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56" w:rsidRPr="00F23210" w:rsidRDefault="00F23210" w:rsidP="00C07700">
      <w:pPr>
        <w:rPr>
          <w:b/>
          <w:i/>
          <w:color w:val="FF0000"/>
          <w:szCs w:val="20"/>
          <w:lang w:val="en-US"/>
        </w:rPr>
      </w:pPr>
      <w:r w:rsidRPr="00F23210">
        <w:rPr>
          <w:b/>
          <w:i/>
          <w:color w:val="FF0000"/>
          <w:szCs w:val="20"/>
          <w:lang w:val="en-US"/>
        </w:rPr>
        <w:t xml:space="preserve">To be up-dated </w:t>
      </w:r>
      <w:r>
        <w:rPr>
          <w:b/>
          <w:i/>
          <w:color w:val="FF0000"/>
          <w:szCs w:val="20"/>
          <w:lang w:val="en-US"/>
        </w:rPr>
        <w:t>(new bluetool)</w:t>
      </w:r>
    </w:p>
    <w:p w:rsidR="00804356" w:rsidRDefault="00804356" w:rsidP="00C07700">
      <w:pPr>
        <w:rPr>
          <w:szCs w:val="20"/>
          <w:lang w:val="en-US"/>
        </w:rPr>
      </w:pPr>
    </w:p>
    <w:p w:rsidR="00804356" w:rsidRDefault="00804356" w:rsidP="00C07700">
      <w:pPr>
        <w:rPr>
          <w:szCs w:val="20"/>
          <w:lang w:val="en-US"/>
        </w:rPr>
      </w:pPr>
      <w:r w:rsidRPr="00804356">
        <w:rPr>
          <w:noProof/>
          <w:lang w:val="en-US" w:eastAsia="en-US"/>
        </w:rPr>
        <w:drawing>
          <wp:inline distT="0" distB="0" distL="0" distR="0">
            <wp:extent cx="5353050" cy="69119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7" cy="691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56" w:rsidRDefault="00804356" w:rsidP="00C07700">
      <w:pPr>
        <w:rPr>
          <w:szCs w:val="20"/>
          <w:lang w:val="en-US"/>
        </w:rPr>
      </w:pPr>
    </w:p>
    <w:p w:rsidR="00804356" w:rsidRPr="00804356" w:rsidRDefault="00804356" w:rsidP="00C07700">
      <w:pPr>
        <w:rPr>
          <w:szCs w:val="20"/>
          <w:lang w:val="en-US"/>
        </w:rPr>
      </w:pPr>
      <w:bookmarkStart w:id="0" w:name="_GoBack"/>
      <w:bookmarkEnd w:id="0"/>
    </w:p>
    <w:sectPr w:rsidR="00804356" w:rsidRPr="00804356" w:rsidSect="00804356"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2410" w:right="1410" w:bottom="1588" w:left="130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01" w:rsidRDefault="00BF4101" w:rsidP="007C272E">
      <w:r>
        <w:separator/>
      </w:r>
    </w:p>
  </w:endnote>
  <w:endnote w:type="continuationSeparator" w:id="0">
    <w:p w:rsidR="00BF4101" w:rsidRDefault="00BF4101" w:rsidP="007C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2B4" w:rsidRDefault="006562B4" w:rsidP="000D0C8A">
    <w:pPr>
      <w:pStyle w:val="Footer"/>
    </w:pPr>
    <w:proofErr w:type="spellStart"/>
    <w:r w:rsidRPr="006562B4">
      <w:rPr>
        <w:b/>
      </w:rPr>
      <w:t>bluesign</w:t>
    </w:r>
    <w:proofErr w:type="spellEnd"/>
    <w:r w:rsidRPr="006562B4">
      <w:rPr>
        <w:b/>
      </w:rPr>
      <w:t xml:space="preserve"> </w:t>
    </w:r>
    <w:proofErr w:type="spellStart"/>
    <w:r w:rsidRPr="006562B4">
      <w:rPr>
        <w:b/>
      </w:rPr>
      <w:t>technologies</w:t>
    </w:r>
    <w:proofErr w:type="spellEnd"/>
    <w:r w:rsidRPr="006562B4">
      <w:rPr>
        <w:b/>
      </w:rPr>
      <w:t xml:space="preserve"> </w:t>
    </w:r>
    <w:proofErr w:type="spellStart"/>
    <w:r w:rsidRPr="006562B4">
      <w:rPr>
        <w:b/>
      </w:rPr>
      <w:t>ag</w:t>
    </w:r>
    <w:proofErr w:type="spellEnd"/>
    <w:r w:rsidRPr="006562B4">
      <w:t xml:space="preserve"> | </w:t>
    </w:r>
    <w:proofErr w:type="spellStart"/>
    <w:r w:rsidR="00FC5150">
      <w:t>Moevenstrasse</w:t>
    </w:r>
    <w:proofErr w:type="spellEnd"/>
    <w:r w:rsidR="00FC5150">
      <w:t xml:space="preserve">  18 | 9015</w:t>
    </w:r>
    <w:r>
      <w:t xml:space="preserve"> </w:t>
    </w:r>
    <w:proofErr w:type="spellStart"/>
    <w:r>
      <w:t>St.Gallen</w:t>
    </w:r>
    <w:proofErr w:type="spellEnd"/>
    <w:r>
      <w:t xml:space="preserve"> | </w:t>
    </w:r>
    <w:proofErr w:type="spellStart"/>
    <w:r>
      <w:t>Switzerland</w:t>
    </w:r>
    <w:proofErr w:type="spellEnd"/>
  </w:p>
  <w:p w:rsidR="006562B4" w:rsidRPr="00496929" w:rsidRDefault="006562B4" w:rsidP="000D0C8A">
    <w:pPr>
      <w:pStyle w:val="Footer"/>
      <w:rPr>
        <w:lang w:val="en-US"/>
      </w:rPr>
    </w:pPr>
    <w:r>
      <w:rPr>
        <w:lang w:val="en-US"/>
      </w:rPr>
      <w:t xml:space="preserve">Phone +41 (0)71 272 29 90 | </w:t>
    </w:r>
    <w:r w:rsidRPr="00FC5150">
      <w:rPr>
        <w:lang w:val="en-US"/>
      </w:rPr>
      <w:t xml:space="preserve">Fax +41 (0)71 272 29 99 | info@bluesign.com | </w:t>
    </w:r>
    <w:r w:rsidRPr="00FC5150">
      <w:rPr>
        <w:b/>
        <w:lang w:val="en-US"/>
      </w:rPr>
      <w:t>www.bluesign.com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2B4" w:rsidRDefault="006562B4" w:rsidP="006562B4">
    <w:pPr>
      <w:pStyle w:val="Footer"/>
    </w:pPr>
    <w:proofErr w:type="spellStart"/>
    <w:r w:rsidRPr="006562B4">
      <w:rPr>
        <w:b/>
      </w:rPr>
      <w:t>bluesign</w:t>
    </w:r>
    <w:proofErr w:type="spellEnd"/>
    <w:r w:rsidRPr="006562B4">
      <w:rPr>
        <w:b/>
      </w:rPr>
      <w:t xml:space="preserve"> </w:t>
    </w:r>
    <w:proofErr w:type="spellStart"/>
    <w:r w:rsidRPr="006562B4">
      <w:rPr>
        <w:b/>
      </w:rPr>
      <w:t>technologies</w:t>
    </w:r>
    <w:proofErr w:type="spellEnd"/>
    <w:r w:rsidRPr="006562B4">
      <w:rPr>
        <w:b/>
      </w:rPr>
      <w:t xml:space="preserve"> </w:t>
    </w:r>
    <w:proofErr w:type="spellStart"/>
    <w:r w:rsidRPr="006562B4">
      <w:rPr>
        <w:b/>
      </w:rPr>
      <w:t>ag</w:t>
    </w:r>
    <w:proofErr w:type="spellEnd"/>
    <w:r w:rsidRPr="006562B4">
      <w:t xml:space="preserve"> | </w:t>
    </w:r>
    <w:proofErr w:type="spellStart"/>
    <w:r w:rsidR="003529BA">
      <w:t>Moevenstrasse</w:t>
    </w:r>
    <w:proofErr w:type="spellEnd"/>
    <w:r w:rsidR="003529BA">
      <w:t xml:space="preserve"> 18 | 9015</w:t>
    </w:r>
    <w:r>
      <w:t xml:space="preserve"> </w:t>
    </w:r>
    <w:proofErr w:type="spellStart"/>
    <w:r>
      <w:t>St.Gallen</w:t>
    </w:r>
    <w:proofErr w:type="spellEnd"/>
    <w:r>
      <w:t xml:space="preserve"> | </w:t>
    </w:r>
    <w:proofErr w:type="spellStart"/>
    <w:r>
      <w:t>Switzerland</w:t>
    </w:r>
    <w:proofErr w:type="spellEnd"/>
  </w:p>
  <w:p w:rsidR="006562B4" w:rsidRPr="00496929" w:rsidRDefault="006562B4" w:rsidP="006562B4">
    <w:pPr>
      <w:pStyle w:val="Footer"/>
      <w:rPr>
        <w:lang w:val="en-US"/>
      </w:rPr>
    </w:pPr>
    <w:r>
      <w:rPr>
        <w:lang w:val="en-US"/>
      </w:rPr>
      <w:t xml:space="preserve">Phone +41 (0)71 272 29 90 | </w:t>
    </w:r>
    <w:r w:rsidRPr="00BF4101">
      <w:rPr>
        <w:lang w:val="en-US"/>
      </w:rPr>
      <w:t xml:space="preserve">Fax +41 (0)71 272 29 99 | info@bluesign.com | </w:t>
    </w:r>
    <w:r w:rsidRPr="00BF4101">
      <w:rPr>
        <w:b/>
        <w:lang w:val="en-US"/>
      </w:rPr>
      <w:t>www.bluesign.com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01" w:rsidRDefault="00BF4101" w:rsidP="007C272E">
      <w:r>
        <w:separator/>
      </w:r>
    </w:p>
  </w:footnote>
  <w:footnote w:type="continuationSeparator" w:id="0">
    <w:p w:rsidR="00BF4101" w:rsidRDefault="00BF4101" w:rsidP="007C2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2B4" w:rsidRDefault="003529BA" w:rsidP="00CF6DEE">
    <w:pPr>
      <w:pStyle w:val="Header"/>
      <w:ind w:right="-108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-126365</wp:posOffset>
              </wp:positionH>
              <wp:positionV relativeFrom="paragraph">
                <wp:posOffset>-359410</wp:posOffset>
              </wp:positionV>
              <wp:extent cx="17780" cy="2268220"/>
              <wp:effectExtent l="0" t="2540" r="3810" b="0"/>
              <wp:wrapTopAndBottom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2268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2643ED" id="Rectangle 4" o:spid="_x0000_s1026" style="position:absolute;margin-left:-9.95pt;margin-top:-28.3pt;width:1.4pt;height:17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" filled="f" stroked="f">
              <w10:wrap type="topAndBottom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5832475</wp:posOffset>
          </wp:positionH>
          <wp:positionV relativeFrom="page">
            <wp:posOffset>575945</wp:posOffset>
          </wp:positionV>
          <wp:extent cx="1153160" cy="1153160"/>
          <wp:effectExtent l="0" t="0" r="8890" b="8890"/>
          <wp:wrapNone/>
          <wp:docPr id="8" name="Bild 3" descr="bluesig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ig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2B4" w:rsidRDefault="003529BA" w:rsidP="00D44C5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5756910</wp:posOffset>
          </wp:positionH>
          <wp:positionV relativeFrom="page">
            <wp:posOffset>500380</wp:posOffset>
          </wp:positionV>
          <wp:extent cx="1304925" cy="1304925"/>
          <wp:effectExtent l="0" t="0" r="9525" b="9525"/>
          <wp:wrapNone/>
          <wp:docPr id="9" name="Bild 5" descr="bluesign_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luesign_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1695"/>
    <w:multiLevelType w:val="hybridMultilevel"/>
    <w:tmpl w:val="D66C90FC"/>
    <w:lvl w:ilvl="0" w:tplc="31D2C8BE">
      <w:start w:val="1"/>
      <w:numFmt w:val="bullet"/>
      <w:pStyle w:val="Listenpunkt1"/>
      <w:lvlText w:val=""/>
      <w:lvlJc w:val="left"/>
      <w:pPr>
        <w:ind w:left="720" w:hanging="360"/>
      </w:pPr>
      <w:rPr>
        <w:rFonts w:ascii="Wingdings" w:hAnsi="Wingdings" w:hint="default"/>
        <w:color w:val="003374"/>
      </w:rPr>
    </w:lvl>
    <w:lvl w:ilvl="1" w:tplc="76B680F8">
      <w:start w:val="1"/>
      <w:numFmt w:val="bullet"/>
      <w:pStyle w:val="Listenpunkt2"/>
      <w:lvlText w:val=""/>
      <w:lvlJc w:val="left"/>
      <w:pPr>
        <w:ind w:left="1440" w:hanging="360"/>
      </w:pPr>
      <w:rPr>
        <w:rFonts w:ascii="Wingdings" w:hAnsi="Wingdings" w:hint="default"/>
        <w:b w:val="0"/>
        <w:i w:val="0"/>
        <w:color w:val="003374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0DCB"/>
    <w:multiLevelType w:val="hybridMultilevel"/>
    <w:tmpl w:val="BA1E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01"/>
    <w:rsid w:val="000430C7"/>
    <w:rsid w:val="00082425"/>
    <w:rsid w:val="000C69FC"/>
    <w:rsid w:val="000D0C8A"/>
    <w:rsid w:val="001440B8"/>
    <w:rsid w:val="0015406E"/>
    <w:rsid w:val="001A33BD"/>
    <w:rsid w:val="001C719C"/>
    <w:rsid w:val="00233EA5"/>
    <w:rsid w:val="00250AD4"/>
    <w:rsid w:val="00263DFB"/>
    <w:rsid w:val="003529BA"/>
    <w:rsid w:val="00355FC0"/>
    <w:rsid w:val="00366297"/>
    <w:rsid w:val="003701A0"/>
    <w:rsid w:val="00410882"/>
    <w:rsid w:val="00433D43"/>
    <w:rsid w:val="00442924"/>
    <w:rsid w:val="004731FF"/>
    <w:rsid w:val="00496929"/>
    <w:rsid w:val="004E796E"/>
    <w:rsid w:val="004F3E66"/>
    <w:rsid w:val="00567C83"/>
    <w:rsid w:val="005A2A9F"/>
    <w:rsid w:val="005D7688"/>
    <w:rsid w:val="00603004"/>
    <w:rsid w:val="006562B4"/>
    <w:rsid w:val="006B3B0E"/>
    <w:rsid w:val="006D4109"/>
    <w:rsid w:val="007124C2"/>
    <w:rsid w:val="0072633F"/>
    <w:rsid w:val="007410AA"/>
    <w:rsid w:val="007719C3"/>
    <w:rsid w:val="007C272E"/>
    <w:rsid w:val="008024E6"/>
    <w:rsid w:val="00804356"/>
    <w:rsid w:val="0084080D"/>
    <w:rsid w:val="00854E47"/>
    <w:rsid w:val="008729CE"/>
    <w:rsid w:val="0088282C"/>
    <w:rsid w:val="008A5A0A"/>
    <w:rsid w:val="00910AEC"/>
    <w:rsid w:val="00910C37"/>
    <w:rsid w:val="00995871"/>
    <w:rsid w:val="009A5806"/>
    <w:rsid w:val="009C6288"/>
    <w:rsid w:val="00A16C80"/>
    <w:rsid w:val="00A34F80"/>
    <w:rsid w:val="00A370CB"/>
    <w:rsid w:val="00A575C9"/>
    <w:rsid w:val="00AB60FC"/>
    <w:rsid w:val="00AE34CD"/>
    <w:rsid w:val="00B20A53"/>
    <w:rsid w:val="00B219EE"/>
    <w:rsid w:val="00B71F59"/>
    <w:rsid w:val="00B8197A"/>
    <w:rsid w:val="00B87B72"/>
    <w:rsid w:val="00BA664D"/>
    <w:rsid w:val="00BD4604"/>
    <w:rsid w:val="00BE011C"/>
    <w:rsid w:val="00BF4101"/>
    <w:rsid w:val="00C07700"/>
    <w:rsid w:val="00C91599"/>
    <w:rsid w:val="00CA0204"/>
    <w:rsid w:val="00CB7B37"/>
    <w:rsid w:val="00CE0BD2"/>
    <w:rsid w:val="00CF6DEE"/>
    <w:rsid w:val="00D44C59"/>
    <w:rsid w:val="00DB4124"/>
    <w:rsid w:val="00E03364"/>
    <w:rsid w:val="00E365CC"/>
    <w:rsid w:val="00E42305"/>
    <w:rsid w:val="00E63980"/>
    <w:rsid w:val="00E77E59"/>
    <w:rsid w:val="00EC3CBB"/>
    <w:rsid w:val="00EC5414"/>
    <w:rsid w:val="00ED55EB"/>
    <w:rsid w:val="00EF3909"/>
    <w:rsid w:val="00F23210"/>
    <w:rsid w:val="00F4127E"/>
    <w:rsid w:val="00F977FF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5:docId w15:val="{5C1C3BC8-DC0F-47A7-81ED-BA6ABFA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C8A"/>
    <w:pPr>
      <w:spacing w:line="276" w:lineRule="auto"/>
      <w:jc w:val="both"/>
    </w:pPr>
    <w:rPr>
      <w:rFonts w:ascii="Verdana" w:hAnsi="Verdana"/>
      <w:szCs w:val="24"/>
      <w:lang w:eastAsia="de-DE"/>
    </w:rPr>
  </w:style>
  <w:style w:type="paragraph" w:styleId="Heading1">
    <w:name w:val="heading 1"/>
    <w:aliases w:val="Headline"/>
    <w:basedOn w:val="Normal"/>
    <w:next w:val="Normal"/>
    <w:link w:val="Heading1Char"/>
    <w:uiPriority w:val="9"/>
    <w:qFormat/>
    <w:rsid w:val="000D0C8A"/>
    <w:pPr>
      <w:keepNext/>
      <w:keepLines/>
      <w:jc w:val="left"/>
      <w:outlineLvl w:val="0"/>
    </w:pPr>
    <w:rPr>
      <w:rFonts w:eastAsia="MS Gothic"/>
      <w:b/>
      <w:bCs/>
      <w:color w:val="003374"/>
      <w:sz w:val="36"/>
      <w:szCs w:val="32"/>
    </w:rPr>
  </w:style>
  <w:style w:type="paragraph" w:styleId="Heading2">
    <w:name w:val="heading 2"/>
    <w:aliases w:val="Large Sub-Headline blue"/>
    <w:basedOn w:val="Normal"/>
    <w:next w:val="Normal"/>
    <w:link w:val="Heading2Char"/>
    <w:uiPriority w:val="9"/>
    <w:unhideWhenUsed/>
    <w:qFormat/>
    <w:rsid w:val="000D0C8A"/>
    <w:pPr>
      <w:keepNext/>
      <w:jc w:val="left"/>
      <w:outlineLvl w:val="1"/>
    </w:pPr>
    <w:rPr>
      <w:rFonts w:eastAsia="MS Gothic"/>
      <w:b/>
      <w:bCs/>
      <w:iCs/>
      <w:color w:val="003374"/>
      <w:sz w:val="24"/>
      <w:szCs w:val="28"/>
    </w:rPr>
  </w:style>
  <w:style w:type="paragraph" w:styleId="Heading3">
    <w:name w:val="heading 3"/>
    <w:aliases w:val="Small Sub-Headline"/>
    <w:basedOn w:val="Normal"/>
    <w:next w:val="Normal"/>
    <w:link w:val="Heading3Char"/>
    <w:uiPriority w:val="9"/>
    <w:semiHidden/>
    <w:unhideWhenUsed/>
    <w:qFormat/>
    <w:rsid w:val="000D0C8A"/>
    <w:pPr>
      <w:keepNext/>
      <w:jc w:val="left"/>
      <w:outlineLvl w:val="2"/>
    </w:pPr>
    <w:rPr>
      <w:rFonts w:eastAsia="Times New Roman"/>
      <w:b/>
      <w:bCs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C8A"/>
    <w:pPr>
      <w:tabs>
        <w:tab w:val="center" w:pos="4536"/>
        <w:tab w:val="right" w:pos="9072"/>
      </w:tabs>
      <w:jc w:val="left"/>
    </w:pPr>
    <w:rPr>
      <w:color w:val="003374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0D0C8A"/>
    <w:rPr>
      <w:rFonts w:ascii="Verdana" w:hAnsi="Verdana"/>
      <w:color w:val="003374"/>
      <w:sz w:val="12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D0C8A"/>
    <w:pPr>
      <w:tabs>
        <w:tab w:val="center" w:pos="4536"/>
        <w:tab w:val="right" w:pos="9072"/>
      </w:tabs>
      <w:jc w:val="left"/>
    </w:pPr>
    <w:rPr>
      <w:color w:val="003374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0D0C8A"/>
    <w:rPr>
      <w:rFonts w:ascii="Verdana" w:hAnsi="Verdana"/>
      <w:color w:val="003374"/>
      <w:sz w:val="12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2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796E"/>
    <w:rPr>
      <w:rFonts w:ascii="Verdana" w:hAnsi="Verdana"/>
      <w:color w:val="0000FF"/>
      <w:sz w:val="20"/>
      <w:u w:val="single"/>
    </w:rPr>
  </w:style>
  <w:style w:type="character" w:customStyle="1" w:styleId="Heading1Char">
    <w:name w:val="Heading 1 Char"/>
    <w:aliases w:val="Headline Char"/>
    <w:basedOn w:val="DefaultParagraphFont"/>
    <w:link w:val="Heading1"/>
    <w:uiPriority w:val="9"/>
    <w:rsid w:val="000D0C8A"/>
    <w:rPr>
      <w:rFonts w:ascii="Verdana" w:eastAsia="MS Gothic" w:hAnsi="Verdana"/>
      <w:b/>
      <w:bCs/>
      <w:color w:val="003374"/>
      <w:sz w:val="36"/>
      <w:szCs w:val="32"/>
      <w:lang w:eastAsia="de-DE"/>
    </w:rPr>
  </w:style>
  <w:style w:type="character" w:customStyle="1" w:styleId="Heading2Char">
    <w:name w:val="Heading 2 Char"/>
    <w:aliases w:val="Large Sub-Headline blue Char"/>
    <w:basedOn w:val="DefaultParagraphFont"/>
    <w:link w:val="Heading2"/>
    <w:uiPriority w:val="9"/>
    <w:rsid w:val="000D0C8A"/>
    <w:rPr>
      <w:rFonts w:ascii="Verdana" w:eastAsia="MS Gothic" w:hAnsi="Verdana"/>
      <w:b/>
      <w:bCs/>
      <w:iCs/>
      <w:color w:val="003374"/>
      <w:sz w:val="24"/>
      <w:szCs w:val="28"/>
      <w:lang w:eastAsia="de-DE"/>
    </w:rPr>
  </w:style>
  <w:style w:type="paragraph" w:customStyle="1" w:styleId="berschift2">
    <w:name w:val="Überschift 2"/>
    <w:aliases w:val="Large Subheadline black"/>
    <w:basedOn w:val="Heading2"/>
    <w:rsid w:val="000D0C8A"/>
    <w:rPr>
      <w:color w:val="87888A"/>
      <w:szCs w:val="20"/>
    </w:rPr>
  </w:style>
  <w:style w:type="character" w:customStyle="1" w:styleId="Heading3Char">
    <w:name w:val="Heading 3 Char"/>
    <w:aliases w:val="Small Sub-Headline Char"/>
    <w:basedOn w:val="DefaultParagraphFont"/>
    <w:link w:val="Heading3"/>
    <w:uiPriority w:val="9"/>
    <w:semiHidden/>
    <w:rsid w:val="000D0C8A"/>
    <w:rPr>
      <w:rFonts w:ascii="Verdana" w:eastAsia="Times New Roman" w:hAnsi="Verdana"/>
      <w:b/>
      <w:bCs/>
      <w:color w:val="000000"/>
      <w:szCs w:val="26"/>
      <w:lang w:eastAsia="de-DE"/>
    </w:rPr>
  </w:style>
  <w:style w:type="paragraph" w:customStyle="1" w:styleId="Listenpunkt1">
    <w:name w:val="Listenpunkt 1"/>
    <w:basedOn w:val="Normal"/>
    <w:link w:val="Listenpunkt1Zchn"/>
    <w:qFormat/>
    <w:rsid w:val="000D0C8A"/>
    <w:pPr>
      <w:numPr>
        <w:numId w:val="1"/>
      </w:numPr>
      <w:ind w:left="284" w:hanging="284"/>
    </w:pPr>
    <w:rPr>
      <w:szCs w:val="20"/>
    </w:rPr>
  </w:style>
  <w:style w:type="paragraph" w:customStyle="1" w:styleId="Listenpunkt2">
    <w:name w:val="Listenpunkt 2"/>
    <w:basedOn w:val="Normal"/>
    <w:link w:val="Listenpunkt2Zchn"/>
    <w:qFormat/>
    <w:rsid w:val="000D0C8A"/>
    <w:pPr>
      <w:numPr>
        <w:ilvl w:val="1"/>
        <w:numId w:val="1"/>
      </w:numPr>
      <w:ind w:left="568" w:hanging="284"/>
    </w:pPr>
    <w:rPr>
      <w:szCs w:val="20"/>
    </w:rPr>
  </w:style>
  <w:style w:type="character" w:customStyle="1" w:styleId="Listenpunkt1Zchn">
    <w:name w:val="Listenpunkt 1 Zchn"/>
    <w:basedOn w:val="DefaultParagraphFont"/>
    <w:link w:val="Listenpunkt1"/>
    <w:rsid w:val="000D0C8A"/>
    <w:rPr>
      <w:rFonts w:ascii="Verdana" w:hAnsi="Verdana"/>
      <w:lang w:eastAsia="de-DE"/>
    </w:rPr>
  </w:style>
  <w:style w:type="paragraph" w:styleId="ListParagraph">
    <w:name w:val="List Paragraph"/>
    <w:basedOn w:val="Normal"/>
    <w:uiPriority w:val="34"/>
    <w:qFormat/>
    <w:rsid w:val="000D0C8A"/>
    <w:pPr>
      <w:ind w:left="709"/>
    </w:pPr>
  </w:style>
  <w:style w:type="character" w:customStyle="1" w:styleId="Listenpunkt2Zchn">
    <w:name w:val="Listenpunkt 2 Zchn"/>
    <w:basedOn w:val="DefaultParagraphFont"/>
    <w:link w:val="Listenpunkt2"/>
    <w:rsid w:val="000D0C8A"/>
    <w:rPr>
      <w:rFonts w:ascii="Verdana" w:hAnsi="Verdan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d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064FB-1D28-4F22-A943-E63953E863D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1A93706-5444-4649-8962-E39E2FFD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bluesign technologies ag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Jonson Peter</dc:creator>
  <cp:lastModifiedBy>Waterkamp Daniel</cp:lastModifiedBy>
  <cp:revision>4</cp:revision>
  <cp:lastPrinted>2015-12-03T13:46:00Z</cp:lastPrinted>
  <dcterms:created xsi:type="dcterms:W3CDTF">2015-10-15T09:22:00Z</dcterms:created>
  <dcterms:modified xsi:type="dcterms:W3CDTF">2018-05-02T14:10:00Z</dcterms:modified>
</cp:coreProperties>
</file>