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C7B" w:rsidRPr="000857E7" w:rsidRDefault="00B45FF3" w:rsidP="00737305">
      <w:pPr>
        <w:spacing w:after="0"/>
        <w:jc w:val="center"/>
        <w:rPr>
          <w:b/>
          <w:color w:val="FF0000"/>
          <w:sz w:val="26"/>
          <w:szCs w:val="26"/>
          <w:lang w:val="en-US"/>
        </w:rPr>
      </w:pPr>
      <w:r w:rsidRPr="000857E7">
        <w:rPr>
          <w:b/>
          <w:noProof/>
          <w:color w:val="FF0000"/>
          <w:sz w:val="26"/>
          <w:szCs w:val="2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-274466</wp:posOffset>
            </wp:positionH>
            <wp:positionV relativeFrom="paragraph">
              <wp:posOffset>-226470</wp:posOffset>
            </wp:positionV>
            <wp:extent cx="784927" cy="78492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ải xuố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927" cy="784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2C7B" w:rsidRPr="000857E7">
        <w:rPr>
          <w:b/>
          <w:color w:val="FF0000"/>
          <w:sz w:val="26"/>
          <w:szCs w:val="26"/>
          <w:lang w:val="en-US"/>
        </w:rPr>
        <w:t>CÔNG TY TNHH HÓA CHẤT HÙNG XƯƠNG</w:t>
      </w:r>
    </w:p>
    <w:p w:rsidR="00737305" w:rsidRPr="00EA2C7B" w:rsidRDefault="00737305" w:rsidP="00737305">
      <w:pPr>
        <w:spacing w:after="0"/>
        <w:jc w:val="center"/>
        <w:rPr>
          <w:b/>
          <w:sz w:val="26"/>
          <w:szCs w:val="26"/>
          <w:lang w:val="en-US"/>
        </w:rPr>
      </w:pPr>
    </w:p>
    <w:p w:rsidR="00581457" w:rsidRPr="005F1F5F" w:rsidRDefault="008D64B1" w:rsidP="00737305">
      <w:pPr>
        <w:spacing w:after="0"/>
        <w:jc w:val="center"/>
        <w:rPr>
          <w:b/>
          <w:color w:val="2F5496" w:themeColor="accent1" w:themeShade="BF"/>
          <w:sz w:val="26"/>
          <w:szCs w:val="26"/>
          <w:lang w:val="en-US"/>
        </w:rPr>
      </w:pPr>
      <w:r w:rsidRPr="005F1F5F">
        <w:rPr>
          <w:b/>
          <w:color w:val="2F5496" w:themeColor="accent1" w:themeShade="BF"/>
          <w:sz w:val="26"/>
          <w:szCs w:val="26"/>
          <w:lang w:val="en-US"/>
        </w:rPr>
        <w:t>BẢNG BÁO CÁO ĐÁNH GIÁ MẪU SDS HIỆN HÀNH CỦA CÔNG TY</w:t>
      </w:r>
    </w:p>
    <w:p w:rsidR="00737305" w:rsidRDefault="00737305" w:rsidP="00737305">
      <w:pPr>
        <w:spacing w:after="0" w:line="276" w:lineRule="auto"/>
        <w:rPr>
          <w:sz w:val="26"/>
          <w:szCs w:val="26"/>
          <w:lang w:val="en-US"/>
        </w:rPr>
      </w:pPr>
    </w:p>
    <w:p w:rsidR="00EA2C7B" w:rsidRPr="005F1F5F" w:rsidRDefault="00EA2C7B" w:rsidP="00737305">
      <w:pPr>
        <w:spacing w:after="0" w:line="276" w:lineRule="auto"/>
        <w:rPr>
          <w:sz w:val="22"/>
          <w:lang w:val="en-US"/>
        </w:rPr>
      </w:pPr>
      <w:r w:rsidRPr="005F1F5F">
        <w:rPr>
          <w:b/>
          <w:sz w:val="22"/>
          <w:lang w:val="en-US"/>
        </w:rPr>
        <w:t>Người làm báo cáo</w:t>
      </w:r>
      <w:r w:rsidRPr="005F1F5F">
        <w:rPr>
          <w:sz w:val="22"/>
          <w:lang w:val="en-US"/>
        </w:rPr>
        <w:t>:</w:t>
      </w:r>
      <w:r w:rsidR="00D129AA" w:rsidRPr="005F1F5F">
        <w:rPr>
          <w:sz w:val="22"/>
          <w:lang w:val="en-US"/>
        </w:rPr>
        <w:t xml:space="preserve"> Nguyễn Thị Kim Hường.</w:t>
      </w:r>
    </w:p>
    <w:p w:rsidR="00D129AA" w:rsidRPr="005F1F5F" w:rsidRDefault="00D129AA" w:rsidP="00737305">
      <w:pPr>
        <w:spacing w:after="0" w:line="276" w:lineRule="auto"/>
        <w:rPr>
          <w:sz w:val="22"/>
          <w:lang w:val="en-US"/>
        </w:rPr>
      </w:pPr>
      <w:r w:rsidRPr="005F1F5F">
        <w:rPr>
          <w:b/>
          <w:sz w:val="22"/>
          <w:lang w:val="en-US"/>
        </w:rPr>
        <w:t>Chức vụ</w:t>
      </w:r>
      <w:r w:rsidRPr="005F1F5F">
        <w:rPr>
          <w:sz w:val="22"/>
          <w:lang w:val="en-US"/>
        </w:rPr>
        <w:t>: Bộ phận hóa.</w:t>
      </w:r>
    </w:p>
    <w:p w:rsidR="00D129AA" w:rsidRDefault="00D129AA" w:rsidP="00737305">
      <w:pPr>
        <w:spacing w:after="0" w:line="276" w:lineRule="auto"/>
        <w:rPr>
          <w:sz w:val="22"/>
          <w:lang w:val="en-US"/>
        </w:rPr>
      </w:pPr>
      <w:r w:rsidRPr="005F1F5F">
        <w:rPr>
          <w:b/>
          <w:sz w:val="22"/>
          <w:lang w:val="en-US"/>
        </w:rPr>
        <w:t>Bộ phận</w:t>
      </w:r>
      <w:r w:rsidRPr="005F1F5F">
        <w:rPr>
          <w:sz w:val="22"/>
          <w:lang w:val="en-US"/>
        </w:rPr>
        <w:t>: Bộ phận hóa trực thuộc ban giám đ</w:t>
      </w:r>
      <w:r w:rsidR="00737305" w:rsidRPr="005F1F5F">
        <w:rPr>
          <w:sz w:val="22"/>
          <w:lang w:val="en-US"/>
        </w:rPr>
        <w:t>ốc.</w:t>
      </w:r>
    </w:p>
    <w:p w:rsidR="005F1F5F" w:rsidRDefault="005F1F5F" w:rsidP="00737305">
      <w:pPr>
        <w:spacing w:after="0" w:line="276" w:lineRule="auto"/>
        <w:rPr>
          <w:sz w:val="22"/>
          <w:lang w:val="en-US"/>
        </w:rPr>
      </w:pPr>
    </w:p>
    <w:p w:rsidR="005F1F5F" w:rsidRPr="000857E7" w:rsidRDefault="00A131C9" w:rsidP="000A2768">
      <w:pPr>
        <w:spacing w:after="0"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0857E7">
        <w:rPr>
          <w:rFonts w:asciiTheme="majorHAnsi" w:hAnsiTheme="majorHAnsi" w:cstheme="majorHAnsi"/>
          <w:sz w:val="24"/>
          <w:szCs w:val="24"/>
          <w:lang w:val="en-US"/>
        </w:rPr>
        <w:t xml:space="preserve">Mẫu SDS hiện hành của công ty đã hợp lý tuy nhiên còn </w:t>
      </w:r>
      <w:r w:rsidR="006F4303" w:rsidRPr="000857E7">
        <w:rPr>
          <w:rFonts w:asciiTheme="majorHAnsi" w:hAnsiTheme="majorHAnsi" w:cstheme="majorHAnsi"/>
          <w:sz w:val="24"/>
          <w:szCs w:val="24"/>
          <w:lang w:val="en-US"/>
        </w:rPr>
        <w:t>cần bổ sung</w:t>
      </w:r>
      <w:r w:rsidRPr="000857E7">
        <w:rPr>
          <w:rFonts w:asciiTheme="majorHAnsi" w:hAnsiTheme="majorHAnsi" w:cstheme="majorHAnsi"/>
          <w:sz w:val="24"/>
          <w:szCs w:val="24"/>
          <w:lang w:val="en-US"/>
        </w:rPr>
        <w:t xml:space="preserve"> vài mục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646"/>
        <w:gridCol w:w="7312"/>
      </w:tblGrid>
      <w:tr w:rsidR="000857E7" w:rsidRPr="000857E7" w:rsidTr="008E1189">
        <w:tc>
          <w:tcPr>
            <w:tcW w:w="608" w:type="dxa"/>
          </w:tcPr>
          <w:p w:rsidR="00903A33" w:rsidRPr="000857E7" w:rsidRDefault="00903A33" w:rsidP="008E1189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0857E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1655" w:type="dxa"/>
          </w:tcPr>
          <w:p w:rsidR="00903A33" w:rsidRPr="000857E7" w:rsidRDefault="008E1189" w:rsidP="008E1189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0857E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Phần</w:t>
            </w:r>
          </w:p>
        </w:tc>
        <w:tc>
          <w:tcPr>
            <w:tcW w:w="7365" w:type="dxa"/>
          </w:tcPr>
          <w:p w:rsidR="00903A33" w:rsidRPr="000857E7" w:rsidRDefault="008E1189" w:rsidP="008E1189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0857E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Nội dung bổ sung</w:t>
            </w:r>
          </w:p>
        </w:tc>
      </w:tr>
      <w:tr w:rsidR="000857E7" w:rsidRPr="000857E7" w:rsidTr="008E1189">
        <w:tc>
          <w:tcPr>
            <w:tcW w:w="608" w:type="dxa"/>
          </w:tcPr>
          <w:p w:rsidR="00903A33" w:rsidRPr="000857E7" w:rsidRDefault="008E1189" w:rsidP="000A2768">
            <w:pPr>
              <w:spacing w:before="40" w:after="40"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857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655" w:type="dxa"/>
          </w:tcPr>
          <w:p w:rsidR="00903A33" w:rsidRPr="000857E7" w:rsidRDefault="008E1189" w:rsidP="000A2768">
            <w:pPr>
              <w:spacing w:before="40" w:after="40"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857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1.3</w:t>
            </w:r>
          </w:p>
        </w:tc>
        <w:tc>
          <w:tcPr>
            <w:tcW w:w="7365" w:type="dxa"/>
          </w:tcPr>
          <w:p w:rsidR="00903A33" w:rsidRPr="000857E7" w:rsidRDefault="008E1189" w:rsidP="000A2768">
            <w:pPr>
              <w:spacing w:before="40" w:after="40"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857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Bổ sung thêm địa chỉ công ty và văn phòng đại diện</w:t>
            </w:r>
          </w:p>
        </w:tc>
      </w:tr>
      <w:tr w:rsidR="000857E7" w:rsidRPr="000857E7" w:rsidTr="008E1189">
        <w:tc>
          <w:tcPr>
            <w:tcW w:w="608" w:type="dxa"/>
          </w:tcPr>
          <w:p w:rsidR="00903A33" w:rsidRPr="000857E7" w:rsidRDefault="00052B47" w:rsidP="000A2768">
            <w:pPr>
              <w:spacing w:before="40" w:after="40"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857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655" w:type="dxa"/>
          </w:tcPr>
          <w:p w:rsidR="00903A33" w:rsidRPr="000857E7" w:rsidRDefault="00052B47" w:rsidP="000A2768">
            <w:pPr>
              <w:spacing w:before="40" w:after="40"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857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2.1</w:t>
            </w:r>
          </w:p>
        </w:tc>
        <w:tc>
          <w:tcPr>
            <w:tcW w:w="7365" w:type="dxa"/>
          </w:tcPr>
          <w:p w:rsidR="00903A33" w:rsidRPr="000857E7" w:rsidRDefault="00052B47" w:rsidP="000A2768">
            <w:pPr>
              <w:spacing w:before="40" w:after="40"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857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Bổ sung </w:t>
            </w:r>
            <w:r w:rsidR="00C86B95" w:rsidRPr="000857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mức xếp loại nguy hiểm (</w:t>
            </w:r>
            <w:r w:rsidR="005350AE" w:rsidRPr="000857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 nhóm sự cố, loại …, tên viết tắt, mã code)</w:t>
            </w:r>
            <w:r w:rsidR="0004033E" w:rsidRPr="000857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sau phân loại chất hoặc hỗn hợp.</w:t>
            </w:r>
          </w:p>
        </w:tc>
      </w:tr>
      <w:tr w:rsidR="000857E7" w:rsidRPr="000857E7" w:rsidTr="008E1189">
        <w:tc>
          <w:tcPr>
            <w:tcW w:w="608" w:type="dxa"/>
          </w:tcPr>
          <w:p w:rsidR="00267163" w:rsidRPr="000857E7" w:rsidRDefault="00267163" w:rsidP="000A2768">
            <w:pPr>
              <w:spacing w:before="40" w:after="40"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857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655" w:type="dxa"/>
          </w:tcPr>
          <w:p w:rsidR="00267163" w:rsidRPr="000857E7" w:rsidRDefault="0004033E" w:rsidP="000A2768">
            <w:pPr>
              <w:spacing w:before="40" w:after="40"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857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12</w:t>
            </w:r>
          </w:p>
        </w:tc>
        <w:tc>
          <w:tcPr>
            <w:tcW w:w="7365" w:type="dxa"/>
          </w:tcPr>
          <w:p w:rsidR="0085786C" w:rsidRPr="000857E7" w:rsidRDefault="0004033E" w:rsidP="000A2768">
            <w:pPr>
              <w:spacing w:before="40" w:after="40"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857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Bổ sung </w:t>
            </w:r>
            <w:r w:rsidR="0085786C" w:rsidRPr="000857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kết quả đánh giá PBT và PvBv </w:t>
            </w:r>
          </w:p>
          <w:p w:rsidR="00267163" w:rsidRPr="000857E7" w:rsidRDefault="0085786C" w:rsidP="000A2768">
            <w:pPr>
              <w:pStyle w:val="ListParagraph"/>
              <w:numPr>
                <w:ilvl w:val="0"/>
                <w:numId w:val="3"/>
              </w:numPr>
              <w:spacing w:before="40" w:after="40" w:line="276" w:lineRule="auto"/>
              <w:ind w:left="440" w:hanging="283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857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PBT (</w:t>
            </w:r>
            <w:r w:rsidR="00541FB7" w:rsidRPr="000857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persistent, bioaccumulative and toxic) (các chất khó phân hủy, tích lũy sinh học và độc hại</w:t>
            </w:r>
            <w:r w:rsidR="006F4303" w:rsidRPr="000857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  <w:r w:rsidR="00541FB7" w:rsidRPr="000857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  <w:r w:rsidR="0004033E" w:rsidRPr="000857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p w:rsidR="006F4303" w:rsidRPr="000857E7" w:rsidRDefault="006F4303" w:rsidP="000A2768">
            <w:pPr>
              <w:pStyle w:val="ListParagraph"/>
              <w:numPr>
                <w:ilvl w:val="0"/>
                <w:numId w:val="3"/>
              </w:numPr>
              <w:spacing w:before="40" w:after="40" w:line="276" w:lineRule="auto"/>
              <w:ind w:left="440" w:hanging="283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857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PvBv </w:t>
            </w:r>
            <w:r w:rsidRPr="000857E7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(very persistent and very bioaccumulative)</w:t>
            </w:r>
            <w:r w:rsidRPr="000857E7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 w:rsidR="000857E7" w:rsidRPr="000857E7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  <w:lang w:val="en-US"/>
              </w:rPr>
              <w:t>các chất rất bền và tích lũy sinh học cao)</w:t>
            </w:r>
            <w:r w:rsidR="00A814EC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  <w:lang w:val="en-US"/>
              </w:rPr>
              <w:t>.</w:t>
            </w:r>
            <w:bookmarkStart w:id="0" w:name="_GoBack"/>
            <w:bookmarkEnd w:id="0"/>
          </w:p>
        </w:tc>
      </w:tr>
    </w:tbl>
    <w:p w:rsidR="00A131C9" w:rsidRPr="000857E7" w:rsidRDefault="00A131C9" w:rsidP="00903A33">
      <w:pPr>
        <w:spacing w:after="0" w:line="276" w:lineRule="auto"/>
        <w:rPr>
          <w:rFonts w:asciiTheme="majorHAnsi" w:hAnsiTheme="majorHAnsi" w:cstheme="majorHAnsi"/>
          <w:sz w:val="22"/>
          <w:lang w:val="en-US"/>
        </w:rPr>
      </w:pPr>
    </w:p>
    <w:p w:rsidR="00737305" w:rsidRPr="00737305" w:rsidRDefault="00737305" w:rsidP="00737305">
      <w:pPr>
        <w:spacing w:after="0"/>
        <w:rPr>
          <w:sz w:val="24"/>
          <w:szCs w:val="24"/>
          <w:lang w:val="en-US"/>
        </w:rPr>
      </w:pPr>
    </w:p>
    <w:p w:rsidR="00D129AA" w:rsidRPr="00D129AA" w:rsidRDefault="00D129AA" w:rsidP="00737305">
      <w:pPr>
        <w:spacing w:after="0"/>
        <w:rPr>
          <w:sz w:val="26"/>
          <w:szCs w:val="26"/>
          <w:lang w:val="en-US"/>
        </w:rPr>
      </w:pPr>
    </w:p>
    <w:p w:rsidR="002C34EC" w:rsidRPr="002C34EC" w:rsidRDefault="002C34EC" w:rsidP="00737305">
      <w:pPr>
        <w:spacing w:after="0"/>
        <w:jc w:val="both"/>
        <w:rPr>
          <w:sz w:val="26"/>
          <w:szCs w:val="26"/>
          <w:lang w:val="en-US"/>
        </w:rPr>
      </w:pPr>
    </w:p>
    <w:p w:rsidR="008D64B1" w:rsidRPr="008D64B1" w:rsidRDefault="008D64B1" w:rsidP="00737305">
      <w:pPr>
        <w:spacing w:after="0"/>
        <w:rPr>
          <w:lang w:val="en-US"/>
        </w:rPr>
      </w:pPr>
    </w:p>
    <w:sectPr w:rsidR="008D64B1" w:rsidRPr="008D64B1" w:rsidSect="008D64B1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C0C71"/>
    <w:multiLevelType w:val="hybridMultilevel"/>
    <w:tmpl w:val="EC0C3BDE"/>
    <w:lvl w:ilvl="0" w:tplc="042A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1" w15:restartNumberingAfterBreak="0">
    <w:nsid w:val="17DD1C67"/>
    <w:multiLevelType w:val="hybridMultilevel"/>
    <w:tmpl w:val="6668FB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83A20"/>
    <w:multiLevelType w:val="hybridMultilevel"/>
    <w:tmpl w:val="AFAE36D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B1"/>
    <w:rsid w:val="0004033E"/>
    <w:rsid w:val="00052B47"/>
    <w:rsid w:val="000857E7"/>
    <w:rsid w:val="000A2768"/>
    <w:rsid w:val="00267163"/>
    <w:rsid w:val="002C34EC"/>
    <w:rsid w:val="002F08CF"/>
    <w:rsid w:val="005350AE"/>
    <w:rsid w:val="00541FB7"/>
    <w:rsid w:val="00581457"/>
    <w:rsid w:val="005F1F5F"/>
    <w:rsid w:val="00685D36"/>
    <w:rsid w:val="006F4303"/>
    <w:rsid w:val="00733604"/>
    <w:rsid w:val="00737305"/>
    <w:rsid w:val="0085786C"/>
    <w:rsid w:val="008D64B1"/>
    <w:rsid w:val="008E1189"/>
    <w:rsid w:val="00903A33"/>
    <w:rsid w:val="00A131C9"/>
    <w:rsid w:val="00A814EC"/>
    <w:rsid w:val="00B45FF3"/>
    <w:rsid w:val="00C86B95"/>
    <w:rsid w:val="00D129AA"/>
    <w:rsid w:val="00EA2C7B"/>
    <w:rsid w:val="00FD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526D75"/>
  <w15:chartTrackingRefBased/>
  <w15:docId w15:val="{B18F4ACA-AC05-455C-AD1F-E63542D51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4EC"/>
    <w:pPr>
      <w:ind w:left="720"/>
      <w:contextualSpacing/>
    </w:pPr>
  </w:style>
  <w:style w:type="table" w:styleId="TableGrid">
    <w:name w:val="Table Grid"/>
    <w:basedOn w:val="TableNormal"/>
    <w:uiPriority w:val="39"/>
    <w:rsid w:val="00903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2022-09-24T04:18:00Z</dcterms:created>
  <dcterms:modified xsi:type="dcterms:W3CDTF">2022-09-24T04:49:00Z</dcterms:modified>
</cp:coreProperties>
</file>