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5988A" w14:textId="77777777" w:rsidR="00430BCD" w:rsidRPr="00580243" w:rsidRDefault="00430BCD" w:rsidP="00430BCD">
      <w:pPr>
        <w:spacing w:after="0" w:line="360" w:lineRule="auto"/>
        <w:jc w:val="center"/>
        <w:rPr>
          <w:b/>
          <w:color w:val="1F3864" w:themeColor="accent1" w:themeShade="80"/>
          <w:sz w:val="32"/>
          <w:szCs w:val="32"/>
          <w:lang w:val="en-US"/>
        </w:rPr>
      </w:pPr>
      <w:bookmarkStart w:id="0" w:name="_GoBack"/>
      <w:bookmarkEnd w:id="0"/>
      <w:r w:rsidRPr="00580243">
        <w:rPr>
          <w:b/>
          <w:color w:val="1F3864" w:themeColor="accent1" w:themeShade="80"/>
          <w:sz w:val="32"/>
          <w:szCs w:val="32"/>
          <w:lang w:val="en-US"/>
        </w:rPr>
        <w:t>SAFETY DATA SHEET</w:t>
      </w:r>
    </w:p>
    <w:p w14:paraId="3BC8FAAD" w14:textId="114A16A3" w:rsidR="00430BCD" w:rsidRDefault="00430BCD" w:rsidP="00430BCD">
      <w:pPr>
        <w:spacing w:after="0" w:line="360" w:lineRule="auto"/>
        <w:jc w:val="center"/>
        <w:rPr>
          <w:b/>
          <w:color w:val="FF0000"/>
          <w:sz w:val="32"/>
          <w:szCs w:val="32"/>
          <w:lang w:val="en-US"/>
        </w:rPr>
      </w:pPr>
      <w:r w:rsidRPr="00E0159E">
        <w:rPr>
          <w:b/>
          <w:color w:val="FF0000"/>
          <w:sz w:val="32"/>
          <w:szCs w:val="32"/>
          <w:lang w:val="en-US"/>
        </w:rPr>
        <w:t>HUNTEX TV-002</w:t>
      </w:r>
    </w:p>
    <w:p w14:paraId="625317A5" w14:textId="77777777" w:rsidR="00430BCD" w:rsidRPr="00430BCD" w:rsidRDefault="00430BCD" w:rsidP="00430BCD">
      <w:pPr>
        <w:spacing w:after="0" w:line="240" w:lineRule="auto"/>
        <w:jc w:val="center"/>
        <w:rPr>
          <w:b/>
          <w:color w:val="1F3864" w:themeColor="accent1" w:themeShade="80"/>
          <w:sz w:val="20"/>
          <w:szCs w:val="20"/>
          <w:lang w:val="en-US"/>
        </w:rPr>
      </w:pPr>
    </w:p>
    <w:p w14:paraId="0BEA8FEE" w14:textId="2D01DEB1" w:rsidR="00DB392B" w:rsidRPr="00546774" w:rsidRDefault="00032562" w:rsidP="002B75B8">
      <w:pPr>
        <w:spacing w:after="0" w:line="360" w:lineRule="auto"/>
        <w:rPr>
          <w:sz w:val="22"/>
          <w:lang w:val="en-US"/>
        </w:rPr>
      </w:pPr>
      <w:r w:rsidRPr="00546774">
        <w:rPr>
          <w:rFonts w:asciiTheme="majorHAnsi" w:hAnsiTheme="majorHAnsi" w:cstheme="majorHAnsi"/>
          <w:noProof/>
          <w:sz w:val="22"/>
        </w:rPr>
        <mc:AlternateContent>
          <mc:Choice Requires="wps">
            <w:drawing>
              <wp:anchor distT="0" distB="0" distL="114300" distR="114300" simplePos="0" relativeHeight="251659264" behindDoc="0" locked="0" layoutInCell="1" allowOverlap="1" wp14:anchorId="7B7DA427" wp14:editId="6BA4B451">
                <wp:simplePos x="0" y="0"/>
                <wp:positionH relativeFrom="margin">
                  <wp:align>right</wp:align>
                </wp:positionH>
                <wp:positionV relativeFrom="paragraph">
                  <wp:posOffset>-108121</wp:posOffset>
                </wp:positionV>
                <wp:extent cx="6473190" cy="278295"/>
                <wp:effectExtent l="0" t="0" r="3810" b="7620"/>
                <wp:wrapNone/>
                <wp:docPr id="6" name="Text Box 6"/>
                <wp:cNvGraphicFramePr/>
                <a:graphic xmlns:a="http://schemas.openxmlformats.org/drawingml/2006/main">
                  <a:graphicData uri="http://schemas.microsoft.com/office/word/2010/wordprocessingShape">
                    <wps:wsp>
                      <wps:cNvSpPr txBox="1"/>
                      <wps:spPr>
                        <a:xfrm>
                          <a:off x="0" y="0"/>
                          <a:ext cx="6473190" cy="278295"/>
                        </a:xfrm>
                        <a:prstGeom prst="rect">
                          <a:avLst/>
                        </a:prstGeom>
                        <a:solidFill>
                          <a:schemeClr val="accent1">
                            <a:lumMod val="50000"/>
                          </a:schemeClr>
                        </a:solidFill>
                        <a:ln w="6350">
                          <a:noFill/>
                        </a:ln>
                      </wps:spPr>
                      <wps:txbx>
                        <w:txbxContent>
                          <w:p w14:paraId="5BE76A43" w14:textId="77777777" w:rsidR="00032562" w:rsidRPr="007E1B34" w:rsidRDefault="00032562" w:rsidP="00032562">
                            <w:pPr>
                              <w:spacing w:after="0" w:line="240" w:lineRule="auto"/>
                              <w:rPr>
                                <w:b/>
                                <w:sz w:val="22"/>
                                <w:lang w:val="en-US"/>
                              </w:rPr>
                            </w:pPr>
                            <w:r w:rsidRPr="007E1B34">
                              <w:rPr>
                                <w:b/>
                                <w:sz w:val="22"/>
                                <w:lang w:val="en-US"/>
                              </w:rPr>
                              <w:t xml:space="preserve">Phần </w:t>
                            </w:r>
                            <w:r w:rsidRPr="007E1B34">
                              <w:rPr>
                                <w:b/>
                                <w:sz w:val="22"/>
                              </w:rPr>
                              <w:t xml:space="preserve">1: </w:t>
                            </w:r>
                            <w:r w:rsidRPr="007E1B34">
                              <w:rPr>
                                <w:b/>
                                <w:sz w:val="22"/>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7DA427" id="_x0000_t202" coordsize="21600,21600" o:spt="202" path="m,l,21600r21600,l21600,xe">
                <v:stroke joinstyle="miter"/>
                <v:path gradientshapeok="t" o:connecttype="rect"/>
              </v:shapetype>
              <v:shape id="Text Box 6" o:spid="_x0000_s1026" type="#_x0000_t202" style="position:absolute;margin-left:458.5pt;margin-top:-8.5pt;width:509.7pt;height:21.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UCVQIAAKEEAAAOAAAAZHJzL2Uyb0RvYy54bWysVN+P2jAMfp+0/yHK+yjl+HFUlBPjxDSJ&#10;3Z0E0z2HNIVKSZwlgZb99XPSwrHbnqbxEBzb+Wx/tjt7aJQkJ2FdBTqnaa9PidAcikrvc/p9u/p0&#10;T4nzTBdMghY5PQtHH+YfP8xqk4kBHEAWwhIE0S6rTU4P3pssSRw/CMVcD4zQaCzBKubxavdJYVmN&#10;6Eomg35/nNRgC2OBC+dQ+9ga6Tzil6Xg/rksnfBE5hRz8/G08dyFM5nPWLa3zBwq3qXB/iELxSqN&#10;Qa9Qj8wzcrTVH1Cq4hYclL7HQSVQlhUXsQasJu2/q2ZzYEbEWpAcZ640uf8Hy59OL5ZURU7HlGim&#10;sEVb0XjyGRoyDuzUxmXotDHo5htUY5cveofKUHRTWhX+sRyCduT5fOU2gHFUjoeTu3SKJo62weR+&#10;MB0FmOTttbHOfxGgSBByarF3kVJ2Wjvful5cQjAHsipWlZTxEuZFLKUlJ4adZpwL7dP4XB7VNyha&#10;/aiPvy5sHLHwJCbxG5rUpMaM70b9iKAhhGkzkBrdAydt7UHyza7piNpBcUaeLLRz5gxfVVjMmjn/&#10;wiwOFtaPy+Kf8SglYBDoJEoOYH/+TR/8sd9opaTGQc2p+3FkVlAiv2qchGk6HIbJjpfhaDLAi721&#10;7G4t+qiWgAyluJaGRzH4e3kRSwvqFXdqEaKiiWmOsXPqL+LSt+uDO8nFYhGdcJYN82u9MTxAh46E&#10;Vm2bV2ZN10+Pk/AEl5Fm2bu2tr7hpYbF0UNZxZ4HgltWO95xD2LDup0Ni3Z7j15vX5b5LwAAAP//&#10;AwBQSwMEFAAGAAgAAAAhAEVld8DeAAAACAEAAA8AAABkcnMvZG93bnJldi54bWxMj0tPwzAQhO9I&#10;/Adrkbi1diIoJWRTRaBScaQ8JG5uvHmIeB3Fbhr+Pe4JbrOa1cw3+Wa2vZho9J1jhGSpQBBXznTc&#10;ILy/bRdrED5oNrp3TAg/5GFTXF7kOjPuxK807UMjYgj7TCO0IQyZlL5qyWq/dANx9Go3Wh3iOTbS&#10;jPoUw20vU6VW0uqOY0OrB3psqfreHy3C+FmG3U59bJ+n25K+uqf6JeUa8fpqLh9ABJrD3zOc8SM6&#10;FJHp4I5svOgR4pCAsEjuojjbKrm/AXFASFdrkEUu/w8ofgEAAP//AwBQSwECLQAUAAYACAAAACEA&#10;toM4kv4AAADhAQAAEwAAAAAAAAAAAAAAAAAAAAAAW0NvbnRlbnRfVHlwZXNdLnhtbFBLAQItABQA&#10;BgAIAAAAIQA4/SH/1gAAAJQBAAALAAAAAAAAAAAAAAAAAC8BAABfcmVscy8ucmVsc1BLAQItABQA&#10;BgAIAAAAIQBmLfUCVQIAAKEEAAAOAAAAAAAAAAAAAAAAAC4CAABkcnMvZTJvRG9jLnhtbFBLAQIt&#10;ABQABgAIAAAAIQBFZXfA3gAAAAgBAAAPAAAAAAAAAAAAAAAAAK8EAABkcnMvZG93bnJldi54bWxQ&#10;SwUGAAAAAAQABADzAAAAugUAAAAA&#10;" fillcolor="#1f3763 [1604]" stroked="f" strokeweight=".5pt">
                <v:textbox>
                  <w:txbxContent>
                    <w:p w14:paraId="5BE76A43" w14:textId="77777777" w:rsidR="00032562" w:rsidRPr="007E1B34" w:rsidRDefault="00032562" w:rsidP="00032562">
                      <w:pPr>
                        <w:spacing w:after="0" w:line="240" w:lineRule="auto"/>
                        <w:rPr>
                          <w:b/>
                          <w:sz w:val="22"/>
                          <w:lang w:val="en-US"/>
                        </w:rPr>
                      </w:pPr>
                      <w:r w:rsidRPr="007E1B34">
                        <w:rPr>
                          <w:b/>
                          <w:sz w:val="22"/>
                          <w:lang w:val="en-US"/>
                        </w:rPr>
                        <w:t xml:space="preserve">Phần </w:t>
                      </w:r>
                      <w:r w:rsidRPr="007E1B34">
                        <w:rPr>
                          <w:b/>
                          <w:sz w:val="22"/>
                        </w:rPr>
                        <w:t xml:space="preserve">1: </w:t>
                      </w:r>
                      <w:r w:rsidRPr="007E1B34">
                        <w:rPr>
                          <w:b/>
                          <w:sz w:val="22"/>
                          <w:lang w:val="en-US"/>
                        </w:rPr>
                        <w:t>Nhận dạng hóa chất và thông tin về nhà cung cấp</w:t>
                      </w:r>
                    </w:p>
                  </w:txbxContent>
                </v:textbox>
                <w10:wrap anchorx="margin"/>
              </v:shape>
            </w:pict>
          </mc:Fallback>
        </mc:AlternateContent>
      </w:r>
      <w:r w:rsidR="002B75B8" w:rsidRPr="00546774">
        <w:rPr>
          <w:sz w:val="22"/>
          <w:lang w:val="en-US"/>
        </w:rPr>
        <w:t>b</w:t>
      </w:r>
    </w:p>
    <w:p w14:paraId="40A0506A" w14:textId="77777777" w:rsidR="002B75B8" w:rsidRPr="008130FC" w:rsidRDefault="002B75B8" w:rsidP="002B75B8">
      <w:pPr>
        <w:tabs>
          <w:tab w:val="left" w:pos="567"/>
        </w:tabs>
        <w:spacing w:after="0" w:line="360" w:lineRule="auto"/>
        <w:rPr>
          <w:b/>
          <w:sz w:val="20"/>
          <w:szCs w:val="20"/>
          <w:lang w:val="en-US"/>
        </w:rPr>
      </w:pPr>
      <w:r w:rsidRPr="008130FC">
        <w:rPr>
          <w:b/>
          <w:sz w:val="20"/>
          <w:szCs w:val="20"/>
          <w:lang w:val="en-US"/>
        </w:rPr>
        <w:t xml:space="preserve">1.1 </w:t>
      </w:r>
      <w:r w:rsidRPr="008130FC">
        <w:rPr>
          <w:b/>
          <w:sz w:val="20"/>
          <w:szCs w:val="20"/>
          <w:lang w:val="en-US"/>
        </w:rPr>
        <w:tab/>
        <w:t>Định danh sản phẩm</w:t>
      </w:r>
    </w:p>
    <w:p w14:paraId="6139B9C3" w14:textId="05699BE4" w:rsidR="002B75B8" w:rsidRPr="008130FC" w:rsidRDefault="002B75B8" w:rsidP="002B75B8">
      <w:pPr>
        <w:tabs>
          <w:tab w:val="left" w:pos="567"/>
          <w:tab w:val="left" w:pos="4536"/>
        </w:tabs>
        <w:spacing w:after="0" w:line="360" w:lineRule="auto"/>
        <w:rPr>
          <w:rFonts w:asciiTheme="majorHAnsi" w:hAnsiTheme="majorHAnsi" w:cstheme="majorHAnsi"/>
          <w:b/>
          <w:sz w:val="20"/>
          <w:szCs w:val="20"/>
          <w:lang w:val="en-US"/>
        </w:rPr>
      </w:pPr>
      <w:r w:rsidRPr="008130FC">
        <w:rPr>
          <w:sz w:val="20"/>
          <w:szCs w:val="20"/>
          <w:lang w:val="en-US"/>
        </w:rPr>
        <w:tab/>
        <w:t xml:space="preserve">Tên thương mại </w:t>
      </w:r>
      <w:r w:rsidRPr="008130FC">
        <w:rPr>
          <w:sz w:val="20"/>
          <w:szCs w:val="20"/>
          <w:lang w:val="en-US"/>
        </w:rPr>
        <w:tab/>
      </w:r>
      <w:r w:rsidRPr="008130FC">
        <w:rPr>
          <w:rFonts w:asciiTheme="majorHAnsi" w:hAnsiTheme="majorHAnsi" w:cstheme="majorHAnsi"/>
          <w:b/>
          <w:sz w:val="20"/>
          <w:szCs w:val="20"/>
          <w:lang w:val="en-US"/>
        </w:rPr>
        <w:t>Huntex TV-00</w:t>
      </w:r>
      <w:r w:rsidR="00CF5498">
        <w:rPr>
          <w:rFonts w:asciiTheme="majorHAnsi" w:hAnsiTheme="majorHAnsi" w:cstheme="majorHAnsi"/>
          <w:b/>
          <w:sz w:val="20"/>
          <w:szCs w:val="20"/>
          <w:lang w:val="en-US"/>
        </w:rPr>
        <w:t>2</w:t>
      </w:r>
    </w:p>
    <w:p w14:paraId="7E986413" w14:textId="77777777" w:rsidR="00322B86" w:rsidRPr="008130FC" w:rsidRDefault="00322B86" w:rsidP="002B75B8">
      <w:pPr>
        <w:tabs>
          <w:tab w:val="left" w:pos="567"/>
          <w:tab w:val="left" w:pos="4536"/>
        </w:tabs>
        <w:spacing w:after="0" w:line="360" w:lineRule="auto"/>
        <w:rPr>
          <w:b/>
          <w:sz w:val="20"/>
          <w:szCs w:val="20"/>
          <w:lang w:val="en-US"/>
        </w:rPr>
      </w:pPr>
      <w:r w:rsidRPr="008130FC">
        <w:rPr>
          <w:b/>
          <w:sz w:val="20"/>
          <w:szCs w:val="20"/>
          <w:lang w:val="en-US"/>
        </w:rPr>
        <w:t xml:space="preserve">1.2 </w:t>
      </w:r>
      <w:r w:rsidR="00B36241" w:rsidRPr="008130FC">
        <w:rPr>
          <w:b/>
          <w:sz w:val="20"/>
          <w:szCs w:val="20"/>
          <w:lang w:val="en-US"/>
        </w:rPr>
        <w:tab/>
        <w:t>C</w:t>
      </w:r>
      <w:r w:rsidRPr="008130FC">
        <w:rPr>
          <w:b/>
          <w:sz w:val="20"/>
          <w:szCs w:val="20"/>
          <w:lang w:val="en-US"/>
        </w:rPr>
        <w:t>ách sử dụng của chất</w:t>
      </w:r>
      <w:r w:rsidR="00B36241" w:rsidRPr="008130FC">
        <w:rPr>
          <w:b/>
          <w:sz w:val="20"/>
          <w:szCs w:val="20"/>
          <w:lang w:val="en-US"/>
        </w:rPr>
        <w:t>/</w:t>
      </w:r>
      <w:r w:rsidRPr="008130FC">
        <w:rPr>
          <w:b/>
          <w:sz w:val="20"/>
          <w:szCs w:val="20"/>
          <w:lang w:val="en-US"/>
        </w:rPr>
        <w:t>hỗn hợp và các khuyến cáo không nên sử dụng</w:t>
      </w:r>
    </w:p>
    <w:p w14:paraId="37441EDE" w14:textId="547DD074" w:rsidR="00B36241" w:rsidRPr="008130FC" w:rsidRDefault="00B36241" w:rsidP="000A18B9">
      <w:pPr>
        <w:tabs>
          <w:tab w:val="left" w:pos="4536"/>
        </w:tabs>
        <w:spacing w:after="0" w:line="360" w:lineRule="auto"/>
        <w:ind w:left="4536" w:hanging="3969"/>
        <w:jc w:val="both"/>
        <w:rPr>
          <w:sz w:val="20"/>
          <w:szCs w:val="20"/>
          <w:lang w:val="en-US"/>
        </w:rPr>
      </w:pPr>
      <w:r w:rsidRPr="008130FC">
        <w:rPr>
          <w:sz w:val="20"/>
          <w:szCs w:val="20"/>
          <w:lang w:val="en-US"/>
        </w:rPr>
        <w:t>Công dụng</w:t>
      </w:r>
      <w:r w:rsidR="008605D4" w:rsidRPr="008130FC">
        <w:rPr>
          <w:sz w:val="20"/>
          <w:szCs w:val="20"/>
          <w:lang w:val="en-US"/>
        </w:rPr>
        <w:t>:</w:t>
      </w:r>
      <w:r w:rsidRPr="008130FC">
        <w:rPr>
          <w:sz w:val="20"/>
          <w:szCs w:val="20"/>
          <w:lang w:val="en-US"/>
        </w:rPr>
        <w:t xml:space="preserve"> </w:t>
      </w:r>
      <w:r w:rsidR="008605D4" w:rsidRPr="008130FC">
        <w:rPr>
          <w:sz w:val="20"/>
          <w:szCs w:val="20"/>
          <w:lang w:val="en-US"/>
        </w:rPr>
        <w:tab/>
      </w:r>
      <w:r w:rsidR="008610CF" w:rsidRPr="008610CF">
        <w:rPr>
          <w:sz w:val="20"/>
          <w:szCs w:val="20"/>
          <w:lang w:val="en-US"/>
        </w:rPr>
        <w:t xml:space="preserve">Chất ức chế cáu cặn và chất phân tán để sử dụng trong </w:t>
      </w:r>
      <w:r w:rsidR="000A18B9">
        <w:rPr>
          <w:sz w:val="20"/>
          <w:szCs w:val="20"/>
          <w:lang w:val="en-US"/>
        </w:rPr>
        <w:t>công nghiệp</w:t>
      </w:r>
      <w:r w:rsidR="008610CF" w:rsidRPr="008610CF">
        <w:rPr>
          <w:sz w:val="20"/>
          <w:szCs w:val="20"/>
          <w:lang w:val="en-US"/>
        </w:rPr>
        <w:t xml:space="preserve"> xử lý nước và chất tẩy rửa</w:t>
      </w:r>
      <w:r w:rsidR="000A18B9">
        <w:rPr>
          <w:sz w:val="20"/>
          <w:szCs w:val="20"/>
          <w:lang w:val="en-US"/>
        </w:rPr>
        <w:t>.</w:t>
      </w:r>
    </w:p>
    <w:p w14:paraId="4B610F20" w14:textId="77777777" w:rsidR="008605D4" w:rsidRPr="008130FC" w:rsidRDefault="008605D4" w:rsidP="008605D4">
      <w:pPr>
        <w:tabs>
          <w:tab w:val="left" w:pos="567"/>
          <w:tab w:val="left" w:pos="4536"/>
        </w:tabs>
        <w:spacing w:after="0" w:line="360" w:lineRule="auto"/>
        <w:rPr>
          <w:b/>
          <w:sz w:val="20"/>
          <w:szCs w:val="20"/>
          <w:lang w:val="en-US"/>
        </w:rPr>
      </w:pPr>
      <w:r w:rsidRPr="008130FC">
        <w:rPr>
          <w:b/>
          <w:sz w:val="20"/>
          <w:szCs w:val="20"/>
          <w:lang w:val="en-US"/>
        </w:rPr>
        <w:t xml:space="preserve">1.3. </w:t>
      </w:r>
      <w:r w:rsidRPr="008130FC">
        <w:rPr>
          <w:b/>
          <w:sz w:val="20"/>
          <w:szCs w:val="20"/>
          <w:lang w:val="en-US"/>
        </w:rPr>
        <w:tab/>
        <w:t>Chi tiết về nhà cung cấp bảng dữ liệu an toàn</w:t>
      </w:r>
    </w:p>
    <w:p w14:paraId="658E2EB7" w14:textId="77777777" w:rsidR="00D85EA7" w:rsidRPr="00330B98" w:rsidRDefault="00D85EA7" w:rsidP="0076456D">
      <w:pPr>
        <w:tabs>
          <w:tab w:val="left" w:pos="567"/>
          <w:tab w:val="left" w:pos="4536"/>
        </w:tabs>
        <w:spacing w:after="0" w:line="240" w:lineRule="auto"/>
        <w:ind w:left="567"/>
        <w:rPr>
          <w:sz w:val="20"/>
          <w:szCs w:val="20"/>
          <w:lang w:val="en-US"/>
        </w:rPr>
      </w:pPr>
      <w:r w:rsidRPr="00330B98">
        <w:rPr>
          <w:sz w:val="20"/>
          <w:szCs w:val="20"/>
          <w:lang w:val="en-US"/>
        </w:rPr>
        <w:t>Công Ty TNHH Hóa Chất Hùng Xương</w:t>
      </w:r>
    </w:p>
    <w:p w14:paraId="1AA3187F" w14:textId="77777777" w:rsidR="00CB50AB" w:rsidRPr="008130FC" w:rsidRDefault="00CB50AB" w:rsidP="0076456D">
      <w:pPr>
        <w:tabs>
          <w:tab w:val="left" w:pos="567"/>
          <w:tab w:val="left" w:pos="4536"/>
        </w:tabs>
        <w:spacing w:after="0" w:line="240" w:lineRule="auto"/>
        <w:ind w:left="567"/>
        <w:rPr>
          <w:rFonts w:asciiTheme="majorHAnsi" w:hAnsiTheme="majorHAnsi" w:cstheme="majorHAnsi"/>
          <w:sz w:val="20"/>
          <w:szCs w:val="20"/>
          <w:shd w:val="clear" w:color="auto" w:fill="FFFFFF"/>
        </w:rPr>
      </w:pPr>
      <w:r w:rsidRPr="00330B98">
        <w:rPr>
          <w:rFonts w:asciiTheme="majorHAnsi" w:hAnsiTheme="majorHAnsi" w:cstheme="majorHAnsi"/>
          <w:sz w:val="20"/>
          <w:szCs w:val="20"/>
          <w:lang w:val="en-US"/>
        </w:rPr>
        <w:t>Địa chỉ:</w:t>
      </w:r>
      <w:r w:rsidRPr="008130FC">
        <w:rPr>
          <w:rFonts w:asciiTheme="majorHAnsi" w:hAnsiTheme="majorHAnsi" w:cstheme="majorHAnsi"/>
          <w:sz w:val="20"/>
          <w:szCs w:val="20"/>
          <w:lang w:val="en-US"/>
        </w:rPr>
        <w:t xml:space="preserve"> </w:t>
      </w:r>
      <w:r w:rsidRPr="008130FC">
        <w:rPr>
          <w:rFonts w:asciiTheme="majorHAnsi" w:hAnsiTheme="majorHAnsi" w:cstheme="majorHAnsi"/>
          <w:sz w:val="20"/>
          <w:szCs w:val="20"/>
          <w:shd w:val="clear" w:color="auto" w:fill="FFFFFF"/>
        </w:rPr>
        <w:t>K</w:t>
      </w:r>
      <w:r w:rsidRPr="008130FC">
        <w:rPr>
          <w:rFonts w:asciiTheme="majorHAnsi" w:hAnsiTheme="majorHAnsi" w:cstheme="majorHAnsi"/>
          <w:sz w:val="20"/>
          <w:szCs w:val="20"/>
          <w:shd w:val="clear" w:color="auto" w:fill="FFFFFF"/>
          <w:lang w:val="en-US"/>
        </w:rPr>
        <w:t>hu công nghiệp</w:t>
      </w:r>
      <w:r w:rsidRPr="008130FC">
        <w:rPr>
          <w:rFonts w:asciiTheme="majorHAnsi" w:hAnsiTheme="majorHAnsi" w:cstheme="majorHAnsi"/>
          <w:sz w:val="20"/>
          <w:szCs w:val="20"/>
          <w:shd w:val="clear" w:color="auto" w:fill="FFFFFF"/>
        </w:rPr>
        <w:t xml:space="preserve"> Hải Sơn, Ấp Bình Tiền 2, </w:t>
      </w:r>
      <w:r w:rsidRPr="008130FC">
        <w:rPr>
          <w:rFonts w:asciiTheme="majorHAnsi" w:hAnsiTheme="majorHAnsi" w:cstheme="majorHAnsi"/>
          <w:sz w:val="20"/>
          <w:szCs w:val="20"/>
          <w:shd w:val="clear" w:color="auto" w:fill="FFFFFF"/>
          <w:lang w:val="en-US"/>
        </w:rPr>
        <w:t>Xã</w:t>
      </w:r>
      <w:r w:rsidRPr="008130FC">
        <w:rPr>
          <w:rFonts w:asciiTheme="majorHAnsi" w:hAnsiTheme="majorHAnsi" w:cstheme="majorHAnsi"/>
          <w:sz w:val="20"/>
          <w:szCs w:val="20"/>
          <w:shd w:val="clear" w:color="auto" w:fill="FFFFFF"/>
        </w:rPr>
        <w:t xml:space="preserve"> Đức Hoà Hạ, </w:t>
      </w:r>
    </w:p>
    <w:p w14:paraId="7DEF76D5" w14:textId="77777777" w:rsidR="00CB50AB" w:rsidRPr="008130FC" w:rsidRDefault="00CB50AB" w:rsidP="0076456D">
      <w:pPr>
        <w:tabs>
          <w:tab w:val="left" w:pos="567"/>
          <w:tab w:val="left" w:pos="4536"/>
        </w:tabs>
        <w:spacing w:after="0" w:line="240" w:lineRule="auto"/>
        <w:ind w:left="567"/>
        <w:rPr>
          <w:rFonts w:asciiTheme="majorHAnsi" w:hAnsiTheme="majorHAnsi" w:cstheme="majorHAnsi"/>
          <w:sz w:val="20"/>
          <w:szCs w:val="20"/>
          <w:shd w:val="clear" w:color="auto" w:fill="FFFFFF"/>
          <w:lang w:val="en-US"/>
        </w:rPr>
      </w:pPr>
      <w:r w:rsidRPr="008130FC">
        <w:rPr>
          <w:rFonts w:asciiTheme="majorHAnsi" w:hAnsiTheme="majorHAnsi" w:cstheme="majorHAnsi"/>
          <w:sz w:val="20"/>
          <w:szCs w:val="20"/>
          <w:shd w:val="clear" w:color="auto" w:fill="FFFFFF"/>
          <w:lang w:val="en-US"/>
        </w:rPr>
        <w:t>Huyện</w:t>
      </w:r>
      <w:r w:rsidRPr="008130FC">
        <w:rPr>
          <w:rFonts w:asciiTheme="majorHAnsi" w:hAnsiTheme="majorHAnsi" w:cstheme="majorHAnsi"/>
          <w:sz w:val="20"/>
          <w:szCs w:val="20"/>
          <w:shd w:val="clear" w:color="auto" w:fill="FFFFFF"/>
        </w:rPr>
        <w:t xml:space="preserve"> Đức Hoà,</w:t>
      </w:r>
      <w:r w:rsidRPr="008130FC">
        <w:rPr>
          <w:rFonts w:asciiTheme="majorHAnsi" w:hAnsiTheme="majorHAnsi" w:cstheme="majorHAnsi"/>
          <w:sz w:val="20"/>
          <w:szCs w:val="20"/>
          <w:shd w:val="clear" w:color="auto" w:fill="FFFFFF"/>
          <w:lang w:val="en-US"/>
        </w:rPr>
        <w:t xml:space="preserve"> Tỉnh</w:t>
      </w:r>
      <w:r w:rsidRPr="008130FC">
        <w:rPr>
          <w:rFonts w:asciiTheme="majorHAnsi" w:hAnsiTheme="majorHAnsi" w:cstheme="majorHAnsi"/>
          <w:sz w:val="20"/>
          <w:szCs w:val="20"/>
          <w:shd w:val="clear" w:color="auto" w:fill="FFFFFF"/>
        </w:rPr>
        <w:t xml:space="preserve">  Long An, Vi</w:t>
      </w:r>
      <w:r w:rsidRPr="008130FC">
        <w:rPr>
          <w:rFonts w:asciiTheme="majorHAnsi" w:hAnsiTheme="majorHAnsi" w:cstheme="majorHAnsi"/>
          <w:sz w:val="20"/>
          <w:szCs w:val="20"/>
          <w:shd w:val="clear" w:color="auto" w:fill="FFFFFF"/>
          <w:lang w:val="en-US"/>
        </w:rPr>
        <w:t>ệt Nam.</w:t>
      </w:r>
    </w:p>
    <w:p w14:paraId="66AEBA25" w14:textId="02177DA8" w:rsidR="00CB50AB" w:rsidRPr="008130FC" w:rsidRDefault="008F1872" w:rsidP="0076456D">
      <w:pPr>
        <w:tabs>
          <w:tab w:val="left" w:pos="567"/>
          <w:tab w:val="left" w:pos="4536"/>
        </w:tabs>
        <w:spacing w:after="0" w:line="240" w:lineRule="auto"/>
        <w:ind w:left="567"/>
        <w:rPr>
          <w:rFonts w:asciiTheme="majorHAnsi" w:hAnsiTheme="majorHAnsi" w:cstheme="majorHAnsi"/>
          <w:sz w:val="20"/>
          <w:szCs w:val="20"/>
          <w:shd w:val="clear" w:color="auto" w:fill="FFFFFF"/>
        </w:rPr>
      </w:pPr>
      <w:r>
        <w:rPr>
          <w:rFonts w:asciiTheme="majorHAnsi" w:hAnsiTheme="majorHAnsi" w:cstheme="majorHAnsi"/>
          <w:sz w:val="20"/>
          <w:szCs w:val="20"/>
          <w:lang w:val="en-US"/>
        </w:rPr>
        <w:t>Trụ sở chính</w:t>
      </w:r>
      <w:r w:rsidR="00CB50AB" w:rsidRPr="00330B98">
        <w:rPr>
          <w:rFonts w:asciiTheme="majorHAnsi" w:hAnsiTheme="majorHAnsi" w:cstheme="majorHAnsi"/>
          <w:sz w:val="20"/>
          <w:szCs w:val="20"/>
          <w:lang w:val="en-US"/>
        </w:rPr>
        <w:t>:</w:t>
      </w:r>
      <w:r w:rsidR="00CB50AB" w:rsidRPr="008130FC">
        <w:rPr>
          <w:rFonts w:asciiTheme="majorHAnsi" w:hAnsiTheme="majorHAnsi" w:cstheme="majorHAnsi"/>
          <w:sz w:val="20"/>
          <w:szCs w:val="20"/>
          <w:shd w:val="clear" w:color="auto" w:fill="FFFFFF"/>
        </w:rPr>
        <w:t xml:space="preserve"> 28/18/ 15-17 Lương Thế Vinh, Phường Tân Thới Hòa, </w:t>
      </w:r>
    </w:p>
    <w:p w14:paraId="58280584" w14:textId="77777777" w:rsidR="00CB50AB" w:rsidRPr="008130FC" w:rsidRDefault="00CB50AB" w:rsidP="0076456D">
      <w:pPr>
        <w:tabs>
          <w:tab w:val="left" w:pos="567"/>
          <w:tab w:val="left" w:pos="4536"/>
        </w:tabs>
        <w:spacing w:after="0" w:line="240" w:lineRule="auto"/>
        <w:ind w:left="567"/>
        <w:rPr>
          <w:rFonts w:asciiTheme="majorHAnsi" w:hAnsiTheme="majorHAnsi" w:cstheme="majorHAnsi"/>
          <w:sz w:val="20"/>
          <w:szCs w:val="20"/>
          <w:shd w:val="clear" w:color="auto" w:fill="FFFFFF"/>
        </w:rPr>
      </w:pPr>
      <w:r w:rsidRPr="008130FC">
        <w:rPr>
          <w:rFonts w:asciiTheme="majorHAnsi" w:hAnsiTheme="majorHAnsi" w:cstheme="majorHAnsi"/>
          <w:sz w:val="20"/>
          <w:szCs w:val="20"/>
          <w:shd w:val="clear" w:color="auto" w:fill="FFFFFF"/>
        </w:rPr>
        <w:t>Quận Tân Phú, TP. HCM</w:t>
      </w:r>
    </w:p>
    <w:p w14:paraId="12687E42" w14:textId="218A3EA1" w:rsidR="00CB50AB" w:rsidRPr="008130FC" w:rsidRDefault="00CB50AB" w:rsidP="0076456D">
      <w:pPr>
        <w:tabs>
          <w:tab w:val="left" w:pos="567"/>
          <w:tab w:val="left" w:pos="4536"/>
        </w:tabs>
        <w:spacing w:after="0" w:line="240" w:lineRule="auto"/>
        <w:ind w:left="567"/>
        <w:rPr>
          <w:rFonts w:asciiTheme="majorHAnsi" w:hAnsiTheme="majorHAnsi" w:cstheme="majorHAnsi"/>
          <w:sz w:val="20"/>
          <w:szCs w:val="20"/>
          <w:shd w:val="clear" w:color="auto" w:fill="FFFFFF"/>
        </w:rPr>
      </w:pPr>
      <w:r w:rsidRPr="008130FC">
        <w:rPr>
          <w:rFonts w:asciiTheme="majorHAnsi" w:hAnsiTheme="majorHAnsi" w:cstheme="majorHAnsi"/>
          <w:sz w:val="20"/>
          <w:szCs w:val="20"/>
          <w:lang w:val="en-US"/>
        </w:rPr>
        <w:t xml:space="preserve">Số điện thoại: </w:t>
      </w:r>
      <w:r w:rsidR="005C48CF">
        <w:rPr>
          <w:rFonts w:asciiTheme="majorHAnsi" w:hAnsiTheme="majorHAnsi" w:cstheme="majorHAnsi"/>
          <w:sz w:val="20"/>
          <w:szCs w:val="20"/>
          <w:lang w:val="en-US"/>
        </w:rPr>
        <w:t xml:space="preserve">(84-72) 377 8055 </w:t>
      </w:r>
      <m:oMath>
        <m:r>
          <w:rPr>
            <w:rFonts w:ascii="Cambria Math" w:hAnsi="Cambria Math" w:cstheme="majorHAnsi"/>
            <w:sz w:val="20"/>
            <w:szCs w:val="20"/>
            <w:lang w:val="en-US"/>
          </w:rPr>
          <m:t>–</m:t>
        </m:r>
      </m:oMath>
      <w:r w:rsidR="005C48CF">
        <w:rPr>
          <w:rFonts w:asciiTheme="majorHAnsi" w:hAnsiTheme="majorHAnsi" w:cstheme="majorHAnsi"/>
          <w:sz w:val="20"/>
          <w:szCs w:val="20"/>
          <w:lang w:val="en-US"/>
        </w:rPr>
        <w:t xml:space="preserve"> 377 8056</w:t>
      </w:r>
    </w:p>
    <w:p w14:paraId="4DC073A1" w14:textId="37E021E7" w:rsidR="00CB50AB" w:rsidRPr="008130FC" w:rsidRDefault="00CB50AB" w:rsidP="0076456D">
      <w:pPr>
        <w:tabs>
          <w:tab w:val="left" w:pos="567"/>
          <w:tab w:val="left" w:pos="4536"/>
        </w:tabs>
        <w:spacing w:after="0" w:line="240" w:lineRule="auto"/>
        <w:ind w:left="567"/>
        <w:rPr>
          <w:rFonts w:asciiTheme="majorHAnsi" w:hAnsiTheme="majorHAnsi" w:cstheme="majorHAnsi"/>
          <w:sz w:val="20"/>
          <w:szCs w:val="20"/>
          <w:shd w:val="clear" w:color="auto" w:fill="FFFFFF"/>
        </w:rPr>
      </w:pPr>
      <w:r w:rsidRPr="008130FC">
        <w:rPr>
          <w:rFonts w:asciiTheme="majorHAnsi" w:hAnsiTheme="majorHAnsi" w:cstheme="majorHAnsi"/>
          <w:sz w:val="20"/>
          <w:szCs w:val="20"/>
          <w:lang w:val="en-US"/>
        </w:rPr>
        <w:t>Số fax:</w:t>
      </w:r>
      <w:r w:rsidRPr="008130FC">
        <w:rPr>
          <w:rFonts w:asciiTheme="majorHAnsi" w:hAnsiTheme="majorHAnsi" w:cstheme="majorHAnsi"/>
          <w:sz w:val="20"/>
          <w:szCs w:val="20"/>
          <w:shd w:val="clear" w:color="auto" w:fill="FFFFFF"/>
        </w:rPr>
        <w:t xml:space="preserve"> </w:t>
      </w:r>
      <w:r w:rsidR="005B62E6">
        <w:rPr>
          <w:rFonts w:asciiTheme="majorHAnsi" w:hAnsiTheme="majorHAnsi" w:cstheme="majorHAnsi"/>
          <w:sz w:val="20"/>
          <w:szCs w:val="20"/>
          <w:lang w:val="en-US"/>
        </w:rPr>
        <w:t>(84-72) 377 8060</w:t>
      </w:r>
    </w:p>
    <w:p w14:paraId="6B20D688" w14:textId="2D014FA4" w:rsidR="00CB50AB" w:rsidRPr="00C47078" w:rsidRDefault="00CB50AB" w:rsidP="0076456D">
      <w:pPr>
        <w:tabs>
          <w:tab w:val="left" w:pos="567"/>
          <w:tab w:val="left" w:pos="4536"/>
        </w:tabs>
        <w:spacing w:after="0" w:line="240" w:lineRule="auto"/>
        <w:ind w:left="567"/>
        <w:rPr>
          <w:rFonts w:asciiTheme="majorHAnsi" w:hAnsiTheme="majorHAnsi" w:cstheme="majorHAnsi"/>
          <w:sz w:val="20"/>
          <w:szCs w:val="20"/>
          <w:shd w:val="clear" w:color="auto" w:fill="FFFFFF"/>
        </w:rPr>
      </w:pPr>
      <w:r w:rsidRPr="008130FC">
        <w:rPr>
          <w:rFonts w:asciiTheme="majorHAnsi" w:hAnsiTheme="majorHAnsi" w:cstheme="majorHAnsi"/>
          <w:sz w:val="20"/>
          <w:szCs w:val="20"/>
          <w:lang w:val="en-US"/>
        </w:rPr>
        <w:t>Địa chỉ mail:</w:t>
      </w:r>
      <w:r w:rsidRPr="008130FC">
        <w:rPr>
          <w:rFonts w:asciiTheme="majorHAnsi" w:hAnsiTheme="majorHAnsi" w:cstheme="majorHAnsi"/>
          <w:sz w:val="20"/>
          <w:szCs w:val="20"/>
          <w:shd w:val="clear" w:color="auto" w:fill="FFFFFF"/>
        </w:rPr>
        <w:t xml:space="preserve"> </w:t>
      </w:r>
      <w:hyperlink r:id="rId8" w:history="1">
        <w:r w:rsidR="0089096F" w:rsidRPr="00C47078">
          <w:rPr>
            <w:rStyle w:val="Hyperlink"/>
            <w:rFonts w:asciiTheme="majorHAnsi" w:hAnsiTheme="majorHAnsi" w:cstheme="majorHAnsi"/>
            <w:color w:val="auto"/>
            <w:sz w:val="20"/>
            <w:szCs w:val="20"/>
            <w:u w:val="none"/>
            <w:lang w:val="en-US"/>
          </w:rPr>
          <w:t>office@hungxuong.com.vn</w:t>
        </w:r>
      </w:hyperlink>
    </w:p>
    <w:p w14:paraId="65D30096" w14:textId="505DC649" w:rsidR="00CB50AB" w:rsidRPr="008130FC" w:rsidRDefault="00CB50AB" w:rsidP="00212C01">
      <w:pPr>
        <w:tabs>
          <w:tab w:val="left" w:pos="567"/>
          <w:tab w:val="left" w:pos="4536"/>
        </w:tabs>
        <w:spacing w:after="120" w:line="240" w:lineRule="auto"/>
        <w:ind w:left="567"/>
        <w:rPr>
          <w:sz w:val="20"/>
          <w:szCs w:val="20"/>
          <w:lang w:val="en-US"/>
        </w:rPr>
      </w:pPr>
      <w:r w:rsidRPr="008130FC">
        <w:rPr>
          <w:sz w:val="20"/>
          <w:szCs w:val="20"/>
        </w:rPr>
        <w:t>Website:</w:t>
      </w:r>
      <w:r w:rsidRPr="008130FC">
        <w:rPr>
          <w:rFonts w:asciiTheme="majorHAnsi" w:hAnsiTheme="majorHAnsi" w:cstheme="majorHAnsi"/>
          <w:sz w:val="20"/>
          <w:szCs w:val="20"/>
          <w:shd w:val="clear" w:color="auto" w:fill="FFFFFF"/>
        </w:rPr>
        <w:t xml:space="preserve"> </w:t>
      </w:r>
      <w:bookmarkStart w:id="1" w:name="_Hlk114822693"/>
      <w:r w:rsidR="00C47078">
        <w:rPr>
          <w:rFonts w:asciiTheme="majorHAnsi" w:hAnsiTheme="majorHAnsi" w:cstheme="majorHAnsi"/>
          <w:sz w:val="20"/>
          <w:szCs w:val="20"/>
          <w:shd w:val="clear" w:color="auto" w:fill="FFFFFF"/>
          <w:lang w:val="en-US"/>
        </w:rPr>
        <w:t>www.</w:t>
      </w:r>
      <w:r w:rsidRPr="008130FC">
        <w:rPr>
          <w:rFonts w:asciiTheme="majorHAnsi" w:hAnsiTheme="majorHAnsi" w:cstheme="majorHAnsi"/>
          <w:sz w:val="20"/>
          <w:szCs w:val="20"/>
          <w:shd w:val="clear" w:color="auto" w:fill="FFFFFF"/>
        </w:rPr>
        <w:t>hungxuong.com.vn</w:t>
      </w:r>
      <w:bookmarkEnd w:id="1"/>
    </w:p>
    <w:p w14:paraId="6ACA6AF5" w14:textId="77777777" w:rsidR="00D85EA7" w:rsidRPr="00212C01" w:rsidRDefault="00212C01" w:rsidP="00212C01">
      <w:pPr>
        <w:tabs>
          <w:tab w:val="left" w:pos="567"/>
          <w:tab w:val="left" w:pos="4536"/>
        </w:tabs>
        <w:spacing w:after="0" w:line="360" w:lineRule="auto"/>
        <w:rPr>
          <w:rFonts w:asciiTheme="majorHAnsi" w:hAnsiTheme="majorHAnsi" w:cstheme="majorHAnsi"/>
          <w:b/>
          <w:sz w:val="20"/>
          <w:szCs w:val="20"/>
          <w:lang w:val="en-US"/>
        </w:rPr>
      </w:pPr>
      <w:r w:rsidRPr="00212C01">
        <w:rPr>
          <w:rFonts w:asciiTheme="majorHAnsi" w:hAnsiTheme="majorHAnsi" w:cstheme="majorHAnsi"/>
          <w:b/>
          <w:sz w:val="20"/>
          <w:szCs w:val="20"/>
          <w:lang w:val="en-US"/>
        </w:rPr>
        <w:t>1.4</w:t>
      </w:r>
      <w:r w:rsidRPr="00212C01">
        <w:rPr>
          <w:rFonts w:asciiTheme="majorHAnsi" w:hAnsiTheme="majorHAnsi" w:cstheme="majorHAnsi"/>
          <w:b/>
          <w:sz w:val="20"/>
          <w:szCs w:val="20"/>
          <w:lang w:val="en-US"/>
        </w:rPr>
        <w:tab/>
      </w:r>
      <w:r w:rsidR="00450447" w:rsidRPr="00212C01">
        <w:rPr>
          <w:rFonts w:asciiTheme="majorHAnsi" w:hAnsiTheme="majorHAnsi" w:cstheme="majorHAnsi"/>
          <w:b/>
          <w:sz w:val="20"/>
          <w:szCs w:val="20"/>
          <w:lang w:val="en-US"/>
        </w:rPr>
        <w:t xml:space="preserve">Thông tin khẩn cấp: </w:t>
      </w:r>
    </w:p>
    <w:p w14:paraId="72762B7E" w14:textId="77777777" w:rsidR="0002436F" w:rsidRDefault="0002436F" w:rsidP="00212C01">
      <w:pPr>
        <w:tabs>
          <w:tab w:val="left" w:pos="567"/>
          <w:tab w:val="left" w:pos="2694"/>
          <w:tab w:val="left" w:pos="4536"/>
        </w:tabs>
        <w:spacing w:after="0" w:line="360" w:lineRule="auto"/>
        <w:ind w:left="567"/>
        <w:rPr>
          <w:rFonts w:asciiTheme="majorHAnsi" w:hAnsiTheme="majorHAnsi" w:cstheme="majorHAnsi"/>
          <w:sz w:val="20"/>
          <w:szCs w:val="20"/>
          <w:shd w:val="clear" w:color="auto" w:fill="FFFFFF"/>
        </w:rPr>
      </w:pPr>
      <w:r w:rsidRPr="008130FC">
        <w:rPr>
          <w:rFonts w:asciiTheme="majorHAnsi" w:hAnsiTheme="majorHAnsi" w:cstheme="majorHAnsi"/>
          <w:sz w:val="20"/>
          <w:szCs w:val="20"/>
          <w:shd w:val="clear" w:color="auto" w:fill="FFFFFF"/>
          <w:lang w:val="en-US"/>
        </w:rPr>
        <w:t>Số điện thoại</w:t>
      </w:r>
      <w:r w:rsidR="00D96070">
        <w:rPr>
          <w:rFonts w:asciiTheme="majorHAnsi" w:hAnsiTheme="majorHAnsi" w:cstheme="majorHAnsi"/>
          <w:sz w:val="20"/>
          <w:szCs w:val="20"/>
          <w:shd w:val="clear" w:color="auto" w:fill="FFFFFF"/>
          <w:lang w:val="en-US"/>
        </w:rPr>
        <w:t xml:space="preserve"> khẩn cấp</w:t>
      </w:r>
      <w:r w:rsidRPr="008130FC">
        <w:rPr>
          <w:rFonts w:asciiTheme="majorHAnsi" w:hAnsiTheme="majorHAnsi" w:cstheme="majorHAnsi"/>
          <w:sz w:val="20"/>
          <w:szCs w:val="20"/>
          <w:shd w:val="clear" w:color="auto" w:fill="FFFFFF"/>
          <w:lang w:val="en-US"/>
        </w:rPr>
        <w:t xml:space="preserve">: </w:t>
      </w:r>
      <w:r w:rsidRPr="008130FC">
        <w:rPr>
          <w:rFonts w:asciiTheme="majorHAnsi" w:hAnsiTheme="majorHAnsi" w:cstheme="majorHAnsi"/>
          <w:sz w:val="20"/>
          <w:szCs w:val="20"/>
          <w:shd w:val="clear" w:color="auto" w:fill="FFFFFF"/>
        </w:rPr>
        <w:t>(+84) 906 967 098 (Lư Quốc Minh - Trưởng phòng Kinh doanh) </w:t>
      </w:r>
    </w:p>
    <w:p w14:paraId="3A6F6F98" w14:textId="77777777" w:rsidR="0069007B" w:rsidRDefault="00E92908" w:rsidP="0069007B">
      <w:pPr>
        <w:tabs>
          <w:tab w:val="left" w:pos="567"/>
          <w:tab w:val="left" w:pos="2694"/>
          <w:tab w:val="left" w:pos="4536"/>
        </w:tabs>
        <w:spacing w:after="0" w:line="360" w:lineRule="auto"/>
        <w:rPr>
          <w:rFonts w:asciiTheme="majorHAnsi" w:hAnsiTheme="majorHAnsi" w:cstheme="majorHAnsi"/>
          <w:sz w:val="20"/>
          <w:szCs w:val="20"/>
          <w:lang w:val="en-US"/>
        </w:rPr>
      </w:pPr>
      <w:r w:rsidRPr="001C180D">
        <w:rPr>
          <w:rFonts w:asciiTheme="majorHAnsi" w:hAnsiTheme="majorHAnsi" w:cstheme="majorHAnsi"/>
          <w:noProof/>
          <w:sz w:val="22"/>
        </w:rPr>
        <mc:AlternateContent>
          <mc:Choice Requires="wps">
            <w:drawing>
              <wp:anchor distT="0" distB="0" distL="114300" distR="114300" simplePos="0" relativeHeight="251661312" behindDoc="0" locked="0" layoutInCell="1" allowOverlap="1" wp14:anchorId="4E3C4706" wp14:editId="6544D853">
                <wp:simplePos x="0" y="0"/>
                <wp:positionH relativeFrom="margin">
                  <wp:align>right</wp:align>
                </wp:positionH>
                <wp:positionV relativeFrom="paragraph">
                  <wp:posOffset>60436</wp:posOffset>
                </wp:positionV>
                <wp:extent cx="6473728" cy="262394"/>
                <wp:effectExtent l="0" t="0" r="3810" b="4445"/>
                <wp:wrapNone/>
                <wp:docPr id="7" name="Text Box 7"/>
                <wp:cNvGraphicFramePr/>
                <a:graphic xmlns:a="http://schemas.openxmlformats.org/drawingml/2006/main">
                  <a:graphicData uri="http://schemas.microsoft.com/office/word/2010/wordprocessingShape">
                    <wps:wsp>
                      <wps:cNvSpPr txBox="1"/>
                      <wps:spPr>
                        <a:xfrm>
                          <a:off x="0" y="0"/>
                          <a:ext cx="6473728" cy="262394"/>
                        </a:xfrm>
                        <a:prstGeom prst="rect">
                          <a:avLst/>
                        </a:prstGeom>
                        <a:solidFill>
                          <a:schemeClr val="accent1">
                            <a:lumMod val="50000"/>
                          </a:schemeClr>
                        </a:solidFill>
                        <a:ln w="6350">
                          <a:noFill/>
                        </a:ln>
                      </wps:spPr>
                      <wps:txbx>
                        <w:txbxContent>
                          <w:p w14:paraId="7110FA4B" w14:textId="77777777" w:rsidR="0069007B" w:rsidRPr="00884ABB" w:rsidRDefault="006A0FB2" w:rsidP="0069007B">
                            <w:pPr>
                              <w:spacing w:after="0" w:line="240" w:lineRule="auto"/>
                              <w:rPr>
                                <w:b/>
                                <w:sz w:val="22"/>
                              </w:rPr>
                            </w:pPr>
                            <w:r>
                              <w:rPr>
                                <w:b/>
                                <w:sz w:val="22"/>
                                <w:lang w:val="en-US"/>
                              </w:rPr>
                              <w:t>Phần</w:t>
                            </w:r>
                            <w:r w:rsidR="0069007B" w:rsidRPr="00884ABB">
                              <w:rPr>
                                <w:b/>
                                <w:sz w:val="22"/>
                              </w:rPr>
                              <w:t xml:space="preserve"> </w:t>
                            </w:r>
                            <w:r w:rsidR="0069007B">
                              <w:rPr>
                                <w:b/>
                                <w:sz w:val="22"/>
                                <w:lang w:val="en-US"/>
                              </w:rPr>
                              <w:t>2</w:t>
                            </w:r>
                            <w:r w:rsidR="0069007B" w:rsidRPr="00884ABB">
                              <w:rPr>
                                <w:b/>
                                <w:sz w:val="22"/>
                              </w:rPr>
                              <w:t xml:space="preserve">: </w:t>
                            </w:r>
                            <w:r w:rsidR="0069007B">
                              <w:rPr>
                                <w:rFonts w:asciiTheme="majorHAnsi" w:hAnsiTheme="majorHAnsi" w:cstheme="majorHAnsi"/>
                                <w:b/>
                                <w:sz w:val="22"/>
                                <w:lang w:val="en-US"/>
                              </w:rPr>
                              <w:t xml:space="preserve">Nhận dạng </w:t>
                            </w:r>
                            <w:r>
                              <w:rPr>
                                <w:rFonts w:asciiTheme="majorHAnsi" w:hAnsiTheme="majorHAnsi" w:cstheme="majorHAnsi"/>
                                <w:b/>
                                <w:sz w:val="22"/>
                                <w:lang w:val="en-US"/>
                              </w:rPr>
                              <w:t>mối nguy hại</w:t>
                            </w:r>
                          </w:p>
                          <w:p w14:paraId="335F0077" w14:textId="77777777" w:rsidR="0069007B" w:rsidRPr="00884ABB" w:rsidRDefault="0069007B" w:rsidP="0069007B">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4706" id="Text Box 7" o:spid="_x0000_s1027" type="#_x0000_t202" style="position:absolute;margin-left:458.55pt;margin-top:4.75pt;width:509.75pt;height:20.6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brUVgIAAKgEAAAOAAAAZHJzL2Uyb0RvYy54bWysVEuP2jAQvlfqf7B8L+HNbkRYUVZUleju&#10;SlDt2TgOiWR7XNuQ0F/fsRNYuu2pKgcznhnP45tvMn9olCQnYV0FOqODXp8SoTnklT5k9Ptu/emO&#10;EueZzpkELTJ6Fo4+LD5+mNcmFUMoQebCEgyiXVqbjJbemzRJHC+FYq4HRmg0FmAV83i1hyS3rMbo&#10;SibDfn+a1GBzY4EL51D72BrpIsYvCsH9c1E44YnMKNbm42njuQ9nspiz9GCZKSvelcH+oQrFKo1J&#10;r6EemWfkaKs/QqmKW3BQ+B4HlUBRVFzEHrCbQf9dN9uSGRF7QXCcucLk/l9Y/nR6saTKMzqjRDOF&#10;I9qJxpPP0JBZQKc2LkWnrUE336Aap3zRO1SGppvCqvCP7RC0I87nK7YhGEfldDwbzYbIBo624XQ4&#10;uh+HMMnba2Od/yJAkSBk1OLsIqTstHG+db24hGQOZJWvKynjJfBFrKQlJ4aTZpwL7QfxuTyqb5C3&#10;+kkff13aSLHwJBbxWzSpSY0Vjyb9GEFDSNNWIDW6B0za3oPkm30TEbzisof8jHBZaOnmDF9X2NOG&#10;Of/CLPILEcKd8c94FBIwF3QSJSXYn3/TB38cO1opqZGvGXU/jswKSuRXjYS4H4zHgeDxMp7Mhnix&#10;t5b9rUUf1QoQqAFup+FRDP5eXsTCgnrF1VqGrGhimmPujPqLuPLtFuFqcrFcRiektGF+o7eGh9Bh&#10;MGFiu+aVWdON1SMhnuDCbJa+m27rG15qWB49FFUcfcC5RbWDH9chzq1b3bBvt/fo9faBWfwCAAD/&#10;/wMAUEsDBBQABgAIAAAAIQD3CFFQ2wAAAAYBAAAPAAAAZHJzL2Rvd25yZXYueG1sTI/NTsMwEITv&#10;SLyDtUjcqN1KQSXNpopApeJIC0i9ufHmR8TrKHbT8PY4J7jtaEYz32bbyXZipMG3jhGWCwWCuHSm&#10;5Rrh47h7WIPwQbPRnWNC+CEP2/z2JtOpcVd+p/EQahFL2KcaoQmhT6X0ZUNW+4XriaNXucHqEOVQ&#10;SzPoayy3nVwp9SitbjkuNLqn54bK78PFIgxfRdjv1efudUwKOrUv1duKK8T7u6nYgAg0hb8wzPgR&#10;HfLIdHYXNl50CPGRgPCUgJhNtZyvM0Ki1iDzTP7Hz38BAAD//wMAUEsBAi0AFAAGAAgAAAAhALaD&#10;OJL+AAAA4QEAABMAAAAAAAAAAAAAAAAAAAAAAFtDb250ZW50X1R5cGVzXS54bWxQSwECLQAUAAYA&#10;CAAAACEAOP0h/9YAAACUAQAACwAAAAAAAAAAAAAAAAAvAQAAX3JlbHMvLnJlbHNQSwECLQAUAAYA&#10;CAAAACEAMWG61FYCAACoBAAADgAAAAAAAAAAAAAAAAAuAgAAZHJzL2Uyb0RvYy54bWxQSwECLQAU&#10;AAYACAAAACEA9whRUNsAAAAGAQAADwAAAAAAAAAAAAAAAACwBAAAZHJzL2Rvd25yZXYueG1sUEsF&#10;BgAAAAAEAAQA8wAAALgFAAAAAA==&#10;" fillcolor="#1f3763 [1604]" stroked="f" strokeweight=".5pt">
                <v:textbox>
                  <w:txbxContent>
                    <w:p w14:paraId="7110FA4B" w14:textId="77777777" w:rsidR="0069007B" w:rsidRPr="00884ABB" w:rsidRDefault="006A0FB2" w:rsidP="0069007B">
                      <w:pPr>
                        <w:spacing w:after="0" w:line="240" w:lineRule="auto"/>
                        <w:rPr>
                          <w:b/>
                          <w:sz w:val="22"/>
                        </w:rPr>
                      </w:pPr>
                      <w:r>
                        <w:rPr>
                          <w:b/>
                          <w:sz w:val="22"/>
                          <w:lang w:val="en-US"/>
                        </w:rPr>
                        <w:t>Phần</w:t>
                      </w:r>
                      <w:r w:rsidR="0069007B" w:rsidRPr="00884ABB">
                        <w:rPr>
                          <w:b/>
                          <w:sz w:val="22"/>
                        </w:rPr>
                        <w:t xml:space="preserve"> </w:t>
                      </w:r>
                      <w:r w:rsidR="0069007B">
                        <w:rPr>
                          <w:b/>
                          <w:sz w:val="22"/>
                          <w:lang w:val="en-US"/>
                        </w:rPr>
                        <w:t>2</w:t>
                      </w:r>
                      <w:r w:rsidR="0069007B" w:rsidRPr="00884ABB">
                        <w:rPr>
                          <w:b/>
                          <w:sz w:val="22"/>
                        </w:rPr>
                        <w:t xml:space="preserve">: </w:t>
                      </w:r>
                      <w:r w:rsidR="0069007B">
                        <w:rPr>
                          <w:rFonts w:asciiTheme="majorHAnsi" w:hAnsiTheme="majorHAnsi" w:cstheme="majorHAnsi"/>
                          <w:b/>
                          <w:sz w:val="22"/>
                          <w:lang w:val="en-US"/>
                        </w:rPr>
                        <w:t xml:space="preserve">Nhận dạng </w:t>
                      </w:r>
                      <w:r>
                        <w:rPr>
                          <w:rFonts w:asciiTheme="majorHAnsi" w:hAnsiTheme="majorHAnsi" w:cstheme="majorHAnsi"/>
                          <w:b/>
                          <w:sz w:val="22"/>
                          <w:lang w:val="en-US"/>
                        </w:rPr>
                        <w:t>mối nguy hại</w:t>
                      </w:r>
                    </w:p>
                    <w:p w14:paraId="335F0077" w14:textId="77777777" w:rsidR="0069007B" w:rsidRPr="00884ABB" w:rsidRDefault="0069007B" w:rsidP="0069007B">
                      <w:pPr>
                        <w:spacing w:after="0" w:line="240" w:lineRule="auto"/>
                        <w:rPr>
                          <w:b/>
                          <w:sz w:val="22"/>
                        </w:rPr>
                      </w:pPr>
                    </w:p>
                  </w:txbxContent>
                </v:textbox>
                <w10:wrap anchorx="margin"/>
              </v:shape>
            </w:pict>
          </mc:Fallback>
        </mc:AlternateContent>
      </w:r>
    </w:p>
    <w:p w14:paraId="6018E692" w14:textId="77777777" w:rsidR="0069007B" w:rsidRDefault="0069007B" w:rsidP="0069007B">
      <w:pPr>
        <w:tabs>
          <w:tab w:val="left" w:pos="567"/>
          <w:tab w:val="left" w:pos="2694"/>
          <w:tab w:val="left" w:pos="4536"/>
        </w:tabs>
        <w:spacing w:after="0" w:line="360" w:lineRule="auto"/>
        <w:rPr>
          <w:rFonts w:asciiTheme="majorHAnsi" w:hAnsiTheme="majorHAnsi" w:cstheme="majorHAnsi"/>
          <w:sz w:val="20"/>
          <w:szCs w:val="20"/>
          <w:lang w:val="en-US"/>
        </w:rPr>
      </w:pPr>
    </w:p>
    <w:p w14:paraId="36524C67" w14:textId="77777777" w:rsidR="00EA71C1" w:rsidRPr="00E92908" w:rsidRDefault="00EA71C1" w:rsidP="00EA71C1">
      <w:pPr>
        <w:tabs>
          <w:tab w:val="left" w:pos="567"/>
          <w:tab w:val="left" w:pos="2694"/>
          <w:tab w:val="left" w:pos="4536"/>
        </w:tabs>
        <w:spacing w:after="0" w:line="360" w:lineRule="auto"/>
        <w:rPr>
          <w:rFonts w:asciiTheme="majorHAnsi" w:hAnsiTheme="majorHAnsi" w:cstheme="majorHAnsi"/>
          <w:b/>
          <w:sz w:val="20"/>
          <w:szCs w:val="20"/>
          <w:lang w:val="en-US"/>
        </w:rPr>
      </w:pPr>
      <w:r w:rsidRPr="00E92908">
        <w:rPr>
          <w:rFonts w:asciiTheme="majorHAnsi" w:hAnsiTheme="majorHAnsi" w:cstheme="majorHAnsi"/>
          <w:b/>
          <w:sz w:val="20"/>
          <w:szCs w:val="20"/>
          <w:lang w:val="en-US"/>
        </w:rPr>
        <w:t xml:space="preserve">2.1 </w:t>
      </w:r>
      <w:r w:rsidRPr="00E92908">
        <w:rPr>
          <w:rFonts w:asciiTheme="majorHAnsi" w:hAnsiTheme="majorHAnsi" w:cstheme="majorHAnsi"/>
          <w:b/>
          <w:sz w:val="20"/>
          <w:szCs w:val="20"/>
          <w:lang w:val="en-US"/>
        </w:rPr>
        <w:tab/>
        <w:t>Phân loại chất hoặc hỗn hợp</w:t>
      </w:r>
    </w:p>
    <w:p w14:paraId="0E49CB56" w14:textId="77777777" w:rsidR="00EA71C1" w:rsidRDefault="00EA71C1" w:rsidP="00EA71C1">
      <w:pPr>
        <w:tabs>
          <w:tab w:val="left" w:pos="567"/>
          <w:tab w:val="left" w:pos="2694"/>
          <w:tab w:val="left" w:pos="4536"/>
        </w:tabs>
        <w:spacing w:after="0" w:line="360" w:lineRule="auto"/>
        <w:ind w:left="567"/>
        <w:rPr>
          <w:rFonts w:asciiTheme="majorHAnsi" w:hAnsiTheme="majorHAnsi" w:cstheme="majorHAnsi"/>
          <w:sz w:val="20"/>
          <w:szCs w:val="20"/>
          <w:lang w:val="en-US"/>
        </w:rPr>
      </w:pPr>
      <w:r w:rsidRPr="00EA71C1">
        <w:rPr>
          <w:rFonts w:asciiTheme="majorHAnsi" w:hAnsiTheme="majorHAnsi" w:cstheme="majorHAnsi"/>
          <w:sz w:val="20"/>
          <w:szCs w:val="20"/>
          <w:lang w:val="en-US"/>
        </w:rPr>
        <w:t>Phân loại theo Quy định (EC) số 1272/2008 (CLP)</w:t>
      </w:r>
    </w:p>
    <w:tbl>
      <w:tblPr>
        <w:tblStyle w:val="TableGrid"/>
        <w:tblW w:w="0" w:type="auto"/>
        <w:jc w:val="center"/>
        <w:tblLook w:val="04A0" w:firstRow="1" w:lastRow="0" w:firstColumn="1" w:lastColumn="0" w:noHBand="0" w:noVBand="1"/>
      </w:tblPr>
      <w:tblGrid>
        <w:gridCol w:w="4678"/>
        <w:gridCol w:w="708"/>
        <w:gridCol w:w="1985"/>
        <w:gridCol w:w="1276"/>
      </w:tblGrid>
      <w:tr w:rsidR="00011216" w14:paraId="7491361E" w14:textId="77777777" w:rsidTr="005F6C38">
        <w:trPr>
          <w:jc w:val="center"/>
        </w:trPr>
        <w:tc>
          <w:tcPr>
            <w:tcW w:w="4678" w:type="dxa"/>
            <w:vAlign w:val="center"/>
          </w:tcPr>
          <w:p w14:paraId="672E2986" w14:textId="77777777" w:rsidR="00011216" w:rsidRPr="00764379" w:rsidRDefault="00011216" w:rsidP="005F6C38">
            <w:pPr>
              <w:tabs>
                <w:tab w:val="left" w:pos="4536"/>
              </w:tabs>
              <w:jc w:val="center"/>
              <w:rPr>
                <w:rFonts w:asciiTheme="majorHAnsi" w:hAnsiTheme="majorHAnsi" w:cstheme="majorHAnsi"/>
                <w:sz w:val="20"/>
                <w:szCs w:val="20"/>
                <w:lang w:val="en-US"/>
              </w:rPr>
            </w:pPr>
            <w:r>
              <w:rPr>
                <w:sz w:val="20"/>
                <w:szCs w:val="20"/>
                <w:lang w:val="en-US"/>
              </w:rPr>
              <w:t>Nhóm sự cố</w:t>
            </w:r>
          </w:p>
        </w:tc>
        <w:tc>
          <w:tcPr>
            <w:tcW w:w="708" w:type="dxa"/>
            <w:vAlign w:val="center"/>
          </w:tcPr>
          <w:p w14:paraId="70FBDFBB" w14:textId="77777777" w:rsidR="00011216" w:rsidRPr="00086C41" w:rsidRDefault="00011216" w:rsidP="005F6C38">
            <w:pPr>
              <w:tabs>
                <w:tab w:val="left" w:pos="4536"/>
              </w:tabs>
              <w:jc w:val="center"/>
              <w:rPr>
                <w:rFonts w:asciiTheme="majorHAnsi" w:hAnsiTheme="majorHAnsi" w:cstheme="majorHAnsi"/>
                <w:sz w:val="20"/>
                <w:szCs w:val="20"/>
                <w:lang w:val="en-US"/>
              </w:rPr>
            </w:pPr>
            <w:r>
              <w:rPr>
                <w:rFonts w:asciiTheme="majorHAnsi" w:hAnsiTheme="majorHAnsi" w:cstheme="majorHAnsi"/>
                <w:sz w:val="20"/>
                <w:szCs w:val="20"/>
                <w:lang w:val="en-US"/>
              </w:rPr>
              <w:t>Loại</w:t>
            </w:r>
          </w:p>
        </w:tc>
        <w:tc>
          <w:tcPr>
            <w:tcW w:w="1985" w:type="dxa"/>
            <w:vAlign w:val="center"/>
          </w:tcPr>
          <w:p w14:paraId="09C2F1E9" w14:textId="77777777" w:rsidR="00011216" w:rsidRPr="00E7457D" w:rsidRDefault="00011216" w:rsidP="005B13F2">
            <w:pPr>
              <w:tabs>
                <w:tab w:val="left" w:pos="4536"/>
              </w:tabs>
              <w:jc w:val="center"/>
              <w:rPr>
                <w:rFonts w:asciiTheme="majorHAnsi" w:hAnsiTheme="majorHAnsi" w:cstheme="majorHAnsi"/>
                <w:sz w:val="20"/>
                <w:szCs w:val="20"/>
                <w:lang w:val="en-US"/>
              </w:rPr>
            </w:pPr>
            <w:r>
              <w:rPr>
                <w:sz w:val="20"/>
                <w:szCs w:val="20"/>
                <w:lang w:val="en-US"/>
              </w:rPr>
              <w:t>Nhóm sự cố và phân loại</w:t>
            </w:r>
          </w:p>
        </w:tc>
        <w:tc>
          <w:tcPr>
            <w:tcW w:w="1276" w:type="dxa"/>
            <w:vAlign w:val="center"/>
          </w:tcPr>
          <w:p w14:paraId="16C73D8E" w14:textId="77777777" w:rsidR="00011216" w:rsidRPr="00FA6FFE" w:rsidRDefault="00011216" w:rsidP="005B13F2">
            <w:pPr>
              <w:tabs>
                <w:tab w:val="left" w:pos="4536"/>
              </w:tabs>
              <w:jc w:val="center"/>
              <w:rPr>
                <w:rFonts w:asciiTheme="majorHAnsi" w:hAnsiTheme="majorHAnsi" w:cstheme="majorHAnsi"/>
                <w:sz w:val="20"/>
                <w:szCs w:val="20"/>
                <w:lang w:val="en-US"/>
              </w:rPr>
            </w:pPr>
            <w:r>
              <w:rPr>
                <w:sz w:val="20"/>
                <w:szCs w:val="20"/>
                <w:lang w:val="en-US"/>
              </w:rPr>
              <w:t>Cảnh báo nguy hiểm</w:t>
            </w:r>
          </w:p>
        </w:tc>
      </w:tr>
      <w:tr w:rsidR="00657D34" w14:paraId="0D6ED58C" w14:textId="77777777" w:rsidTr="005F6C38">
        <w:trPr>
          <w:jc w:val="center"/>
        </w:trPr>
        <w:tc>
          <w:tcPr>
            <w:tcW w:w="4678" w:type="dxa"/>
            <w:vAlign w:val="center"/>
          </w:tcPr>
          <w:p w14:paraId="0BA35D2A" w14:textId="62A0A7BC" w:rsidR="00657D34" w:rsidRPr="00CD0040" w:rsidRDefault="00657D34" w:rsidP="00657D34">
            <w:pPr>
              <w:jc w:val="center"/>
              <w:rPr>
                <w:rFonts w:asciiTheme="majorHAnsi" w:hAnsiTheme="majorHAnsi" w:cstheme="majorHAnsi"/>
                <w:b/>
                <w:sz w:val="20"/>
                <w:szCs w:val="20"/>
              </w:rPr>
            </w:pPr>
            <w:r w:rsidRPr="00CD0040">
              <w:rPr>
                <w:rStyle w:val="Strong"/>
                <w:rFonts w:asciiTheme="majorHAnsi" w:hAnsiTheme="majorHAnsi" w:cstheme="majorHAnsi"/>
                <w:b w:val="0"/>
                <w:color w:val="000000"/>
                <w:sz w:val="20"/>
                <w:szCs w:val="20"/>
                <w:shd w:val="clear" w:color="auto" w:fill="FFFFFF"/>
              </w:rPr>
              <w:t>Độc tính cấp tính</w:t>
            </w:r>
            <w:r w:rsidRPr="00CD0040">
              <w:rPr>
                <w:rStyle w:val="Strong"/>
                <w:rFonts w:asciiTheme="majorHAnsi" w:hAnsiTheme="majorHAnsi" w:cstheme="majorHAnsi"/>
                <w:b w:val="0"/>
                <w:color w:val="000000"/>
                <w:sz w:val="20"/>
                <w:szCs w:val="20"/>
                <w:shd w:val="clear" w:color="auto" w:fill="FFFFFF"/>
                <w:lang w:val="en-US"/>
              </w:rPr>
              <w:t xml:space="preserve"> </w:t>
            </w:r>
            <w:r w:rsidRPr="00CD0040">
              <w:rPr>
                <w:rStyle w:val="Strong"/>
                <w:rFonts w:asciiTheme="majorHAnsi" w:hAnsiTheme="majorHAnsi" w:cstheme="majorHAnsi"/>
                <w:b w:val="0"/>
                <w:color w:val="000000"/>
                <w:sz w:val="20"/>
                <w:szCs w:val="20"/>
                <w:shd w:val="clear" w:color="auto" w:fill="FFFFFF"/>
              </w:rPr>
              <w:t>- miệng</w:t>
            </w:r>
          </w:p>
        </w:tc>
        <w:tc>
          <w:tcPr>
            <w:tcW w:w="708" w:type="dxa"/>
            <w:vAlign w:val="center"/>
          </w:tcPr>
          <w:p w14:paraId="1539D0A8" w14:textId="78853CF7" w:rsidR="00657D34" w:rsidRPr="005F6C38" w:rsidRDefault="00657D34" w:rsidP="00657D34">
            <w:pPr>
              <w:tabs>
                <w:tab w:val="left" w:pos="4536"/>
              </w:tabs>
              <w:spacing w:line="360" w:lineRule="auto"/>
              <w:jc w:val="center"/>
              <w:rPr>
                <w:rFonts w:asciiTheme="majorHAnsi" w:hAnsiTheme="majorHAnsi" w:cstheme="majorHAnsi"/>
                <w:sz w:val="20"/>
                <w:szCs w:val="20"/>
                <w:lang w:val="en-US"/>
              </w:rPr>
            </w:pPr>
            <w:r w:rsidRPr="005F6C38">
              <w:rPr>
                <w:sz w:val="20"/>
                <w:szCs w:val="20"/>
              </w:rPr>
              <w:t>4</w:t>
            </w:r>
          </w:p>
        </w:tc>
        <w:tc>
          <w:tcPr>
            <w:tcW w:w="1985" w:type="dxa"/>
            <w:vAlign w:val="center"/>
          </w:tcPr>
          <w:p w14:paraId="66067092" w14:textId="4FBD339A" w:rsidR="00657D34" w:rsidRPr="00EB0961" w:rsidRDefault="00657D34" w:rsidP="00657D34">
            <w:pPr>
              <w:tabs>
                <w:tab w:val="left" w:pos="4536"/>
              </w:tabs>
              <w:jc w:val="center"/>
              <w:rPr>
                <w:rFonts w:asciiTheme="majorHAnsi" w:hAnsiTheme="majorHAnsi" w:cstheme="majorHAnsi"/>
                <w:sz w:val="20"/>
                <w:szCs w:val="20"/>
                <w:lang w:val="en-US"/>
              </w:rPr>
            </w:pPr>
            <w:r w:rsidRPr="00EB1007">
              <w:rPr>
                <w:rFonts w:asciiTheme="majorHAnsi" w:hAnsiTheme="majorHAnsi" w:cstheme="majorHAnsi"/>
                <w:sz w:val="20"/>
                <w:szCs w:val="20"/>
              </w:rPr>
              <w:t>Acute tox. 4</w:t>
            </w:r>
          </w:p>
        </w:tc>
        <w:tc>
          <w:tcPr>
            <w:tcW w:w="1276" w:type="dxa"/>
            <w:vAlign w:val="center"/>
          </w:tcPr>
          <w:p w14:paraId="201980CC" w14:textId="3598CC4F" w:rsidR="00657D34" w:rsidRPr="00EB0961" w:rsidRDefault="00657D34" w:rsidP="00657D34">
            <w:pPr>
              <w:tabs>
                <w:tab w:val="left" w:pos="4536"/>
              </w:tabs>
              <w:jc w:val="center"/>
              <w:rPr>
                <w:rFonts w:asciiTheme="majorHAnsi" w:hAnsiTheme="majorHAnsi" w:cstheme="majorHAnsi"/>
                <w:sz w:val="20"/>
                <w:szCs w:val="20"/>
                <w:lang w:val="en-US"/>
              </w:rPr>
            </w:pPr>
            <w:r w:rsidRPr="00EB1007">
              <w:rPr>
                <w:rFonts w:asciiTheme="majorHAnsi" w:hAnsiTheme="majorHAnsi" w:cstheme="majorHAnsi"/>
                <w:sz w:val="20"/>
                <w:szCs w:val="20"/>
                <w:lang w:val="en-US"/>
              </w:rPr>
              <w:t>H3</w:t>
            </w:r>
            <w:r>
              <w:rPr>
                <w:rFonts w:asciiTheme="majorHAnsi" w:hAnsiTheme="majorHAnsi" w:cstheme="majorHAnsi"/>
                <w:sz w:val="20"/>
                <w:szCs w:val="20"/>
                <w:lang w:val="en-US"/>
              </w:rPr>
              <w:t>02</w:t>
            </w:r>
          </w:p>
        </w:tc>
      </w:tr>
      <w:tr w:rsidR="00657D34" w14:paraId="19F8B534" w14:textId="77777777" w:rsidTr="005F6C38">
        <w:trPr>
          <w:jc w:val="center"/>
        </w:trPr>
        <w:tc>
          <w:tcPr>
            <w:tcW w:w="4678" w:type="dxa"/>
            <w:vAlign w:val="center"/>
          </w:tcPr>
          <w:p w14:paraId="432D885C" w14:textId="4C1E6585" w:rsidR="00657D34" w:rsidRPr="00657D34" w:rsidRDefault="00657D34" w:rsidP="00657D34">
            <w:pPr>
              <w:jc w:val="center"/>
              <w:rPr>
                <w:rFonts w:asciiTheme="majorHAnsi" w:hAnsiTheme="majorHAnsi" w:cstheme="majorHAnsi"/>
                <w:b/>
                <w:sz w:val="20"/>
                <w:szCs w:val="20"/>
              </w:rPr>
            </w:pPr>
            <w:r w:rsidRPr="00657D34">
              <w:rPr>
                <w:rStyle w:val="Strong"/>
                <w:rFonts w:asciiTheme="majorHAnsi" w:hAnsiTheme="majorHAnsi" w:cstheme="majorHAnsi"/>
                <w:b w:val="0"/>
                <w:color w:val="000000"/>
                <w:sz w:val="20"/>
                <w:szCs w:val="20"/>
                <w:shd w:val="clear" w:color="auto" w:fill="FFFFFF"/>
              </w:rPr>
              <w:t>Tổn thương nghiêm trọng mắt/ kích ứng mắt</w:t>
            </w:r>
          </w:p>
        </w:tc>
        <w:tc>
          <w:tcPr>
            <w:tcW w:w="708" w:type="dxa"/>
            <w:vAlign w:val="center"/>
          </w:tcPr>
          <w:p w14:paraId="44D502DE" w14:textId="5DC413A8" w:rsidR="00657D34" w:rsidRPr="003431D4" w:rsidRDefault="00657D34" w:rsidP="00657D34">
            <w:pPr>
              <w:tabs>
                <w:tab w:val="left" w:pos="4536"/>
              </w:tabs>
              <w:spacing w:line="360" w:lineRule="auto"/>
              <w:jc w:val="center"/>
              <w:rPr>
                <w:rFonts w:asciiTheme="majorHAnsi" w:hAnsiTheme="majorHAnsi" w:cstheme="majorHAnsi"/>
                <w:sz w:val="20"/>
                <w:szCs w:val="20"/>
                <w:highlight w:val="yellow"/>
                <w:lang w:val="en-US"/>
              </w:rPr>
            </w:pPr>
            <w:r w:rsidRPr="00707526">
              <w:rPr>
                <w:sz w:val="20"/>
                <w:szCs w:val="20"/>
              </w:rPr>
              <w:t xml:space="preserve">2A </w:t>
            </w:r>
          </w:p>
        </w:tc>
        <w:tc>
          <w:tcPr>
            <w:tcW w:w="1985" w:type="dxa"/>
            <w:vAlign w:val="center"/>
          </w:tcPr>
          <w:p w14:paraId="3ADBE97F" w14:textId="1B011A67" w:rsidR="00657D34" w:rsidRPr="00707526" w:rsidRDefault="00657D34" w:rsidP="00657D34">
            <w:pPr>
              <w:tabs>
                <w:tab w:val="left" w:pos="4536"/>
              </w:tabs>
              <w:jc w:val="center"/>
              <w:rPr>
                <w:rFonts w:asciiTheme="majorHAnsi" w:hAnsiTheme="majorHAnsi" w:cstheme="majorHAnsi"/>
                <w:sz w:val="20"/>
                <w:szCs w:val="20"/>
                <w:lang w:val="en-US"/>
              </w:rPr>
            </w:pPr>
            <w:r w:rsidRPr="00673885">
              <w:rPr>
                <w:rFonts w:asciiTheme="majorHAnsi" w:hAnsiTheme="majorHAnsi" w:cstheme="majorHAnsi"/>
                <w:sz w:val="20"/>
                <w:szCs w:val="20"/>
              </w:rPr>
              <w:t>Eye Dam.</w:t>
            </w:r>
            <w:r>
              <w:rPr>
                <w:rFonts w:asciiTheme="majorHAnsi" w:hAnsiTheme="majorHAnsi" w:cstheme="majorHAnsi"/>
                <w:sz w:val="20"/>
                <w:szCs w:val="20"/>
                <w:lang w:val="en-US"/>
              </w:rPr>
              <w:t>/Irrit.</w:t>
            </w:r>
            <w:r w:rsidRPr="00673885">
              <w:rPr>
                <w:rFonts w:asciiTheme="majorHAnsi" w:hAnsiTheme="majorHAnsi" w:cstheme="majorHAnsi"/>
                <w:sz w:val="20"/>
                <w:szCs w:val="20"/>
              </w:rPr>
              <w:t xml:space="preserve"> </w:t>
            </w:r>
            <w:r w:rsidR="00707526">
              <w:rPr>
                <w:rFonts w:asciiTheme="majorHAnsi" w:hAnsiTheme="majorHAnsi" w:cstheme="majorHAnsi"/>
                <w:sz w:val="20"/>
                <w:szCs w:val="20"/>
                <w:lang w:val="en-US"/>
              </w:rPr>
              <w:t>2A</w:t>
            </w:r>
          </w:p>
        </w:tc>
        <w:tc>
          <w:tcPr>
            <w:tcW w:w="1276" w:type="dxa"/>
            <w:vAlign w:val="center"/>
          </w:tcPr>
          <w:p w14:paraId="219987BA" w14:textId="291B2D2B" w:rsidR="00657D34" w:rsidRPr="00EB0961" w:rsidRDefault="00657D34" w:rsidP="00B1630A">
            <w:pPr>
              <w:tabs>
                <w:tab w:val="left" w:pos="4536"/>
              </w:tabs>
              <w:spacing w:before="60" w:after="60"/>
              <w:jc w:val="center"/>
              <w:rPr>
                <w:rFonts w:asciiTheme="majorHAnsi" w:hAnsiTheme="majorHAnsi" w:cstheme="majorHAnsi"/>
                <w:sz w:val="20"/>
                <w:szCs w:val="20"/>
                <w:lang w:val="en-US"/>
              </w:rPr>
            </w:pPr>
            <w:r w:rsidRPr="00EB1007">
              <w:rPr>
                <w:rFonts w:asciiTheme="majorHAnsi" w:hAnsiTheme="majorHAnsi" w:cstheme="majorHAnsi"/>
                <w:sz w:val="20"/>
                <w:szCs w:val="20"/>
                <w:lang w:val="en-US"/>
              </w:rPr>
              <w:t>H3</w:t>
            </w:r>
            <w:r>
              <w:rPr>
                <w:rFonts w:asciiTheme="majorHAnsi" w:hAnsiTheme="majorHAnsi" w:cstheme="majorHAnsi"/>
                <w:sz w:val="20"/>
                <w:szCs w:val="20"/>
                <w:lang w:val="en-US"/>
              </w:rPr>
              <w:t>19</w:t>
            </w:r>
          </w:p>
        </w:tc>
      </w:tr>
      <w:tr w:rsidR="00657D34" w14:paraId="7864C78C" w14:textId="77777777" w:rsidTr="005F6C38">
        <w:trPr>
          <w:jc w:val="center"/>
        </w:trPr>
        <w:tc>
          <w:tcPr>
            <w:tcW w:w="4678" w:type="dxa"/>
            <w:vAlign w:val="center"/>
          </w:tcPr>
          <w:p w14:paraId="08A95084" w14:textId="16D9D7F9" w:rsidR="00657D34" w:rsidRPr="00CD0040" w:rsidRDefault="00657D34" w:rsidP="00657D34">
            <w:pPr>
              <w:jc w:val="center"/>
              <w:rPr>
                <w:sz w:val="20"/>
                <w:szCs w:val="20"/>
                <w:lang w:val="en-US"/>
              </w:rPr>
            </w:pPr>
            <w:r>
              <w:rPr>
                <w:sz w:val="20"/>
                <w:szCs w:val="20"/>
                <w:lang w:val="en-US"/>
              </w:rPr>
              <w:t>Ăn mòn da/kích ứng da</w:t>
            </w:r>
          </w:p>
        </w:tc>
        <w:tc>
          <w:tcPr>
            <w:tcW w:w="708" w:type="dxa"/>
            <w:vAlign w:val="center"/>
          </w:tcPr>
          <w:p w14:paraId="628280A3" w14:textId="230F2DE2" w:rsidR="00657D34" w:rsidRPr="005F6C38" w:rsidRDefault="00657D34" w:rsidP="00657D34">
            <w:pPr>
              <w:tabs>
                <w:tab w:val="left" w:pos="4536"/>
              </w:tabs>
              <w:spacing w:line="360" w:lineRule="auto"/>
              <w:jc w:val="center"/>
              <w:rPr>
                <w:rFonts w:asciiTheme="majorHAnsi" w:hAnsiTheme="majorHAnsi" w:cstheme="majorHAnsi"/>
                <w:sz w:val="20"/>
                <w:szCs w:val="20"/>
                <w:lang w:val="en-US"/>
              </w:rPr>
            </w:pPr>
            <w:r w:rsidRPr="005F6C38">
              <w:rPr>
                <w:sz w:val="20"/>
                <w:szCs w:val="20"/>
              </w:rPr>
              <w:t>3</w:t>
            </w:r>
          </w:p>
        </w:tc>
        <w:tc>
          <w:tcPr>
            <w:tcW w:w="1985" w:type="dxa"/>
            <w:vAlign w:val="center"/>
          </w:tcPr>
          <w:p w14:paraId="438DDF41" w14:textId="6A88B274" w:rsidR="00657D34" w:rsidRPr="00EB0961" w:rsidRDefault="00657D34" w:rsidP="00657D34">
            <w:pPr>
              <w:tabs>
                <w:tab w:val="left" w:pos="4536"/>
              </w:tabs>
              <w:jc w:val="center"/>
              <w:rPr>
                <w:rFonts w:asciiTheme="majorHAnsi" w:hAnsiTheme="majorHAnsi" w:cstheme="majorHAnsi"/>
                <w:sz w:val="20"/>
                <w:szCs w:val="20"/>
                <w:lang w:val="en-US"/>
              </w:rPr>
            </w:pPr>
            <w:r w:rsidRPr="00EB1007">
              <w:rPr>
                <w:rFonts w:asciiTheme="majorHAnsi" w:hAnsiTheme="majorHAnsi" w:cstheme="majorHAnsi"/>
                <w:sz w:val="20"/>
                <w:szCs w:val="20"/>
              </w:rPr>
              <w:t xml:space="preserve">Skin </w:t>
            </w:r>
            <w:r>
              <w:rPr>
                <w:rFonts w:asciiTheme="majorHAnsi" w:hAnsiTheme="majorHAnsi" w:cstheme="majorHAnsi"/>
                <w:sz w:val="20"/>
                <w:szCs w:val="20"/>
                <w:lang w:val="en-US"/>
              </w:rPr>
              <w:t>Corr./</w:t>
            </w:r>
            <w:r w:rsidRPr="00EB1007">
              <w:rPr>
                <w:rFonts w:asciiTheme="majorHAnsi" w:hAnsiTheme="majorHAnsi" w:cstheme="majorHAnsi"/>
                <w:sz w:val="20"/>
                <w:szCs w:val="20"/>
              </w:rPr>
              <w:t>Irrit.</w:t>
            </w:r>
            <w:r>
              <w:rPr>
                <w:rFonts w:asciiTheme="majorHAnsi" w:hAnsiTheme="majorHAnsi" w:cstheme="majorHAnsi"/>
                <w:sz w:val="20"/>
                <w:szCs w:val="20"/>
                <w:lang w:val="en-US"/>
              </w:rPr>
              <w:t xml:space="preserve"> 3</w:t>
            </w:r>
          </w:p>
        </w:tc>
        <w:tc>
          <w:tcPr>
            <w:tcW w:w="1276" w:type="dxa"/>
            <w:vAlign w:val="center"/>
          </w:tcPr>
          <w:p w14:paraId="34BAABFD" w14:textId="281F904E" w:rsidR="00657D34" w:rsidRPr="00EB0961" w:rsidRDefault="00657D34" w:rsidP="00657D34">
            <w:pPr>
              <w:tabs>
                <w:tab w:val="left" w:pos="4536"/>
              </w:tabs>
              <w:jc w:val="center"/>
              <w:rPr>
                <w:rFonts w:asciiTheme="majorHAnsi" w:hAnsiTheme="majorHAnsi" w:cstheme="majorHAnsi"/>
                <w:sz w:val="20"/>
                <w:szCs w:val="20"/>
                <w:lang w:val="en-US"/>
              </w:rPr>
            </w:pPr>
            <w:r w:rsidRPr="00673885">
              <w:rPr>
                <w:rFonts w:asciiTheme="majorHAnsi" w:hAnsiTheme="majorHAnsi" w:cstheme="majorHAnsi"/>
                <w:sz w:val="20"/>
                <w:szCs w:val="20"/>
                <w:lang w:val="en-US"/>
              </w:rPr>
              <w:t>H3</w:t>
            </w:r>
            <w:r>
              <w:rPr>
                <w:rFonts w:asciiTheme="majorHAnsi" w:hAnsiTheme="majorHAnsi" w:cstheme="majorHAnsi"/>
                <w:sz w:val="20"/>
                <w:szCs w:val="20"/>
                <w:lang w:val="en-US"/>
              </w:rPr>
              <w:t>16</w:t>
            </w:r>
          </w:p>
        </w:tc>
      </w:tr>
      <w:tr w:rsidR="00657D34" w:rsidRPr="000A6F6A" w14:paraId="33DD8C4C" w14:textId="77777777" w:rsidTr="005F6C38">
        <w:trPr>
          <w:jc w:val="center"/>
        </w:trPr>
        <w:tc>
          <w:tcPr>
            <w:tcW w:w="4678" w:type="dxa"/>
            <w:vAlign w:val="center"/>
          </w:tcPr>
          <w:p w14:paraId="67DA2F63" w14:textId="2DBDEA8C" w:rsidR="00657D34" w:rsidRPr="005F6C38" w:rsidRDefault="00657D34" w:rsidP="00657D34">
            <w:pPr>
              <w:jc w:val="center"/>
              <w:rPr>
                <w:sz w:val="20"/>
                <w:szCs w:val="20"/>
              </w:rPr>
            </w:pPr>
            <w:r w:rsidRPr="00590B93">
              <w:rPr>
                <w:sz w:val="20"/>
                <w:szCs w:val="20"/>
              </w:rPr>
              <w:t>Các mối nguy cấp tính đối với môi trường nước</w:t>
            </w:r>
          </w:p>
        </w:tc>
        <w:tc>
          <w:tcPr>
            <w:tcW w:w="708" w:type="dxa"/>
            <w:vAlign w:val="center"/>
          </w:tcPr>
          <w:p w14:paraId="3858CF9E" w14:textId="7743DEB8" w:rsidR="00657D34" w:rsidRPr="005F6C38" w:rsidRDefault="00657D34" w:rsidP="00657D34">
            <w:pPr>
              <w:tabs>
                <w:tab w:val="left" w:pos="4536"/>
              </w:tabs>
              <w:spacing w:line="360" w:lineRule="auto"/>
              <w:jc w:val="center"/>
              <w:rPr>
                <w:rFonts w:asciiTheme="majorHAnsi" w:hAnsiTheme="majorHAnsi" w:cstheme="majorHAnsi"/>
                <w:sz w:val="20"/>
                <w:szCs w:val="20"/>
                <w:lang w:val="en-US"/>
              </w:rPr>
            </w:pPr>
            <w:r w:rsidRPr="005F6C38">
              <w:rPr>
                <w:sz w:val="20"/>
                <w:szCs w:val="20"/>
              </w:rPr>
              <w:t>2</w:t>
            </w:r>
          </w:p>
        </w:tc>
        <w:tc>
          <w:tcPr>
            <w:tcW w:w="1985" w:type="dxa"/>
            <w:vAlign w:val="center"/>
          </w:tcPr>
          <w:p w14:paraId="4221B465" w14:textId="5678DD1F" w:rsidR="00657D34" w:rsidRPr="000A6F6A" w:rsidRDefault="00657D34" w:rsidP="00657D34">
            <w:pPr>
              <w:tabs>
                <w:tab w:val="left" w:pos="4536"/>
              </w:tabs>
              <w:jc w:val="center"/>
              <w:rPr>
                <w:rFonts w:asciiTheme="majorHAnsi" w:hAnsiTheme="majorHAnsi" w:cstheme="majorHAnsi"/>
                <w:sz w:val="20"/>
                <w:szCs w:val="20"/>
                <w:lang w:val="en-US"/>
              </w:rPr>
            </w:pPr>
            <w:r w:rsidRPr="00673885">
              <w:rPr>
                <w:rFonts w:asciiTheme="majorHAnsi" w:hAnsiTheme="majorHAnsi" w:cstheme="majorHAnsi"/>
                <w:sz w:val="20"/>
                <w:szCs w:val="20"/>
              </w:rPr>
              <w:t xml:space="preserve">Aquatic </w:t>
            </w:r>
            <w:r>
              <w:rPr>
                <w:rFonts w:asciiTheme="majorHAnsi" w:hAnsiTheme="majorHAnsi" w:cstheme="majorHAnsi"/>
                <w:sz w:val="20"/>
                <w:szCs w:val="20"/>
                <w:lang w:val="en-US"/>
              </w:rPr>
              <w:t>Acute 2</w:t>
            </w:r>
          </w:p>
        </w:tc>
        <w:tc>
          <w:tcPr>
            <w:tcW w:w="1276" w:type="dxa"/>
            <w:vAlign w:val="center"/>
          </w:tcPr>
          <w:p w14:paraId="221251EC" w14:textId="52F6E006" w:rsidR="00657D34" w:rsidRPr="000A6F6A" w:rsidRDefault="00657D34" w:rsidP="00657D34">
            <w:pPr>
              <w:tabs>
                <w:tab w:val="left" w:pos="4536"/>
              </w:tabs>
              <w:jc w:val="center"/>
              <w:rPr>
                <w:rFonts w:asciiTheme="majorHAnsi" w:hAnsiTheme="majorHAnsi" w:cstheme="majorHAnsi"/>
                <w:sz w:val="20"/>
                <w:szCs w:val="20"/>
                <w:lang w:val="en-US"/>
              </w:rPr>
            </w:pPr>
            <w:r w:rsidRPr="00673885">
              <w:rPr>
                <w:rFonts w:asciiTheme="majorHAnsi" w:hAnsiTheme="majorHAnsi" w:cstheme="majorHAnsi"/>
                <w:sz w:val="20"/>
                <w:szCs w:val="20"/>
                <w:lang w:val="en-US"/>
              </w:rPr>
              <w:t>H4</w:t>
            </w:r>
            <w:r>
              <w:rPr>
                <w:rFonts w:asciiTheme="majorHAnsi" w:hAnsiTheme="majorHAnsi" w:cstheme="majorHAnsi"/>
                <w:sz w:val="20"/>
                <w:szCs w:val="20"/>
                <w:lang w:val="en-US"/>
              </w:rPr>
              <w:t>01</w:t>
            </w:r>
          </w:p>
        </w:tc>
      </w:tr>
    </w:tbl>
    <w:p w14:paraId="48EA46B7" w14:textId="77777777" w:rsidR="00392B11" w:rsidRDefault="00624532" w:rsidP="00566A61">
      <w:pPr>
        <w:tabs>
          <w:tab w:val="left" w:pos="567"/>
          <w:tab w:val="left" w:pos="2694"/>
          <w:tab w:val="left" w:pos="4536"/>
        </w:tabs>
        <w:spacing w:before="120" w:after="0" w:line="360" w:lineRule="auto"/>
        <w:rPr>
          <w:rFonts w:asciiTheme="majorHAnsi" w:hAnsiTheme="majorHAnsi" w:cstheme="majorHAnsi"/>
          <w:b/>
          <w:sz w:val="20"/>
          <w:szCs w:val="20"/>
          <w:lang w:val="en-US"/>
        </w:rPr>
      </w:pPr>
      <w:r w:rsidRPr="00624532">
        <w:rPr>
          <w:rFonts w:asciiTheme="majorHAnsi" w:hAnsiTheme="majorHAnsi" w:cstheme="majorHAnsi"/>
          <w:b/>
          <w:sz w:val="20"/>
          <w:szCs w:val="20"/>
          <w:lang w:val="en-US"/>
        </w:rPr>
        <w:t xml:space="preserve">2.2 </w:t>
      </w:r>
      <w:r w:rsidRPr="00624532">
        <w:rPr>
          <w:rFonts w:asciiTheme="majorHAnsi" w:hAnsiTheme="majorHAnsi" w:cstheme="majorHAnsi"/>
          <w:b/>
          <w:sz w:val="20"/>
          <w:szCs w:val="20"/>
          <w:lang w:val="en-US"/>
        </w:rPr>
        <w:tab/>
        <w:t>Các thành phần nhãn</w:t>
      </w:r>
    </w:p>
    <w:p w14:paraId="65CE3C27" w14:textId="77777777" w:rsidR="008239D7" w:rsidRDefault="004B092A" w:rsidP="00DC10DF">
      <w:pPr>
        <w:pStyle w:val="ListParagraph"/>
        <w:numPr>
          <w:ilvl w:val="0"/>
          <w:numId w:val="2"/>
        </w:numPr>
        <w:tabs>
          <w:tab w:val="left" w:pos="567"/>
          <w:tab w:val="left" w:pos="2694"/>
          <w:tab w:val="left" w:pos="4536"/>
        </w:tabs>
        <w:spacing w:after="0" w:line="360" w:lineRule="auto"/>
        <w:ind w:left="709" w:hanging="142"/>
        <w:rPr>
          <w:rFonts w:asciiTheme="majorHAnsi" w:hAnsiTheme="majorHAnsi" w:cstheme="majorHAnsi"/>
          <w:sz w:val="20"/>
          <w:szCs w:val="20"/>
          <w:lang w:val="en-US"/>
        </w:rPr>
      </w:pPr>
      <w:r w:rsidRPr="004B092A">
        <w:rPr>
          <w:rFonts w:asciiTheme="majorHAnsi" w:hAnsiTheme="majorHAnsi" w:cstheme="majorHAnsi"/>
          <w:sz w:val="20"/>
          <w:szCs w:val="20"/>
          <w:lang w:val="en-US"/>
        </w:rPr>
        <w:t>Hình đồ cành báo:</w:t>
      </w:r>
    </w:p>
    <w:p w14:paraId="33E69769" w14:textId="5A8EB1E8" w:rsidR="004B092A" w:rsidRPr="004B092A" w:rsidRDefault="00E97441" w:rsidP="00F64DE9">
      <w:pPr>
        <w:tabs>
          <w:tab w:val="left" w:pos="851"/>
          <w:tab w:val="left" w:pos="3119"/>
          <w:tab w:val="left" w:pos="4536"/>
        </w:tabs>
        <w:spacing w:after="0" w:line="360" w:lineRule="auto"/>
        <w:ind w:left="567"/>
        <w:rPr>
          <w:rFonts w:asciiTheme="majorHAnsi" w:hAnsiTheme="majorHAnsi" w:cstheme="majorHAnsi"/>
          <w:sz w:val="20"/>
          <w:szCs w:val="20"/>
          <w:lang w:val="en-US"/>
        </w:rPr>
      </w:pPr>
      <w:r>
        <w:rPr>
          <w:rFonts w:asciiTheme="majorHAnsi" w:hAnsiTheme="majorHAnsi" w:cstheme="majorHAnsi"/>
          <w:sz w:val="20"/>
          <w:szCs w:val="20"/>
          <w:lang w:val="en-US"/>
        </w:rPr>
        <w:tab/>
      </w:r>
      <w:r w:rsidR="004B092A">
        <w:rPr>
          <w:rFonts w:asciiTheme="majorHAnsi" w:hAnsiTheme="majorHAnsi" w:cstheme="majorHAnsi"/>
          <w:sz w:val="20"/>
          <w:szCs w:val="20"/>
          <w:lang w:val="en-US"/>
        </w:rPr>
        <w:t>GHS07</w:t>
      </w:r>
      <w:r w:rsidR="007E5799">
        <w:rPr>
          <w:rFonts w:asciiTheme="majorHAnsi" w:hAnsiTheme="majorHAnsi" w:cstheme="majorHAnsi"/>
          <w:sz w:val="20"/>
          <w:szCs w:val="20"/>
          <w:lang w:val="en-US"/>
        </w:rPr>
        <w:tab/>
      </w:r>
      <w:r w:rsidR="007E5799">
        <w:rPr>
          <w:noProof/>
          <w:sz w:val="20"/>
          <w:szCs w:val="20"/>
          <w:lang w:val="en-US"/>
        </w:rPr>
        <w:drawing>
          <wp:inline distT="0" distB="0" distL="0" distR="0" wp14:anchorId="3BB9A4B0" wp14:editId="5BEFD4F8">
            <wp:extent cx="540689" cy="5406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HS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682" cy="554682"/>
                    </a:xfrm>
                    <a:prstGeom prst="rect">
                      <a:avLst/>
                    </a:prstGeom>
                  </pic:spPr>
                </pic:pic>
              </a:graphicData>
            </a:graphic>
          </wp:inline>
        </w:drawing>
      </w:r>
    </w:p>
    <w:p w14:paraId="304B588F" w14:textId="77777777" w:rsidR="004B092A" w:rsidRPr="004B092A" w:rsidRDefault="004B092A" w:rsidP="00DC10DF">
      <w:pPr>
        <w:pStyle w:val="ListParagraph"/>
        <w:numPr>
          <w:ilvl w:val="0"/>
          <w:numId w:val="2"/>
        </w:numPr>
        <w:tabs>
          <w:tab w:val="left" w:pos="567"/>
          <w:tab w:val="left" w:pos="3119"/>
        </w:tabs>
        <w:spacing w:after="0" w:line="360" w:lineRule="auto"/>
        <w:ind w:left="709" w:hanging="142"/>
        <w:rPr>
          <w:rFonts w:asciiTheme="majorHAnsi" w:hAnsiTheme="majorHAnsi" w:cstheme="majorHAnsi"/>
          <w:sz w:val="20"/>
          <w:szCs w:val="20"/>
          <w:lang w:val="en-US"/>
        </w:rPr>
      </w:pPr>
      <w:r w:rsidRPr="004B092A">
        <w:rPr>
          <w:rFonts w:asciiTheme="majorHAnsi" w:hAnsiTheme="majorHAnsi" w:cstheme="majorHAnsi"/>
          <w:sz w:val="20"/>
          <w:szCs w:val="20"/>
          <w:lang w:val="en-US"/>
        </w:rPr>
        <w:t>Từ cảnh báo:</w:t>
      </w:r>
      <w:r w:rsidR="007E5799">
        <w:rPr>
          <w:rFonts w:asciiTheme="majorHAnsi" w:hAnsiTheme="majorHAnsi" w:cstheme="majorHAnsi"/>
          <w:sz w:val="20"/>
          <w:szCs w:val="20"/>
          <w:lang w:val="en-US"/>
        </w:rPr>
        <w:tab/>
        <w:t>Nguy hiểm</w:t>
      </w:r>
    </w:p>
    <w:p w14:paraId="55912F61" w14:textId="77777777" w:rsidR="004B092A" w:rsidRDefault="004B092A" w:rsidP="00DC10DF">
      <w:pPr>
        <w:pStyle w:val="ListParagraph"/>
        <w:numPr>
          <w:ilvl w:val="0"/>
          <w:numId w:val="2"/>
        </w:numPr>
        <w:tabs>
          <w:tab w:val="left" w:pos="567"/>
          <w:tab w:val="left" w:pos="2694"/>
          <w:tab w:val="left" w:pos="4536"/>
        </w:tabs>
        <w:spacing w:after="0" w:line="360" w:lineRule="auto"/>
        <w:ind w:left="709" w:hanging="142"/>
        <w:rPr>
          <w:rFonts w:asciiTheme="majorHAnsi" w:hAnsiTheme="majorHAnsi" w:cstheme="majorHAnsi"/>
          <w:sz w:val="20"/>
          <w:szCs w:val="20"/>
          <w:lang w:val="en-US"/>
        </w:rPr>
      </w:pPr>
      <w:r w:rsidRPr="004B092A">
        <w:rPr>
          <w:rFonts w:asciiTheme="majorHAnsi" w:hAnsiTheme="majorHAnsi" w:cstheme="majorHAnsi"/>
          <w:sz w:val="20"/>
          <w:szCs w:val="20"/>
          <w:lang w:val="en-US"/>
        </w:rPr>
        <w:t xml:space="preserve">Cảnh báo nguy cơ: </w:t>
      </w:r>
    </w:p>
    <w:p w14:paraId="3E412B1A" w14:textId="65744540" w:rsidR="00E60098" w:rsidRPr="00E60098" w:rsidRDefault="00E60098" w:rsidP="00E60098">
      <w:pPr>
        <w:tabs>
          <w:tab w:val="left" w:pos="3119"/>
        </w:tabs>
        <w:spacing w:after="0" w:line="276" w:lineRule="auto"/>
        <w:ind w:left="567"/>
        <w:rPr>
          <w:rFonts w:asciiTheme="majorHAnsi" w:hAnsiTheme="majorHAnsi" w:cstheme="majorHAnsi"/>
          <w:sz w:val="20"/>
          <w:szCs w:val="20"/>
        </w:rPr>
      </w:pPr>
      <w:r w:rsidRPr="00E60098">
        <w:rPr>
          <w:rFonts w:asciiTheme="majorHAnsi" w:hAnsiTheme="majorHAnsi" w:cstheme="majorHAnsi"/>
          <w:sz w:val="20"/>
          <w:szCs w:val="20"/>
        </w:rPr>
        <w:t>H3</w:t>
      </w:r>
      <w:r w:rsidRPr="00E60098">
        <w:rPr>
          <w:rFonts w:asciiTheme="majorHAnsi" w:hAnsiTheme="majorHAnsi" w:cstheme="majorHAnsi"/>
          <w:sz w:val="20"/>
          <w:szCs w:val="20"/>
          <w:lang w:val="en-US"/>
        </w:rPr>
        <w:t>0</w:t>
      </w:r>
      <w:r w:rsidRPr="00E60098">
        <w:rPr>
          <w:rFonts w:asciiTheme="majorHAnsi" w:hAnsiTheme="majorHAnsi" w:cstheme="majorHAnsi"/>
          <w:sz w:val="20"/>
          <w:szCs w:val="20"/>
        </w:rPr>
        <w:t xml:space="preserve">2 </w:t>
      </w:r>
      <w:r w:rsidRPr="00E60098">
        <w:rPr>
          <w:rFonts w:asciiTheme="majorHAnsi" w:hAnsiTheme="majorHAnsi" w:cstheme="majorHAnsi"/>
          <w:sz w:val="20"/>
          <w:szCs w:val="20"/>
        </w:rPr>
        <w:tab/>
      </w:r>
      <w:r w:rsidRPr="00E60098">
        <w:rPr>
          <w:rStyle w:val="Strong"/>
          <w:rFonts w:asciiTheme="majorHAnsi" w:hAnsiTheme="majorHAnsi" w:cstheme="majorHAnsi"/>
          <w:b w:val="0"/>
          <w:color w:val="000000"/>
          <w:sz w:val="20"/>
          <w:szCs w:val="20"/>
          <w:shd w:val="clear" w:color="auto" w:fill="FFFFFF"/>
        </w:rPr>
        <w:t>Có hại nếu nuốt phải</w:t>
      </w:r>
      <w:r w:rsidRPr="00E60098">
        <w:rPr>
          <w:rFonts w:asciiTheme="majorHAnsi" w:hAnsiTheme="majorHAnsi" w:cstheme="majorHAnsi"/>
          <w:sz w:val="20"/>
          <w:szCs w:val="20"/>
        </w:rPr>
        <w:t xml:space="preserve"> </w:t>
      </w:r>
    </w:p>
    <w:p w14:paraId="651F5EE2" w14:textId="60E4EBA7" w:rsidR="00E60098" w:rsidRPr="00E60098" w:rsidRDefault="00E60098" w:rsidP="00E60098">
      <w:pPr>
        <w:tabs>
          <w:tab w:val="left" w:pos="3119"/>
        </w:tabs>
        <w:spacing w:after="0" w:line="276" w:lineRule="auto"/>
        <w:ind w:left="567"/>
        <w:rPr>
          <w:rFonts w:asciiTheme="majorHAnsi" w:hAnsiTheme="majorHAnsi" w:cstheme="majorHAnsi"/>
          <w:sz w:val="20"/>
          <w:szCs w:val="20"/>
        </w:rPr>
      </w:pPr>
      <w:r w:rsidRPr="00E60098">
        <w:rPr>
          <w:rFonts w:asciiTheme="majorHAnsi" w:hAnsiTheme="majorHAnsi" w:cstheme="majorHAnsi"/>
          <w:sz w:val="20"/>
          <w:szCs w:val="20"/>
        </w:rPr>
        <w:lastRenderedPageBreak/>
        <w:t>H31</w:t>
      </w:r>
      <w:r w:rsidRPr="00E60098">
        <w:rPr>
          <w:rFonts w:asciiTheme="majorHAnsi" w:hAnsiTheme="majorHAnsi" w:cstheme="majorHAnsi"/>
          <w:sz w:val="20"/>
          <w:szCs w:val="20"/>
          <w:lang w:val="en-US"/>
        </w:rPr>
        <w:t>6</w:t>
      </w:r>
      <w:r w:rsidRPr="00E60098">
        <w:rPr>
          <w:rFonts w:asciiTheme="majorHAnsi" w:hAnsiTheme="majorHAnsi" w:cstheme="majorHAnsi"/>
          <w:sz w:val="20"/>
          <w:szCs w:val="20"/>
        </w:rPr>
        <w:t xml:space="preserve"> </w:t>
      </w:r>
      <w:r w:rsidRPr="00E60098">
        <w:rPr>
          <w:rFonts w:asciiTheme="majorHAnsi" w:hAnsiTheme="majorHAnsi" w:cstheme="majorHAnsi"/>
          <w:sz w:val="20"/>
          <w:szCs w:val="20"/>
        </w:rPr>
        <w:tab/>
      </w:r>
      <w:r w:rsidRPr="00E60098">
        <w:rPr>
          <w:rStyle w:val="Strong"/>
          <w:rFonts w:asciiTheme="majorHAnsi" w:hAnsiTheme="majorHAnsi" w:cstheme="majorHAnsi"/>
          <w:b w:val="0"/>
          <w:color w:val="000000"/>
          <w:sz w:val="20"/>
          <w:szCs w:val="20"/>
          <w:shd w:val="clear" w:color="auto" w:fill="FFFFFF"/>
        </w:rPr>
        <w:t>Gây kích ứng da nhẹ</w:t>
      </w:r>
      <w:r w:rsidRPr="00E60098">
        <w:rPr>
          <w:rFonts w:asciiTheme="majorHAnsi" w:hAnsiTheme="majorHAnsi" w:cstheme="majorHAnsi"/>
          <w:sz w:val="20"/>
          <w:szCs w:val="20"/>
        </w:rPr>
        <w:t xml:space="preserve">. </w:t>
      </w:r>
    </w:p>
    <w:p w14:paraId="7F87E727" w14:textId="59C7F9E1" w:rsidR="00E60098" w:rsidRPr="00E60098" w:rsidRDefault="00E60098" w:rsidP="00E60098">
      <w:pPr>
        <w:tabs>
          <w:tab w:val="left" w:pos="3119"/>
        </w:tabs>
        <w:spacing w:after="0" w:line="276" w:lineRule="auto"/>
        <w:ind w:left="567"/>
        <w:rPr>
          <w:rFonts w:asciiTheme="majorHAnsi" w:hAnsiTheme="majorHAnsi" w:cstheme="majorHAnsi"/>
          <w:sz w:val="20"/>
          <w:szCs w:val="20"/>
        </w:rPr>
      </w:pPr>
      <w:r w:rsidRPr="00E60098">
        <w:rPr>
          <w:rFonts w:asciiTheme="majorHAnsi" w:hAnsiTheme="majorHAnsi" w:cstheme="majorHAnsi"/>
          <w:sz w:val="20"/>
          <w:szCs w:val="20"/>
        </w:rPr>
        <w:t>H31</w:t>
      </w:r>
      <w:r w:rsidRPr="00E60098">
        <w:rPr>
          <w:rFonts w:asciiTheme="majorHAnsi" w:hAnsiTheme="majorHAnsi" w:cstheme="majorHAnsi"/>
          <w:sz w:val="20"/>
          <w:szCs w:val="20"/>
          <w:lang w:val="en-US"/>
        </w:rPr>
        <w:t>9</w:t>
      </w:r>
      <w:r w:rsidRPr="00E60098">
        <w:rPr>
          <w:rFonts w:asciiTheme="majorHAnsi" w:hAnsiTheme="majorHAnsi" w:cstheme="majorHAnsi"/>
          <w:sz w:val="20"/>
          <w:szCs w:val="20"/>
        </w:rPr>
        <w:t xml:space="preserve"> </w:t>
      </w:r>
      <w:r w:rsidRPr="00E60098">
        <w:rPr>
          <w:rFonts w:asciiTheme="majorHAnsi" w:hAnsiTheme="majorHAnsi" w:cstheme="majorHAnsi"/>
          <w:sz w:val="20"/>
          <w:szCs w:val="20"/>
        </w:rPr>
        <w:tab/>
      </w:r>
      <w:bookmarkStart w:id="2" w:name="_Hlk114738184"/>
      <w:r w:rsidRPr="00E60098">
        <w:rPr>
          <w:rStyle w:val="Strong"/>
          <w:rFonts w:asciiTheme="majorHAnsi" w:hAnsiTheme="majorHAnsi" w:cstheme="majorHAnsi"/>
          <w:b w:val="0"/>
          <w:color w:val="000000"/>
          <w:sz w:val="20"/>
          <w:szCs w:val="20"/>
          <w:shd w:val="clear" w:color="auto" w:fill="FFFFFF"/>
        </w:rPr>
        <w:t xml:space="preserve">Gây kích ứng mắt </w:t>
      </w:r>
      <w:bookmarkEnd w:id="2"/>
      <w:r w:rsidRPr="00E60098">
        <w:rPr>
          <w:rStyle w:val="Strong"/>
          <w:rFonts w:asciiTheme="majorHAnsi" w:hAnsiTheme="majorHAnsi" w:cstheme="majorHAnsi"/>
          <w:b w:val="0"/>
          <w:color w:val="000000"/>
          <w:sz w:val="20"/>
          <w:szCs w:val="20"/>
          <w:shd w:val="clear" w:color="auto" w:fill="FFFFFF"/>
        </w:rPr>
        <w:t>nghiêm trọng</w:t>
      </w:r>
      <w:r w:rsidRPr="00E60098">
        <w:rPr>
          <w:rFonts w:asciiTheme="majorHAnsi" w:hAnsiTheme="majorHAnsi" w:cstheme="majorHAnsi"/>
          <w:sz w:val="20"/>
          <w:szCs w:val="20"/>
        </w:rPr>
        <w:t xml:space="preserve">. </w:t>
      </w:r>
    </w:p>
    <w:p w14:paraId="0F3B6AE1" w14:textId="05F15BCE" w:rsidR="009858A5" w:rsidRPr="00E60098" w:rsidRDefault="00E60098" w:rsidP="00E60098">
      <w:pPr>
        <w:tabs>
          <w:tab w:val="left" w:pos="567"/>
          <w:tab w:val="left" w:pos="851"/>
          <w:tab w:val="left" w:pos="3119"/>
        </w:tabs>
        <w:spacing w:after="0" w:line="276" w:lineRule="auto"/>
        <w:ind w:left="567"/>
        <w:rPr>
          <w:rFonts w:asciiTheme="majorHAnsi" w:hAnsiTheme="majorHAnsi" w:cstheme="majorHAnsi"/>
          <w:bCs/>
          <w:sz w:val="20"/>
          <w:szCs w:val="20"/>
          <w:lang w:val="en-US"/>
        </w:rPr>
      </w:pPr>
      <w:r w:rsidRPr="00E60098">
        <w:rPr>
          <w:rFonts w:asciiTheme="majorHAnsi" w:hAnsiTheme="majorHAnsi" w:cstheme="majorHAnsi"/>
          <w:sz w:val="20"/>
          <w:szCs w:val="20"/>
        </w:rPr>
        <w:t>H4</w:t>
      </w:r>
      <w:r w:rsidRPr="00E60098">
        <w:rPr>
          <w:rFonts w:asciiTheme="majorHAnsi" w:hAnsiTheme="majorHAnsi" w:cstheme="majorHAnsi"/>
          <w:sz w:val="20"/>
          <w:szCs w:val="20"/>
          <w:lang w:val="en-US"/>
        </w:rPr>
        <w:t>0</w:t>
      </w:r>
      <w:r w:rsidRPr="00E60098">
        <w:rPr>
          <w:rFonts w:asciiTheme="majorHAnsi" w:hAnsiTheme="majorHAnsi" w:cstheme="majorHAnsi"/>
          <w:sz w:val="20"/>
          <w:szCs w:val="20"/>
        </w:rPr>
        <w:t xml:space="preserve">2 </w:t>
      </w:r>
      <w:r w:rsidRPr="00E60098">
        <w:rPr>
          <w:rFonts w:asciiTheme="majorHAnsi" w:hAnsiTheme="majorHAnsi" w:cstheme="majorHAnsi"/>
          <w:sz w:val="20"/>
          <w:szCs w:val="20"/>
        </w:rPr>
        <w:tab/>
      </w:r>
      <w:r w:rsidRPr="00E60098">
        <w:rPr>
          <w:rStyle w:val="Strong"/>
          <w:rFonts w:asciiTheme="majorHAnsi" w:hAnsiTheme="majorHAnsi" w:cstheme="majorHAnsi"/>
          <w:b w:val="0"/>
          <w:color w:val="000000"/>
          <w:sz w:val="20"/>
          <w:szCs w:val="20"/>
          <w:shd w:val="clear" w:color="auto" w:fill="FFFFFF"/>
        </w:rPr>
        <w:t>Có hại đối với sinh vật thuỷ sinh</w:t>
      </w:r>
      <w:r w:rsidRPr="00E60098">
        <w:rPr>
          <w:rFonts w:asciiTheme="majorHAnsi" w:hAnsiTheme="majorHAnsi" w:cstheme="majorHAnsi"/>
          <w:sz w:val="20"/>
          <w:szCs w:val="20"/>
        </w:rPr>
        <w:t>.</w:t>
      </w:r>
    </w:p>
    <w:p w14:paraId="757FFE5F" w14:textId="77777777" w:rsidR="00265B14" w:rsidRDefault="00912D4D" w:rsidP="0066094F">
      <w:pPr>
        <w:pStyle w:val="ListParagraph"/>
        <w:numPr>
          <w:ilvl w:val="0"/>
          <w:numId w:val="2"/>
        </w:numPr>
        <w:tabs>
          <w:tab w:val="left" w:pos="567"/>
          <w:tab w:val="left" w:pos="709"/>
          <w:tab w:val="left" w:pos="3402"/>
        </w:tabs>
        <w:spacing w:before="120" w:after="0" w:line="360" w:lineRule="auto"/>
        <w:ind w:left="851" w:hanging="284"/>
        <w:rPr>
          <w:rFonts w:asciiTheme="majorHAnsi" w:hAnsiTheme="majorHAnsi" w:cstheme="majorHAnsi"/>
          <w:sz w:val="20"/>
          <w:szCs w:val="20"/>
          <w:lang w:val="en-US"/>
        </w:rPr>
      </w:pPr>
      <w:r>
        <w:rPr>
          <w:rFonts w:asciiTheme="majorHAnsi" w:hAnsiTheme="majorHAnsi" w:cstheme="majorHAnsi"/>
          <w:sz w:val="20"/>
          <w:szCs w:val="20"/>
          <w:lang w:val="en-US"/>
        </w:rPr>
        <w:t>Các công bố về phòng ngừa:</w:t>
      </w:r>
    </w:p>
    <w:p w14:paraId="4A4E6B09" w14:textId="77777777" w:rsidR="000E6275" w:rsidRPr="00544E7B" w:rsidRDefault="003D7BAB" w:rsidP="00FF52C1">
      <w:pPr>
        <w:pStyle w:val="ListParagraph"/>
        <w:tabs>
          <w:tab w:val="left" w:pos="567"/>
          <w:tab w:val="left" w:pos="851"/>
          <w:tab w:val="left" w:pos="3402"/>
        </w:tabs>
        <w:spacing w:after="0" w:line="276" w:lineRule="auto"/>
        <w:ind w:left="851"/>
        <w:rPr>
          <w:rFonts w:asciiTheme="majorHAnsi" w:hAnsiTheme="majorHAnsi" w:cstheme="majorHAnsi"/>
          <w:sz w:val="20"/>
          <w:szCs w:val="20"/>
          <w:lang w:val="en-US"/>
        </w:rPr>
      </w:pPr>
      <w:r>
        <w:rPr>
          <w:rFonts w:asciiTheme="majorHAnsi" w:hAnsiTheme="majorHAnsi" w:cstheme="majorHAnsi"/>
          <w:sz w:val="20"/>
          <w:szCs w:val="20"/>
          <w:lang w:val="en-US"/>
        </w:rPr>
        <w:t>Biện pháp phòng ngừa</w:t>
      </w:r>
      <w:r w:rsidR="0098198D">
        <w:rPr>
          <w:rFonts w:asciiTheme="majorHAnsi" w:hAnsiTheme="majorHAnsi" w:cstheme="majorHAnsi"/>
          <w:sz w:val="20"/>
          <w:szCs w:val="20"/>
          <w:lang w:val="en-US"/>
        </w:rPr>
        <w:t>:</w:t>
      </w:r>
    </w:p>
    <w:p w14:paraId="73227160" w14:textId="26AD518B" w:rsidR="003629D8" w:rsidRDefault="007A0628" w:rsidP="00FF52C1">
      <w:pPr>
        <w:tabs>
          <w:tab w:val="left" w:pos="851"/>
          <w:tab w:val="left" w:pos="3119"/>
        </w:tabs>
        <w:spacing w:after="0" w:line="276" w:lineRule="auto"/>
        <w:ind w:left="851"/>
        <w:rPr>
          <w:rFonts w:asciiTheme="majorHAnsi" w:hAnsiTheme="majorHAnsi" w:cstheme="majorHAnsi"/>
          <w:sz w:val="20"/>
          <w:szCs w:val="20"/>
          <w:lang w:val="en-US"/>
        </w:rPr>
      </w:pPr>
      <w:r>
        <w:rPr>
          <w:rFonts w:asciiTheme="majorHAnsi" w:hAnsiTheme="majorHAnsi" w:cstheme="majorHAnsi"/>
          <w:sz w:val="20"/>
          <w:szCs w:val="20"/>
          <w:lang w:val="en-US"/>
        </w:rPr>
        <w:t>P264</w:t>
      </w:r>
      <w:r>
        <w:rPr>
          <w:rFonts w:asciiTheme="majorHAnsi" w:hAnsiTheme="majorHAnsi" w:cstheme="majorHAnsi"/>
          <w:sz w:val="20"/>
          <w:szCs w:val="20"/>
          <w:lang w:val="en-US"/>
        </w:rPr>
        <w:tab/>
      </w:r>
      <w:r w:rsidRPr="007A0628">
        <w:rPr>
          <w:rFonts w:asciiTheme="majorHAnsi" w:hAnsiTheme="majorHAnsi" w:cstheme="majorHAnsi"/>
          <w:sz w:val="20"/>
          <w:szCs w:val="20"/>
          <w:lang w:val="en-US"/>
        </w:rPr>
        <w:t xml:space="preserve">Rửa tay và cơ thể bị ô nhiễm kỹ lưỡng sau khi </w:t>
      </w:r>
      <w:r>
        <w:rPr>
          <w:rFonts w:asciiTheme="majorHAnsi" w:hAnsiTheme="majorHAnsi" w:cstheme="majorHAnsi"/>
          <w:sz w:val="20"/>
          <w:szCs w:val="20"/>
          <w:lang w:val="en-US"/>
        </w:rPr>
        <w:t>sử dụng</w:t>
      </w:r>
      <w:r w:rsidR="001241B3">
        <w:rPr>
          <w:rFonts w:asciiTheme="majorHAnsi" w:hAnsiTheme="majorHAnsi" w:cstheme="majorHAnsi"/>
          <w:sz w:val="20"/>
          <w:szCs w:val="20"/>
          <w:lang w:val="en-US"/>
        </w:rPr>
        <w:t>.</w:t>
      </w:r>
    </w:p>
    <w:p w14:paraId="2612CDB0" w14:textId="3CA41BAD" w:rsidR="003629D8" w:rsidRPr="007A0628" w:rsidRDefault="007A0628" w:rsidP="00FF52C1">
      <w:pPr>
        <w:tabs>
          <w:tab w:val="left" w:pos="851"/>
          <w:tab w:val="left" w:pos="3119"/>
        </w:tabs>
        <w:spacing w:after="0" w:line="276" w:lineRule="auto"/>
        <w:ind w:left="851"/>
        <w:rPr>
          <w:rFonts w:asciiTheme="majorHAnsi" w:hAnsiTheme="majorHAnsi" w:cstheme="majorHAnsi"/>
          <w:b/>
          <w:sz w:val="20"/>
          <w:szCs w:val="20"/>
          <w:lang w:val="en-US"/>
        </w:rPr>
      </w:pPr>
      <w:r>
        <w:rPr>
          <w:rFonts w:asciiTheme="majorHAnsi" w:hAnsiTheme="majorHAnsi" w:cstheme="majorHAnsi"/>
          <w:sz w:val="20"/>
          <w:szCs w:val="20"/>
          <w:lang w:val="en-US"/>
        </w:rPr>
        <w:t>P270</w:t>
      </w:r>
      <w:r>
        <w:rPr>
          <w:rFonts w:asciiTheme="majorHAnsi" w:hAnsiTheme="majorHAnsi" w:cstheme="majorHAnsi"/>
          <w:sz w:val="20"/>
          <w:szCs w:val="20"/>
          <w:lang w:val="en-US"/>
        </w:rPr>
        <w:tab/>
      </w:r>
      <w:r w:rsidRPr="007A0628">
        <w:rPr>
          <w:rStyle w:val="Strong"/>
          <w:rFonts w:asciiTheme="majorHAnsi" w:hAnsiTheme="majorHAnsi" w:cstheme="majorHAnsi"/>
          <w:b w:val="0"/>
          <w:color w:val="000000"/>
          <w:sz w:val="20"/>
          <w:szCs w:val="20"/>
          <w:shd w:val="clear" w:color="auto" w:fill="FFFFFF"/>
        </w:rPr>
        <w:t>Không ăn, uống hoặc hút thuốc khi sử dụng sản phẩm này.</w:t>
      </w:r>
    </w:p>
    <w:p w14:paraId="3D6D2118" w14:textId="0B6468BD" w:rsidR="00544E7B" w:rsidRPr="00544E7B" w:rsidRDefault="00544E7B" w:rsidP="00FF52C1">
      <w:pPr>
        <w:tabs>
          <w:tab w:val="left" w:pos="851"/>
          <w:tab w:val="left" w:pos="3119"/>
        </w:tabs>
        <w:spacing w:after="0" w:line="276" w:lineRule="auto"/>
        <w:ind w:left="851"/>
        <w:rPr>
          <w:rFonts w:asciiTheme="majorHAnsi" w:hAnsiTheme="majorHAnsi" w:cstheme="majorHAnsi"/>
          <w:sz w:val="20"/>
          <w:szCs w:val="20"/>
          <w:lang w:val="en-US"/>
        </w:rPr>
      </w:pPr>
      <w:r w:rsidRPr="00544E7B">
        <w:rPr>
          <w:rFonts w:asciiTheme="majorHAnsi" w:hAnsiTheme="majorHAnsi" w:cstheme="majorHAnsi"/>
          <w:sz w:val="20"/>
          <w:szCs w:val="20"/>
          <w:lang w:val="en-US"/>
        </w:rPr>
        <w:t xml:space="preserve">P273 </w:t>
      </w:r>
      <w:r w:rsidR="00F64DE9">
        <w:rPr>
          <w:rFonts w:asciiTheme="majorHAnsi" w:hAnsiTheme="majorHAnsi" w:cstheme="majorHAnsi"/>
          <w:sz w:val="20"/>
          <w:szCs w:val="20"/>
          <w:lang w:val="en-US"/>
        </w:rPr>
        <w:tab/>
      </w:r>
      <w:r w:rsidRPr="00544E7B">
        <w:rPr>
          <w:rFonts w:asciiTheme="majorHAnsi" w:hAnsiTheme="majorHAnsi" w:cstheme="majorHAnsi"/>
          <w:sz w:val="20"/>
          <w:szCs w:val="20"/>
          <w:lang w:val="en-US"/>
        </w:rPr>
        <w:t>Tránh thải ra môi trường.</w:t>
      </w:r>
    </w:p>
    <w:p w14:paraId="1E9B73FB" w14:textId="77777777" w:rsidR="00544E7B" w:rsidRDefault="00544E7B" w:rsidP="00674EA2">
      <w:pPr>
        <w:tabs>
          <w:tab w:val="left" w:pos="851"/>
          <w:tab w:val="left" w:pos="3119"/>
        </w:tabs>
        <w:spacing w:after="120" w:line="276" w:lineRule="auto"/>
        <w:ind w:left="851"/>
        <w:rPr>
          <w:rFonts w:asciiTheme="majorHAnsi" w:hAnsiTheme="majorHAnsi" w:cstheme="majorHAnsi"/>
          <w:sz w:val="20"/>
          <w:szCs w:val="20"/>
          <w:lang w:val="en-US"/>
        </w:rPr>
      </w:pPr>
      <w:r w:rsidRPr="00544E7B">
        <w:rPr>
          <w:rFonts w:asciiTheme="majorHAnsi" w:hAnsiTheme="majorHAnsi" w:cstheme="majorHAnsi"/>
          <w:sz w:val="20"/>
          <w:szCs w:val="20"/>
          <w:lang w:val="en-US"/>
        </w:rPr>
        <w:t xml:space="preserve">P280 </w:t>
      </w:r>
      <w:r w:rsidR="00F64DE9">
        <w:rPr>
          <w:rFonts w:asciiTheme="majorHAnsi" w:hAnsiTheme="majorHAnsi" w:cstheme="majorHAnsi"/>
          <w:sz w:val="20"/>
          <w:szCs w:val="20"/>
          <w:lang w:val="en-US"/>
        </w:rPr>
        <w:tab/>
      </w:r>
      <w:r w:rsidRPr="00544E7B">
        <w:rPr>
          <w:rFonts w:asciiTheme="majorHAnsi" w:hAnsiTheme="majorHAnsi" w:cstheme="majorHAnsi"/>
          <w:sz w:val="20"/>
          <w:szCs w:val="20"/>
          <w:lang w:val="en-US"/>
        </w:rPr>
        <w:t>Mang găng tay bảo hộ/quần áo bảo hộ/bảo vệ mắt/bảo vệ mặt.</w:t>
      </w:r>
    </w:p>
    <w:p w14:paraId="4CBD2AFE" w14:textId="77777777" w:rsidR="00DC10DF" w:rsidRPr="00544E7B" w:rsidRDefault="00DC10DF" w:rsidP="00E50572">
      <w:pPr>
        <w:tabs>
          <w:tab w:val="left" w:pos="851"/>
          <w:tab w:val="left" w:pos="3119"/>
        </w:tabs>
        <w:spacing w:after="0" w:line="276" w:lineRule="auto"/>
        <w:ind w:left="851"/>
        <w:rPr>
          <w:rFonts w:asciiTheme="majorHAnsi" w:hAnsiTheme="majorHAnsi" w:cstheme="majorHAnsi"/>
          <w:sz w:val="20"/>
          <w:szCs w:val="20"/>
          <w:lang w:val="en-US"/>
        </w:rPr>
      </w:pPr>
      <w:r>
        <w:rPr>
          <w:rFonts w:asciiTheme="majorHAnsi" w:hAnsiTheme="majorHAnsi" w:cstheme="majorHAnsi"/>
          <w:sz w:val="20"/>
          <w:szCs w:val="20"/>
          <w:lang w:val="en-US"/>
        </w:rPr>
        <w:t>Lưu ý khi tiếp xúc</w:t>
      </w:r>
      <w:r w:rsidR="0098198D">
        <w:rPr>
          <w:rFonts w:asciiTheme="majorHAnsi" w:hAnsiTheme="majorHAnsi" w:cstheme="majorHAnsi"/>
          <w:sz w:val="20"/>
          <w:szCs w:val="20"/>
          <w:lang w:val="en-US"/>
        </w:rPr>
        <w:t>:</w:t>
      </w:r>
    </w:p>
    <w:p w14:paraId="400D1E45" w14:textId="6499E84B" w:rsidR="00BA349D" w:rsidRPr="00860762" w:rsidRDefault="00BA349D" w:rsidP="00BA349D">
      <w:pPr>
        <w:pStyle w:val="ListParagraph"/>
        <w:tabs>
          <w:tab w:val="left" w:pos="3119"/>
        </w:tabs>
        <w:spacing w:after="0" w:line="240" w:lineRule="auto"/>
        <w:ind w:left="3119" w:hanging="2268"/>
        <w:jc w:val="both"/>
        <w:rPr>
          <w:rFonts w:asciiTheme="majorHAnsi" w:hAnsiTheme="majorHAnsi" w:cstheme="majorHAnsi"/>
          <w:b/>
          <w:sz w:val="20"/>
          <w:szCs w:val="20"/>
          <w:lang w:val="en-US"/>
        </w:rPr>
      </w:pPr>
      <w:r w:rsidRPr="00860762">
        <w:rPr>
          <w:rFonts w:asciiTheme="majorHAnsi" w:hAnsiTheme="majorHAnsi" w:cstheme="majorHAnsi"/>
          <w:sz w:val="20"/>
          <w:szCs w:val="20"/>
          <w:lang w:val="en-US"/>
        </w:rPr>
        <w:t>P301+P312</w:t>
      </w:r>
      <w:r w:rsidR="002F5D9A" w:rsidRPr="00860762">
        <w:rPr>
          <w:rFonts w:asciiTheme="majorHAnsi" w:hAnsiTheme="majorHAnsi" w:cstheme="majorHAnsi"/>
          <w:sz w:val="20"/>
          <w:szCs w:val="20"/>
          <w:lang w:val="en-US"/>
        </w:rPr>
        <w:tab/>
      </w:r>
      <w:r w:rsidR="002F5D9A" w:rsidRPr="00860762">
        <w:rPr>
          <w:rStyle w:val="Strong"/>
          <w:rFonts w:asciiTheme="majorHAnsi" w:hAnsiTheme="majorHAnsi" w:cstheme="majorHAnsi"/>
          <w:b w:val="0"/>
          <w:color w:val="000000"/>
          <w:sz w:val="20"/>
          <w:szCs w:val="20"/>
          <w:shd w:val="clear" w:color="auto" w:fill="FFFFFF"/>
        </w:rPr>
        <w:t>Nếu NUỐT PHẢI: Gọi trung tâm chống độc hoặc bác sĩ/nhân viên y tế nếu cảm thấy không khỏe.</w:t>
      </w:r>
    </w:p>
    <w:p w14:paraId="524F2345" w14:textId="714CADC9" w:rsidR="00BA349D" w:rsidRPr="00860762" w:rsidRDefault="00BA349D" w:rsidP="00BA349D">
      <w:pPr>
        <w:pStyle w:val="ListParagraph"/>
        <w:tabs>
          <w:tab w:val="left" w:pos="3119"/>
        </w:tabs>
        <w:spacing w:after="0" w:line="240" w:lineRule="auto"/>
        <w:ind w:left="3119" w:hanging="2268"/>
        <w:jc w:val="both"/>
        <w:rPr>
          <w:rFonts w:asciiTheme="majorHAnsi" w:hAnsiTheme="majorHAnsi" w:cstheme="majorHAnsi"/>
          <w:sz w:val="20"/>
          <w:szCs w:val="20"/>
          <w:lang w:val="en-US"/>
        </w:rPr>
      </w:pPr>
      <w:r w:rsidRPr="00860762">
        <w:rPr>
          <w:rFonts w:asciiTheme="majorHAnsi" w:hAnsiTheme="majorHAnsi" w:cstheme="majorHAnsi"/>
          <w:sz w:val="20"/>
          <w:szCs w:val="20"/>
          <w:lang w:val="en-US"/>
        </w:rPr>
        <w:t>P330</w:t>
      </w:r>
      <w:r w:rsidR="002F5D9A" w:rsidRPr="00860762">
        <w:rPr>
          <w:rFonts w:asciiTheme="majorHAnsi" w:hAnsiTheme="majorHAnsi" w:cstheme="majorHAnsi"/>
          <w:sz w:val="20"/>
          <w:szCs w:val="20"/>
          <w:lang w:val="en-US"/>
        </w:rPr>
        <w:tab/>
      </w:r>
      <w:r w:rsidR="00860762" w:rsidRPr="00860762">
        <w:rPr>
          <w:rFonts w:asciiTheme="majorHAnsi" w:hAnsiTheme="majorHAnsi" w:cstheme="majorHAnsi"/>
          <w:sz w:val="20"/>
          <w:szCs w:val="20"/>
          <w:lang w:val="en-US"/>
        </w:rPr>
        <w:t>Súc miệng</w:t>
      </w:r>
    </w:p>
    <w:p w14:paraId="4108DE9D" w14:textId="59FA42CD" w:rsidR="00BA349D" w:rsidRPr="00860762" w:rsidRDefault="00BA349D" w:rsidP="00BA349D">
      <w:pPr>
        <w:pStyle w:val="ListParagraph"/>
        <w:tabs>
          <w:tab w:val="left" w:pos="3119"/>
        </w:tabs>
        <w:spacing w:after="0" w:line="240" w:lineRule="auto"/>
        <w:ind w:left="3119" w:hanging="2268"/>
        <w:jc w:val="both"/>
        <w:rPr>
          <w:rFonts w:asciiTheme="majorHAnsi" w:hAnsiTheme="majorHAnsi" w:cstheme="majorHAnsi"/>
          <w:sz w:val="20"/>
          <w:szCs w:val="20"/>
          <w:lang w:val="en-US"/>
        </w:rPr>
      </w:pPr>
      <w:r w:rsidRPr="00860762">
        <w:rPr>
          <w:rFonts w:asciiTheme="majorHAnsi" w:hAnsiTheme="majorHAnsi" w:cstheme="majorHAnsi"/>
          <w:sz w:val="20"/>
          <w:szCs w:val="20"/>
          <w:lang w:val="en-US"/>
        </w:rPr>
        <w:t>P332+P313</w:t>
      </w:r>
      <w:r w:rsidR="00860762" w:rsidRPr="00860762">
        <w:rPr>
          <w:rFonts w:asciiTheme="majorHAnsi" w:hAnsiTheme="majorHAnsi" w:cstheme="majorHAnsi"/>
          <w:sz w:val="20"/>
          <w:szCs w:val="20"/>
          <w:lang w:val="en-US"/>
        </w:rPr>
        <w:tab/>
      </w:r>
      <w:r w:rsidR="00860762" w:rsidRPr="00860762">
        <w:rPr>
          <w:rStyle w:val="Strong"/>
          <w:rFonts w:asciiTheme="majorHAnsi" w:hAnsiTheme="majorHAnsi" w:cstheme="majorHAnsi"/>
          <w:b w:val="0"/>
          <w:color w:val="000000"/>
          <w:sz w:val="20"/>
          <w:szCs w:val="20"/>
          <w:shd w:val="clear" w:color="auto" w:fill="FFFFFF"/>
        </w:rPr>
        <w:t>Nếu bị kích ứng da: Hỏi ý kiến tư vấn y tế.</w:t>
      </w:r>
    </w:p>
    <w:p w14:paraId="0C5110FE" w14:textId="7254E9A3" w:rsidR="00BA349D" w:rsidRPr="00860762" w:rsidRDefault="00BA349D" w:rsidP="00BA349D">
      <w:pPr>
        <w:pStyle w:val="ListParagraph"/>
        <w:tabs>
          <w:tab w:val="left" w:pos="3119"/>
        </w:tabs>
        <w:spacing w:after="0" w:line="240" w:lineRule="auto"/>
        <w:ind w:left="3119" w:hanging="2268"/>
        <w:jc w:val="both"/>
        <w:rPr>
          <w:rFonts w:asciiTheme="majorHAnsi" w:hAnsiTheme="majorHAnsi" w:cstheme="majorHAnsi"/>
          <w:sz w:val="20"/>
          <w:szCs w:val="20"/>
        </w:rPr>
      </w:pPr>
      <w:r w:rsidRPr="00860762">
        <w:rPr>
          <w:rFonts w:asciiTheme="majorHAnsi" w:hAnsiTheme="majorHAnsi" w:cstheme="majorHAnsi"/>
          <w:sz w:val="20"/>
          <w:szCs w:val="20"/>
        </w:rPr>
        <w:t xml:space="preserve">P305+P351+P338 </w:t>
      </w:r>
      <w:r w:rsidRPr="00860762">
        <w:rPr>
          <w:rFonts w:asciiTheme="majorHAnsi" w:hAnsiTheme="majorHAnsi" w:cstheme="majorHAnsi"/>
          <w:sz w:val="20"/>
          <w:szCs w:val="20"/>
        </w:rPr>
        <w:tab/>
      </w:r>
      <w:r w:rsidR="00115A74" w:rsidRPr="00860762">
        <w:rPr>
          <w:rFonts w:asciiTheme="majorHAnsi" w:hAnsiTheme="majorHAnsi" w:cstheme="majorHAnsi"/>
          <w:sz w:val="20"/>
          <w:szCs w:val="20"/>
          <w:lang w:val="en-US"/>
        </w:rPr>
        <w:t>NẾU VÀO MẮT: Rửa cẩn thận bằng nước trong vài phút. Hủy bỏ kính áp tròng, nếu có và thuận tiện. Tiếp tục rửa.</w:t>
      </w:r>
      <w:r w:rsidRPr="00860762">
        <w:rPr>
          <w:rFonts w:asciiTheme="majorHAnsi" w:hAnsiTheme="majorHAnsi" w:cstheme="majorHAnsi"/>
          <w:sz w:val="20"/>
          <w:szCs w:val="20"/>
        </w:rPr>
        <w:t xml:space="preserve"> </w:t>
      </w:r>
    </w:p>
    <w:p w14:paraId="1D059F97" w14:textId="40A62242" w:rsidR="00BA349D" w:rsidRPr="00F43BFA" w:rsidRDefault="00BA349D" w:rsidP="009A453A">
      <w:pPr>
        <w:pStyle w:val="ListParagraph"/>
        <w:tabs>
          <w:tab w:val="left" w:pos="3119"/>
        </w:tabs>
        <w:spacing w:after="120" w:line="240" w:lineRule="auto"/>
        <w:ind w:left="851"/>
        <w:jc w:val="both"/>
        <w:rPr>
          <w:rFonts w:asciiTheme="majorHAnsi" w:hAnsiTheme="majorHAnsi" w:cstheme="majorHAnsi"/>
          <w:sz w:val="20"/>
          <w:szCs w:val="20"/>
        </w:rPr>
      </w:pPr>
      <w:r w:rsidRPr="00860762">
        <w:rPr>
          <w:rFonts w:asciiTheme="majorHAnsi" w:hAnsiTheme="majorHAnsi" w:cstheme="majorHAnsi"/>
          <w:sz w:val="20"/>
          <w:szCs w:val="20"/>
        </w:rPr>
        <w:t>P3</w:t>
      </w:r>
      <w:r w:rsidRPr="00860762">
        <w:rPr>
          <w:rFonts w:asciiTheme="majorHAnsi" w:hAnsiTheme="majorHAnsi" w:cstheme="majorHAnsi"/>
          <w:sz w:val="20"/>
          <w:szCs w:val="20"/>
          <w:lang w:val="en-US"/>
        </w:rPr>
        <w:t>37+P313</w:t>
      </w:r>
      <w:r w:rsidRPr="00860762">
        <w:rPr>
          <w:rFonts w:asciiTheme="majorHAnsi" w:hAnsiTheme="majorHAnsi" w:cstheme="majorHAnsi"/>
          <w:sz w:val="20"/>
          <w:szCs w:val="20"/>
        </w:rPr>
        <w:t xml:space="preserve"> </w:t>
      </w:r>
      <w:r w:rsidRPr="00860762">
        <w:rPr>
          <w:rFonts w:asciiTheme="majorHAnsi" w:hAnsiTheme="majorHAnsi" w:cstheme="majorHAnsi"/>
          <w:sz w:val="20"/>
          <w:szCs w:val="20"/>
        </w:rPr>
        <w:tab/>
      </w:r>
      <w:r w:rsidR="00860762" w:rsidRPr="00860762">
        <w:rPr>
          <w:rStyle w:val="Strong"/>
          <w:rFonts w:asciiTheme="majorHAnsi" w:hAnsiTheme="majorHAnsi" w:cstheme="majorHAnsi"/>
          <w:b w:val="0"/>
          <w:color w:val="000000"/>
          <w:sz w:val="20"/>
          <w:szCs w:val="20"/>
          <w:shd w:val="clear" w:color="auto" w:fill="FFFFFF"/>
        </w:rPr>
        <w:t>Nếu vẫn còn kích ứng mắt: Hỏi ý kiến tư vấn y tế.</w:t>
      </w:r>
      <w:r w:rsidRPr="00F43BFA">
        <w:rPr>
          <w:rFonts w:asciiTheme="majorHAnsi" w:hAnsiTheme="majorHAnsi" w:cstheme="majorHAnsi"/>
          <w:sz w:val="20"/>
          <w:szCs w:val="20"/>
        </w:rPr>
        <w:tab/>
        <w:t xml:space="preserve"> </w:t>
      </w:r>
    </w:p>
    <w:p w14:paraId="2AF2ABDF" w14:textId="77777777" w:rsidR="00676F28" w:rsidRPr="00544E7B" w:rsidRDefault="001B4F79" w:rsidP="009A453A">
      <w:pPr>
        <w:tabs>
          <w:tab w:val="left" w:pos="851"/>
          <w:tab w:val="left" w:pos="3119"/>
        </w:tabs>
        <w:spacing w:after="0" w:line="276" w:lineRule="auto"/>
        <w:ind w:left="851"/>
        <w:rPr>
          <w:rFonts w:asciiTheme="majorHAnsi" w:hAnsiTheme="majorHAnsi" w:cstheme="majorHAnsi"/>
          <w:sz w:val="20"/>
          <w:szCs w:val="20"/>
          <w:lang w:val="en-US"/>
        </w:rPr>
      </w:pPr>
      <w:r>
        <w:rPr>
          <w:rFonts w:asciiTheme="majorHAnsi" w:hAnsiTheme="majorHAnsi" w:cstheme="majorHAnsi"/>
          <w:sz w:val="20"/>
          <w:szCs w:val="20"/>
          <w:lang w:val="en-US"/>
        </w:rPr>
        <w:t>Lưu ý khi</w:t>
      </w:r>
      <w:r w:rsidR="00D469AE">
        <w:rPr>
          <w:rFonts w:asciiTheme="majorHAnsi" w:hAnsiTheme="majorHAnsi" w:cstheme="majorHAnsi"/>
          <w:sz w:val="20"/>
          <w:szCs w:val="20"/>
          <w:lang w:val="en-US"/>
        </w:rPr>
        <w:t xml:space="preserve"> thải bỏ</w:t>
      </w:r>
      <w:r>
        <w:rPr>
          <w:rFonts w:asciiTheme="majorHAnsi" w:hAnsiTheme="majorHAnsi" w:cstheme="majorHAnsi"/>
          <w:sz w:val="20"/>
          <w:szCs w:val="20"/>
          <w:lang w:val="en-US"/>
        </w:rPr>
        <w:t>:</w:t>
      </w:r>
    </w:p>
    <w:p w14:paraId="3AB86653" w14:textId="77777777" w:rsidR="00544E7B" w:rsidRDefault="00544E7B" w:rsidP="0066094F">
      <w:pPr>
        <w:tabs>
          <w:tab w:val="left" w:pos="851"/>
          <w:tab w:val="left" w:pos="3119"/>
        </w:tabs>
        <w:spacing w:after="0" w:line="276" w:lineRule="auto"/>
        <w:ind w:left="851"/>
        <w:rPr>
          <w:rFonts w:asciiTheme="majorHAnsi" w:hAnsiTheme="majorHAnsi" w:cstheme="majorHAnsi"/>
          <w:sz w:val="20"/>
          <w:szCs w:val="20"/>
          <w:lang w:val="en-US"/>
        </w:rPr>
      </w:pPr>
      <w:r w:rsidRPr="00544E7B">
        <w:rPr>
          <w:rFonts w:asciiTheme="majorHAnsi" w:hAnsiTheme="majorHAnsi" w:cstheme="majorHAnsi"/>
          <w:sz w:val="20"/>
          <w:szCs w:val="20"/>
          <w:lang w:val="en-US"/>
        </w:rPr>
        <w:t xml:space="preserve">P501 </w:t>
      </w:r>
      <w:r w:rsidR="001B0CEE">
        <w:rPr>
          <w:rFonts w:asciiTheme="majorHAnsi" w:hAnsiTheme="majorHAnsi" w:cstheme="majorHAnsi"/>
          <w:sz w:val="20"/>
          <w:szCs w:val="20"/>
          <w:lang w:val="en-US"/>
        </w:rPr>
        <w:tab/>
      </w:r>
      <w:r w:rsidR="00D469AE" w:rsidRPr="00D469AE">
        <w:rPr>
          <w:rStyle w:val="Strong"/>
          <w:rFonts w:asciiTheme="majorHAnsi" w:hAnsiTheme="majorHAnsi" w:cstheme="majorHAnsi"/>
          <w:b w:val="0"/>
          <w:color w:val="000000"/>
          <w:sz w:val="20"/>
          <w:szCs w:val="20"/>
          <w:shd w:val="clear" w:color="auto" w:fill="FFFFFF"/>
        </w:rPr>
        <w:t>Xả bỏ chất thải/ bao bì</w:t>
      </w:r>
      <w:r w:rsidR="00D469AE" w:rsidRPr="00D469AE">
        <w:rPr>
          <w:rStyle w:val="Strong"/>
          <w:rFonts w:asciiTheme="majorHAnsi" w:hAnsiTheme="majorHAnsi" w:cstheme="majorHAnsi"/>
          <w:color w:val="000000"/>
          <w:sz w:val="20"/>
          <w:szCs w:val="20"/>
          <w:shd w:val="clear" w:color="auto" w:fill="FFFFFF"/>
        </w:rPr>
        <w:t xml:space="preserve"> </w:t>
      </w:r>
      <w:r w:rsidRPr="00D469AE">
        <w:rPr>
          <w:rFonts w:asciiTheme="majorHAnsi" w:hAnsiTheme="majorHAnsi" w:cstheme="majorHAnsi"/>
          <w:sz w:val="20"/>
          <w:szCs w:val="20"/>
          <w:lang w:val="en-US"/>
        </w:rPr>
        <w:t>vào nhà máy đốt công nghiệp.</w:t>
      </w:r>
    </w:p>
    <w:p w14:paraId="4F3A4F99" w14:textId="77777777" w:rsidR="00B71356" w:rsidRDefault="002C4F60" w:rsidP="00B4033E">
      <w:pPr>
        <w:tabs>
          <w:tab w:val="left" w:pos="567"/>
          <w:tab w:val="left" w:pos="3119"/>
        </w:tabs>
        <w:spacing w:after="0" w:line="360" w:lineRule="auto"/>
        <w:rPr>
          <w:rFonts w:asciiTheme="majorHAnsi" w:hAnsiTheme="majorHAnsi" w:cstheme="majorHAnsi"/>
          <w:b/>
          <w:sz w:val="20"/>
          <w:szCs w:val="20"/>
          <w:lang w:val="en-US"/>
        </w:rPr>
      </w:pPr>
      <w:r w:rsidRPr="002C4F60">
        <w:rPr>
          <w:rFonts w:asciiTheme="majorHAnsi" w:hAnsiTheme="majorHAnsi" w:cstheme="majorHAnsi"/>
          <w:b/>
          <w:sz w:val="20"/>
          <w:szCs w:val="20"/>
          <w:lang w:val="en-US"/>
        </w:rPr>
        <w:t xml:space="preserve">2.3 </w:t>
      </w:r>
      <w:r w:rsidRPr="002C4F60">
        <w:rPr>
          <w:rFonts w:asciiTheme="majorHAnsi" w:hAnsiTheme="majorHAnsi" w:cstheme="majorHAnsi"/>
          <w:b/>
          <w:sz w:val="20"/>
          <w:szCs w:val="20"/>
          <w:lang w:val="en-US"/>
        </w:rPr>
        <w:tab/>
        <w:t>Các mối nguy hiểm khác</w:t>
      </w:r>
    </w:p>
    <w:p w14:paraId="0B0C8B6F" w14:textId="5D5F119F" w:rsidR="00E50572" w:rsidRDefault="00412F03" w:rsidP="00B4033E">
      <w:pPr>
        <w:tabs>
          <w:tab w:val="left" w:pos="567"/>
          <w:tab w:val="left" w:pos="3119"/>
        </w:tabs>
        <w:spacing w:after="0" w:line="360" w:lineRule="auto"/>
        <w:ind w:left="567"/>
        <w:rPr>
          <w:rFonts w:asciiTheme="majorHAnsi" w:hAnsiTheme="majorHAnsi" w:cstheme="majorHAnsi"/>
          <w:sz w:val="20"/>
          <w:szCs w:val="20"/>
          <w:lang w:val="en-US"/>
        </w:rPr>
      </w:pPr>
      <w:r w:rsidRPr="001C180D">
        <w:rPr>
          <w:rFonts w:asciiTheme="majorHAnsi" w:hAnsiTheme="majorHAnsi" w:cstheme="majorHAnsi"/>
          <w:noProof/>
          <w:sz w:val="22"/>
        </w:rPr>
        <mc:AlternateContent>
          <mc:Choice Requires="wps">
            <w:drawing>
              <wp:anchor distT="0" distB="0" distL="114300" distR="114300" simplePos="0" relativeHeight="251663360" behindDoc="0" locked="0" layoutInCell="1" allowOverlap="1" wp14:anchorId="1ACA108D" wp14:editId="2657CB77">
                <wp:simplePos x="0" y="0"/>
                <wp:positionH relativeFrom="margin">
                  <wp:posOffset>-1843</wp:posOffset>
                </wp:positionH>
                <wp:positionV relativeFrom="paragraph">
                  <wp:posOffset>217353</wp:posOffset>
                </wp:positionV>
                <wp:extent cx="6468110" cy="262255"/>
                <wp:effectExtent l="0" t="0" r="8890" b="4445"/>
                <wp:wrapNone/>
                <wp:docPr id="3" name="Text Box 3"/>
                <wp:cNvGraphicFramePr/>
                <a:graphic xmlns:a="http://schemas.openxmlformats.org/drawingml/2006/main">
                  <a:graphicData uri="http://schemas.microsoft.com/office/word/2010/wordprocessingShape">
                    <wps:wsp>
                      <wps:cNvSpPr txBox="1"/>
                      <wps:spPr>
                        <a:xfrm>
                          <a:off x="0" y="0"/>
                          <a:ext cx="6468110" cy="262255"/>
                        </a:xfrm>
                        <a:prstGeom prst="rect">
                          <a:avLst/>
                        </a:prstGeom>
                        <a:solidFill>
                          <a:schemeClr val="accent1">
                            <a:lumMod val="50000"/>
                          </a:schemeClr>
                        </a:solidFill>
                        <a:ln w="6350">
                          <a:noFill/>
                        </a:ln>
                      </wps:spPr>
                      <wps:txbx>
                        <w:txbxContent>
                          <w:p w14:paraId="78ACBAE7" w14:textId="77777777" w:rsidR="00E50572" w:rsidRPr="00884ABB" w:rsidRDefault="00E50572" w:rsidP="00E50572">
                            <w:pPr>
                              <w:spacing w:after="0" w:line="240" w:lineRule="auto"/>
                              <w:rPr>
                                <w:b/>
                                <w:sz w:val="22"/>
                              </w:rPr>
                            </w:pPr>
                            <w:r>
                              <w:rPr>
                                <w:b/>
                                <w:sz w:val="22"/>
                                <w:lang w:val="en-US"/>
                              </w:rPr>
                              <w:t>Phần</w:t>
                            </w:r>
                            <w:r w:rsidRPr="00884ABB">
                              <w:rPr>
                                <w:b/>
                                <w:sz w:val="22"/>
                              </w:rPr>
                              <w:t xml:space="preserve"> </w:t>
                            </w:r>
                            <w:r w:rsidR="00942533">
                              <w:rPr>
                                <w:b/>
                                <w:sz w:val="22"/>
                                <w:lang w:val="en-US"/>
                              </w:rPr>
                              <w:t>3</w:t>
                            </w:r>
                            <w:r w:rsidRPr="00884ABB">
                              <w:rPr>
                                <w:b/>
                                <w:sz w:val="22"/>
                              </w:rPr>
                              <w:t xml:space="preserve">: </w:t>
                            </w:r>
                            <w:r w:rsidR="00942533">
                              <w:rPr>
                                <w:rFonts w:asciiTheme="majorHAnsi" w:hAnsiTheme="majorHAnsi" w:cstheme="majorHAnsi"/>
                                <w:b/>
                                <w:sz w:val="22"/>
                                <w:lang w:val="en-US"/>
                              </w:rPr>
                              <w:t>Thông tin về thành phần các chất</w:t>
                            </w:r>
                          </w:p>
                          <w:p w14:paraId="158B2230" w14:textId="77777777" w:rsidR="00E50572" w:rsidRPr="00884ABB" w:rsidRDefault="00E50572" w:rsidP="00E50572">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A108D" id="Text Box 3" o:spid="_x0000_s1028" type="#_x0000_t202" style="position:absolute;left:0;text-align:left;margin-left:-.15pt;margin-top:17.1pt;width:509.3pt;height:20.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niVwIAAKgEAAAOAAAAZHJzL2Uyb0RvYy54bWysVN+P2jAMfp+0/yHK+ygtP3ZDlBPjxDSJ&#10;3Z0E0z2HNKWVkjhLAi376+eklGO3PU3jITi289n+bHd+3ypJTsK6GnRO08GQEqE5FLU+5PT7bv3h&#10;jhLnmS6YBC1yehaO3i/ev5s3ZiYyqEAWwhIE0W7WmJxW3ptZkjheCcXcAIzQaCzBKubxag9JYVmD&#10;6Eom2XA4TRqwhbHAhXOofeiMdBHxy1Jw/1SWTngic4q5+XjaeO7DmSzmbHawzFQ1v6TB/iELxWqN&#10;Qa9QD8wzcrT1H1Cq5hYclH7AQSVQljUXsQasJh2+qWZbMSNiLUiOM1ea3P+D5Y+nZ0vqIqcjSjRT&#10;2KKdaD35DC0ZBXYa42botDXo5ltUY5d7vUNlKLotrQr/WA5BO/J8vnIbwDgqp+PpXZqiiaMtm2bZ&#10;ZBJgktfXxjr/RYAiQcipxd5FStlp43zn2ruEYA5kXaxrKeMlzItYSUtODDvNOBfap/G5PKpvUHT6&#10;yRB/l7BxxMKTmMRvaFKTBjMeTYYRQUMI02UgNboHTrrag+TbfRsZzHpe9lCckS4L3bg5w9c11rRh&#10;zj8zi/OFNODO+Cc8SgkYCy4SJRXYn3/TB39sO1opaXBec+p+HJkVlMivGgfiUzoehwGPl/HkY4YX&#10;e2vZ31r0Ua0AiUpxOw2PYvD3shdLC+oFV2sZoqKJaY6xc+p7ceW7LcLV5GK5jE440ob5jd4aHqBD&#10;Y0LHdu0Ls+bSVo8D8Qj9ZLPZm+52vuGlhuXRQ1nH1geeO1Yv9OM6xL5dVjfs2+09er1+YBa/AAAA&#10;//8DAFBLAwQUAAYACAAAACEAS7wiDt4AAAAIAQAADwAAAGRycy9kb3ducmV2LnhtbEyPzU7DMBCE&#10;70i8g7VI3Fq7KaFViFNFoFJxbKFI3Nx48yPidWS7aXh73BMcZ2c0822+mUzPRnS+syRhMRfAkCqr&#10;O2okfLxvZ2tgPijSqreEEn7Qw6a4vclVpu2F9jgeQsNiCflMSWhDGDLOfdWiUX5uB6To1dYZFaJ0&#10;DddOXWK56XkixCM3qqO40KoBn1usvg9nI8F9lmG3E8ft65iW+NW91G8J1VLe303lE7CAU/gLwxU/&#10;okMRmU72TNqzXsJsGYMSlg8JsKstFut4OUlYpSnwIuf/Hyh+AQAA//8DAFBLAQItABQABgAIAAAA&#10;IQC2gziS/gAAAOEBAAATAAAAAAAAAAAAAAAAAAAAAABbQ29udGVudF9UeXBlc10ueG1sUEsBAi0A&#10;FAAGAAgAAAAhADj9If/WAAAAlAEAAAsAAAAAAAAAAAAAAAAALwEAAF9yZWxzLy5yZWxzUEsBAi0A&#10;FAAGAAgAAAAhANGBCeJXAgAAqAQAAA4AAAAAAAAAAAAAAAAALgIAAGRycy9lMm9Eb2MueG1sUEsB&#10;Ai0AFAAGAAgAAAAhAEu8Ig7eAAAACAEAAA8AAAAAAAAAAAAAAAAAsQQAAGRycy9kb3ducmV2Lnht&#10;bFBLBQYAAAAABAAEAPMAAAC8BQAAAAA=&#10;" fillcolor="#1f3763 [1604]" stroked="f" strokeweight=".5pt">
                <v:textbox>
                  <w:txbxContent>
                    <w:p w14:paraId="78ACBAE7" w14:textId="77777777" w:rsidR="00E50572" w:rsidRPr="00884ABB" w:rsidRDefault="00E50572" w:rsidP="00E50572">
                      <w:pPr>
                        <w:spacing w:after="0" w:line="240" w:lineRule="auto"/>
                        <w:rPr>
                          <w:b/>
                          <w:sz w:val="22"/>
                        </w:rPr>
                      </w:pPr>
                      <w:r>
                        <w:rPr>
                          <w:b/>
                          <w:sz w:val="22"/>
                          <w:lang w:val="en-US"/>
                        </w:rPr>
                        <w:t>Phần</w:t>
                      </w:r>
                      <w:r w:rsidRPr="00884ABB">
                        <w:rPr>
                          <w:b/>
                          <w:sz w:val="22"/>
                        </w:rPr>
                        <w:t xml:space="preserve"> </w:t>
                      </w:r>
                      <w:r w:rsidR="00942533">
                        <w:rPr>
                          <w:b/>
                          <w:sz w:val="22"/>
                          <w:lang w:val="en-US"/>
                        </w:rPr>
                        <w:t>3</w:t>
                      </w:r>
                      <w:r w:rsidRPr="00884ABB">
                        <w:rPr>
                          <w:b/>
                          <w:sz w:val="22"/>
                        </w:rPr>
                        <w:t xml:space="preserve">: </w:t>
                      </w:r>
                      <w:r w:rsidR="00942533">
                        <w:rPr>
                          <w:rFonts w:asciiTheme="majorHAnsi" w:hAnsiTheme="majorHAnsi" w:cstheme="majorHAnsi"/>
                          <w:b/>
                          <w:sz w:val="22"/>
                          <w:lang w:val="en-US"/>
                        </w:rPr>
                        <w:t>Thông tin về thành phần các chất</w:t>
                      </w:r>
                    </w:p>
                    <w:p w14:paraId="158B2230" w14:textId="77777777" w:rsidR="00E50572" w:rsidRPr="00884ABB" w:rsidRDefault="00E50572" w:rsidP="00E50572">
                      <w:pPr>
                        <w:spacing w:after="0" w:line="240" w:lineRule="auto"/>
                        <w:rPr>
                          <w:b/>
                          <w:sz w:val="22"/>
                        </w:rPr>
                      </w:pPr>
                    </w:p>
                  </w:txbxContent>
                </v:textbox>
                <w10:wrap anchorx="margin"/>
              </v:shape>
            </w:pict>
          </mc:Fallback>
        </mc:AlternateContent>
      </w:r>
      <w:r w:rsidR="00E50572" w:rsidRPr="00E50572">
        <w:rPr>
          <w:rFonts w:asciiTheme="majorHAnsi" w:hAnsiTheme="majorHAnsi" w:cstheme="majorHAnsi"/>
          <w:sz w:val="20"/>
          <w:szCs w:val="20"/>
          <w:lang w:val="en-US"/>
        </w:rPr>
        <w:t xml:space="preserve">Không </w:t>
      </w:r>
      <w:r w:rsidR="00E50572">
        <w:rPr>
          <w:rFonts w:asciiTheme="majorHAnsi" w:hAnsiTheme="majorHAnsi" w:cstheme="majorHAnsi"/>
          <w:sz w:val="20"/>
          <w:szCs w:val="20"/>
          <w:lang w:val="en-US"/>
        </w:rPr>
        <w:t>có nếu được sử dụng đúng cách.</w:t>
      </w:r>
    </w:p>
    <w:p w14:paraId="7B4DD58C" w14:textId="2FA162FB" w:rsidR="00E50572" w:rsidRDefault="00E50572" w:rsidP="00E50572">
      <w:pPr>
        <w:tabs>
          <w:tab w:val="left" w:pos="567"/>
          <w:tab w:val="left" w:pos="3119"/>
        </w:tabs>
        <w:spacing w:after="0" w:line="276" w:lineRule="auto"/>
        <w:rPr>
          <w:rFonts w:asciiTheme="majorHAnsi" w:hAnsiTheme="majorHAnsi" w:cstheme="majorHAnsi"/>
          <w:sz w:val="20"/>
          <w:szCs w:val="20"/>
          <w:lang w:val="en-US"/>
        </w:rPr>
      </w:pPr>
    </w:p>
    <w:p w14:paraId="74064CD9" w14:textId="77777777" w:rsidR="00E50572" w:rsidRDefault="00E50572" w:rsidP="00E50572">
      <w:pPr>
        <w:tabs>
          <w:tab w:val="left" w:pos="567"/>
          <w:tab w:val="left" w:pos="3119"/>
        </w:tabs>
        <w:spacing w:after="0" w:line="276" w:lineRule="auto"/>
        <w:rPr>
          <w:rFonts w:asciiTheme="majorHAnsi" w:hAnsiTheme="majorHAnsi" w:cstheme="majorHAnsi"/>
          <w:sz w:val="20"/>
          <w:szCs w:val="20"/>
          <w:lang w:val="en-US"/>
        </w:rPr>
      </w:pPr>
    </w:p>
    <w:p w14:paraId="30BF1DBD" w14:textId="77777777" w:rsidR="00E50572" w:rsidRPr="00DD7EF8" w:rsidRDefault="006A2C2B" w:rsidP="00BE6D5D">
      <w:pPr>
        <w:tabs>
          <w:tab w:val="left" w:pos="567"/>
          <w:tab w:val="left" w:pos="3119"/>
        </w:tabs>
        <w:spacing w:after="0" w:line="360" w:lineRule="auto"/>
        <w:rPr>
          <w:rFonts w:asciiTheme="majorHAnsi" w:hAnsiTheme="majorHAnsi" w:cstheme="majorHAnsi"/>
          <w:b/>
          <w:sz w:val="20"/>
          <w:szCs w:val="20"/>
          <w:lang w:val="en-US"/>
        </w:rPr>
      </w:pPr>
      <w:r w:rsidRPr="00DD7EF8">
        <w:rPr>
          <w:rFonts w:asciiTheme="majorHAnsi" w:hAnsiTheme="majorHAnsi" w:cstheme="majorHAnsi"/>
          <w:b/>
          <w:sz w:val="20"/>
          <w:szCs w:val="20"/>
          <w:lang w:val="en-US"/>
        </w:rPr>
        <w:t>3.</w:t>
      </w:r>
      <w:r w:rsidR="00DD7EF8" w:rsidRPr="00DD7EF8">
        <w:rPr>
          <w:rFonts w:asciiTheme="majorHAnsi" w:hAnsiTheme="majorHAnsi" w:cstheme="majorHAnsi"/>
          <w:b/>
          <w:sz w:val="20"/>
          <w:szCs w:val="20"/>
          <w:lang w:val="en-US"/>
        </w:rPr>
        <w:t>2</w:t>
      </w:r>
      <w:r w:rsidRPr="00DD7EF8">
        <w:rPr>
          <w:rFonts w:asciiTheme="majorHAnsi" w:hAnsiTheme="majorHAnsi" w:cstheme="majorHAnsi"/>
          <w:b/>
          <w:sz w:val="20"/>
          <w:szCs w:val="20"/>
          <w:lang w:val="en-US"/>
        </w:rPr>
        <w:t xml:space="preserve"> </w:t>
      </w:r>
      <w:r w:rsidR="00DD7EF8" w:rsidRPr="00DD7EF8">
        <w:rPr>
          <w:rFonts w:asciiTheme="majorHAnsi" w:hAnsiTheme="majorHAnsi" w:cstheme="majorHAnsi"/>
          <w:b/>
          <w:sz w:val="20"/>
          <w:szCs w:val="20"/>
          <w:lang w:val="en-US"/>
        </w:rPr>
        <w:tab/>
      </w:r>
      <w:r w:rsidR="00DD7EF8">
        <w:rPr>
          <w:rFonts w:asciiTheme="majorHAnsi" w:hAnsiTheme="majorHAnsi" w:cstheme="majorHAnsi"/>
          <w:b/>
          <w:sz w:val="20"/>
          <w:szCs w:val="20"/>
          <w:lang w:val="en-US"/>
        </w:rPr>
        <w:t>Hỗn hợp</w:t>
      </w:r>
    </w:p>
    <w:p w14:paraId="2EE4ADB5" w14:textId="5B0D099C" w:rsidR="00EE02E2" w:rsidRDefault="00DD7EF8" w:rsidP="00BE6D5D">
      <w:pPr>
        <w:tabs>
          <w:tab w:val="left" w:pos="567"/>
          <w:tab w:val="left" w:pos="3119"/>
        </w:tabs>
        <w:spacing w:after="0" w:line="360" w:lineRule="auto"/>
        <w:ind w:left="567"/>
        <w:rPr>
          <w:rFonts w:asciiTheme="majorHAnsi" w:hAnsiTheme="majorHAnsi" w:cstheme="majorHAnsi"/>
          <w:sz w:val="20"/>
          <w:szCs w:val="20"/>
          <w:lang w:val="en-US"/>
        </w:rPr>
      </w:pPr>
      <w:r>
        <w:rPr>
          <w:rFonts w:asciiTheme="majorHAnsi" w:hAnsiTheme="majorHAnsi" w:cstheme="majorHAnsi"/>
          <w:sz w:val="20"/>
          <w:szCs w:val="20"/>
          <w:lang w:val="en-US"/>
        </w:rPr>
        <w:t>Mô tả</w:t>
      </w:r>
      <w:r w:rsidR="00EE02E2">
        <w:rPr>
          <w:rFonts w:asciiTheme="majorHAnsi" w:hAnsiTheme="majorHAnsi" w:cstheme="majorHAnsi"/>
          <w:sz w:val="20"/>
          <w:szCs w:val="20"/>
          <w:lang w:val="en-US"/>
        </w:rPr>
        <w:t xml:space="preserve">: </w:t>
      </w:r>
    </w:p>
    <w:p w14:paraId="15E8CEA0" w14:textId="017D76AE" w:rsidR="00D568D7" w:rsidRDefault="00D568D7" w:rsidP="00BE6D5D">
      <w:pPr>
        <w:tabs>
          <w:tab w:val="left" w:pos="567"/>
        </w:tabs>
        <w:spacing w:after="0" w:line="360" w:lineRule="auto"/>
        <w:ind w:left="567"/>
        <w:rPr>
          <w:rFonts w:asciiTheme="majorHAnsi" w:hAnsiTheme="majorHAnsi" w:cstheme="majorHAnsi"/>
          <w:b/>
          <w:sz w:val="20"/>
          <w:szCs w:val="20"/>
          <w:lang w:val="en-US"/>
        </w:rPr>
      </w:pPr>
      <w:r>
        <w:rPr>
          <w:rFonts w:asciiTheme="majorHAnsi" w:hAnsiTheme="majorHAnsi" w:cstheme="majorHAnsi"/>
          <w:b/>
          <w:sz w:val="20"/>
          <w:szCs w:val="20"/>
          <w:lang w:val="en-US"/>
        </w:rPr>
        <w:t>Thành phần nguy hại</w:t>
      </w:r>
      <w:r w:rsidRPr="00282540">
        <w:rPr>
          <w:rFonts w:asciiTheme="majorHAnsi" w:hAnsiTheme="majorHAnsi" w:cstheme="majorHAnsi"/>
          <w:b/>
          <w:sz w:val="20"/>
          <w:szCs w:val="20"/>
          <w:lang w:val="en-US"/>
        </w:rPr>
        <w:t>:</w:t>
      </w:r>
    </w:p>
    <w:tbl>
      <w:tblPr>
        <w:tblStyle w:val="TableGrid"/>
        <w:tblW w:w="9639"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260"/>
        <w:gridCol w:w="4399"/>
      </w:tblGrid>
      <w:tr w:rsidR="00B61EDF" w14:paraId="42228E62" w14:textId="77777777" w:rsidTr="004E1CD8">
        <w:tc>
          <w:tcPr>
            <w:tcW w:w="1980" w:type="dxa"/>
          </w:tcPr>
          <w:p w14:paraId="0F0FE7D0" w14:textId="15F4C532" w:rsidR="00B61EDF" w:rsidRDefault="00B61EDF" w:rsidP="004E1CD8">
            <w:pPr>
              <w:tabs>
                <w:tab w:val="left" w:pos="567"/>
              </w:tabs>
              <w:spacing w:line="276" w:lineRule="auto"/>
              <w:rPr>
                <w:rFonts w:asciiTheme="majorHAnsi" w:hAnsiTheme="majorHAnsi" w:cstheme="majorHAnsi"/>
                <w:b/>
                <w:sz w:val="20"/>
                <w:szCs w:val="20"/>
                <w:lang w:val="en-US"/>
              </w:rPr>
            </w:pPr>
            <w:r>
              <w:rPr>
                <w:rFonts w:asciiTheme="majorHAnsi" w:hAnsiTheme="majorHAnsi" w:cstheme="majorHAnsi"/>
                <w:sz w:val="20"/>
                <w:szCs w:val="20"/>
                <w:lang w:val="en-US"/>
              </w:rPr>
              <w:t>Tên</w:t>
            </w:r>
            <w:r w:rsidRPr="00F96EC5">
              <w:rPr>
                <w:rFonts w:asciiTheme="majorHAnsi" w:hAnsiTheme="majorHAnsi" w:cstheme="majorHAnsi"/>
                <w:sz w:val="20"/>
                <w:szCs w:val="20"/>
                <w:lang w:val="en-US"/>
              </w:rPr>
              <w:t>:</w:t>
            </w:r>
          </w:p>
        </w:tc>
        <w:tc>
          <w:tcPr>
            <w:tcW w:w="3260" w:type="dxa"/>
          </w:tcPr>
          <w:p w14:paraId="703CCE62" w14:textId="77777777" w:rsidR="00B61EDF" w:rsidRDefault="00B61EDF" w:rsidP="004E1CD8">
            <w:pPr>
              <w:tabs>
                <w:tab w:val="left" w:pos="567"/>
              </w:tabs>
              <w:spacing w:line="276" w:lineRule="auto"/>
              <w:rPr>
                <w:rFonts w:asciiTheme="majorHAnsi" w:hAnsiTheme="majorHAnsi" w:cstheme="majorHAnsi"/>
                <w:b/>
                <w:sz w:val="20"/>
                <w:szCs w:val="20"/>
                <w:lang w:val="en-US"/>
              </w:rPr>
            </w:pPr>
            <w:r>
              <w:rPr>
                <w:color w:val="333333"/>
                <w:sz w:val="20"/>
                <w:szCs w:val="20"/>
              </w:rPr>
              <w:t>(1-Hydroxyethylidene)Bis-Phosphonic Acid Tetrasodium Salt</w:t>
            </w:r>
          </w:p>
        </w:tc>
        <w:tc>
          <w:tcPr>
            <w:tcW w:w="4399" w:type="dxa"/>
          </w:tcPr>
          <w:p w14:paraId="67C66BCD" w14:textId="362E3CA1" w:rsidR="00B61EDF" w:rsidRDefault="004E1CD8" w:rsidP="004E1CD8">
            <w:pPr>
              <w:tabs>
                <w:tab w:val="left" w:pos="567"/>
              </w:tabs>
              <w:spacing w:line="276" w:lineRule="auto"/>
              <w:rPr>
                <w:rFonts w:asciiTheme="majorHAnsi" w:hAnsiTheme="majorHAnsi" w:cstheme="majorHAnsi"/>
                <w:b/>
                <w:sz w:val="20"/>
                <w:szCs w:val="20"/>
                <w:lang w:val="en-US"/>
              </w:rPr>
            </w:pPr>
            <w:r>
              <w:rPr>
                <w:color w:val="333333"/>
                <w:sz w:val="20"/>
                <w:szCs w:val="20"/>
                <w:lang w:val="en-US"/>
              </w:rPr>
              <w:t>S</w:t>
            </w:r>
            <w:r w:rsidR="00B61EDF">
              <w:rPr>
                <w:color w:val="333333"/>
                <w:sz w:val="20"/>
                <w:szCs w:val="20"/>
              </w:rPr>
              <w:t>odium,[2-[2-[bis(phosphonomethyl)amino]ethyl-(phosphonomethyl)amino]ethyl-(phosphonomethyl)amino]methyl-hydroxyphosphinate</w:t>
            </w:r>
          </w:p>
        </w:tc>
      </w:tr>
      <w:tr w:rsidR="00B61EDF" w14:paraId="57D06C2E" w14:textId="77777777" w:rsidTr="004E1CD8">
        <w:tc>
          <w:tcPr>
            <w:tcW w:w="1980" w:type="dxa"/>
          </w:tcPr>
          <w:p w14:paraId="42BD298E" w14:textId="5F083D0B" w:rsidR="00B61EDF" w:rsidRPr="00BB091B" w:rsidRDefault="00175D12" w:rsidP="004E1CD8">
            <w:pPr>
              <w:tabs>
                <w:tab w:val="left" w:pos="567"/>
                <w:tab w:val="left" w:pos="2410"/>
              </w:tabs>
              <w:spacing w:line="276" w:lineRule="auto"/>
              <w:rPr>
                <w:sz w:val="20"/>
                <w:szCs w:val="20"/>
                <w:lang w:val="en-US"/>
              </w:rPr>
            </w:pPr>
            <w:r>
              <w:rPr>
                <w:sz w:val="20"/>
                <w:szCs w:val="20"/>
                <w:lang w:val="en-US"/>
              </w:rPr>
              <w:t>Nồng độ</w:t>
            </w:r>
            <w:r w:rsidR="00B61EDF" w:rsidRPr="00503E13">
              <w:rPr>
                <w:sz w:val="20"/>
                <w:szCs w:val="20"/>
              </w:rPr>
              <w:t>:</w:t>
            </w:r>
            <w:r w:rsidR="00B61EDF" w:rsidRPr="00F96EC5">
              <w:rPr>
                <w:sz w:val="20"/>
                <w:szCs w:val="20"/>
                <w:lang w:val="en-US"/>
              </w:rPr>
              <w:t xml:space="preserve"> </w:t>
            </w:r>
          </w:p>
        </w:tc>
        <w:tc>
          <w:tcPr>
            <w:tcW w:w="3260" w:type="dxa"/>
          </w:tcPr>
          <w:p w14:paraId="6DF01243" w14:textId="77777777" w:rsidR="00B61EDF" w:rsidRPr="00337453" w:rsidRDefault="00B61EDF" w:rsidP="004E1CD8">
            <w:pPr>
              <w:tabs>
                <w:tab w:val="left" w:pos="567"/>
              </w:tabs>
              <w:spacing w:line="276" w:lineRule="auto"/>
              <w:rPr>
                <w:rFonts w:asciiTheme="majorHAnsi" w:hAnsiTheme="majorHAnsi" w:cstheme="majorHAnsi"/>
                <w:sz w:val="20"/>
                <w:szCs w:val="20"/>
                <w:lang w:val="en-US"/>
              </w:rPr>
            </w:pPr>
            <w:r w:rsidRPr="00337453">
              <w:rPr>
                <w:rFonts w:asciiTheme="majorHAnsi" w:hAnsiTheme="majorHAnsi" w:cstheme="majorHAnsi"/>
                <w:sz w:val="20"/>
                <w:szCs w:val="20"/>
                <w:lang w:val="en-US"/>
              </w:rPr>
              <w:t>15%</w:t>
            </w:r>
          </w:p>
        </w:tc>
        <w:tc>
          <w:tcPr>
            <w:tcW w:w="4399" w:type="dxa"/>
          </w:tcPr>
          <w:p w14:paraId="2DF980D6" w14:textId="77777777" w:rsidR="00B61EDF" w:rsidRPr="00337453" w:rsidRDefault="00B61EDF" w:rsidP="004E1CD8">
            <w:pPr>
              <w:tabs>
                <w:tab w:val="left" w:pos="567"/>
              </w:tabs>
              <w:spacing w:line="276" w:lineRule="auto"/>
              <w:rPr>
                <w:rFonts w:asciiTheme="majorHAnsi" w:hAnsiTheme="majorHAnsi" w:cstheme="majorHAnsi"/>
                <w:sz w:val="20"/>
                <w:szCs w:val="20"/>
                <w:lang w:val="en-US"/>
              </w:rPr>
            </w:pPr>
            <w:r w:rsidRPr="00337453">
              <w:rPr>
                <w:rFonts w:asciiTheme="majorHAnsi" w:hAnsiTheme="majorHAnsi" w:cstheme="majorHAnsi"/>
                <w:sz w:val="20"/>
                <w:szCs w:val="20"/>
                <w:lang w:val="en-US"/>
              </w:rPr>
              <w:t>5%</w:t>
            </w:r>
          </w:p>
        </w:tc>
      </w:tr>
      <w:tr w:rsidR="00B61EDF" w14:paraId="16EEB12B" w14:textId="77777777" w:rsidTr="004E1CD8">
        <w:tc>
          <w:tcPr>
            <w:tcW w:w="1980" w:type="dxa"/>
          </w:tcPr>
          <w:p w14:paraId="71D303C3" w14:textId="61D4471A" w:rsidR="00B61EDF" w:rsidRDefault="00B61EDF" w:rsidP="004E1CD8">
            <w:pPr>
              <w:tabs>
                <w:tab w:val="left" w:pos="567"/>
              </w:tabs>
              <w:spacing w:line="276" w:lineRule="auto"/>
              <w:rPr>
                <w:rFonts w:asciiTheme="majorHAnsi" w:hAnsiTheme="majorHAnsi" w:cstheme="majorHAnsi"/>
                <w:b/>
                <w:sz w:val="20"/>
                <w:szCs w:val="20"/>
                <w:lang w:val="en-US"/>
              </w:rPr>
            </w:pPr>
            <w:r>
              <w:rPr>
                <w:rFonts w:asciiTheme="majorHAnsi" w:hAnsiTheme="majorHAnsi" w:cstheme="majorHAnsi"/>
                <w:sz w:val="20"/>
                <w:szCs w:val="20"/>
                <w:lang w:val="en-US"/>
              </w:rPr>
              <w:t xml:space="preserve">Số </w:t>
            </w:r>
            <w:r w:rsidRPr="00D07E46">
              <w:rPr>
                <w:rFonts w:asciiTheme="majorHAnsi" w:hAnsiTheme="majorHAnsi" w:cstheme="majorHAnsi"/>
                <w:sz w:val="20"/>
                <w:szCs w:val="20"/>
                <w:lang w:val="en-US"/>
              </w:rPr>
              <w:t>CAS:</w:t>
            </w:r>
          </w:p>
        </w:tc>
        <w:tc>
          <w:tcPr>
            <w:tcW w:w="3260" w:type="dxa"/>
          </w:tcPr>
          <w:p w14:paraId="474454FD" w14:textId="77777777" w:rsidR="00B61EDF" w:rsidRPr="003F21FE" w:rsidRDefault="00B61EDF" w:rsidP="004E1CD8">
            <w:pPr>
              <w:tabs>
                <w:tab w:val="left" w:pos="567"/>
              </w:tabs>
              <w:spacing w:line="276" w:lineRule="auto"/>
              <w:rPr>
                <w:rFonts w:asciiTheme="majorHAnsi" w:hAnsiTheme="majorHAnsi" w:cstheme="majorHAnsi"/>
                <w:sz w:val="20"/>
                <w:szCs w:val="20"/>
                <w:lang w:val="en-US"/>
              </w:rPr>
            </w:pPr>
            <w:r w:rsidRPr="003F21FE">
              <w:rPr>
                <w:rFonts w:asciiTheme="majorHAnsi" w:hAnsiTheme="majorHAnsi" w:cstheme="majorHAnsi"/>
                <w:sz w:val="20"/>
                <w:szCs w:val="20"/>
                <w:lang w:val="en-US"/>
              </w:rPr>
              <w:t>3794-83-0</w:t>
            </w:r>
          </w:p>
        </w:tc>
        <w:tc>
          <w:tcPr>
            <w:tcW w:w="4399" w:type="dxa"/>
          </w:tcPr>
          <w:p w14:paraId="237D3F36" w14:textId="77777777" w:rsidR="00B61EDF" w:rsidRPr="003F21FE" w:rsidRDefault="00B61EDF" w:rsidP="004E1CD8">
            <w:pPr>
              <w:tabs>
                <w:tab w:val="left" w:pos="567"/>
              </w:tabs>
              <w:spacing w:line="276" w:lineRule="auto"/>
              <w:rPr>
                <w:rFonts w:asciiTheme="majorHAnsi" w:hAnsiTheme="majorHAnsi" w:cstheme="majorHAnsi"/>
                <w:sz w:val="20"/>
                <w:szCs w:val="20"/>
                <w:lang w:val="en-US"/>
              </w:rPr>
            </w:pPr>
            <w:r w:rsidRPr="003F21FE">
              <w:rPr>
                <w:rFonts w:asciiTheme="majorHAnsi" w:hAnsiTheme="majorHAnsi" w:cstheme="majorHAnsi"/>
                <w:sz w:val="20"/>
                <w:szCs w:val="20"/>
                <w:lang w:val="en-US"/>
              </w:rPr>
              <w:t>22042-96-2</w:t>
            </w:r>
          </w:p>
        </w:tc>
      </w:tr>
      <w:tr w:rsidR="00B61EDF" w14:paraId="4CC36F18" w14:textId="77777777" w:rsidTr="004E1CD8">
        <w:tc>
          <w:tcPr>
            <w:tcW w:w="1980" w:type="dxa"/>
          </w:tcPr>
          <w:p w14:paraId="5E0F7B16" w14:textId="6534F696" w:rsidR="00B61EDF" w:rsidRDefault="00B61EDF" w:rsidP="004E1CD8">
            <w:pPr>
              <w:tabs>
                <w:tab w:val="left" w:pos="567"/>
              </w:tabs>
              <w:spacing w:line="276" w:lineRule="auto"/>
              <w:rPr>
                <w:rFonts w:asciiTheme="majorHAnsi" w:hAnsiTheme="majorHAnsi" w:cstheme="majorHAnsi"/>
                <w:b/>
                <w:sz w:val="20"/>
                <w:szCs w:val="20"/>
                <w:lang w:val="en-US"/>
              </w:rPr>
            </w:pPr>
            <w:r>
              <w:rPr>
                <w:sz w:val="20"/>
                <w:szCs w:val="20"/>
                <w:lang w:val="en-US"/>
              </w:rPr>
              <w:t xml:space="preserve">Phân loại </w:t>
            </w:r>
            <w:r w:rsidRPr="00D07E46">
              <w:rPr>
                <w:sz w:val="20"/>
                <w:szCs w:val="20"/>
              </w:rPr>
              <w:t>CL</w:t>
            </w:r>
            <w:r>
              <w:rPr>
                <w:sz w:val="20"/>
                <w:szCs w:val="20"/>
              </w:rPr>
              <w:t>P</w:t>
            </w:r>
            <w:r w:rsidRPr="00D07E46">
              <w:rPr>
                <w:sz w:val="20"/>
                <w:szCs w:val="20"/>
              </w:rPr>
              <w:t>:</w:t>
            </w:r>
          </w:p>
        </w:tc>
        <w:tc>
          <w:tcPr>
            <w:tcW w:w="3260" w:type="dxa"/>
          </w:tcPr>
          <w:p w14:paraId="12F1EB3D" w14:textId="77777777" w:rsidR="00B61EDF" w:rsidRPr="003F21FE" w:rsidRDefault="00B61EDF" w:rsidP="004E1CD8">
            <w:pPr>
              <w:tabs>
                <w:tab w:val="left" w:pos="567"/>
              </w:tabs>
              <w:spacing w:line="276" w:lineRule="auto"/>
              <w:rPr>
                <w:rFonts w:asciiTheme="majorHAnsi" w:hAnsiTheme="majorHAnsi" w:cstheme="majorHAnsi"/>
                <w:sz w:val="20"/>
                <w:szCs w:val="20"/>
                <w:lang w:val="en-US"/>
              </w:rPr>
            </w:pPr>
            <w:r w:rsidRPr="003F21FE">
              <w:rPr>
                <w:rFonts w:asciiTheme="majorHAnsi" w:hAnsiTheme="majorHAnsi" w:cstheme="majorHAnsi"/>
                <w:sz w:val="20"/>
                <w:szCs w:val="20"/>
              </w:rPr>
              <w:t>Acute tox. 4</w:t>
            </w:r>
            <w:r>
              <w:rPr>
                <w:rFonts w:asciiTheme="majorHAnsi" w:hAnsiTheme="majorHAnsi" w:cstheme="majorHAnsi"/>
                <w:sz w:val="20"/>
                <w:szCs w:val="20"/>
                <w:lang w:val="en-US"/>
              </w:rPr>
              <w:t>, H302</w:t>
            </w:r>
          </w:p>
          <w:p w14:paraId="65DA3A61" w14:textId="77777777" w:rsidR="00B61EDF" w:rsidRPr="003F21FE" w:rsidRDefault="00B61EDF" w:rsidP="004E1CD8">
            <w:pPr>
              <w:tabs>
                <w:tab w:val="left" w:pos="567"/>
              </w:tabs>
              <w:spacing w:line="276" w:lineRule="auto"/>
              <w:rPr>
                <w:rFonts w:asciiTheme="majorHAnsi" w:hAnsiTheme="majorHAnsi" w:cstheme="majorHAnsi"/>
                <w:sz w:val="20"/>
                <w:szCs w:val="20"/>
                <w:lang w:val="en-US"/>
              </w:rPr>
            </w:pPr>
            <w:r w:rsidRPr="003F21FE">
              <w:rPr>
                <w:rFonts w:asciiTheme="majorHAnsi" w:hAnsiTheme="majorHAnsi" w:cstheme="majorHAnsi"/>
                <w:sz w:val="20"/>
                <w:szCs w:val="20"/>
              </w:rPr>
              <w:t>Eye Dam.</w:t>
            </w:r>
            <w:r w:rsidRPr="003F21FE">
              <w:rPr>
                <w:rFonts w:asciiTheme="majorHAnsi" w:hAnsiTheme="majorHAnsi" w:cstheme="majorHAnsi"/>
                <w:sz w:val="20"/>
                <w:szCs w:val="20"/>
                <w:lang w:val="en-US"/>
              </w:rPr>
              <w:t>/Irrit.</w:t>
            </w:r>
            <w:r>
              <w:rPr>
                <w:rFonts w:asciiTheme="majorHAnsi" w:hAnsiTheme="majorHAnsi" w:cstheme="majorHAnsi"/>
                <w:sz w:val="20"/>
                <w:szCs w:val="20"/>
                <w:lang w:val="en-US"/>
              </w:rPr>
              <w:t xml:space="preserve"> , H319</w:t>
            </w:r>
          </w:p>
        </w:tc>
        <w:tc>
          <w:tcPr>
            <w:tcW w:w="4399" w:type="dxa"/>
            <w:vAlign w:val="center"/>
          </w:tcPr>
          <w:p w14:paraId="7FFE966B" w14:textId="77777777" w:rsidR="00B61EDF" w:rsidRDefault="00B61EDF" w:rsidP="004E1CD8">
            <w:pPr>
              <w:tabs>
                <w:tab w:val="left" w:pos="567"/>
              </w:tabs>
              <w:spacing w:line="276" w:lineRule="auto"/>
              <w:rPr>
                <w:rFonts w:asciiTheme="majorHAnsi" w:hAnsiTheme="majorHAnsi" w:cstheme="majorHAnsi"/>
                <w:sz w:val="20"/>
                <w:szCs w:val="20"/>
                <w:lang w:val="en-US"/>
              </w:rPr>
            </w:pPr>
            <w:r w:rsidRPr="00673885">
              <w:rPr>
                <w:rFonts w:asciiTheme="majorHAnsi" w:hAnsiTheme="majorHAnsi" w:cstheme="majorHAnsi"/>
                <w:sz w:val="20"/>
                <w:szCs w:val="20"/>
              </w:rPr>
              <w:t>Eye Dam.</w:t>
            </w:r>
            <w:r>
              <w:rPr>
                <w:rFonts w:asciiTheme="majorHAnsi" w:hAnsiTheme="majorHAnsi" w:cstheme="majorHAnsi"/>
                <w:sz w:val="20"/>
                <w:szCs w:val="20"/>
                <w:lang w:val="en-US"/>
              </w:rPr>
              <w:t>/Irrit. , H320</w:t>
            </w:r>
          </w:p>
          <w:p w14:paraId="64DD7863" w14:textId="77777777" w:rsidR="00B61EDF" w:rsidRDefault="00B61EDF" w:rsidP="004E1CD8">
            <w:pPr>
              <w:tabs>
                <w:tab w:val="left" w:pos="567"/>
              </w:tabs>
              <w:spacing w:line="276" w:lineRule="auto"/>
              <w:rPr>
                <w:rFonts w:asciiTheme="majorHAnsi" w:hAnsiTheme="majorHAnsi" w:cstheme="majorHAnsi"/>
                <w:sz w:val="20"/>
                <w:szCs w:val="20"/>
                <w:lang w:val="en-US"/>
              </w:rPr>
            </w:pPr>
            <w:r w:rsidRPr="00EB1007">
              <w:rPr>
                <w:rFonts w:asciiTheme="majorHAnsi" w:hAnsiTheme="majorHAnsi" w:cstheme="majorHAnsi"/>
                <w:sz w:val="20"/>
                <w:szCs w:val="20"/>
              </w:rPr>
              <w:t xml:space="preserve">Skin </w:t>
            </w:r>
            <w:r>
              <w:rPr>
                <w:rFonts w:asciiTheme="majorHAnsi" w:hAnsiTheme="majorHAnsi" w:cstheme="majorHAnsi"/>
                <w:sz w:val="20"/>
                <w:szCs w:val="20"/>
                <w:lang w:val="en-US"/>
              </w:rPr>
              <w:t>Corr./</w:t>
            </w:r>
            <w:r w:rsidRPr="00EB1007">
              <w:rPr>
                <w:rFonts w:asciiTheme="majorHAnsi" w:hAnsiTheme="majorHAnsi" w:cstheme="majorHAnsi"/>
                <w:sz w:val="20"/>
                <w:szCs w:val="20"/>
              </w:rPr>
              <w:t>Irrit.</w:t>
            </w:r>
            <w:r>
              <w:rPr>
                <w:rFonts w:asciiTheme="majorHAnsi" w:hAnsiTheme="majorHAnsi" w:cstheme="majorHAnsi"/>
                <w:sz w:val="20"/>
                <w:szCs w:val="20"/>
                <w:lang w:val="en-US"/>
              </w:rPr>
              <w:t xml:space="preserve"> 3, H316</w:t>
            </w:r>
          </w:p>
          <w:p w14:paraId="1F604F00" w14:textId="77777777" w:rsidR="00B61EDF" w:rsidRPr="003F21FE" w:rsidRDefault="00B61EDF" w:rsidP="00CC3996">
            <w:pPr>
              <w:tabs>
                <w:tab w:val="left" w:pos="567"/>
              </w:tabs>
              <w:spacing w:after="120" w:line="276" w:lineRule="auto"/>
              <w:rPr>
                <w:rFonts w:asciiTheme="majorHAnsi" w:hAnsiTheme="majorHAnsi" w:cstheme="majorHAnsi"/>
                <w:sz w:val="20"/>
                <w:szCs w:val="20"/>
                <w:lang w:val="en-US"/>
              </w:rPr>
            </w:pPr>
            <w:r w:rsidRPr="00673885">
              <w:rPr>
                <w:rFonts w:asciiTheme="majorHAnsi" w:hAnsiTheme="majorHAnsi" w:cstheme="majorHAnsi"/>
                <w:sz w:val="20"/>
                <w:szCs w:val="20"/>
              </w:rPr>
              <w:t xml:space="preserve">Aquatic </w:t>
            </w:r>
            <w:r>
              <w:rPr>
                <w:rFonts w:asciiTheme="majorHAnsi" w:hAnsiTheme="majorHAnsi" w:cstheme="majorHAnsi"/>
                <w:sz w:val="20"/>
                <w:szCs w:val="20"/>
                <w:lang w:val="en-US"/>
              </w:rPr>
              <w:t>Acute 2, H401</w:t>
            </w:r>
          </w:p>
        </w:tc>
      </w:tr>
    </w:tbl>
    <w:p w14:paraId="07DE13B4" w14:textId="7ADE692C" w:rsidR="00BE6D5D" w:rsidRDefault="00412F03" w:rsidP="002E0362">
      <w:pPr>
        <w:tabs>
          <w:tab w:val="left" w:pos="2552"/>
        </w:tabs>
        <w:spacing w:after="0" w:line="360" w:lineRule="auto"/>
        <w:rPr>
          <w:rFonts w:asciiTheme="majorHAnsi" w:hAnsiTheme="majorHAnsi" w:cstheme="majorHAnsi"/>
          <w:sz w:val="20"/>
          <w:szCs w:val="20"/>
          <w:lang w:val="en-US"/>
        </w:rPr>
      </w:pPr>
      <w:r w:rsidRPr="001C180D">
        <w:rPr>
          <w:rFonts w:asciiTheme="majorHAnsi" w:hAnsiTheme="majorHAnsi" w:cstheme="majorHAnsi"/>
          <w:noProof/>
          <w:sz w:val="22"/>
        </w:rPr>
        <mc:AlternateContent>
          <mc:Choice Requires="wps">
            <w:drawing>
              <wp:anchor distT="0" distB="0" distL="114300" distR="114300" simplePos="0" relativeHeight="251665408" behindDoc="0" locked="0" layoutInCell="1" allowOverlap="1" wp14:anchorId="2642CBF4" wp14:editId="4249C88A">
                <wp:simplePos x="0" y="0"/>
                <wp:positionH relativeFrom="margin">
                  <wp:posOffset>-1843</wp:posOffset>
                </wp:positionH>
                <wp:positionV relativeFrom="paragraph">
                  <wp:posOffset>-1847</wp:posOffset>
                </wp:positionV>
                <wp:extent cx="6468118" cy="262255"/>
                <wp:effectExtent l="0" t="0" r="8890" b="4445"/>
                <wp:wrapNone/>
                <wp:docPr id="9" name="Text Box 9"/>
                <wp:cNvGraphicFramePr/>
                <a:graphic xmlns:a="http://schemas.openxmlformats.org/drawingml/2006/main">
                  <a:graphicData uri="http://schemas.microsoft.com/office/word/2010/wordprocessingShape">
                    <wps:wsp>
                      <wps:cNvSpPr txBox="1"/>
                      <wps:spPr>
                        <a:xfrm>
                          <a:off x="0" y="0"/>
                          <a:ext cx="6468118" cy="262255"/>
                        </a:xfrm>
                        <a:prstGeom prst="rect">
                          <a:avLst/>
                        </a:prstGeom>
                        <a:solidFill>
                          <a:schemeClr val="accent1">
                            <a:lumMod val="50000"/>
                          </a:schemeClr>
                        </a:solidFill>
                        <a:ln w="6350">
                          <a:noFill/>
                        </a:ln>
                      </wps:spPr>
                      <wps:txbx>
                        <w:txbxContent>
                          <w:p w14:paraId="659F286B" w14:textId="77777777" w:rsidR="00BE6D5D" w:rsidRPr="00884ABB" w:rsidRDefault="00BE6D5D" w:rsidP="00BE6D5D">
                            <w:pPr>
                              <w:spacing w:after="0" w:line="240" w:lineRule="auto"/>
                              <w:rPr>
                                <w:b/>
                                <w:sz w:val="22"/>
                              </w:rPr>
                            </w:pPr>
                            <w:r>
                              <w:rPr>
                                <w:b/>
                                <w:sz w:val="22"/>
                                <w:lang w:val="en-US"/>
                              </w:rPr>
                              <w:t>Phần</w:t>
                            </w:r>
                            <w:r w:rsidRPr="00884ABB">
                              <w:rPr>
                                <w:b/>
                                <w:sz w:val="22"/>
                              </w:rPr>
                              <w:t xml:space="preserve"> </w:t>
                            </w:r>
                            <w:r>
                              <w:rPr>
                                <w:b/>
                                <w:sz w:val="22"/>
                                <w:lang w:val="en-US"/>
                              </w:rPr>
                              <w:t>4</w:t>
                            </w:r>
                            <w:r w:rsidRPr="00884ABB">
                              <w:rPr>
                                <w:b/>
                                <w:sz w:val="22"/>
                              </w:rPr>
                              <w:t xml:space="preserve">: </w:t>
                            </w:r>
                            <w:r>
                              <w:rPr>
                                <w:rFonts w:asciiTheme="majorHAnsi" w:hAnsiTheme="majorHAnsi" w:cstheme="majorHAnsi"/>
                                <w:b/>
                                <w:sz w:val="22"/>
                                <w:lang w:val="en-US"/>
                              </w:rPr>
                              <w:t>Biện pháp sơ cứu về y tế</w:t>
                            </w:r>
                          </w:p>
                          <w:p w14:paraId="25DE8862" w14:textId="77777777" w:rsidR="00BE6D5D" w:rsidRPr="00884ABB" w:rsidRDefault="00BE6D5D" w:rsidP="00BE6D5D">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2CBF4" id="Text Box 9" o:spid="_x0000_s1029" type="#_x0000_t202" style="position:absolute;margin-left:-.15pt;margin-top:-.15pt;width:509.3pt;height:20.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pPQWAIAAKgEAAAOAAAAZHJzL2Uyb0RvYy54bWysVN9v2jAQfp+0/8Hy+wihwAoiVIyKaVLX&#10;VoKpz8ZxSCTb59mGhP31OzsJpd2epvFgznfn+/Hdd1ncNUqSk7CuAp3RdDCkRGgOeaUPGf2x23y6&#10;pcR5pnMmQYuMnoWjd8uPHxa1mYsRlCBzYQkG0W5em4yW3pt5kjheCsXcAIzQaCzAKubxag9JblmN&#10;0ZVMRsPhNKnB5sYCF86h9r410mWMXxSC+6eicMITmVGszcfTxnMfzmS5YPODZaaseFcG+4cqFKs0&#10;Jr2EumeekaOt/gilKm7BQeEHHFQCRVFxEXvAbtLhu262JTMi9oLgOHOByf2/sPzx9GxJlWd0Rolm&#10;Cke0E40nX6Ahs4BObdwcnbYG3XyDapxyr3eoDE03hVXhH9shaEeczxdsQzCOyul4epumyAaOttF0&#10;NJpMQpjk9bWxzn8VoEgQMmpxdhFSdnpwvnXtXUIyB7LKN5WU8RL4ItbSkhPDSTPOhfZpfC6P6jvk&#10;rX4yxF+XNlIsPIlFvIkmNamx4pvJMEbQENK0FUiN7gGTtvcg+WbfRARvelz2kJ8RLgst3Zzhmwp7&#10;emDOPzOL/EKEcGf8Ex6FBMwFnURJCfbX3/TBH8eOVkpq5GtG3c8js4IS+U0jIWbpeBwIHi/jyecR&#10;Xuy1ZX9t0Ue1BgQqxe00PIrB38teLCyoF1ytVciKJqY55s6o78W1b7cIV5OL1So6IaUN8w96a3gI&#10;HQYTJrZrXpg13Vg9EuIRemaz+bvptr7hpYbV0UNRxdEHnFtUO/hxHeLcutUN+3Z9j16vH5jlbwAA&#10;AP//AwBQSwMEFAAGAAgAAAAhADW+VIHbAAAABwEAAA8AAABkcnMvZG93bnJldi54bWxMjs1uwjAQ&#10;hO+V+g7WVuoN7NBSoTQOikAU9QhtkbiZePOjxuvINiF9+xr1QE+jnRnNftlyNB0b0PnWkoRkKoAh&#10;lVa3VEv4/NhMFsB8UKRVZwkl/KCHZX5/l6lU2wvtcNiHmsUR8qmS0ITQp5z7skGj/NT2SDGrrDMq&#10;xNPVXDt1ieOm4zMhXrhRLcUPjepx1WD5vT8bCe5QhO1WfG3ehnmBx3Zdvc+okvLxYSxegQUcw60M&#10;V/yIDnlkOtkzac86CZOnWPyTayqSRTROEp4TATzP+H/+/BcAAP//AwBQSwECLQAUAAYACAAAACEA&#10;toM4kv4AAADhAQAAEwAAAAAAAAAAAAAAAAAAAAAAW0NvbnRlbnRfVHlwZXNdLnhtbFBLAQItABQA&#10;BgAIAAAAIQA4/SH/1gAAAJQBAAALAAAAAAAAAAAAAAAAAC8BAABfcmVscy8ucmVsc1BLAQItABQA&#10;BgAIAAAAIQDhmpPQWAIAAKgEAAAOAAAAAAAAAAAAAAAAAC4CAABkcnMvZTJvRG9jLnhtbFBLAQIt&#10;ABQABgAIAAAAIQA1vlSB2wAAAAcBAAAPAAAAAAAAAAAAAAAAALIEAABkcnMvZG93bnJldi54bWxQ&#10;SwUGAAAAAAQABADzAAAAugUAAAAA&#10;" fillcolor="#1f3763 [1604]" stroked="f" strokeweight=".5pt">
                <v:textbox>
                  <w:txbxContent>
                    <w:p w14:paraId="659F286B" w14:textId="77777777" w:rsidR="00BE6D5D" w:rsidRPr="00884ABB" w:rsidRDefault="00BE6D5D" w:rsidP="00BE6D5D">
                      <w:pPr>
                        <w:spacing w:after="0" w:line="240" w:lineRule="auto"/>
                        <w:rPr>
                          <w:b/>
                          <w:sz w:val="22"/>
                        </w:rPr>
                      </w:pPr>
                      <w:r>
                        <w:rPr>
                          <w:b/>
                          <w:sz w:val="22"/>
                          <w:lang w:val="en-US"/>
                        </w:rPr>
                        <w:t>Phần</w:t>
                      </w:r>
                      <w:r w:rsidRPr="00884ABB">
                        <w:rPr>
                          <w:b/>
                          <w:sz w:val="22"/>
                        </w:rPr>
                        <w:t xml:space="preserve"> </w:t>
                      </w:r>
                      <w:r>
                        <w:rPr>
                          <w:b/>
                          <w:sz w:val="22"/>
                          <w:lang w:val="en-US"/>
                        </w:rPr>
                        <w:t>4</w:t>
                      </w:r>
                      <w:r w:rsidRPr="00884ABB">
                        <w:rPr>
                          <w:b/>
                          <w:sz w:val="22"/>
                        </w:rPr>
                        <w:t xml:space="preserve">: </w:t>
                      </w:r>
                      <w:r>
                        <w:rPr>
                          <w:rFonts w:asciiTheme="majorHAnsi" w:hAnsiTheme="majorHAnsi" w:cstheme="majorHAnsi"/>
                          <w:b/>
                          <w:sz w:val="22"/>
                          <w:lang w:val="en-US"/>
                        </w:rPr>
                        <w:t>Biện pháp sơ cứu về y tế</w:t>
                      </w:r>
                    </w:p>
                    <w:p w14:paraId="25DE8862" w14:textId="77777777" w:rsidR="00BE6D5D" w:rsidRPr="00884ABB" w:rsidRDefault="00BE6D5D" w:rsidP="00BE6D5D">
                      <w:pPr>
                        <w:spacing w:after="0" w:line="240" w:lineRule="auto"/>
                        <w:rPr>
                          <w:b/>
                          <w:sz w:val="22"/>
                        </w:rPr>
                      </w:pPr>
                    </w:p>
                  </w:txbxContent>
                </v:textbox>
                <w10:wrap anchorx="margin"/>
              </v:shape>
            </w:pict>
          </mc:Fallback>
        </mc:AlternateContent>
      </w:r>
      <w:r w:rsidR="002F66E4">
        <w:rPr>
          <w:sz w:val="20"/>
          <w:szCs w:val="20"/>
        </w:rPr>
        <w:tab/>
      </w:r>
    </w:p>
    <w:p w14:paraId="6DA685DA" w14:textId="77777777" w:rsidR="004153E6" w:rsidRDefault="004153E6" w:rsidP="002E0362">
      <w:pPr>
        <w:tabs>
          <w:tab w:val="left" w:pos="567"/>
          <w:tab w:val="left" w:pos="3119"/>
        </w:tabs>
        <w:spacing w:before="160" w:after="0" w:line="360" w:lineRule="auto"/>
        <w:rPr>
          <w:rFonts w:asciiTheme="majorHAnsi" w:hAnsiTheme="majorHAnsi" w:cstheme="majorHAnsi"/>
          <w:b/>
          <w:sz w:val="20"/>
          <w:szCs w:val="20"/>
          <w:lang w:val="en-US"/>
        </w:rPr>
      </w:pPr>
      <w:r w:rsidRPr="00B4033E">
        <w:rPr>
          <w:rFonts w:asciiTheme="majorHAnsi" w:hAnsiTheme="majorHAnsi" w:cstheme="majorHAnsi"/>
          <w:b/>
          <w:sz w:val="20"/>
          <w:szCs w:val="20"/>
          <w:lang w:val="en-US"/>
        </w:rPr>
        <w:t>4.1</w:t>
      </w:r>
      <w:r w:rsidR="00B4033E">
        <w:rPr>
          <w:rFonts w:asciiTheme="majorHAnsi" w:hAnsiTheme="majorHAnsi" w:cstheme="majorHAnsi"/>
          <w:b/>
          <w:sz w:val="20"/>
          <w:szCs w:val="20"/>
          <w:lang w:val="en-US"/>
        </w:rPr>
        <w:tab/>
      </w:r>
      <w:r w:rsidRPr="00B4033E">
        <w:rPr>
          <w:rFonts w:asciiTheme="majorHAnsi" w:hAnsiTheme="majorHAnsi" w:cstheme="majorHAnsi"/>
          <w:b/>
          <w:sz w:val="20"/>
          <w:szCs w:val="20"/>
          <w:lang w:val="en-US"/>
        </w:rPr>
        <w:t xml:space="preserve">Mô tả các </w:t>
      </w:r>
      <w:r w:rsidR="00B4033E" w:rsidRPr="00B4033E">
        <w:rPr>
          <w:rFonts w:asciiTheme="majorHAnsi" w:hAnsiTheme="majorHAnsi" w:cstheme="majorHAnsi"/>
          <w:b/>
          <w:sz w:val="20"/>
          <w:szCs w:val="20"/>
          <w:lang w:val="en-US"/>
        </w:rPr>
        <w:t>biện pháp sơ cứu</w:t>
      </w:r>
    </w:p>
    <w:p w14:paraId="03FC32B4" w14:textId="3504EBE6" w:rsidR="000E5715" w:rsidRPr="00EB25B9" w:rsidRDefault="000E5715" w:rsidP="00A06467">
      <w:pPr>
        <w:tabs>
          <w:tab w:val="left" w:pos="3119"/>
        </w:tabs>
        <w:spacing w:after="0" w:line="276" w:lineRule="auto"/>
        <w:ind w:left="3119" w:hanging="2552"/>
        <w:jc w:val="both"/>
        <w:rPr>
          <w:rFonts w:asciiTheme="majorHAnsi" w:hAnsiTheme="majorHAnsi" w:cstheme="majorHAnsi"/>
          <w:sz w:val="20"/>
          <w:szCs w:val="20"/>
          <w:lang w:val="en-US"/>
        </w:rPr>
      </w:pPr>
      <w:r w:rsidRPr="000E5715">
        <w:rPr>
          <w:rFonts w:asciiTheme="majorHAnsi" w:hAnsiTheme="majorHAnsi" w:cstheme="majorHAnsi"/>
          <w:sz w:val="20"/>
          <w:szCs w:val="20"/>
          <w:lang w:val="en-US"/>
        </w:rPr>
        <w:t>Khuyến cáo chung</w:t>
      </w:r>
      <w:r w:rsidR="00C828D3">
        <w:rPr>
          <w:rFonts w:asciiTheme="majorHAnsi" w:hAnsiTheme="majorHAnsi" w:cstheme="majorHAnsi"/>
          <w:sz w:val="20"/>
          <w:szCs w:val="20"/>
          <w:lang w:val="en-US"/>
        </w:rPr>
        <w:t>:</w:t>
      </w:r>
      <w:r w:rsidR="00EB25B9">
        <w:rPr>
          <w:rFonts w:asciiTheme="majorHAnsi" w:hAnsiTheme="majorHAnsi" w:cstheme="majorHAnsi"/>
          <w:sz w:val="20"/>
          <w:szCs w:val="20"/>
          <w:lang w:val="en-US"/>
        </w:rPr>
        <w:t xml:space="preserve"> </w:t>
      </w:r>
      <w:r w:rsidR="00EB25B9">
        <w:rPr>
          <w:rFonts w:asciiTheme="majorHAnsi" w:hAnsiTheme="majorHAnsi" w:cstheme="majorHAnsi"/>
          <w:sz w:val="20"/>
          <w:szCs w:val="20"/>
          <w:lang w:val="en-US"/>
        </w:rPr>
        <w:tab/>
      </w:r>
      <w:r w:rsidR="00AC4A40">
        <w:rPr>
          <w:rFonts w:asciiTheme="majorHAnsi" w:hAnsiTheme="majorHAnsi" w:cstheme="majorHAnsi"/>
          <w:sz w:val="20"/>
          <w:szCs w:val="20"/>
          <w:lang w:val="en-US"/>
        </w:rPr>
        <w:t>Không</w:t>
      </w:r>
      <w:r w:rsidR="000D5F6C" w:rsidRPr="000D5F6C">
        <w:rPr>
          <w:rFonts w:asciiTheme="majorHAnsi" w:hAnsiTheme="majorHAnsi" w:cstheme="majorHAnsi"/>
          <w:sz w:val="20"/>
          <w:szCs w:val="20"/>
          <w:lang w:val="en-US"/>
        </w:rPr>
        <w:t xml:space="preserve"> bỏ</w:t>
      </w:r>
      <w:r w:rsidR="008B00A2">
        <w:rPr>
          <w:rFonts w:asciiTheme="majorHAnsi" w:hAnsiTheme="majorHAnsi" w:cstheme="majorHAnsi"/>
          <w:sz w:val="20"/>
          <w:szCs w:val="20"/>
          <w:lang w:val="en-US"/>
        </w:rPr>
        <w:t xml:space="preserve"> mặc</w:t>
      </w:r>
      <w:r w:rsidR="000D5F6C" w:rsidRPr="000D5F6C">
        <w:rPr>
          <w:rFonts w:asciiTheme="majorHAnsi" w:hAnsiTheme="majorHAnsi" w:cstheme="majorHAnsi"/>
          <w:sz w:val="20"/>
          <w:szCs w:val="20"/>
          <w:lang w:val="en-US"/>
        </w:rPr>
        <w:t xml:space="preserve"> </w:t>
      </w:r>
      <w:r w:rsidR="00AC4A40">
        <w:rPr>
          <w:rFonts w:asciiTheme="majorHAnsi" w:hAnsiTheme="majorHAnsi" w:cstheme="majorHAnsi"/>
          <w:sz w:val="20"/>
          <w:szCs w:val="20"/>
          <w:lang w:val="en-US"/>
        </w:rPr>
        <w:t>nạn nhân</w:t>
      </w:r>
      <w:r w:rsidR="000D5F6C" w:rsidRPr="000D5F6C">
        <w:rPr>
          <w:rFonts w:asciiTheme="majorHAnsi" w:hAnsiTheme="majorHAnsi" w:cstheme="majorHAnsi"/>
          <w:sz w:val="20"/>
          <w:szCs w:val="20"/>
          <w:lang w:val="en-US"/>
        </w:rPr>
        <w:t xml:space="preserve">. Đưa nạn nhân ra khỏi khu vực nguy hiểm. Giữ ấm </w:t>
      </w:r>
      <w:r w:rsidR="006B07D1">
        <w:rPr>
          <w:rFonts w:asciiTheme="majorHAnsi" w:hAnsiTheme="majorHAnsi" w:cstheme="majorHAnsi"/>
          <w:sz w:val="20"/>
          <w:szCs w:val="20"/>
          <w:lang w:val="en-US"/>
        </w:rPr>
        <w:t xml:space="preserve">và </w:t>
      </w:r>
      <w:r w:rsidR="000D5F6C" w:rsidRPr="000D5F6C">
        <w:rPr>
          <w:rFonts w:asciiTheme="majorHAnsi" w:hAnsiTheme="majorHAnsi" w:cstheme="majorHAnsi"/>
          <w:sz w:val="20"/>
          <w:szCs w:val="20"/>
          <w:lang w:val="en-US"/>
        </w:rPr>
        <w:t xml:space="preserve">cho </w:t>
      </w:r>
      <w:r w:rsidR="00AC4A40">
        <w:rPr>
          <w:rFonts w:asciiTheme="majorHAnsi" w:hAnsiTheme="majorHAnsi" w:cstheme="majorHAnsi"/>
          <w:sz w:val="20"/>
          <w:szCs w:val="20"/>
          <w:lang w:val="en-US"/>
        </w:rPr>
        <w:t>nạn nhân</w:t>
      </w:r>
      <w:r w:rsidR="000D5F6C" w:rsidRPr="000D5F6C">
        <w:rPr>
          <w:rFonts w:asciiTheme="majorHAnsi" w:hAnsiTheme="majorHAnsi" w:cstheme="majorHAnsi"/>
          <w:sz w:val="20"/>
          <w:szCs w:val="20"/>
          <w:lang w:val="en-US"/>
        </w:rPr>
        <w:t xml:space="preserve"> nằm yên. Cởi </w:t>
      </w:r>
      <w:r w:rsidR="00951B33">
        <w:rPr>
          <w:rFonts w:asciiTheme="majorHAnsi" w:hAnsiTheme="majorHAnsi" w:cstheme="majorHAnsi"/>
          <w:sz w:val="20"/>
          <w:szCs w:val="20"/>
          <w:lang w:val="en-US"/>
        </w:rPr>
        <w:t xml:space="preserve">bỏ </w:t>
      </w:r>
      <w:r w:rsidR="000D5F6C" w:rsidRPr="000D5F6C">
        <w:rPr>
          <w:rFonts w:asciiTheme="majorHAnsi" w:hAnsiTheme="majorHAnsi" w:cstheme="majorHAnsi"/>
          <w:sz w:val="20"/>
          <w:szCs w:val="20"/>
          <w:lang w:val="en-US"/>
        </w:rPr>
        <w:t xml:space="preserve">ngay lập tức tất cả các quần áo bị ô nhiễm. Trong tất cả các trường hợp nghi ngờ, hoặc khi các triệu chứng vẫn tồn tại, hãy tìm lời khuyên của bác sĩ. Trong trường hợp bất tỉnh, hãy đặt người đó </w:t>
      </w:r>
      <w:r w:rsidR="000D5F6C" w:rsidRPr="00951B33">
        <w:rPr>
          <w:rFonts w:asciiTheme="majorHAnsi" w:hAnsiTheme="majorHAnsi" w:cstheme="majorHAnsi"/>
          <w:sz w:val="20"/>
          <w:szCs w:val="20"/>
          <w:lang w:val="en-US"/>
        </w:rPr>
        <w:t xml:space="preserve">vào vị trí phục hồi. </w:t>
      </w:r>
      <w:r w:rsidR="00951B33" w:rsidRPr="00951B33">
        <w:rPr>
          <w:sz w:val="20"/>
          <w:szCs w:val="20"/>
        </w:rPr>
        <w:t>Không được đút bất kỳ thứ gì vô miệng của một người đã bất tỉnh</w:t>
      </w:r>
      <w:r w:rsidR="00951B33" w:rsidRPr="00951B33">
        <w:rPr>
          <w:sz w:val="20"/>
          <w:szCs w:val="20"/>
          <w:lang w:val="en-US"/>
        </w:rPr>
        <w:t>.</w:t>
      </w:r>
    </w:p>
    <w:p w14:paraId="7C5A70D3" w14:textId="72B5C022" w:rsidR="00CD0869" w:rsidRPr="00CD0869" w:rsidRDefault="00CD0869" w:rsidP="00A06467">
      <w:pPr>
        <w:tabs>
          <w:tab w:val="left" w:pos="3119"/>
        </w:tabs>
        <w:spacing w:before="120" w:after="0" w:line="276" w:lineRule="auto"/>
        <w:ind w:left="3119" w:hanging="2552"/>
        <w:jc w:val="both"/>
        <w:rPr>
          <w:sz w:val="20"/>
          <w:szCs w:val="20"/>
          <w:lang w:val="en-US"/>
        </w:rPr>
      </w:pPr>
      <w:r w:rsidRPr="00CD0869">
        <w:rPr>
          <w:sz w:val="20"/>
          <w:szCs w:val="20"/>
          <w:lang w:val="en-US"/>
        </w:rPr>
        <w:t>Sau khi hít phải</w:t>
      </w:r>
      <w:r w:rsidR="00C828D3">
        <w:rPr>
          <w:sz w:val="20"/>
          <w:szCs w:val="20"/>
          <w:lang w:val="en-US"/>
        </w:rPr>
        <w:t>:</w:t>
      </w:r>
      <w:r w:rsidR="00EB25B9">
        <w:rPr>
          <w:sz w:val="20"/>
          <w:szCs w:val="20"/>
          <w:lang w:val="en-US"/>
        </w:rPr>
        <w:t xml:space="preserve"> </w:t>
      </w:r>
      <w:r w:rsidR="00EB25B9">
        <w:rPr>
          <w:sz w:val="20"/>
          <w:szCs w:val="20"/>
          <w:lang w:val="en-US"/>
        </w:rPr>
        <w:tab/>
      </w:r>
      <w:r w:rsidR="00DC5007" w:rsidRPr="00DC5007">
        <w:rPr>
          <w:sz w:val="20"/>
          <w:szCs w:val="20"/>
          <w:lang w:val="en-US"/>
        </w:rPr>
        <w:t>Trong trường hợp tiếp xúc, di chuyển người tiếp xúc với không khí trong lành. Nếu ngừng thở, hãy hô hấp nhân tạo. Tìm kiếm sự chăm sóc y tế.</w:t>
      </w:r>
      <w:r w:rsidRPr="00CD0869">
        <w:rPr>
          <w:sz w:val="20"/>
          <w:szCs w:val="20"/>
          <w:lang w:val="en-US"/>
        </w:rPr>
        <w:t>.</w:t>
      </w:r>
    </w:p>
    <w:p w14:paraId="120D335C" w14:textId="688F1E13" w:rsidR="00CD0869" w:rsidRPr="00CD0869" w:rsidRDefault="00CD0869" w:rsidP="00A06467">
      <w:pPr>
        <w:tabs>
          <w:tab w:val="left" w:pos="3119"/>
        </w:tabs>
        <w:spacing w:before="120" w:after="0" w:line="276" w:lineRule="auto"/>
        <w:ind w:left="3119" w:hanging="2552"/>
        <w:jc w:val="both"/>
        <w:rPr>
          <w:sz w:val="20"/>
          <w:szCs w:val="20"/>
          <w:lang w:val="en-US"/>
        </w:rPr>
      </w:pPr>
      <w:r w:rsidRPr="00CD0869">
        <w:rPr>
          <w:sz w:val="20"/>
          <w:szCs w:val="20"/>
          <w:lang w:val="en-US"/>
        </w:rPr>
        <w:lastRenderedPageBreak/>
        <w:t>Sau khi tiếp xúc với da</w:t>
      </w:r>
      <w:r w:rsidR="00835199">
        <w:rPr>
          <w:sz w:val="20"/>
          <w:szCs w:val="20"/>
          <w:lang w:val="en-US"/>
        </w:rPr>
        <w:t>:</w:t>
      </w:r>
      <w:r w:rsidR="00EB25B9">
        <w:rPr>
          <w:sz w:val="20"/>
          <w:szCs w:val="20"/>
          <w:lang w:val="en-US"/>
        </w:rPr>
        <w:t xml:space="preserve"> </w:t>
      </w:r>
      <w:r w:rsidR="00EB25B9">
        <w:rPr>
          <w:sz w:val="20"/>
          <w:szCs w:val="20"/>
          <w:lang w:val="en-US"/>
        </w:rPr>
        <w:tab/>
      </w:r>
      <w:r w:rsidR="00EB25B9" w:rsidRPr="00EB25B9">
        <w:rPr>
          <w:sz w:val="20"/>
          <w:szCs w:val="20"/>
          <w:lang w:val="en-US"/>
        </w:rPr>
        <w:t>Cởi bỏ tất cả quần áo và giày dép bị nhiễm bẩn. Rửa sạch ngay lập tức bằng nhiều nước và xà phòng trong ít nhất 15 phút. Nếu vẫn còn kích ứng da, hãy gọi bác sĩ. Giặt quần áo nhiễm bẩn trước khi tái sử dụng.</w:t>
      </w:r>
    </w:p>
    <w:p w14:paraId="5B8AB118" w14:textId="667C2B57" w:rsidR="00CD0869" w:rsidRPr="00CD0869" w:rsidRDefault="00835199" w:rsidP="00A06467">
      <w:pPr>
        <w:tabs>
          <w:tab w:val="left" w:pos="3119"/>
        </w:tabs>
        <w:spacing w:before="120" w:after="0" w:line="276" w:lineRule="auto"/>
        <w:ind w:left="3119" w:hanging="2552"/>
        <w:jc w:val="both"/>
        <w:rPr>
          <w:sz w:val="20"/>
          <w:szCs w:val="20"/>
          <w:lang w:val="en-US"/>
        </w:rPr>
      </w:pPr>
      <w:r>
        <w:rPr>
          <w:sz w:val="20"/>
          <w:szCs w:val="20"/>
          <w:lang w:val="en-US"/>
        </w:rPr>
        <w:t>Sau khi tiếp xúc với</w:t>
      </w:r>
      <w:r w:rsidR="00CD0869" w:rsidRPr="00CD0869">
        <w:rPr>
          <w:sz w:val="20"/>
          <w:szCs w:val="20"/>
          <w:lang w:val="en-US"/>
        </w:rPr>
        <w:t xml:space="preserve"> mắt</w:t>
      </w:r>
      <w:r>
        <w:rPr>
          <w:sz w:val="20"/>
          <w:szCs w:val="20"/>
          <w:lang w:val="en-US"/>
        </w:rPr>
        <w:t xml:space="preserve">: </w:t>
      </w:r>
      <w:r w:rsidR="00EB25B9">
        <w:rPr>
          <w:sz w:val="20"/>
          <w:szCs w:val="20"/>
          <w:lang w:val="en-US"/>
        </w:rPr>
        <w:tab/>
      </w:r>
      <w:r w:rsidR="002E7446" w:rsidRPr="002E7446">
        <w:rPr>
          <w:sz w:val="20"/>
          <w:szCs w:val="20"/>
          <w:lang w:val="en-US"/>
        </w:rPr>
        <w:t>Rửa sạch ngay lập tức bằng nhiều nước, cả dưới mí mắt, trong ít nhất 15 phút. Nếu triệu chứng không giảm, hãy gọi bác sĩ. Xả ngay với nhiều nước. Sau khi xả lần đầu, hãy tháo kính áp tròng ra và tiếp tục xả trong ít nhất 15 phút. Mở to mắt trong khi rửa</w:t>
      </w:r>
      <w:r w:rsidR="002E7446">
        <w:rPr>
          <w:sz w:val="20"/>
          <w:szCs w:val="20"/>
          <w:lang w:val="en-US"/>
        </w:rPr>
        <w:t>.</w:t>
      </w:r>
    </w:p>
    <w:p w14:paraId="3703A6D1" w14:textId="6A0993B2" w:rsidR="00777C8B" w:rsidRDefault="00CD0869" w:rsidP="00A06467">
      <w:pPr>
        <w:tabs>
          <w:tab w:val="left" w:pos="3119"/>
        </w:tabs>
        <w:spacing w:before="120" w:after="0" w:line="276" w:lineRule="auto"/>
        <w:ind w:left="3119" w:hanging="2552"/>
        <w:jc w:val="both"/>
        <w:rPr>
          <w:sz w:val="20"/>
          <w:szCs w:val="20"/>
          <w:lang w:val="en-US"/>
        </w:rPr>
      </w:pPr>
      <w:r w:rsidRPr="00CD0869">
        <w:rPr>
          <w:sz w:val="20"/>
          <w:szCs w:val="20"/>
          <w:lang w:val="en-US"/>
        </w:rPr>
        <w:t>Sau khi ăn</w:t>
      </w:r>
      <w:r w:rsidR="004A09C1">
        <w:rPr>
          <w:sz w:val="20"/>
          <w:szCs w:val="20"/>
          <w:lang w:val="en-US"/>
        </w:rPr>
        <w:t>:</w:t>
      </w:r>
      <w:r w:rsidR="00EB25B9">
        <w:rPr>
          <w:sz w:val="20"/>
          <w:szCs w:val="20"/>
          <w:lang w:val="en-US"/>
        </w:rPr>
        <w:t xml:space="preserve"> </w:t>
      </w:r>
      <w:r w:rsidR="00EB25B9">
        <w:rPr>
          <w:sz w:val="20"/>
          <w:szCs w:val="20"/>
          <w:lang w:val="en-US"/>
        </w:rPr>
        <w:tab/>
      </w:r>
      <w:r w:rsidR="00304733" w:rsidRPr="00304733">
        <w:rPr>
          <w:sz w:val="20"/>
          <w:szCs w:val="20"/>
          <w:lang w:val="en-US"/>
        </w:rPr>
        <w:t>Đầu tiên súc miệng.</w:t>
      </w:r>
      <w:r w:rsidR="00304733">
        <w:rPr>
          <w:sz w:val="20"/>
          <w:szCs w:val="20"/>
          <w:lang w:val="en-US"/>
        </w:rPr>
        <w:t xml:space="preserve"> Uống thật nhiều nước</w:t>
      </w:r>
      <w:r w:rsidR="00304733" w:rsidRPr="00304733">
        <w:rPr>
          <w:sz w:val="20"/>
          <w:szCs w:val="20"/>
          <w:lang w:val="en-US"/>
        </w:rPr>
        <w:t>. Không gây ói mửa. Không bao giờ cho bất cứ điều gì vô miệng của một người đã bất tỉnh. Tìm kiếm sự chăm sóc y tế</w:t>
      </w:r>
      <w:r w:rsidRPr="00CD0869">
        <w:rPr>
          <w:sz w:val="20"/>
          <w:szCs w:val="20"/>
          <w:lang w:val="en-US"/>
        </w:rPr>
        <w:t>.</w:t>
      </w:r>
    </w:p>
    <w:p w14:paraId="222375B9" w14:textId="77777777" w:rsidR="002D5131" w:rsidRPr="00F97DB0" w:rsidRDefault="00030636" w:rsidP="008368BB">
      <w:pPr>
        <w:tabs>
          <w:tab w:val="left" w:pos="567"/>
          <w:tab w:val="left" w:pos="2410"/>
        </w:tabs>
        <w:spacing w:before="120" w:after="0" w:line="360" w:lineRule="auto"/>
        <w:jc w:val="both"/>
        <w:rPr>
          <w:b/>
          <w:sz w:val="20"/>
          <w:szCs w:val="20"/>
          <w:lang w:val="en-US"/>
        </w:rPr>
      </w:pPr>
      <w:r w:rsidRPr="00F97DB0">
        <w:rPr>
          <w:b/>
          <w:sz w:val="20"/>
          <w:szCs w:val="20"/>
          <w:lang w:val="en-US"/>
        </w:rPr>
        <w:t xml:space="preserve">4.2 </w:t>
      </w:r>
      <w:r w:rsidR="00F97DB0">
        <w:rPr>
          <w:b/>
          <w:sz w:val="20"/>
          <w:szCs w:val="20"/>
          <w:lang w:val="en-US"/>
        </w:rPr>
        <w:tab/>
      </w:r>
      <w:r w:rsidRPr="00F97DB0">
        <w:rPr>
          <w:b/>
          <w:sz w:val="20"/>
          <w:szCs w:val="20"/>
        </w:rPr>
        <w:t>Các triệu chứng và tác dụng quan trọng nhất, cả cấp tính và chậm</w:t>
      </w:r>
      <w:r w:rsidRPr="00F97DB0">
        <w:rPr>
          <w:b/>
          <w:sz w:val="20"/>
          <w:szCs w:val="20"/>
          <w:lang w:val="en-US"/>
        </w:rPr>
        <w:t xml:space="preserve"> trễ</w:t>
      </w:r>
    </w:p>
    <w:p w14:paraId="4567ECDC" w14:textId="5E027D94" w:rsidR="00030636" w:rsidRPr="00F97DB0" w:rsidRDefault="009D294E" w:rsidP="008368BB">
      <w:pPr>
        <w:tabs>
          <w:tab w:val="left" w:pos="567"/>
          <w:tab w:val="left" w:pos="3119"/>
        </w:tabs>
        <w:spacing w:after="0" w:line="360" w:lineRule="auto"/>
        <w:ind w:left="567"/>
        <w:jc w:val="both"/>
        <w:rPr>
          <w:sz w:val="20"/>
          <w:szCs w:val="20"/>
          <w:lang w:val="en-US"/>
        </w:rPr>
      </w:pPr>
      <w:r>
        <w:rPr>
          <w:sz w:val="20"/>
          <w:szCs w:val="20"/>
          <w:lang w:val="en-US"/>
        </w:rPr>
        <w:t>Không có dữ liệu</w:t>
      </w:r>
      <w:r w:rsidR="00030636" w:rsidRPr="00F97DB0">
        <w:rPr>
          <w:sz w:val="20"/>
          <w:szCs w:val="20"/>
          <w:lang w:val="en-US"/>
        </w:rPr>
        <w:t>.</w:t>
      </w:r>
    </w:p>
    <w:p w14:paraId="3EF685AB" w14:textId="77777777" w:rsidR="00030636" w:rsidRPr="00F97DB0" w:rsidRDefault="00030636" w:rsidP="008368BB">
      <w:pPr>
        <w:tabs>
          <w:tab w:val="left" w:pos="567"/>
          <w:tab w:val="left" w:pos="3119"/>
        </w:tabs>
        <w:spacing w:after="0" w:line="360" w:lineRule="auto"/>
        <w:jc w:val="both"/>
        <w:rPr>
          <w:b/>
          <w:sz w:val="20"/>
          <w:szCs w:val="20"/>
          <w:lang w:val="en-US"/>
        </w:rPr>
      </w:pPr>
      <w:r w:rsidRPr="00F97DB0">
        <w:rPr>
          <w:b/>
          <w:sz w:val="20"/>
          <w:szCs w:val="20"/>
        </w:rPr>
        <w:t xml:space="preserve">4.3 </w:t>
      </w:r>
      <w:r w:rsidR="00F97DB0">
        <w:rPr>
          <w:b/>
          <w:sz w:val="20"/>
          <w:szCs w:val="20"/>
        </w:rPr>
        <w:tab/>
      </w:r>
      <w:r w:rsidRPr="00F97DB0">
        <w:rPr>
          <w:b/>
          <w:sz w:val="20"/>
          <w:szCs w:val="20"/>
        </w:rPr>
        <w:t>Dấu hiệu cần thiết phải được bác sĩ chăm sóc ngay lập tức và điều trị đặc biệt</w:t>
      </w:r>
    </w:p>
    <w:p w14:paraId="1272D17B" w14:textId="1AE05A68" w:rsidR="00F97DB0" w:rsidRPr="00F97DB0" w:rsidRDefault="00F97DB0" w:rsidP="008368BB">
      <w:pPr>
        <w:tabs>
          <w:tab w:val="left" w:pos="567"/>
          <w:tab w:val="left" w:pos="3119"/>
        </w:tabs>
        <w:spacing w:after="0" w:line="360" w:lineRule="auto"/>
        <w:ind w:left="567"/>
        <w:jc w:val="both"/>
        <w:rPr>
          <w:rFonts w:asciiTheme="majorHAnsi" w:hAnsiTheme="majorHAnsi" w:cstheme="majorHAnsi"/>
          <w:sz w:val="20"/>
          <w:szCs w:val="20"/>
          <w:lang w:val="en-US"/>
        </w:rPr>
      </w:pPr>
      <w:r w:rsidRPr="00F97DB0">
        <w:rPr>
          <w:rFonts w:asciiTheme="majorHAnsi" w:hAnsiTheme="majorHAnsi" w:cstheme="majorHAnsi"/>
          <w:sz w:val="20"/>
          <w:szCs w:val="20"/>
          <w:lang w:val="en-US"/>
        </w:rPr>
        <w:t>Không có</w:t>
      </w:r>
      <w:r w:rsidR="009D294E">
        <w:rPr>
          <w:rFonts w:asciiTheme="majorHAnsi" w:hAnsiTheme="majorHAnsi" w:cstheme="majorHAnsi"/>
          <w:sz w:val="20"/>
          <w:szCs w:val="20"/>
          <w:lang w:val="en-US"/>
        </w:rPr>
        <w:t xml:space="preserve"> dữ liệu</w:t>
      </w:r>
      <w:r w:rsidR="00A7630E">
        <w:rPr>
          <w:rFonts w:asciiTheme="majorHAnsi" w:hAnsiTheme="majorHAnsi" w:cstheme="majorHAnsi"/>
          <w:sz w:val="20"/>
          <w:szCs w:val="20"/>
          <w:lang w:val="en-US"/>
        </w:rPr>
        <w:t>.</w:t>
      </w:r>
    </w:p>
    <w:p w14:paraId="59DB25C9" w14:textId="77777777" w:rsidR="00777C8B" w:rsidRDefault="00F97DB0" w:rsidP="008368BB">
      <w:pPr>
        <w:tabs>
          <w:tab w:val="left" w:pos="567"/>
          <w:tab w:val="left" w:pos="3119"/>
        </w:tabs>
        <w:spacing w:after="0" w:line="360" w:lineRule="auto"/>
        <w:ind w:left="567"/>
        <w:jc w:val="both"/>
        <w:rPr>
          <w:rFonts w:asciiTheme="majorHAnsi" w:hAnsiTheme="majorHAnsi" w:cstheme="majorHAnsi"/>
          <w:sz w:val="20"/>
          <w:szCs w:val="20"/>
          <w:lang w:val="en-US"/>
        </w:rPr>
      </w:pPr>
      <w:r w:rsidRPr="00F97DB0">
        <w:rPr>
          <w:rFonts w:asciiTheme="majorHAnsi" w:hAnsiTheme="majorHAnsi" w:cstheme="majorHAnsi"/>
          <w:sz w:val="20"/>
          <w:szCs w:val="20"/>
          <w:lang w:val="en-US"/>
        </w:rPr>
        <w:t>Thông tin cho y tế</w:t>
      </w:r>
      <w:r w:rsidR="00FB1101">
        <w:rPr>
          <w:rFonts w:asciiTheme="majorHAnsi" w:hAnsiTheme="majorHAnsi" w:cstheme="majorHAnsi"/>
          <w:sz w:val="20"/>
          <w:szCs w:val="20"/>
          <w:lang w:val="en-US"/>
        </w:rPr>
        <w:t xml:space="preserve">: </w:t>
      </w:r>
      <w:r w:rsidR="00FB1101" w:rsidRPr="00FB1101">
        <w:rPr>
          <w:rFonts w:asciiTheme="majorHAnsi" w:hAnsiTheme="majorHAnsi" w:cstheme="majorHAnsi"/>
          <w:sz w:val="20"/>
          <w:szCs w:val="20"/>
          <w:lang w:val="en-US"/>
        </w:rPr>
        <w:t>Mang theo bảng dữ liệu an toàn này.</w:t>
      </w:r>
    </w:p>
    <w:p w14:paraId="47458283" w14:textId="77777777" w:rsidR="0071779C" w:rsidRDefault="008368BB" w:rsidP="0071779C">
      <w:pPr>
        <w:tabs>
          <w:tab w:val="left" w:pos="567"/>
          <w:tab w:val="left" w:pos="3119"/>
        </w:tabs>
        <w:spacing w:after="0" w:line="360" w:lineRule="auto"/>
        <w:rPr>
          <w:rFonts w:asciiTheme="majorHAnsi" w:hAnsiTheme="majorHAnsi" w:cstheme="majorHAnsi"/>
          <w:sz w:val="20"/>
          <w:szCs w:val="20"/>
          <w:lang w:val="en-US"/>
        </w:rPr>
      </w:pPr>
      <w:r w:rsidRPr="001C180D">
        <w:rPr>
          <w:rFonts w:asciiTheme="majorHAnsi" w:hAnsiTheme="majorHAnsi" w:cstheme="majorHAnsi"/>
          <w:noProof/>
          <w:sz w:val="22"/>
        </w:rPr>
        <mc:AlternateContent>
          <mc:Choice Requires="wps">
            <w:drawing>
              <wp:anchor distT="0" distB="0" distL="114300" distR="114300" simplePos="0" relativeHeight="251667456" behindDoc="0" locked="0" layoutInCell="1" allowOverlap="1" wp14:anchorId="2016B141" wp14:editId="123D0917">
                <wp:simplePos x="0" y="0"/>
                <wp:positionH relativeFrom="margin">
                  <wp:posOffset>-2540</wp:posOffset>
                </wp:positionH>
                <wp:positionV relativeFrom="paragraph">
                  <wp:posOffset>51330</wp:posOffset>
                </wp:positionV>
                <wp:extent cx="6482637" cy="262394"/>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6482637" cy="262394"/>
                        </a:xfrm>
                        <a:prstGeom prst="rect">
                          <a:avLst/>
                        </a:prstGeom>
                        <a:solidFill>
                          <a:schemeClr val="accent1">
                            <a:lumMod val="50000"/>
                          </a:schemeClr>
                        </a:solidFill>
                        <a:ln w="6350">
                          <a:noFill/>
                        </a:ln>
                      </wps:spPr>
                      <wps:txbx>
                        <w:txbxContent>
                          <w:p w14:paraId="06F4807B" w14:textId="77777777" w:rsidR="0071779C" w:rsidRPr="00884ABB" w:rsidRDefault="0071779C" w:rsidP="0071779C">
                            <w:pPr>
                              <w:spacing w:after="0" w:line="240" w:lineRule="auto"/>
                              <w:rPr>
                                <w:b/>
                                <w:sz w:val="22"/>
                              </w:rPr>
                            </w:pPr>
                            <w:r>
                              <w:rPr>
                                <w:b/>
                                <w:sz w:val="22"/>
                                <w:lang w:val="en-US"/>
                              </w:rPr>
                              <w:t>Phần</w:t>
                            </w:r>
                            <w:r w:rsidRPr="00884ABB">
                              <w:rPr>
                                <w:b/>
                                <w:sz w:val="22"/>
                              </w:rPr>
                              <w:t xml:space="preserve"> </w:t>
                            </w:r>
                            <w:r>
                              <w:rPr>
                                <w:b/>
                                <w:sz w:val="22"/>
                                <w:lang w:val="en-US"/>
                              </w:rPr>
                              <w:t>5</w:t>
                            </w:r>
                            <w:r w:rsidRPr="00884ABB">
                              <w:rPr>
                                <w:b/>
                                <w:sz w:val="22"/>
                              </w:rPr>
                              <w:t xml:space="preserve">: </w:t>
                            </w:r>
                            <w:r>
                              <w:rPr>
                                <w:rFonts w:asciiTheme="majorHAnsi" w:hAnsiTheme="majorHAnsi" w:cstheme="majorHAnsi"/>
                                <w:b/>
                                <w:sz w:val="22"/>
                                <w:lang w:val="en-US"/>
                              </w:rPr>
                              <w:t>Biện pháp xử lý khi có hỏa hoạn</w:t>
                            </w:r>
                          </w:p>
                          <w:p w14:paraId="6CF19173" w14:textId="77777777" w:rsidR="0071779C" w:rsidRPr="00884ABB" w:rsidRDefault="0071779C" w:rsidP="0071779C">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6B141" id="Text Box 10" o:spid="_x0000_s1030" type="#_x0000_t202" style="position:absolute;margin-left:-.2pt;margin-top:4.05pt;width:510.45pt;height:20.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OnLVwIAAKoEAAAOAAAAZHJzL2Uyb0RvYy54bWysVE1v2zAMvQ/YfxB0X52kadoGdYosRYYB&#10;XVugHXpWZLkxIImapMTufv2e5Hx03U7DclAoknokH0lfXXdGs63yoSFb8uHJgDNlJVWNfSn596fl&#10;pwvOQhS2EpqsKvmrCvx69vHDVeumakRr0pXyDCA2TFtX8nWMbloUQa6VEeGEnLIw1uSNiLj6l6Ly&#10;ogW60cVoMJgULfnKeZIqBGhveiOfZfy6VjLe13VQkemSI7eYT5/PVTqL2ZWYvnjh1o3cpSH+IQsj&#10;GougB6gbEQXb+OYPKNNIT4HqeCLJFFTXjVS5BlQzHLyr5nEtnMq1gJzgDjSF/wcr77YPnjUVegd6&#10;rDDo0ZPqIvtMHYMK/LQuTOH26OAYO+jhu9cHKFPZXe1N+kdBDHZAvR7YTWgSysn4YjQ5PedMwjaa&#10;jE4vxwmmOL52PsQvigxLQsk9updJFdvbEHvXvUsKFkg31bLROl/SxKiF9mwr0GshpbJxmJ/rjflG&#10;Va8/G+C3C5uHLD3JSfyGpi1rkfHp2SAjWEph+gy0hXvipK89SbFbdZnDXFDSrKh6BV2e+oELTi4b&#10;1HQrQnwQHhMGhrA18R5HrQmxaCdxtib/82/65I/Gw8pZi4ktefixEV5xpr9ajMTlcDxOI54v47Pz&#10;ES7+rWX11mI3ZkEgaoj9dDKLyT/qvVh7Ms9YrnmKCpOwErFLHvfiIvZ7hOWUaj7PThhqJ+KtfXQy&#10;QafGpI49dc/Cu11bIwbijvazLabvutv7ppeW5ptIdZNbf2R1Rz8WIvdtt7xp497es9fxEzP7BQAA&#10;//8DAFBLAwQUAAYACAAAACEAs8najtwAAAAHAQAADwAAAGRycy9kb3ducmV2LnhtbEyOy07DMBBF&#10;90j8gzVI7Fq7UYpKyKSKQKViSXlI7Nxk8hDxOLLdNPw97gqWV/fq3JNvZzOIiZzvLSOslgoEcWXr&#10;nluE97fdYgPCB821HiwTwg952BbXV7nOanvmV5oOoRURwj7TCF0IYyalrzoy2i/tSBy7xjqjQ4yu&#10;lbXT5wg3g0yUupNG9xwfOj3SY0fV9+FkENxnGfZ79bF7ntYlffVPzUvCDeLtzVw+gAg0h78xXPSj&#10;OhTR6WhPXHsxICzSOETYrEBcWpWoNYgjQnqfgixy+d+/+AUAAP//AwBQSwECLQAUAAYACAAAACEA&#10;toM4kv4AAADhAQAAEwAAAAAAAAAAAAAAAAAAAAAAW0NvbnRlbnRfVHlwZXNdLnhtbFBLAQItABQA&#10;BgAIAAAAIQA4/SH/1gAAAJQBAAALAAAAAAAAAAAAAAAAAC8BAABfcmVscy8ucmVsc1BLAQItABQA&#10;BgAIAAAAIQC9uOnLVwIAAKoEAAAOAAAAAAAAAAAAAAAAAC4CAABkcnMvZTJvRG9jLnhtbFBLAQIt&#10;ABQABgAIAAAAIQCzydqO3AAAAAcBAAAPAAAAAAAAAAAAAAAAALEEAABkcnMvZG93bnJldi54bWxQ&#10;SwUGAAAAAAQABADzAAAAugUAAAAA&#10;" fillcolor="#1f3763 [1604]" stroked="f" strokeweight=".5pt">
                <v:textbox>
                  <w:txbxContent>
                    <w:p w14:paraId="06F4807B" w14:textId="77777777" w:rsidR="0071779C" w:rsidRPr="00884ABB" w:rsidRDefault="0071779C" w:rsidP="0071779C">
                      <w:pPr>
                        <w:spacing w:after="0" w:line="240" w:lineRule="auto"/>
                        <w:rPr>
                          <w:b/>
                          <w:sz w:val="22"/>
                        </w:rPr>
                      </w:pPr>
                      <w:r>
                        <w:rPr>
                          <w:b/>
                          <w:sz w:val="22"/>
                          <w:lang w:val="en-US"/>
                        </w:rPr>
                        <w:t>Phần</w:t>
                      </w:r>
                      <w:r w:rsidRPr="00884ABB">
                        <w:rPr>
                          <w:b/>
                          <w:sz w:val="22"/>
                        </w:rPr>
                        <w:t xml:space="preserve"> </w:t>
                      </w:r>
                      <w:r>
                        <w:rPr>
                          <w:b/>
                          <w:sz w:val="22"/>
                          <w:lang w:val="en-US"/>
                        </w:rPr>
                        <w:t>5</w:t>
                      </w:r>
                      <w:r w:rsidRPr="00884ABB">
                        <w:rPr>
                          <w:b/>
                          <w:sz w:val="22"/>
                        </w:rPr>
                        <w:t xml:space="preserve">: </w:t>
                      </w:r>
                      <w:r>
                        <w:rPr>
                          <w:rFonts w:asciiTheme="majorHAnsi" w:hAnsiTheme="majorHAnsi" w:cstheme="majorHAnsi"/>
                          <w:b/>
                          <w:sz w:val="22"/>
                          <w:lang w:val="en-US"/>
                        </w:rPr>
                        <w:t>Biện pháp xử lý khi có hỏa hoạn</w:t>
                      </w:r>
                    </w:p>
                    <w:p w14:paraId="6CF19173" w14:textId="77777777" w:rsidR="0071779C" w:rsidRPr="00884ABB" w:rsidRDefault="0071779C" w:rsidP="0071779C">
                      <w:pPr>
                        <w:spacing w:after="0" w:line="240" w:lineRule="auto"/>
                        <w:rPr>
                          <w:b/>
                          <w:sz w:val="22"/>
                        </w:rPr>
                      </w:pPr>
                    </w:p>
                  </w:txbxContent>
                </v:textbox>
                <w10:wrap anchorx="margin"/>
              </v:shape>
            </w:pict>
          </mc:Fallback>
        </mc:AlternateContent>
      </w:r>
    </w:p>
    <w:p w14:paraId="50ACA40B" w14:textId="77777777" w:rsidR="0071779C" w:rsidRDefault="0071779C" w:rsidP="0071779C">
      <w:pPr>
        <w:tabs>
          <w:tab w:val="left" w:pos="567"/>
          <w:tab w:val="left" w:pos="3119"/>
        </w:tabs>
        <w:spacing w:after="0" w:line="360" w:lineRule="auto"/>
        <w:rPr>
          <w:rFonts w:asciiTheme="majorHAnsi" w:hAnsiTheme="majorHAnsi" w:cstheme="majorHAnsi"/>
          <w:sz w:val="20"/>
          <w:szCs w:val="20"/>
          <w:lang w:val="en-US"/>
        </w:rPr>
      </w:pPr>
    </w:p>
    <w:p w14:paraId="0A1E2CA4" w14:textId="77777777" w:rsidR="0082179E" w:rsidRPr="0082179E" w:rsidRDefault="0082179E" w:rsidP="0082179E">
      <w:pPr>
        <w:tabs>
          <w:tab w:val="left" w:pos="567"/>
          <w:tab w:val="left" w:pos="3119"/>
        </w:tabs>
        <w:spacing w:after="0" w:line="360" w:lineRule="auto"/>
        <w:rPr>
          <w:rFonts w:asciiTheme="majorHAnsi" w:hAnsiTheme="majorHAnsi" w:cstheme="majorHAnsi"/>
          <w:b/>
          <w:sz w:val="20"/>
          <w:szCs w:val="20"/>
          <w:lang w:val="en-US"/>
        </w:rPr>
      </w:pPr>
      <w:r w:rsidRPr="0082179E">
        <w:rPr>
          <w:rFonts w:asciiTheme="majorHAnsi" w:hAnsiTheme="majorHAnsi" w:cstheme="majorHAnsi"/>
          <w:b/>
          <w:sz w:val="20"/>
          <w:szCs w:val="20"/>
          <w:lang w:val="en-US"/>
        </w:rPr>
        <w:t xml:space="preserve">5.1 </w:t>
      </w:r>
      <w:r w:rsidRPr="0082179E">
        <w:rPr>
          <w:rFonts w:asciiTheme="majorHAnsi" w:hAnsiTheme="majorHAnsi" w:cstheme="majorHAnsi"/>
          <w:b/>
          <w:sz w:val="20"/>
          <w:szCs w:val="20"/>
          <w:lang w:val="en-US"/>
        </w:rPr>
        <w:tab/>
        <w:t xml:space="preserve">Phương tiện </w:t>
      </w:r>
      <w:r>
        <w:rPr>
          <w:rFonts w:asciiTheme="majorHAnsi" w:hAnsiTheme="majorHAnsi" w:cstheme="majorHAnsi"/>
          <w:b/>
          <w:sz w:val="20"/>
          <w:szCs w:val="20"/>
          <w:lang w:val="en-US"/>
        </w:rPr>
        <w:t>chữa cháy phù hợp</w:t>
      </w:r>
    </w:p>
    <w:p w14:paraId="42A33F9B" w14:textId="06102396" w:rsidR="001246B3" w:rsidRDefault="0082179E" w:rsidP="0042188D">
      <w:pPr>
        <w:tabs>
          <w:tab w:val="left" w:pos="567"/>
          <w:tab w:val="left" w:pos="3119"/>
        </w:tabs>
        <w:spacing w:after="0" w:line="360" w:lineRule="auto"/>
        <w:ind w:left="567"/>
        <w:rPr>
          <w:rFonts w:asciiTheme="majorHAnsi" w:hAnsiTheme="majorHAnsi" w:cstheme="majorHAnsi"/>
          <w:sz w:val="20"/>
          <w:szCs w:val="20"/>
          <w:lang w:val="en-US"/>
        </w:rPr>
      </w:pPr>
      <w:r>
        <w:rPr>
          <w:rFonts w:asciiTheme="majorHAnsi" w:hAnsiTheme="majorHAnsi" w:cstheme="majorHAnsi"/>
          <w:sz w:val="20"/>
          <w:szCs w:val="20"/>
          <w:lang w:val="en-US"/>
        </w:rPr>
        <w:t>Khuyến cáo</w:t>
      </w:r>
      <w:r w:rsidRPr="0082179E">
        <w:rPr>
          <w:rFonts w:asciiTheme="majorHAnsi" w:hAnsiTheme="majorHAnsi" w:cstheme="majorHAnsi"/>
          <w:sz w:val="20"/>
          <w:szCs w:val="20"/>
          <w:lang w:val="en-US"/>
        </w:rPr>
        <w:t xml:space="preserve">: </w:t>
      </w:r>
      <w:r w:rsidR="00E67BCD" w:rsidRPr="00E67BCD">
        <w:rPr>
          <w:rFonts w:asciiTheme="majorHAnsi" w:hAnsiTheme="majorHAnsi" w:cstheme="majorHAnsi"/>
          <w:sz w:val="20"/>
          <w:szCs w:val="20"/>
          <w:lang w:val="en-US"/>
        </w:rPr>
        <w:t xml:space="preserve">Nước, </w:t>
      </w:r>
      <w:r w:rsidR="00E67BCD">
        <w:rPr>
          <w:rFonts w:asciiTheme="majorHAnsi" w:hAnsiTheme="majorHAnsi" w:cstheme="majorHAnsi"/>
          <w:sz w:val="20"/>
          <w:szCs w:val="20"/>
          <w:lang w:val="en-US"/>
        </w:rPr>
        <w:t>b</w:t>
      </w:r>
      <w:r w:rsidR="00E67BCD" w:rsidRPr="00E67BCD">
        <w:rPr>
          <w:rFonts w:asciiTheme="majorHAnsi" w:hAnsiTheme="majorHAnsi" w:cstheme="majorHAnsi"/>
          <w:sz w:val="20"/>
          <w:szCs w:val="20"/>
          <w:lang w:val="en-US"/>
        </w:rPr>
        <w:t xml:space="preserve">ột hóa chất khô, </w:t>
      </w:r>
      <w:r w:rsidR="00E67BCD">
        <w:rPr>
          <w:rFonts w:asciiTheme="majorHAnsi" w:hAnsiTheme="majorHAnsi" w:cstheme="majorHAnsi"/>
          <w:sz w:val="20"/>
          <w:szCs w:val="20"/>
          <w:lang w:val="en-US"/>
        </w:rPr>
        <w:t>c</w:t>
      </w:r>
      <w:r w:rsidR="00E67BCD" w:rsidRPr="00E67BCD">
        <w:rPr>
          <w:rFonts w:asciiTheme="majorHAnsi" w:hAnsiTheme="majorHAnsi" w:cstheme="majorHAnsi"/>
          <w:sz w:val="20"/>
          <w:szCs w:val="20"/>
          <w:lang w:val="en-US"/>
        </w:rPr>
        <w:t xml:space="preserve">át khô, </w:t>
      </w:r>
      <w:r w:rsidR="00E67BCD">
        <w:rPr>
          <w:rFonts w:asciiTheme="majorHAnsi" w:hAnsiTheme="majorHAnsi" w:cstheme="majorHAnsi"/>
          <w:sz w:val="20"/>
          <w:szCs w:val="20"/>
          <w:lang w:val="en-US"/>
        </w:rPr>
        <w:t>b</w:t>
      </w:r>
      <w:r w:rsidR="00E67BCD" w:rsidRPr="00E67BCD">
        <w:rPr>
          <w:rFonts w:asciiTheme="majorHAnsi" w:hAnsiTheme="majorHAnsi" w:cstheme="majorHAnsi"/>
          <w:sz w:val="20"/>
          <w:szCs w:val="20"/>
          <w:lang w:val="en-US"/>
        </w:rPr>
        <w:t>ọt, CO</w:t>
      </w:r>
      <w:r w:rsidR="00E67BCD" w:rsidRPr="00E67BCD">
        <w:rPr>
          <w:rFonts w:asciiTheme="majorHAnsi" w:hAnsiTheme="majorHAnsi" w:cstheme="majorHAnsi"/>
          <w:sz w:val="20"/>
          <w:szCs w:val="20"/>
          <w:vertAlign w:val="subscript"/>
          <w:lang w:val="en-US"/>
        </w:rPr>
        <w:t>2</w:t>
      </w:r>
      <w:r w:rsidRPr="0082179E">
        <w:rPr>
          <w:rFonts w:asciiTheme="majorHAnsi" w:hAnsiTheme="majorHAnsi" w:cstheme="majorHAnsi"/>
          <w:sz w:val="20"/>
          <w:szCs w:val="20"/>
          <w:lang w:val="en-US"/>
        </w:rPr>
        <w:t xml:space="preserve">. </w:t>
      </w:r>
    </w:p>
    <w:p w14:paraId="0BCC07B6" w14:textId="275CD393" w:rsidR="008368BB" w:rsidRDefault="00E67BCD" w:rsidP="0042188D">
      <w:pPr>
        <w:tabs>
          <w:tab w:val="left" w:pos="567"/>
          <w:tab w:val="left" w:pos="3119"/>
        </w:tabs>
        <w:spacing w:after="0" w:line="360" w:lineRule="auto"/>
        <w:ind w:left="567"/>
        <w:rPr>
          <w:rFonts w:asciiTheme="majorHAnsi" w:hAnsiTheme="majorHAnsi" w:cstheme="majorHAnsi"/>
          <w:sz w:val="20"/>
          <w:szCs w:val="20"/>
          <w:lang w:val="en-US"/>
        </w:rPr>
      </w:pPr>
      <w:r w:rsidRPr="00E67BCD">
        <w:rPr>
          <w:rFonts w:asciiTheme="majorHAnsi" w:hAnsiTheme="majorHAnsi" w:cstheme="majorHAnsi"/>
          <w:sz w:val="20"/>
          <w:szCs w:val="20"/>
          <w:lang w:val="en-US"/>
        </w:rPr>
        <w:t>Phương tiện dập tắt không phù hợp: Không có thông tin</w:t>
      </w:r>
      <w:r>
        <w:rPr>
          <w:rFonts w:asciiTheme="majorHAnsi" w:hAnsiTheme="majorHAnsi" w:cstheme="majorHAnsi"/>
          <w:sz w:val="20"/>
          <w:szCs w:val="20"/>
          <w:lang w:val="en-US"/>
        </w:rPr>
        <w:t>.</w:t>
      </w:r>
    </w:p>
    <w:p w14:paraId="2D5081E6" w14:textId="77777777" w:rsidR="006F0B89" w:rsidRPr="006F0B89" w:rsidRDefault="006F0B89" w:rsidP="0042188D">
      <w:pPr>
        <w:tabs>
          <w:tab w:val="left" w:pos="567"/>
          <w:tab w:val="left" w:pos="3119"/>
        </w:tabs>
        <w:spacing w:after="0" w:line="360" w:lineRule="auto"/>
        <w:rPr>
          <w:rFonts w:asciiTheme="majorHAnsi" w:hAnsiTheme="majorHAnsi" w:cstheme="majorHAnsi"/>
          <w:b/>
          <w:sz w:val="20"/>
          <w:szCs w:val="20"/>
          <w:lang w:val="en-US"/>
        </w:rPr>
      </w:pPr>
      <w:r w:rsidRPr="006F0B89">
        <w:rPr>
          <w:rFonts w:asciiTheme="majorHAnsi" w:hAnsiTheme="majorHAnsi" w:cstheme="majorHAnsi"/>
          <w:b/>
          <w:sz w:val="20"/>
          <w:szCs w:val="20"/>
          <w:lang w:val="en-US"/>
        </w:rPr>
        <w:t xml:space="preserve">5.2 </w:t>
      </w:r>
      <w:r w:rsidRPr="006F0B89">
        <w:rPr>
          <w:rFonts w:asciiTheme="majorHAnsi" w:hAnsiTheme="majorHAnsi" w:cstheme="majorHAnsi"/>
          <w:b/>
          <w:sz w:val="20"/>
          <w:szCs w:val="20"/>
          <w:lang w:val="en-US"/>
        </w:rPr>
        <w:tab/>
        <w:t>Những mối nguy hiểm đặc biệt phát sinh từ chất hoặc hỗn hợp</w:t>
      </w:r>
    </w:p>
    <w:p w14:paraId="3F71FC27" w14:textId="57885D3F" w:rsidR="00A050D3" w:rsidRPr="00C94CE4" w:rsidRDefault="00F03D0C" w:rsidP="00172C5A">
      <w:pPr>
        <w:tabs>
          <w:tab w:val="left" w:pos="567"/>
          <w:tab w:val="left" w:pos="3119"/>
        </w:tabs>
        <w:spacing w:after="0" w:line="360" w:lineRule="auto"/>
        <w:ind w:left="567"/>
        <w:rPr>
          <w:rFonts w:asciiTheme="majorHAnsi" w:hAnsiTheme="majorHAnsi" w:cstheme="majorHAnsi"/>
          <w:sz w:val="20"/>
          <w:szCs w:val="20"/>
          <w:lang w:val="en-US"/>
        </w:rPr>
      </w:pPr>
      <w:r w:rsidRPr="00F03D0C">
        <w:rPr>
          <w:sz w:val="20"/>
          <w:szCs w:val="20"/>
        </w:rPr>
        <w:t>Sản phẩm cháy nguy hiểm:</w:t>
      </w:r>
      <w:r w:rsidRPr="00F03D0C">
        <w:rPr>
          <w:sz w:val="20"/>
          <w:szCs w:val="20"/>
          <w:lang w:val="en-US"/>
        </w:rPr>
        <w:t xml:space="preserve"> Oxit cacbon, Oxit photpho, Photpho</w:t>
      </w:r>
      <w:r w:rsidR="005351F2" w:rsidRPr="005351F2">
        <w:rPr>
          <w:sz w:val="20"/>
          <w:szCs w:val="20"/>
        </w:rPr>
        <w:t>.</w:t>
      </w:r>
    </w:p>
    <w:p w14:paraId="12E34B46" w14:textId="77777777" w:rsidR="00D52278" w:rsidRPr="001246B3" w:rsidRDefault="00D52278" w:rsidP="00641222">
      <w:pPr>
        <w:tabs>
          <w:tab w:val="left" w:pos="567"/>
          <w:tab w:val="left" w:pos="3119"/>
        </w:tabs>
        <w:spacing w:after="0" w:line="360" w:lineRule="auto"/>
        <w:rPr>
          <w:rFonts w:asciiTheme="majorHAnsi" w:hAnsiTheme="majorHAnsi" w:cstheme="majorHAnsi"/>
          <w:b/>
          <w:sz w:val="20"/>
          <w:szCs w:val="20"/>
          <w:lang w:val="en-US"/>
        </w:rPr>
      </w:pPr>
      <w:r w:rsidRPr="001246B3">
        <w:rPr>
          <w:rFonts w:asciiTheme="majorHAnsi" w:hAnsiTheme="majorHAnsi" w:cstheme="majorHAnsi"/>
          <w:b/>
          <w:sz w:val="20"/>
          <w:szCs w:val="20"/>
          <w:lang w:val="en-US"/>
        </w:rPr>
        <w:t xml:space="preserve">5.3 </w:t>
      </w:r>
      <w:r w:rsidR="001246B3" w:rsidRPr="001246B3">
        <w:rPr>
          <w:rFonts w:asciiTheme="majorHAnsi" w:hAnsiTheme="majorHAnsi" w:cstheme="majorHAnsi"/>
          <w:b/>
          <w:sz w:val="20"/>
          <w:szCs w:val="20"/>
          <w:lang w:val="en-US"/>
        </w:rPr>
        <w:tab/>
        <w:t>Lời khuyên cho lính cứu hỏa</w:t>
      </w:r>
    </w:p>
    <w:p w14:paraId="34CB6D82" w14:textId="08758467" w:rsidR="00475162" w:rsidRDefault="003705B1" w:rsidP="006A4CCF">
      <w:pPr>
        <w:tabs>
          <w:tab w:val="left" w:pos="567"/>
          <w:tab w:val="left" w:pos="3119"/>
        </w:tabs>
        <w:spacing w:after="0" w:line="360" w:lineRule="auto"/>
        <w:ind w:left="567"/>
        <w:rPr>
          <w:rFonts w:asciiTheme="majorHAnsi" w:hAnsiTheme="majorHAnsi" w:cstheme="majorHAnsi"/>
          <w:sz w:val="20"/>
          <w:szCs w:val="20"/>
          <w:lang w:val="en-US"/>
        </w:rPr>
      </w:pPr>
      <w:r w:rsidRPr="003705B1">
        <w:rPr>
          <w:rFonts w:asciiTheme="majorHAnsi" w:hAnsiTheme="majorHAnsi" w:cstheme="majorHAnsi"/>
          <w:sz w:val="20"/>
          <w:szCs w:val="20"/>
          <w:lang w:val="en-US"/>
        </w:rPr>
        <w:t>Nhân viên cứu hỏa và những người tiếp xúc</w:t>
      </w:r>
      <w:r w:rsidR="00BB6E96">
        <w:rPr>
          <w:rFonts w:asciiTheme="majorHAnsi" w:hAnsiTheme="majorHAnsi" w:cstheme="majorHAnsi"/>
          <w:sz w:val="20"/>
          <w:szCs w:val="20"/>
          <w:lang w:val="en-US"/>
        </w:rPr>
        <w:t xml:space="preserve"> </w:t>
      </w:r>
      <w:r w:rsidR="00BB6E96" w:rsidRPr="003705B1">
        <w:rPr>
          <w:rFonts w:asciiTheme="majorHAnsi" w:hAnsiTheme="majorHAnsi" w:cstheme="majorHAnsi"/>
          <w:sz w:val="20"/>
          <w:szCs w:val="20"/>
          <w:lang w:val="en-US"/>
        </w:rPr>
        <w:t>khác</w:t>
      </w:r>
      <w:r w:rsidRPr="003705B1">
        <w:rPr>
          <w:rFonts w:asciiTheme="majorHAnsi" w:hAnsiTheme="majorHAnsi" w:cstheme="majorHAnsi"/>
          <w:sz w:val="20"/>
          <w:szCs w:val="20"/>
          <w:lang w:val="en-US"/>
        </w:rPr>
        <w:t>, đeo thiết bị thở khép kín. Thiết bị phải được khử nhiễm kỹ lưỡng sau khi sử dụng</w:t>
      </w:r>
      <w:r w:rsidR="00D52278" w:rsidRPr="00D52278">
        <w:rPr>
          <w:rFonts w:asciiTheme="majorHAnsi" w:hAnsiTheme="majorHAnsi" w:cstheme="majorHAnsi"/>
          <w:sz w:val="20"/>
          <w:szCs w:val="20"/>
          <w:lang w:val="en-US"/>
        </w:rPr>
        <w:t>.</w:t>
      </w:r>
    </w:p>
    <w:p w14:paraId="7B34ED17" w14:textId="77777777" w:rsidR="00475162" w:rsidRDefault="006A4CCF" w:rsidP="006A4CCF">
      <w:pPr>
        <w:tabs>
          <w:tab w:val="left" w:pos="567"/>
          <w:tab w:val="left" w:pos="3119"/>
        </w:tabs>
        <w:spacing w:after="0" w:line="360" w:lineRule="auto"/>
        <w:rPr>
          <w:rFonts w:asciiTheme="majorHAnsi" w:hAnsiTheme="majorHAnsi" w:cstheme="majorHAnsi"/>
          <w:sz w:val="20"/>
          <w:szCs w:val="20"/>
          <w:lang w:val="en-US"/>
        </w:rPr>
      </w:pPr>
      <w:r w:rsidRPr="001C180D">
        <w:rPr>
          <w:rFonts w:asciiTheme="majorHAnsi" w:hAnsiTheme="majorHAnsi" w:cstheme="majorHAnsi"/>
          <w:noProof/>
          <w:sz w:val="22"/>
        </w:rPr>
        <mc:AlternateContent>
          <mc:Choice Requires="wps">
            <w:drawing>
              <wp:anchor distT="0" distB="0" distL="114300" distR="114300" simplePos="0" relativeHeight="251669504" behindDoc="0" locked="0" layoutInCell="1" allowOverlap="1" wp14:anchorId="4D831017" wp14:editId="06C2BAA6">
                <wp:simplePos x="0" y="0"/>
                <wp:positionH relativeFrom="margin">
                  <wp:align>right</wp:align>
                </wp:positionH>
                <wp:positionV relativeFrom="paragraph">
                  <wp:posOffset>65202</wp:posOffset>
                </wp:positionV>
                <wp:extent cx="6473728" cy="262394"/>
                <wp:effectExtent l="0" t="0" r="3810" b="4445"/>
                <wp:wrapNone/>
                <wp:docPr id="12" name="Text Box 12"/>
                <wp:cNvGraphicFramePr/>
                <a:graphic xmlns:a="http://schemas.openxmlformats.org/drawingml/2006/main">
                  <a:graphicData uri="http://schemas.microsoft.com/office/word/2010/wordprocessingShape">
                    <wps:wsp>
                      <wps:cNvSpPr txBox="1"/>
                      <wps:spPr>
                        <a:xfrm>
                          <a:off x="0" y="0"/>
                          <a:ext cx="6473728" cy="262394"/>
                        </a:xfrm>
                        <a:prstGeom prst="rect">
                          <a:avLst/>
                        </a:prstGeom>
                        <a:solidFill>
                          <a:schemeClr val="accent1">
                            <a:lumMod val="50000"/>
                          </a:schemeClr>
                        </a:solidFill>
                        <a:ln w="6350">
                          <a:noFill/>
                        </a:ln>
                      </wps:spPr>
                      <wps:txbx>
                        <w:txbxContent>
                          <w:p w14:paraId="7E85E685" w14:textId="77777777" w:rsidR="00475162" w:rsidRPr="00884ABB" w:rsidRDefault="00475162" w:rsidP="00475162">
                            <w:pPr>
                              <w:spacing w:after="0" w:line="240" w:lineRule="auto"/>
                              <w:rPr>
                                <w:b/>
                                <w:sz w:val="22"/>
                              </w:rPr>
                            </w:pPr>
                            <w:r>
                              <w:rPr>
                                <w:b/>
                                <w:sz w:val="22"/>
                                <w:lang w:val="en-US"/>
                              </w:rPr>
                              <w:t>Phần</w:t>
                            </w:r>
                            <w:r w:rsidRPr="00884ABB">
                              <w:rPr>
                                <w:b/>
                                <w:sz w:val="22"/>
                              </w:rPr>
                              <w:t xml:space="preserve"> </w:t>
                            </w:r>
                            <w:r>
                              <w:rPr>
                                <w:b/>
                                <w:sz w:val="22"/>
                                <w:lang w:val="en-US"/>
                              </w:rPr>
                              <w:t>6</w:t>
                            </w:r>
                            <w:r w:rsidRPr="00884ABB">
                              <w:rPr>
                                <w:b/>
                                <w:sz w:val="22"/>
                              </w:rPr>
                              <w:t xml:space="preserve">: </w:t>
                            </w:r>
                            <w:r>
                              <w:rPr>
                                <w:rFonts w:asciiTheme="majorHAnsi" w:hAnsiTheme="majorHAnsi" w:cstheme="majorHAnsi"/>
                                <w:b/>
                                <w:sz w:val="22"/>
                                <w:lang w:val="en-US"/>
                              </w:rPr>
                              <w:t xml:space="preserve">Biện pháp </w:t>
                            </w:r>
                            <w:r w:rsidR="008B183D">
                              <w:rPr>
                                <w:rFonts w:asciiTheme="majorHAnsi" w:hAnsiTheme="majorHAnsi" w:cstheme="majorHAnsi"/>
                                <w:b/>
                                <w:sz w:val="22"/>
                                <w:lang w:val="en-US"/>
                              </w:rPr>
                              <w:t>phòng ngừa, ứng phó khi có sự cố</w:t>
                            </w:r>
                          </w:p>
                          <w:p w14:paraId="71E9710D" w14:textId="77777777" w:rsidR="00475162" w:rsidRPr="00884ABB" w:rsidRDefault="00475162" w:rsidP="00475162">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31017" id="Text Box 12" o:spid="_x0000_s1031" type="#_x0000_t202" style="position:absolute;margin-left:458.55pt;margin-top:5.15pt;width:509.75pt;height:20.6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KYWQIAAKoEAAAOAAAAZHJzL2Uyb0RvYy54bWysVE1PGzEQvVfqf7B8L5tsEj4iNigFUVWi&#10;gAQVZ8frTVayPa7tZJf++j57E6C0p6o5OOOZ8Xy8ebPnF73RbKd8aMlWfHw04kxZSXVr1xX//nj9&#10;6ZSzEIWthSarKv6sAr9YfPxw3rm5KmlDulaeIYgN885VfBOjmxdFkBtlRDgipyyMDXkjIq5+XdRe&#10;dIhudFGORsdFR752nqQKAdqrwcgXOX7TKBnvmiaoyHTFUVvMp8/nKp3F4lzM1164TSv3ZYh/qMKI&#10;1iLpS6grEQXb+vaPUKaVngI18UiSKahpWqlyD+hmPHrXzcNGOJV7ATjBvcAU/l9Yebu796ytMbuS&#10;MysMZvSo+sg+U8+gAj6dC3O4PTg4xh56+B70AcrUdt94k/7REIMdSD+/oJuiSSiPpyeTkxJ8kLCV&#10;x+XkbJrCFK+vnQ/xiyLDklBxj+llUMXuJsTB9eCSkgXSbX3dap0viTHqUnu2E5i1kFLZOM7P9dZ8&#10;o3rQz0b47dNmkqUnuYjfomnLOlQ8mY1yBEspzVCBtnBPmAy9Jyn2qz5jODvgsqL6GXB5GggXnLxu&#10;0dONCPFeeDAMCGFr4h2ORhNy0V7ibEP+59/0yR+Dh5WzDoytePixFV5xpr9aUOJsPJ0miufLdHZS&#10;4uLfWlZvLXZrLglAjbGfTmYx+Ud9EBtP5gnLtUxZYRJWInfF40G8jMMeYTmlWi6zE0jtRLyxD06m&#10;0GkwaWKP/ZPwbj/WCELc0oHbYv5uuoNvemlpuY3UtHn0CecB1T38WIg8t/3ypo17e89er5+YxS8A&#10;AAD//wMAUEsDBBQABgAIAAAAIQCLSvmz3QAAAAcBAAAPAAAAZHJzL2Rvd25yZXYueG1sTI/NTsMw&#10;EITvSLyDtUjcqJ2iVCXEqaJWpeJIKZV6c+PNj4jXke2m4e1xT3DcmdHMt/lqMj0b0fnOkoRkJoAh&#10;VVZ31Eg4fG6flsB8UKRVbwkl/KCHVXF/l6tM2yt94LgPDYsl5DMloQ1hyDj3VYtG+ZkdkKJXW2dU&#10;iKdruHbqGstNz+dCLLhRHcWFVg24brH63l+MBHcsw24nvrZvY1riqdvU73OqpXx8mMpXYAGn8BeG&#10;G35EhyIyne2FtGe9hPhIiKp4BnZzRfKSAjtLSJMF8CLn//mLXwAAAP//AwBQSwECLQAUAAYACAAA&#10;ACEAtoM4kv4AAADhAQAAEwAAAAAAAAAAAAAAAAAAAAAAW0NvbnRlbnRfVHlwZXNdLnhtbFBLAQIt&#10;ABQABgAIAAAAIQA4/SH/1gAAAJQBAAALAAAAAAAAAAAAAAAAAC8BAABfcmVscy8ucmVsc1BLAQIt&#10;ABQABgAIAAAAIQBXSdKYWQIAAKoEAAAOAAAAAAAAAAAAAAAAAC4CAABkcnMvZTJvRG9jLnhtbFBL&#10;AQItABQABgAIAAAAIQCLSvmz3QAAAAcBAAAPAAAAAAAAAAAAAAAAALMEAABkcnMvZG93bnJldi54&#10;bWxQSwUGAAAAAAQABADzAAAAvQUAAAAA&#10;" fillcolor="#1f3763 [1604]" stroked="f" strokeweight=".5pt">
                <v:textbox>
                  <w:txbxContent>
                    <w:p w14:paraId="7E85E685" w14:textId="77777777" w:rsidR="00475162" w:rsidRPr="00884ABB" w:rsidRDefault="00475162" w:rsidP="00475162">
                      <w:pPr>
                        <w:spacing w:after="0" w:line="240" w:lineRule="auto"/>
                        <w:rPr>
                          <w:b/>
                          <w:sz w:val="22"/>
                        </w:rPr>
                      </w:pPr>
                      <w:r>
                        <w:rPr>
                          <w:b/>
                          <w:sz w:val="22"/>
                          <w:lang w:val="en-US"/>
                        </w:rPr>
                        <w:t>Phần</w:t>
                      </w:r>
                      <w:r w:rsidRPr="00884ABB">
                        <w:rPr>
                          <w:b/>
                          <w:sz w:val="22"/>
                        </w:rPr>
                        <w:t xml:space="preserve"> </w:t>
                      </w:r>
                      <w:r>
                        <w:rPr>
                          <w:b/>
                          <w:sz w:val="22"/>
                          <w:lang w:val="en-US"/>
                        </w:rPr>
                        <w:t>6</w:t>
                      </w:r>
                      <w:r w:rsidRPr="00884ABB">
                        <w:rPr>
                          <w:b/>
                          <w:sz w:val="22"/>
                        </w:rPr>
                        <w:t xml:space="preserve">: </w:t>
                      </w:r>
                      <w:r>
                        <w:rPr>
                          <w:rFonts w:asciiTheme="majorHAnsi" w:hAnsiTheme="majorHAnsi" w:cstheme="majorHAnsi"/>
                          <w:b/>
                          <w:sz w:val="22"/>
                          <w:lang w:val="en-US"/>
                        </w:rPr>
                        <w:t xml:space="preserve">Biện pháp </w:t>
                      </w:r>
                      <w:r w:rsidR="008B183D">
                        <w:rPr>
                          <w:rFonts w:asciiTheme="majorHAnsi" w:hAnsiTheme="majorHAnsi" w:cstheme="majorHAnsi"/>
                          <w:b/>
                          <w:sz w:val="22"/>
                          <w:lang w:val="en-US"/>
                        </w:rPr>
                        <w:t>phòng ngừa, ứng phó khi có sự cố</w:t>
                      </w:r>
                    </w:p>
                    <w:p w14:paraId="71E9710D" w14:textId="77777777" w:rsidR="00475162" w:rsidRPr="00884ABB" w:rsidRDefault="00475162" w:rsidP="00475162">
                      <w:pPr>
                        <w:spacing w:after="0" w:line="240" w:lineRule="auto"/>
                        <w:rPr>
                          <w:b/>
                          <w:sz w:val="22"/>
                        </w:rPr>
                      </w:pPr>
                    </w:p>
                  </w:txbxContent>
                </v:textbox>
                <w10:wrap anchorx="margin"/>
              </v:shape>
            </w:pict>
          </mc:Fallback>
        </mc:AlternateContent>
      </w:r>
    </w:p>
    <w:p w14:paraId="38787588" w14:textId="77777777" w:rsidR="00475162" w:rsidRDefault="00475162" w:rsidP="006A4CCF">
      <w:pPr>
        <w:tabs>
          <w:tab w:val="left" w:pos="567"/>
          <w:tab w:val="left" w:pos="3119"/>
        </w:tabs>
        <w:spacing w:after="0" w:line="360" w:lineRule="auto"/>
        <w:rPr>
          <w:rFonts w:asciiTheme="majorHAnsi" w:hAnsiTheme="majorHAnsi" w:cstheme="majorHAnsi"/>
          <w:sz w:val="20"/>
          <w:szCs w:val="20"/>
          <w:lang w:val="en-US"/>
        </w:rPr>
      </w:pPr>
    </w:p>
    <w:p w14:paraId="0041A4B9" w14:textId="77777777" w:rsidR="00475162" w:rsidRDefault="00D41EC0" w:rsidP="006A4CCF">
      <w:pPr>
        <w:tabs>
          <w:tab w:val="left" w:pos="567"/>
          <w:tab w:val="left" w:pos="3119"/>
        </w:tabs>
        <w:spacing w:after="0" w:line="360" w:lineRule="auto"/>
        <w:rPr>
          <w:rFonts w:asciiTheme="majorHAnsi" w:hAnsiTheme="majorHAnsi" w:cstheme="majorHAnsi"/>
          <w:b/>
          <w:sz w:val="20"/>
          <w:szCs w:val="20"/>
          <w:lang w:val="en-US"/>
        </w:rPr>
      </w:pPr>
      <w:r w:rsidRPr="00D41EC0">
        <w:rPr>
          <w:rFonts w:asciiTheme="majorHAnsi" w:hAnsiTheme="majorHAnsi" w:cstheme="majorHAnsi"/>
          <w:b/>
          <w:sz w:val="20"/>
          <w:szCs w:val="20"/>
          <w:lang w:val="en-US"/>
        </w:rPr>
        <w:t xml:space="preserve">6.1 </w:t>
      </w:r>
      <w:r w:rsidRPr="00D41EC0">
        <w:rPr>
          <w:rFonts w:asciiTheme="majorHAnsi" w:hAnsiTheme="majorHAnsi" w:cstheme="majorHAnsi"/>
          <w:b/>
          <w:sz w:val="20"/>
          <w:szCs w:val="20"/>
          <w:lang w:val="en-US"/>
        </w:rPr>
        <w:tab/>
      </w:r>
      <w:r w:rsidR="00ED1B19" w:rsidRPr="00ED1B19">
        <w:rPr>
          <w:rFonts w:asciiTheme="majorHAnsi" w:hAnsiTheme="majorHAnsi" w:cstheme="majorHAnsi"/>
          <w:b/>
          <w:sz w:val="20"/>
          <w:szCs w:val="20"/>
          <w:lang w:val="en-US"/>
        </w:rPr>
        <w:t xml:space="preserve">Các biện pháp phòng ngừa cá nhân, thiết bị bảo hộ và quy trình </w:t>
      </w:r>
      <w:r w:rsidR="00FE5E3F">
        <w:rPr>
          <w:rFonts w:asciiTheme="majorHAnsi" w:hAnsiTheme="majorHAnsi" w:cstheme="majorHAnsi"/>
          <w:b/>
          <w:sz w:val="20"/>
          <w:szCs w:val="20"/>
          <w:lang w:val="en-US"/>
        </w:rPr>
        <w:t xml:space="preserve">xử lý </w:t>
      </w:r>
      <w:r w:rsidR="00ED1B19" w:rsidRPr="00ED1B19">
        <w:rPr>
          <w:rFonts w:asciiTheme="majorHAnsi" w:hAnsiTheme="majorHAnsi" w:cstheme="majorHAnsi"/>
          <w:b/>
          <w:sz w:val="20"/>
          <w:szCs w:val="20"/>
          <w:lang w:val="en-US"/>
        </w:rPr>
        <w:t>khẩn cấp</w:t>
      </w:r>
    </w:p>
    <w:p w14:paraId="7158F72A" w14:textId="77777777" w:rsidR="006130CC" w:rsidRDefault="00D91B02" w:rsidP="00EE28EE">
      <w:pPr>
        <w:tabs>
          <w:tab w:val="left" w:pos="567"/>
          <w:tab w:val="left" w:pos="3119"/>
        </w:tabs>
        <w:spacing w:after="0" w:line="360" w:lineRule="auto"/>
        <w:ind w:left="567"/>
        <w:rPr>
          <w:rFonts w:asciiTheme="majorHAnsi" w:hAnsiTheme="majorHAnsi" w:cstheme="majorHAnsi"/>
          <w:sz w:val="20"/>
          <w:szCs w:val="20"/>
          <w:lang w:val="en-US"/>
        </w:rPr>
      </w:pPr>
      <w:r>
        <w:rPr>
          <w:rFonts w:asciiTheme="majorHAnsi" w:hAnsiTheme="majorHAnsi" w:cstheme="majorHAnsi"/>
          <w:sz w:val="20"/>
          <w:szCs w:val="20"/>
          <w:lang w:val="en-US"/>
        </w:rPr>
        <w:t>Biện pháp p</w:t>
      </w:r>
      <w:r w:rsidR="006130CC">
        <w:rPr>
          <w:rFonts w:asciiTheme="majorHAnsi" w:hAnsiTheme="majorHAnsi" w:cstheme="majorHAnsi"/>
          <w:sz w:val="20"/>
          <w:szCs w:val="20"/>
          <w:lang w:val="en-US"/>
        </w:rPr>
        <w:t>hòng ngừa cá nhân</w:t>
      </w:r>
      <w:r w:rsidR="00007C0C">
        <w:rPr>
          <w:rFonts w:asciiTheme="majorHAnsi" w:hAnsiTheme="majorHAnsi" w:cstheme="majorHAnsi"/>
          <w:sz w:val="20"/>
          <w:szCs w:val="20"/>
          <w:lang w:val="en-US"/>
        </w:rPr>
        <w:t xml:space="preserve"> và</w:t>
      </w:r>
      <w:r w:rsidR="006130CC">
        <w:rPr>
          <w:rFonts w:asciiTheme="majorHAnsi" w:hAnsiTheme="majorHAnsi" w:cstheme="majorHAnsi"/>
          <w:sz w:val="20"/>
          <w:szCs w:val="20"/>
          <w:lang w:val="en-US"/>
        </w:rPr>
        <w:t xml:space="preserve"> thiết bị bảo hộ: </w:t>
      </w:r>
    </w:p>
    <w:p w14:paraId="5563C23E" w14:textId="5872A16E" w:rsidR="00260DFB" w:rsidRDefault="00A66500" w:rsidP="00EE28EE">
      <w:pPr>
        <w:tabs>
          <w:tab w:val="left" w:pos="567"/>
          <w:tab w:val="left" w:pos="3119"/>
        </w:tabs>
        <w:spacing w:after="0" w:line="360" w:lineRule="auto"/>
        <w:ind w:left="567"/>
        <w:rPr>
          <w:rFonts w:asciiTheme="majorHAnsi" w:hAnsiTheme="majorHAnsi" w:cstheme="majorHAnsi"/>
          <w:sz w:val="20"/>
          <w:szCs w:val="20"/>
          <w:lang w:val="en-US"/>
        </w:rPr>
      </w:pPr>
      <w:r w:rsidRPr="00260DFB">
        <w:rPr>
          <w:rFonts w:asciiTheme="majorHAnsi" w:hAnsiTheme="majorHAnsi" w:cstheme="majorHAnsi"/>
          <w:sz w:val="20"/>
          <w:szCs w:val="20"/>
          <w:lang w:val="en-US"/>
        </w:rPr>
        <w:t>Sử dụng biện pháp bảo vệ cá nhân được khuyến nghị trong phần 8</w:t>
      </w:r>
      <w:r>
        <w:rPr>
          <w:rFonts w:asciiTheme="majorHAnsi" w:hAnsiTheme="majorHAnsi" w:cstheme="majorHAnsi"/>
          <w:sz w:val="20"/>
          <w:szCs w:val="20"/>
          <w:lang w:val="en-US"/>
        </w:rPr>
        <w:t>.</w:t>
      </w:r>
      <w:r w:rsidR="00260DFB" w:rsidRPr="00260DFB">
        <w:rPr>
          <w:rFonts w:asciiTheme="majorHAnsi" w:hAnsiTheme="majorHAnsi" w:cstheme="majorHAnsi"/>
          <w:sz w:val="20"/>
          <w:szCs w:val="20"/>
          <w:lang w:val="en-US"/>
        </w:rPr>
        <w:t xml:space="preserve"> </w:t>
      </w:r>
    </w:p>
    <w:p w14:paraId="2CA914D6" w14:textId="77777777" w:rsidR="00260DFB" w:rsidRDefault="00260DFB" w:rsidP="00EE28EE">
      <w:pPr>
        <w:tabs>
          <w:tab w:val="left" w:pos="567"/>
          <w:tab w:val="left" w:pos="3119"/>
        </w:tabs>
        <w:spacing w:after="0" w:line="360" w:lineRule="auto"/>
        <w:ind w:left="567"/>
        <w:rPr>
          <w:rFonts w:asciiTheme="majorHAnsi" w:hAnsiTheme="majorHAnsi" w:cstheme="majorHAnsi"/>
          <w:sz w:val="20"/>
          <w:szCs w:val="20"/>
          <w:lang w:val="en-US"/>
        </w:rPr>
      </w:pPr>
      <w:r w:rsidRPr="00260DFB">
        <w:rPr>
          <w:rFonts w:asciiTheme="majorHAnsi" w:hAnsiTheme="majorHAnsi" w:cstheme="majorHAnsi"/>
          <w:sz w:val="20"/>
          <w:szCs w:val="20"/>
          <w:lang w:val="en-US"/>
        </w:rPr>
        <w:t xml:space="preserve">Tránh tiếp xúc với mắt và da. </w:t>
      </w:r>
    </w:p>
    <w:p w14:paraId="2E6BA81F" w14:textId="6F1FA926" w:rsidR="00260DFB" w:rsidRPr="00260DFB" w:rsidRDefault="00260DFB" w:rsidP="00EE28EE">
      <w:pPr>
        <w:tabs>
          <w:tab w:val="left" w:pos="567"/>
          <w:tab w:val="left" w:pos="3119"/>
        </w:tabs>
        <w:spacing w:after="0" w:line="360" w:lineRule="auto"/>
        <w:ind w:left="567"/>
        <w:rPr>
          <w:rFonts w:asciiTheme="majorHAnsi" w:hAnsiTheme="majorHAnsi" w:cstheme="majorHAnsi"/>
          <w:sz w:val="20"/>
          <w:szCs w:val="20"/>
          <w:lang w:val="en-US"/>
        </w:rPr>
      </w:pPr>
      <w:r w:rsidRPr="00260DFB">
        <w:rPr>
          <w:rFonts w:asciiTheme="majorHAnsi" w:hAnsiTheme="majorHAnsi" w:cstheme="majorHAnsi"/>
          <w:sz w:val="20"/>
          <w:szCs w:val="20"/>
          <w:lang w:val="en-US"/>
        </w:rPr>
        <w:t xml:space="preserve">Sơ tán nhân viên đến các khu vực an toàn. Giữ mọi người tránh xa </w:t>
      </w:r>
      <w:r>
        <w:rPr>
          <w:rFonts w:asciiTheme="majorHAnsi" w:hAnsiTheme="majorHAnsi" w:cstheme="majorHAnsi"/>
          <w:sz w:val="20"/>
          <w:szCs w:val="20"/>
          <w:lang w:val="en-US"/>
        </w:rPr>
        <w:t>khu vực</w:t>
      </w:r>
      <w:r w:rsidRPr="00260DFB">
        <w:rPr>
          <w:rFonts w:asciiTheme="majorHAnsi" w:hAnsiTheme="majorHAnsi" w:cstheme="majorHAnsi"/>
          <w:sz w:val="20"/>
          <w:szCs w:val="20"/>
          <w:lang w:val="en-US"/>
        </w:rPr>
        <w:t xml:space="preserve"> tràn/rò rỉ.</w:t>
      </w:r>
    </w:p>
    <w:p w14:paraId="5040A423" w14:textId="77777777" w:rsidR="00474382" w:rsidRDefault="00474382" w:rsidP="00474382">
      <w:pPr>
        <w:tabs>
          <w:tab w:val="left" w:pos="567"/>
          <w:tab w:val="left" w:pos="3119"/>
        </w:tabs>
        <w:spacing w:after="0" w:line="360" w:lineRule="auto"/>
        <w:rPr>
          <w:rFonts w:asciiTheme="majorHAnsi" w:hAnsiTheme="majorHAnsi" w:cstheme="majorHAnsi"/>
          <w:b/>
          <w:sz w:val="20"/>
          <w:szCs w:val="20"/>
          <w:lang w:val="en-US"/>
        </w:rPr>
      </w:pPr>
      <w:r w:rsidRPr="00E6319F">
        <w:rPr>
          <w:rFonts w:asciiTheme="majorHAnsi" w:hAnsiTheme="majorHAnsi" w:cstheme="majorHAnsi"/>
          <w:b/>
          <w:sz w:val="20"/>
          <w:szCs w:val="20"/>
          <w:lang w:val="en-US"/>
        </w:rPr>
        <w:t xml:space="preserve">6.2 </w:t>
      </w:r>
      <w:r w:rsidR="00E6319F" w:rsidRPr="00E6319F">
        <w:rPr>
          <w:rFonts w:asciiTheme="majorHAnsi" w:hAnsiTheme="majorHAnsi" w:cstheme="majorHAnsi"/>
          <w:b/>
          <w:sz w:val="20"/>
          <w:szCs w:val="20"/>
          <w:lang w:val="en-US"/>
        </w:rPr>
        <w:tab/>
      </w:r>
      <w:r w:rsidRPr="00E6319F">
        <w:rPr>
          <w:rFonts w:asciiTheme="majorHAnsi" w:hAnsiTheme="majorHAnsi" w:cstheme="majorHAnsi"/>
          <w:b/>
          <w:sz w:val="20"/>
          <w:szCs w:val="20"/>
          <w:lang w:val="en-US"/>
        </w:rPr>
        <w:t>Các biện pháp phòng ngừa về môi trường</w:t>
      </w:r>
    </w:p>
    <w:p w14:paraId="7C5C8510" w14:textId="77777777" w:rsidR="00826711" w:rsidRPr="00826711" w:rsidRDefault="00826711" w:rsidP="00826711">
      <w:pPr>
        <w:tabs>
          <w:tab w:val="left" w:pos="567"/>
          <w:tab w:val="left" w:pos="3119"/>
        </w:tabs>
        <w:spacing w:after="0" w:line="360" w:lineRule="auto"/>
        <w:ind w:left="567"/>
        <w:rPr>
          <w:rFonts w:asciiTheme="majorHAnsi" w:hAnsiTheme="majorHAnsi" w:cstheme="majorHAnsi"/>
          <w:sz w:val="20"/>
          <w:szCs w:val="20"/>
          <w:lang w:val="en-US"/>
        </w:rPr>
      </w:pPr>
      <w:r w:rsidRPr="00826711">
        <w:rPr>
          <w:rFonts w:asciiTheme="majorHAnsi" w:hAnsiTheme="majorHAnsi" w:cstheme="majorHAnsi"/>
          <w:sz w:val="20"/>
          <w:szCs w:val="20"/>
          <w:lang w:val="en-US"/>
        </w:rPr>
        <w:t>Ngăn chặn sự xâm nhập vào đường nước, cống rãnh, tầng hầm hoặc các khu vực hạn chế.</w:t>
      </w:r>
    </w:p>
    <w:p w14:paraId="0469ACC1" w14:textId="43DDE10F" w:rsidR="00826711" w:rsidRPr="00826711" w:rsidRDefault="00826711" w:rsidP="00826711">
      <w:pPr>
        <w:tabs>
          <w:tab w:val="left" w:pos="567"/>
          <w:tab w:val="left" w:pos="3119"/>
        </w:tabs>
        <w:spacing w:after="0" w:line="360" w:lineRule="auto"/>
        <w:ind w:left="567"/>
        <w:rPr>
          <w:rFonts w:asciiTheme="majorHAnsi" w:hAnsiTheme="majorHAnsi" w:cstheme="majorHAnsi"/>
          <w:sz w:val="20"/>
          <w:szCs w:val="20"/>
          <w:lang w:val="en-US"/>
        </w:rPr>
      </w:pPr>
      <w:r w:rsidRPr="00826711">
        <w:rPr>
          <w:rFonts w:asciiTheme="majorHAnsi" w:hAnsiTheme="majorHAnsi" w:cstheme="majorHAnsi"/>
          <w:sz w:val="20"/>
          <w:szCs w:val="20"/>
          <w:lang w:val="en-US"/>
        </w:rPr>
        <w:t xml:space="preserve">Không xả vào </w:t>
      </w:r>
      <w:r>
        <w:rPr>
          <w:rFonts w:asciiTheme="majorHAnsi" w:hAnsiTheme="majorHAnsi" w:cstheme="majorHAnsi"/>
          <w:sz w:val="20"/>
          <w:szCs w:val="20"/>
          <w:lang w:val="en-US"/>
        </w:rPr>
        <w:t xml:space="preserve">mạch mước </w:t>
      </w:r>
      <w:r w:rsidRPr="00826711">
        <w:rPr>
          <w:rFonts w:asciiTheme="majorHAnsi" w:hAnsiTheme="majorHAnsi" w:cstheme="majorHAnsi"/>
          <w:sz w:val="20"/>
          <w:szCs w:val="20"/>
          <w:lang w:val="en-US"/>
        </w:rPr>
        <w:t>hoặc hệ thống cống rãnh vệ sinh.</w:t>
      </w:r>
    </w:p>
    <w:p w14:paraId="651517FE" w14:textId="74339031" w:rsidR="00826711" w:rsidRPr="00826711" w:rsidRDefault="00826711" w:rsidP="00826711">
      <w:pPr>
        <w:tabs>
          <w:tab w:val="left" w:pos="567"/>
          <w:tab w:val="left" w:pos="3119"/>
        </w:tabs>
        <w:spacing w:after="0" w:line="360" w:lineRule="auto"/>
        <w:ind w:left="567"/>
        <w:rPr>
          <w:rFonts w:asciiTheme="majorHAnsi" w:hAnsiTheme="majorHAnsi" w:cstheme="majorHAnsi"/>
          <w:sz w:val="20"/>
          <w:szCs w:val="20"/>
          <w:lang w:val="en-US"/>
        </w:rPr>
      </w:pPr>
      <w:r w:rsidRPr="00826711">
        <w:rPr>
          <w:rFonts w:asciiTheme="majorHAnsi" w:hAnsiTheme="majorHAnsi" w:cstheme="majorHAnsi"/>
          <w:sz w:val="20"/>
          <w:szCs w:val="20"/>
          <w:lang w:val="en-US"/>
        </w:rPr>
        <w:t xml:space="preserve">Ngăn chặn rò rỉ hoặc tràn thêm </w:t>
      </w:r>
      <w:r w:rsidR="0059654B">
        <w:rPr>
          <w:rFonts w:asciiTheme="majorHAnsi" w:hAnsiTheme="majorHAnsi" w:cstheme="majorHAnsi"/>
          <w:sz w:val="20"/>
          <w:szCs w:val="20"/>
          <w:lang w:val="en-US"/>
        </w:rPr>
        <w:t>để</w:t>
      </w:r>
      <w:r w:rsidRPr="00826711">
        <w:rPr>
          <w:rFonts w:asciiTheme="majorHAnsi" w:hAnsiTheme="majorHAnsi" w:cstheme="majorHAnsi"/>
          <w:sz w:val="20"/>
          <w:szCs w:val="20"/>
          <w:lang w:val="en-US"/>
        </w:rPr>
        <w:t xml:space="preserve"> vậy an toàn.</w:t>
      </w:r>
    </w:p>
    <w:p w14:paraId="3A63FAE0" w14:textId="77672B6E" w:rsidR="009508F1" w:rsidRDefault="0059654B" w:rsidP="00826711">
      <w:pPr>
        <w:tabs>
          <w:tab w:val="left" w:pos="567"/>
          <w:tab w:val="left" w:pos="3119"/>
        </w:tabs>
        <w:spacing w:after="0" w:line="360" w:lineRule="auto"/>
        <w:ind w:left="567"/>
        <w:rPr>
          <w:rFonts w:asciiTheme="majorHAnsi" w:hAnsiTheme="majorHAnsi" w:cstheme="majorHAnsi"/>
          <w:sz w:val="20"/>
          <w:szCs w:val="20"/>
          <w:lang w:val="en-US"/>
        </w:rPr>
      </w:pPr>
      <w:r>
        <w:rPr>
          <w:rFonts w:asciiTheme="majorHAnsi" w:hAnsiTheme="majorHAnsi" w:cstheme="majorHAnsi"/>
          <w:sz w:val="20"/>
          <w:szCs w:val="20"/>
          <w:lang w:val="en-US"/>
        </w:rPr>
        <w:t>Tránh</w:t>
      </w:r>
      <w:r w:rsidR="00826711" w:rsidRPr="00826711">
        <w:rPr>
          <w:rFonts w:asciiTheme="majorHAnsi" w:hAnsiTheme="majorHAnsi" w:cstheme="majorHAnsi"/>
          <w:sz w:val="20"/>
          <w:szCs w:val="20"/>
          <w:lang w:val="en-US"/>
        </w:rPr>
        <w:t xml:space="preserve"> thải ra môi trường.</w:t>
      </w:r>
    </w:p>
    <w:p w14:paraId="289C4010" w14:textId="77777777" w:rsidR="00212BF3" w:rsidRDefault="00212BF3" w:rsidP="00212BF3">
      <w:pPr>
        <w:tabs>
          <w:tab w:val="left" w:pos="567"/>
          <w:tab w:val="left" w:pos="3119"/>
        </w:tabs>
        <w:spacing w:after="0" w:line="360" w:lineRule="auto"/>
        <w:rPr>
          <w:b/>
          <w:sz w:val="20"/>
          <w:szCs w:val="20"/>
        </w:rPr>
      </w:pPr>
      <w:r w:rsidRPr="00212BF3">
        <w:rPr>
          <w:rFonts w:asciiTheme="majorHAnsi" w:hAnsiTheme="majorHAnsi" w:cstheme="majorHAnsi"/>
          <w:b/>
          <w:sz w:val="20"/>
          <w:szCs w:val="20"/>
          <w:lang w:val="en-US"/>
        </w:rPr>
        <w:t xml:space="preserve">6.3 </w:t>
      </w:r>
      <w:r w:rsidRPr="00212BF3">
        <w:rPr>
          <w:rFonts w:asciiTheme="majorHAnsi" w:hAnsiTheme="majorHAnsi" w:cstheme="majorHAnsi"/>
          <w:b/>
          <w:sz w:val="20"/>
          <w:szCs w:val="20"/>
          <w:lang w:val="en-US"/>
        </w:rPr>
        <w:tab/>
      </w:r>
      <w:r w:rsidRPr="00212BF3">
        <w:rPr>
          <w:b/>
          <w:sz w:val="20"/>
          <w:szCs w:val="20"/>
        </w:rPr>
        <w:t>Các phương pháp và vật liệu dùng để ngăn chặn và làm sạch</w:t>
      </w:r>
    </w:p>
    <w:p w14:paraId="32714914" w14:textId="40929B66" w:rsidR="00533506" w:rsidRPr="00533506" w:rsidRDefault="00533506" w:rsidP="00533506">
      <w:pPr>
        <w:tabs>
          <w:tab w:val="left" w:pos="567"/>
          <w:tab w:val="left" w:pos="3119"/>
        </w:tabs>
        <w:spacing w:after="0" w:line="360" w:lineRule="auto"/>
        <w:ind w:left="567"/>
        <w:rPr>
          <w:rFonts w:asciiTheme="majorHAnsi" w:hAnsiTheme="majorHAnsi" w:cstheme="majorHAnsi"/>
          <w:sz w:val="20"/>
          <w:szCs w:val="20"/>
          <w:lang w:val="en-US"/>
        </w:rPr>
      </w:pPr>
      <w:r w:rsidRPr="00533506">
        <w:rPr>
          <w:rFonts w:asciiTheme="majorHAnsi" w:hAnsiTheme="majorHAnsi" w:cstheme="majorHAnsi"/>
          <w:sz w:val="20"/>
          <w:szCs w:val="20"/>
          <w:lang w:val="en-US"/>
        </w:rPr>
        <w:t>Ch</w:t>
      </w:r>
      <w:r w:rsidR="005360D4">
        <w:rPr>
          <w:rFonts w:asciiTheme="majorHAnsi" w:hAnsiTheme="majorHAnsi" w:cstheme="majorHAnsi"/>
          <w:sz w:val="20"/>
          <w:szCs w:val="20"/>
          <w:lang w:val="en-US"/>
        </w:rPr>
        <w:t>ặn</w:t>
      </w:r>
      <w:r w:rsidRPr="00533506">
        <w:rPr>
          <w:rFonts w:asciiTheme="majorHAnsi" w:hAnsiTheme="majorHAnsi" w:cstheme="majorHAnsi"/>
          <w:sz w:val="20"/>
          <w:szCs w:val="20"/>
          <w:lang w:val="en-US"/>
        </w:rPr>
        <w:t xml:space="preserve"> các </w:t>
      </w:r>
      <w:r w:rsidR="005360D4">
        <w:rPr>
          <w:rFonts w:asciiTheme="majorHAnsi" w:hAnsiTheme="majorHAnsi" w:cstheme="majorHAnsi"/>
          <w:sz w:val="20"/>
          <w:szCs w:val="20"/>
          <w:lang w:val="en-US"/>
        </w:rPr>
        <w:t>vùng</w:t>
      </w:r>
      <w:r w:rsidRPr="00533506">
        <w:rPr>
          <w:rFonts w:asciiTheme="majorHAnsi" w:hAnsiTheme="majorHAnsi" w:cstheme="majorHAnsi"/>
          <w:sz w:val="20"/>
          <w:szCs w:val="20"/>
          <w:lang w:val="en-US"/>
        </w:rPr>
        <w:t xml:space="preserve"> tràn lớn bằng đê và chuyển vật liệu vào các thùng chứa thích hợp để cải tạo hoặc xử lý.</w:t>
      </w:r>
    </w:p>
    <w:p w14:paraId="3F0D5A5C" w14:textId="0806AD89" w:rsidR="00533506" w:rsidRPr="00533506" w:rsidRDefault="00533506" w:rsidP="00533506">
      <w:pPr>
        <w:tabs>
          <w:tab w:val="left" w:pos="567"/>
          <w:tab w:val="left" w:pos="3119"/>
        </w:tabs>
        <w:spacing w:after="0" w:line="360" w:lineRule="auto"/>
        <w:ind w:left="567"/>
        <w:rPr>
          <w:rFonts w:asciiTheme="majorHAnsi" w:hAnsiTheme="majorHAnsi" w:cstheme="majorHAnsi"/>
          <w:sz w:val="20"/>
          <w:szCs w:val="20"/>
          <w:lang w:val="en-US"/>
        </w:rPr>
      </w:pPr>
      <w:r w:rsidRPr="00533506">
        <w:rPr>
          <w:rFonts w:asciiTheme="majorHAnsi" w:hAnsiTheme="majorHAnsi" w:cstheme="majorHAnsi"/>
          <w:sz w:val="20"/>
          <w:szCs w:val="20"/>
          <w:lang w:val="en-US"/>
        </w:rPr>
        <w:t xml:space="preserve">Hấp thụ các vật liệu còn sót lại hoặc các </w:t>
      </w:r>
      <w:r w:rsidR="005360D4">
        <w:rPr>
          <w:rFonts w:asciiTheme="majorHAnsi" w:hAnsiTheme="majorHAnsi" w:cstheme="majorHAnsi"/>
          <w:sz w:val="20"/>
          <w:szCs w:val="20"/>
          <w:lang w:val="en-US"/>
        </w:rPr>
        <w:t>phần</w:t>
      </w:r>
      <w:r w:rsidRPr="00533506">
        <w:rPr>
          <w:rFonts w:asciiTheme="majorHAnsi" w:hAnsiTheme="majorHAnsi" w:cstheme="majorHAnsi"/>
          <w:sz w:val="20"/>
          <w:szCs w:val="20"/>
          <w:lang w:val="en-US"/>
        </w:rPr>
        <w:t xml:space="preserve"> tràn nhỏ bằng vật liệu trơ rồi cho vào thùng đựng chất thải hóa học.</w:t>
      </w:r>
    </w:p>
    <w:p w14:paraId="36B64D61" w14:textId="0A7141AE" w:rsidR="000270A8" w:rsidRDefault="00533506" w:rsidP="00533506">
      <w:pPr>
        <w:tabs>
          <w:tab w:val="left" w:pos="567"/>
          <w:tab w:val="left" w:pos="3119"/>
        </w:tabs>
        <w:spacing w:after="0" w:line="360" w:lineRule="auto"/>
        <w:ind w:left="567"/>
        <w:rPr>
          <w:rFonts w:asciiTheme="majorHAnsi" w:hAnsiTheme="majorHAnsi" w:cstheme="majorHAnsi"/>
          <w:sz w:val="20"/>
          <w:szCs w:val="20"/>
          <w:lang w:val="en-US"/>
        </w:rPr>
      </w:pPr>
      <w:r w:rsidRPr="00533506">
        <w:rPr>
          <w:rFonts w:asciiTheme="majorHAnsi" w:hAnsiTheme="majorHAnsi" w:cstheme="majorHAnsi"/>
          <w:sz w:val="20"/>
          <w:szCs w:val="20"/>
          <w:lang w:val="en-US"/>
        </w:rPr>
        <w:lastRenderedPageBreak/>
        <w:t>Trung hòa nước rửa bằng tro soda hoặc vôi. Rửa sạch khu vực tràn bằng nước.</w:t>
      </w:r>
    </w:p>
    <w:p w14:paraId="35F158C0" w14:textId="024FF070" w:rsidR="001025ED" w:rsidRDefault="001025ED" w:rsidP="00533506">
      <w:pPr>
        <w:tabs>
          <w:tab w:val="left" w:pos="567"/>
          <w:tab w:val="left" w:pos="3119"/>
        </w:tabs>
        <w:spacing w:after="0" w:line="360" w:lineRule="auto"/>
        <w:ind w:left="567"/>
        <w:rPr>
          <w:rFonts w:asciiTheme="majorHAnsi" w:hAnsiTheme="majorHAnsi" w:cstheme="majorHAnsi"/>
          <w:sz w:val="20"/>
          <w:szCs w:val="20"/>
          <w:lang w:val="en-US"/>
        </w:rPr>
      </w:pPr>
      <w:r w:rsidRPr="001025ED">
        <w:rPr>
          <w:rFonts w:asciiTheme="majorHAnsi" w:hAnsiTheme="majorHAnsi" w:cstheme="majorHAnsi"/>
          <w:sz w:val="20"/>
          <w:szCs w:val="20"/>
          <w:lang w:val="en-US"/>
        </w:rPr>
        <w:t>Hướng dẫn bổ sung: Sau khi thực hiện các thao tác thu dọn, khử trùng &amp; giặt tất cả quần áo và thiết bị bảo hộ trước khi cất giữ &amp; tái sử dụng.</w:t>
      </w:r>
    </w:p>
    <w:p w14:paraId="0AC361A0" w14:textId="77777777" w:rsidR="00E76927" w:rsidRDefault="00E76927" w:rsidP="00E76927">
      <w:pPr>
        <w:tabs>
          <w:tab w:val="left" w:pos="567"/>
          <w:tab w:val="left" w:pos="2552"/>
          <w:tab w:val="left" w:pos="5103"/>
        </w:tabs>
        <w:spacing w:after="0" w:line="360" w:lineRule="auto"/>
        <w:jc w:val="both"/>
        <w:rPr>
          <w:b/>
          <w:sz w:val="20"/>
          <w:szCs w:val="20"/>
          <w:lang w:val="en-US"/>
        </w:rPr>
      </w:pPr>
      <w:r>
        <w:rPr>
          <w:b/>
          <w:sz w:val="20"/>
          <w:szCs w:val="20"/>
        </w:rPr>
        <w:t xml:space="preserve">6.4 </w:t>
      </w:r>
      <w:r>
        <w:rPr>
          <w:b/>
          <w:sz w:val="20"/>
          <w:szCs w:val="20"/>
        </w:rPr>
        <w:tab/>
      </w:r>
      <w:r>
        <w:rPr>
          <w:b/>
          <w:sz w:val="20"/>
          <w:szCs w:val="20"/>
          <w:lang w:val="en-US"/>
        </w:rPr>
        <w:t>Tham khảo các mục khác</w:t>
      </w:r>
    </w:p>
    <w:p w14:paraId="5ADCC87B" w14:textId="05C87BC4" w:rsidR="00D27286" w:rsidRDefault="00CD1356" w:rsidP="00CD1356">
      <w:pPr>
        <w:tabs>
          <w:tab w:val="left" w:pos="567"/>
          <w:tab w:val="left" w:pos="2552"/>
          <w:tab w:val="left" w:pos="5103"/>
        </w:tabs>
        <w:spacing w:after="0" w:line="360" w:lineRule="auto"/>
        <w:ind w:left="567"/>
        <w:jc w:val="both"/>
        <w:rPr>
          <w:sz w:val="20"/>
          <w:szCs w:val="20"/>
          <w:lang w:val="en-US"/>
        </w:rPr>
      </w:pPr>
      <w:r w:rsidRPr="00CD1356">
        <w:rPr>
          <w:sz w:val="20"/>
          <w:szCs w:val="20"/>
          <w:lang w:val="en-US"/>
        </w:rPr>
        <w:t>Cân nhắc việc thải bỏ: xem phần 13.</w:t>
      </w:r>
    </w:p>
    <w:p w14:paraId="7086995A" w14:textId="7740C14D" w:rsidR="000E430E" w:rsidRDefault="000E430E" w:rsidP="000E430E">
      <w:pPr>
        <w:spacing w:after="0" w:line="360" w:lineRule="auto"/>
        <w:rPr>
          <w:sz w:val="20"/>
          <w:szCs w:val="20"/>
          <w:lang w:val="en-US"/>
        </w:rPr>
      </w:pPr>
      <w:r>
        <w:rPr>
          <w:rFonts w:cs="Times New Roman"/>
          <w:noProof/>
          <w:sz w:val="24"/>
          <w:szCs w:val="24"/>
          <w:lang w:eastAsia="vi-VN"/>
        </w:rPr>
        <mc:AlternateContent>
          <mc:Choice Requires="wps">
            <w:drawing>
              <wp:anchor distT="0" distB="0" distL="114300" distR="114300" simplePos="0" relativeHeight="251671552" behindDoc="0" locked="0" layoutInCell="1" allowOverlap="1" wp14:anchorId="693644E3" wp14:editId="0A44A288">
                <wp:simplePos x="0" y="0"/>
                <wp:positionH relativeFrom="margin">
                  <wp:align>right</wp:align>
                </wp:positionH>
                <wp:positionV relativeFrom="paragraph">
                  <wp:posOffset>53975</wp:posOffset>
                </wp:positionV>
                <wp:extent cx="6482637" cy="27813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6482637" cy="278130"/>
                        </a:xfrm>
                        <a:prstGeom prst="rect">
                          <a:avLst/>
                        </a:prstGeom>
                        <a:solidFill>
                          <a:schemeClr val="accent1">
                            <a:lumMod val="50000"/>
                          </a:schemeClr>
                        </a:solidFill>
                        <a:ln w="6350">
                          <a:noFill/>
                        </a:ln>
                      </wps:spPr>
                      <wps:txbx>
                        <w:txbxContent>
                          <w:p w14:paraId="3F40F8D8" w14:textId="77777777" w:rsidR="00BA0A8B" w:rsidRPr="00BA0A8B" w:rsidRDefault="00AD61CE" w:rsidP="00BA0A8B">
                            <w:pPr>
                              <w:spacing w:after="0" w:line="240" w:lineRule="auto"/>
                              <w:rPr>
                                <w:b/>
                                <w:sz w:val="22"/>
                                <w:lang w:val="en-US"/>
                              </w:rPr>
                            </w:pPr>
                            <w:r>
                              <w:rPr>
                                <w:b/>
                                <w:sz w:val="22"/>
                                <w:lang w:val="en-US"/>
                              </w:rPr>
                              <w:t>Phần</w:t>
                            </w:r>
                            <w:r w:rsidR="00BA0A8B">
                              <w:rPr>
                                <w:b/>
                                <w:sz w:val="22"/>
                              </w:rPr>
                              <w:t xml:space="preserve"> </w:t>
                            </w:r>
                            <w:r w:rsidR="00BA0A8B">
                              <w:rPr>
                                <w:b/>
                                <w:sz w:val="22"/>
                                <w:lang w:val="en-US"/>
                              </w:rPr>
                              <w:t>7</w:t>
                            </w:r>
                            <w:r w:rsidR="00BA0A8B">
                              <w:rPr>
                                <w:b/>
                                <w:sz w:val="22"/>
                              </w:rPr>
                              <w:t xml:space="preserve">: </w:t>
                            </w:r>
                            <w:r w:rsidR="00BA0A8B">
                              <w:rPr>
                                <w:b/>
                                <w:sz w:val="22"/>
                                <w:lang w:val="en-US"/>
                              </w:rPr>
                              <w:t>Xử lý và bảo quản</w:t>
                            </w:r>
                          </w:p>
                          <w:p w14:paraId="3A9756D4" w14:textId="77777777" w:rsidR="00BA0A8B" w:rsidRDefault="00BA0A8B" w:rsidP="00BA0A8B">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4E3" id="Text Box 13" o:spid="_x0000_s1032" type="#_x0000_t202" style="position:absolute;margin-left:459.25pt;margin-top:4.25pt;width:510.45pt;height:21.9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fc+WAIAAKoEAAAOAAAAZHJzL2Uyb0RvYy54bWysVEtPGzEQvlfqf7B8L5sXIY3YoBREVYkC&#10;Eqk4O15vspLtcW0nu/TX97M3gYj2VDUHZ96Pb2b28qozmu2VDw3Zkg/PBpwpK6lq7KbkP1a3n2ac&#10;hShsJTRZVfIXFfjV4uOHy9bN1Yi2pCvlGYLYMG9dybcxunlRBLlVRoQzcspCWZM3IoL1m6LyokV0&#10;o4vRYDAtWvKV8yRVCJDe9Eq+yPHrWsn4UNdBRaZLjtpifn1+1+ktFpdivvHCbRt5KEP8QxVGNBZJ&#10;X0PdiCjYzjd/hDKN9BSojmeSTEF13UiVe0A3w8G7bp62wqncC8AJ7hWm8P/Cyvv9o2dNhdmNObPC&#10;YEYr1UX2hToGEfBpXZjD7MnBMHaQw/YoDxCmtrvam/SPhhj0QPrlFd0UTUI4ncxG0/EFZxK60cVs&#10;OM7wF2/ezof4VZFhiSi5x/QyqGJ/FyIqgenRJCULpJvqttE6M2lj1LX2bC8wayGlsnGY3fXOfKeq&#10;l58P8EvVI1ZesuTSc6fRtGUtKh6fD3IESylN76UtzBMmfe+Jit26yxhOj7isqXoBXJ76hQtO3jbo&#10;6U6E+Cg8NgwI4WriA55aE3LRgeJsS/7X3+TJHoOHlrMWG1vy8HMnvOJMf7NYic/DySSteGYm5xcj&#10;MP5Usz7V2J25JgA1xH06mclkH/WRrD2ZZxzXMmWFSliJ3CWPR/I69neE45RqucxGWGon4p19cjKF&#10;ToNJE1t1z8K7w1gjFuKejrst5u+m29smT0vLXaS6yaNPOPeoHuDHQeS5HY43Xdwpn63ePjGL3wAA&#10;AP//AwBQSwMEFAAGAAgAAAAhAOPbMbfbAAAABgEAAA8AAABkcnMvZG93bnJldi54bWxMj81OwzAQ&#10;hO9IvIO1SNyoTVBQCdlUEahUHClQqTc33vyIeB3FbhreHvdEj6MZzXyTr2bbi4lG3zlGuF8oEMSV&#10;Mx03CF+f67slCB80G907JoRf8rAqrq9ynRl34g+atqERsYR9phHaEIZMSl+1ZLVfuIE4erUbrQ5R&#10;jo00oz7FctvLRKlHaXXHcaHVA720VP1sjxZh3JVhs1Hf67cpLWnfvdbvCdeItzdz+Qwi0Bz+w3DG&#10;j+hQRKaDO7LxokeIRwLCMgVxNlWinkAcENLkAWSRy0v84g8AAP//AwBQSwECLQAUAAYACAAAACEA&#10;toM4kv4AAADhAQAAEwAAAAAAAAAAAAAAAAAAAAAAW0NvbnRlbnRfVHlwZXNdLnhtbFBLAQItABQA&#10;BgAIAAAAIQA4/SH/1gAAAJQBAAALAAAAAAAAAAAAAAAAAC8BAABfcmVscy8ucmVsc1BLAQItABQA&#10;BgAIAAAAIQA1Bfc+WAIAAKoEAAAOAAAAAAAAAAAAAAAAAC4CAABkcnMvZTJvRG9jLnhtbFBLAQIt&#10;ABQABgAIAAAAIQDj2zG32wAAAAYBAAAPAAAAAAAAAAAAAAAAALIEAABkcnMvZG93bnJldi54bWxQ&#10;SwUGAAAAAAQABADzAAAAugUAAAAA&#10;" fillcolor="#1f3763 [1604]" stroked="f" strokeweight=".5pt">
                <v:textbox>
                  <w:txbxContent>
                    <w:p w14:paraId="3F40F8D8" w14:textId="77777777" w:rsidR="00BA0A8B" w:rsidRPr="00BA0A8B" w:rsidRDefault="00AD61CE" w:rsidP="00BA0A8B">
                      <w:pPr>
                        <w:spacing w:after="0" w:line="240" w:lineRule="auto"/>
                        <w:rPr>
                          <w:b/>
                          <w:sz w:val="22"/>
                          <w:lang w:val="en-US"/>
                        </w:rPr>
                      </w:pPr>
                      <w:r>
                        <w:rPr>
                          <w:b/>
                          <w:sz w:val="22"/>
                          <w:lang w:val="en-US"/>
                        </w:rPr>
                        <w:t>Phần</w:t>
                      </w:r>
                      <w:r w:rsidR="00BA0A8B">
                        <w:rPr>
                          <w:b/>
                          <w:sz w:val="22"/>
                        </w:rPr>
                        <w:t xml:space="preserve"> </w:t>
                      </w:r>
                      <w:r w:rsidR="00BA0A8B">
                        <w:rPr>
                          <w:b/>
                          <w:sz w:val="22"/>
                          <w:lang w:val="en-US"/>
                        </w:rPr>
                        <w:t>7</w:t>
                      </w:r>
                      <w:r w:rsidR="00BA0A8B">
                        <w:rPr>
                          <w:b/>
                          <w:sz w:val="22"/>
                        </w:rPr>
                        <w:t xml:space="preserve">: </w:t>
                      </w:r>
                      <w:r w:rsidR="00BA0A8B">
                        <w:rPr>
                          <w:b/>
                          <w:sz w:val="22"/>
                          <w:lang w:val="en-US"/>
                        </w:rPr>
                        <w:t>Xử lý và bảo quản</w:t>
                      </w:r>
                    </w:p>
                    <w:p w14:paraId="3A9756D4" w14:textId="77777777" w:rsidR="00BA0A8B" w:rsidRDefault="00BA0A8B" w:rsidP="00BA0A8B">
                      <w:pPr>
                        <w:spacing w:after="0" w:line="240" w:lineRule="auto"/>
                        <w:rPr>
                          <w:b/>
                          <w:sz w:val="22"/>
                        </w:rPr>
                      </w:pPr>
                    </w:p>
                  </w:txbxContent>
                </v:textbox>
                <w10:wrap anchorx="margin"/>
              </v:shape>
            </w:pict>
          </mc:Fallback>
        </mc:AlternateContent>
      </w:r>
    </w:p>
    <w:p w14:paraId="50997144" w14:textId="77777777" w:rsidR="000E430E" w:rsidRDefault="000E430E" w:rsidP="000E430E">
      <w:pPr>
        <w:spacing w:after="0" w:line="360" w:lineRule="auto"/>
        <w:rPr>
          <w:b/>
          <w:sz w:val="20"/>
          <w:szCs w:val="20"/>
          <w:lang w:val="en-US"/>
        </w:rPr>
      </w:pPr>
    </w:p>
    <w:p w14:paraId="6AC7EDA6" w14:textId="59C187E1" w:rsidR="004A0770" w:rsidRPr="00430BCD" w:rsidRDefault="004A0770" w:rsidP="000E430E">
      <w:pPr>
        <w:spacing w:after="0" w:line="360" w:lineRule="auto"/>
        <w:rPr>
          <w:sz w:val="20"/>
          <w:szCs w:val="20"/>
          <w:lang w:val="en-US"/>
        </w:rPr>
      </w:pPr>
      <w:r w:rsidRPr="00D05A3A">
        <w:rPr>
          <w:b/>
          <w:sz w:val="20"/>
          <w:szCs w:val="20"/>
          <w:lang w:val="en-US"/>
        </w:rPr>
        <w:t>7.1</w:t>
      </w:r>
      <w:r w:rsidRPr="00D05A3A">
        <w:rPr>
          <w:b/>
          <w:sz w:val="20"/>
          <w:szCs w:val="20"/>
          <w:lang w:val="en-US"/>
        </w:rPr>
        <w:tab/>
      </w:r>
      <w:r w:rsidR="004B3456" w:rsidRPr="004B3456">
        <w:rPr>
          <w:b/>
          <w:sz w:val="20"/>
          <w:szCs w:val="20"/>
        </w:rPr>
        <w:t>Biện pháp, điều kiện cần áp dụng khi sử dụng</w:t>
      </w:r>
    </w:p>
    <w:p w14:paraId="34D76AB7" w14:textId="77777777" w:rsidR="00BF39B3" w:rsidRPr="00BF39B3" w:rsidRDefault="00BF39B3" w:rsidP="00295138">
      <w:pPr>
        <w:tabs>
          <w:tab w:val="left" w:pos="567"/>
          <w:tab w:val="left" w:pos="3119"/>
        </w:tabs>
        <w:spacing w:after="0" w:line="276" w:lineRule="auto"/>
        <w:ind w:left="567"/>
        <w:jc w:val="both"/>
        <w:rPr>
          <w:rFonts w:asciiTheme="majorHAnsi" w:hAnsiTheme="majorHAnsi" w:cstheme="majorHAnsi"/>
          <w:sz w:val="20"/>
          <w:szCs w:val="20"/>
          <w:lang w:val="en-US"/>
        </w:rPr>
      </w:pPr>
      <w:r w:rsidRPr="00BF39B3">
        <w:rPr>
          <w:rFonts w:asciiTheme="majorHAnsi" w:hAnsiTheme="majorHAnsi" w:cstheme="majorHAnsi"/>
          <w:sz w:val="20"/>
          <w:szCs w:val="20"/>
          <w:lang w:val="en-US"/>
        </w:rPr>
        <w:t>Tránh tiếp xúc với mắt, da và quần áo.</w:t>
      </w:r>
    </w:p>
    <w:p w14:paraId="4725C27A" w14:textId="6FBA1D4C" w:rsidR="00BF39B3" w:rsidRPr="00BF39B3" w:rsidRDefault="00BF39B3" w:rsidP="00295138">
      <w:pPr>
        <w:tabs>
          <w:tab w:val="left" w:pos="567"/>
          <w:tab w:val="left" w:pos="3119"/>
        </w:tabs>
        <w:spacing w:after="0" w:line="276" w:lineRule="auto"/>
        <w:ind w:left="567"/>
        <w:jc w:val="both"/>
        <w:rPr>
          <w:rFonts w:asciiTheme="majorHAnsi" w:hAnsiTheme="majorHAnsi" w:cstheme="majorHAnsi"/>
          <w:sz w:val="20"/>
          <w:szCs w:val="20"/>
          <w:lang w:val="en-US"/>
        </w:rPr>
      </w:pPr>
      <w:r w:rsidRPr="00BF39B3">
        <w:rPr>
          <w:rFonts w:asciiTheme="majorHAnsi" w:hAnsiTheme="majorHAnsi" w:cstheme="majorHAnsi"/>
          <w:sz w:val="20"/>
          <w:szCs w:val="20"/>
          <w:lang w:val="en-US"/>
        </w:rPr>
        <w:t>Không hít phải bụi/khói/khí/sương mù/hơi/phun</w:t>
      </w:r>
      <w:r>
        <w:rPr>
          <w:rFonts w:asciiTheme="majorHAnsi" w:hAnsiTheme="majorHAnsi" w:cstheme="majorHAnsi"/>
          <w:sz w:val="20"/>
          <w:szCs w:val="20"/>
          <w:lang w:val="en-US"/>
        </w:rPr>
        <w:t>.</w:t>
      </w:r>
    </w:p>
    <w:p w14:paraId="0EA28D8D" w14:textId="77777777" w:rsidR="00BF39B3" w:rsidRPr="00BF39B3" w:rsidRDefault="00BF39B3" w:rsidP="00295138">
      <w:pPr>
        <w:tabs>
          <w:tab w:val="left" w:pos="567"/>
          <w:tab w:val="left" w:pos="3119"/>
        </w:tabs>
        <w:spacing w:after="0" w:line="276" w:lineRule="auto"/>
        <w:ind w:left="567"/>
        <w:jc w:val="both"/>
        <w:rPr>
          <w:rFonts w:asciiTheme="majorHAnsi" w:hAnsiTheme="majorHAnsi" w:cstheme="majorHAnsi"/>
          <w:sz w:val="20"/>
          <w:szCs w:val="20"/>
          <w:lang w:val="en-US"/>
        </w:rPr>
      </w:pPr>
      <w:r w:rsidRPr="00BF39B3">
        <w:rPr>
          <w:rFonts w:asciiTheme="majorHAnsi" w:hAnsiTheme="majorHAnsi" w:cstheme="majorHAnsi"/>
          <w:sz w:val="20"/>
          <w:szCs w:val="20"/>
          <w:lang w:val="en-US"/>
        </w:rPr>
        <w:t>Sử dụng với hệ thống thông gió cục bộ. Không vào không gian hạn chế cho đến khi bầu không khí đã được kiểm tra.</w:t>
      </w:r>
    </w:p>
    <w:p w14:paraId="427288B6" w14:textId="0D1D1BCA" w:rsidR="00A9418D" w:rsidRPr="00A9418D" w:rsidRDefault="00BF39B3" w:rsidP="00295138">
      <w:pPr>
        <w:tabs>
          <w:tab w:val="left" w:pos="567"/>
          <w:tab w:val="left" w:pos="3119"/>
        </w:tabs>
        <w:spacing w:after="0" w:line="276" w:lineRule="auto"/>
        <w:ind w:left="567"/>
        <w:jc w:val="both"/>
        <w:rPr>
          <w:rFonts w:asciiTheme="majorHAnsi" w:hAnsiTheme="majorHAnsi" w:cstheme="majorHAnsi"/>
          <w:sz w:val="20"/>
          <w:szCs w:val="20"/>
          <w:lang w:val="en-US"/>
        </w:rPr>
      </w:pPr>
      <w:r w:rsidRPr="00BF39B3">
        <w:rPr>
          <w:rFonts w:asciiTheme="majorHAnsi" w:hAnsiTheme="majorHAnsi" w:cstheme="majorHAnsi"/>
          <w:sz w:val="20"/>
          <w:szCs w:val="20"/>
          <w:lang w:val="en-US"/>
        </w:rPr>
        <w:t>Đậy kín thùng chứa.</w:t>
      </w:r>
    </w:p>
    <w:p w14:paraId="3EF379B8" w14:textId="77777777" w:rsidR="00A9418D" w:rsidRPr="00A9418D" w:rsidRDefault="00A9418D" w:rsidP="00295138">
      <w:pPr>
        <w:tabs>
          <w:tab w:val="left" w:pos="567"/>
          <w:tab w:val="left" w:pos="3119"/>
        </w:tabs>
        <w:spacing w:before="120" w:after="0" w:line="276" w:lineRule="auto"/>
        <w:ind w:left="567"/>
        <w:jc w:val="both"/>
        <w:rPr>
          <w:rFonts w:asciiTheme="majorHAnsi" w:hAnsiTheme="majorHAnsi" w:cstheme="majorHAnsi"/>
          <w:sz w:val="20"/>
          <w:szCs w:val="20"/>
          <w:lang w:val="en-US"/>
        </w:rPr>
      </w:pPr>
      <w:r w:rsidRPr="00A9418D">
        <w:rPr>
          <w:rFonts w:asciiTheme="majorHAnsi" w:hAnsiTheme="majorHAnsi" w:cstheme="majorHAnsi"/>
          <w:sz w:val="20"/>
          <w:szCs w:val="20"/>
          <w:lang w:val="en-US"/>
        </w:rPr>
        <w:t>Các biện pháp vệ sinh:</w:t>
      </w:r>
    </w:p>
    <w:p w14:paraId="1D916C40" w14:textId="77777777" w:rsidR="00A9418D" w:rsidRPr="00A9418D" w:rsidRDefault="00A9418D" w:rsidP="00295138">
      <w:pPr>
        <w:tabs>
          <w:tab w:val="left" w:pos="567"/>
          <w:tab w:val="left" w:pos="3119"/>
        </w:tabs>
        <w:spacing w:after="0" w:line="276" w:lineRule="auto"/>
        <w:ind w:left="567"/>
        <w:jc w:val="both"/>
        <w:rPr>
          <w:rFonts w:asciiTheme="majorHAnsi" w:hAnsiTheme="majorHAnsi" w:cstheme="majorHAnsi"/>
          <w:sz w:val="20"/>
          <w:szCs w:val="20"/>
          <w:lang w:val="en-US"/>
        </w:rPr>
      </w:pPr>
      <w:r w:rsidRPr="00A9418D">
        <w:rPr>
          <w:rFonts w:asciiTheme="majorHAnsi" w:hAnsiTheme="majorHAnsi" w:cstheme="majorHAnsi"/>
          <w:sz w:val="20"/>
          <w:szCs w:val="20"/>
          <w:lang w:val="en-US"/>
        </w:rPr>
        <w:t>Rửa tay trước khi nghỉ làm và sau khi kết thúc công việc.</w:t>
      </w:r>
    </w:p>
    <w:p w14:paraId="6EF29602" w14:textId="77777777" w:rsidR="00A9418D" w:rsidRDefault="00A9418D" w:rsidP="00295138">
      <w:pPr>
        <w:tabs>
          <w:tab w:val="left" w:pos="567"/>
          <w:tab w:val="left" w:pos="3119"/>
        </w:tabs>
        <w:spacing w:after="120" w:line="276" w:lineRule="auto"/>
        <w:ind w:left="567"/>
        <w:jc w:val="both"/>
        <w:rPr>
          <w:rFonts w:asciiTheme="majorHAnsi" w:hAnsiTheme="majorHAnsi" w:cstheme="majorHAnsi"/>
          <w:sz w:val="20"/>
          <w:szCs w:val="20"/>
          <w:lang w:val="en-US"/>
        </w:rPr>
      </w:pPr>
      <w:r w:rsidRPr="00A9418D">
        <w:rPr>
          <w:rFonts w:asciiTheme="majorHAnsi" w:hAnsiTheme="majorHAnsi" w:cstheme="majorHAnsi"/>
          <w:sz w:val="20"/>
          <w:szCs w:val="20"/>
          <w:lang w:val="en-US"/>
        </w:rPr>
        <w:t>Không ăn, uống hoặc hút thuốc trong khi làm việc</w:t>
      </w:r>
      <w:r w:rsidR="00B373D8">
        <w:rPr>
          <w:rFonts w:asciiTheme="majorHAnsi" w:hAnsiTheme="majorHAnsi" w:cstheme="majorHAnsi"/>
          <w:sz w:val="20"/>
          <w:szCs w:val="20"/>
          <w:lang w:val="en-US"/>
        </w:rPr>
        <w:t>.</w:t>
      </w:r>
    </w:p>
    <w:p w14:paraId="6B71C4DB" w14:textId="77777777" w:rsidR="00B373D8" w:rsidRDefault="00B852D3" w:rsidP="00295138">
      <w:pPr>
        <w:tabs>
          <w:tab w:val="left" w:pos="567"/>
          <w:tab w:val="left" w:pos="3119"/>
        </w:tabs>
        <w:spacing w:after="0" w:line="360" w:lineRule="auto"/>
        <w:jc w:val="both"/>
        <w:rPr>
          <w:rFonts w:asciiTheme="majorHAnsi" w:hAnsiTheme="majorHAnsi" w:cstheme="majorHAnsi"/>
          <w:b/>
          <w:sz w:val="20"/>
          <w:szCs w:val="20"/>
          <w:lang w:val="en-US"/>
        </w:rPr>
      </w:pPr>
      <w:r w:rsidRPr="00B852D3">
        <w:rPr>
          <w:rFonts w:asciiTheme="majorHAnsi" w:hAnsiTheme="majorHAnsi" w:cstheme="majorHAnsi"/>
          <w:b/>
          <w:sz w:val="20"/>
          <w:szCs w:val="20"/>
          <w:lang w:val="en-US"/>
        </w:rPr>
        <w:t xml:space="preserve">7.2 </w:t>
      </w:r>
      <w:r w:rsidRPr="00B852D3">
        <w:rPr>
          <w:rFonts w:asciiTheme="majorHAnsi" w:hAnsiTheme="majorHAnsi" w:cstheme="majorHAnsi"/>
          <w:b/>
          <w:sz w:val="20"/>
          <w:szCs w:val="20"/>
          <w:lang w:val="en-US"/>
        </w:rPr>
        <w:tab/>
      </w:r>
      <w:r>
        <w:rPr>
          <w:rFonts w:asciiTheme="majorHAnsi" w:hAnsiTheme="majorHAnsi" w:cstheme="majorHAnsi"/>
          <w:b/>
          <w:sz w:val="20"/>
          <w:szCs w:val="20"/>
          <w:lang w:val="en-US"/>
        </w:rPr>
        <w:t xml:space="preserve">Biện pháp, </w:t>
      </w:r>
      <w:r w:rsidRPr="00B852D3">
        <w:rPr>
          <w:rFonts w:asciiTheme="majorHAnsi" w:hAnsiTheme="majorHAnsi" w:cstheme="majorHAnsi"/>
          <w:b/>
          <w:sz w:val="20"/>
          <w:szCs w:val="20"/>
          <w:lang w:val="en-US"/>
        </w:rPr>
        <w:t xml:space="preserve">điều kiện </w:t>
      </w:r>
      <w:r w:rsidRPr="004B3456">
        <w:rPr>
          <w:b/>
          <w:sz w:val="20"/>
          <w:szCs w:val="20"/>
        </w:rPr>
        <w:t>cần áp dụng</w:t>
      </w:r>
      <w:r>
        <w:rPr>
          <w:b/>
          <w:sz w:val="20"/>
          <w:szCs w:val="20"/>
          <w:lang w:val="en-US"/>
        </w:rPr>
        <w:t xml:space="preserve"> khi</w:t>
      </w:r>
      <w:r w:rsidRPr="00B852D3">
        <w:rPr>
          <w:rFonts w:asciiTheme="majorHAnsi" w:hAnsiTheme="majorHAnsi" w:cstheme="majorHAnsi"/>
          <w:b/>
          <w:sz w:val="20"/>
          <w:szCs w:val="20"/>
          <w:lang w:val="en-US"/>
        </w:rPr>
        <w:t xml:space="preserve"> bảo quả</w:t>
      </w:r>
      <w:r>
        <w:rPr>
          <w:rFonts w:asciiTheme="majorHAnsi" w:hAnsiTheme="majorHAnsi" w:cstheme="majorHAnsi"/>
          <w:b/>
          <w:sz w:val="20"/>
          <w:szCs w:val="20"/>
          <w:lang w:val="en-US"/>
        </w:rPr>
        <w:t>n</w:t>
      </w:r>
      <w:r w:rsidRPr="00B852D3">
        <w:rPr>
          <w:rFonts w:asciiTheme="majorHAnsi" w:hAnsiTheme="majorHAnsi" w:cstheme="majorHAnsi"/>
          <w:b/>
          <w:sz w:val="20"/>
          <w:szCs w:val="20"/>
          <w:lang w:val="en-US"/>
        </w:rPr>
        <w:t>, bao gồm mọi điều kiện xung khắc</w:t>
      </w:r>
    </w:p>
    <w:p w14:paraId="1EC759A9" w14:textId="77777777" w:rsidR="00847926" w:rsidRDefault="00847926" w:rsidP="00295138">
      <w:pPr>
        <w:tabs>
          <w:tab w:val="left" w:pos="567"/>
          <w:tab w:val="left" w:pos="3119"/>
        </w:tabs>
        <w:spacing w:after="0" w:line="276" w:lineRule="auto"/>
        <w:ind w:left="567"/>
        <w:jc w:val="both"/>
        <w:rPr>
          <w:rFonts w:asciiTheme="majorHAnsi" w:hAnsiTheme="majorHAnsi" w:cstheme="majorHAnsi"/>
          <w:sz w:val="20"/>
          <w:szCs w:val="20"/>
          <w:lang w:val="en-US"/>
        </w:rPr>
      </w:pPr>
      <w:r w:rsidRPr="00847926">
        <w:rPr>
          <w:rFonts w:asciiTheme="majorHAnsi" w:hAnsiTheme="majorHAnsi" w:cstheme="majorHAnsi"/>
          <w:sz w:val="20"/>
          <w:szCs w:val="20"/>
          <w:lang w:val="en-US"/>
        </w:rPr>
        <w:t xml:space="preserve">Điều kiện bảo quản an toàn: </w:t>
      </w:r>
    </w:p>
    <w:p w14:paraId="1E31A8C0" w14:textId="72ACC2A7" w:rsidR="00847926" w:rsidRPr="00847926" w:rsidRDefault="00847926" w:rsidP="00295138">
      <w:pPr>
        <w:tabs>
          <w:tab w:val="left" w:pos="567"/>
          <w:tab w:val="left" w:pos="3119"/>
        </w:tabs>
        <w:spacing w:after="120" w:line="276" w:lineRule="auto"/>
        <w:ind w:left="567"/>
        <w:jc w:val="both"/>
        <w:rPr>
          <w:rFonts w:asciiTheme="majorHAnsi" w:hAnsiTheme="majorHAnsi" w:cstheme="majorHAnsi"/>
          <w:sz w:val="20"/>
          <w:szCs w:val="20"/>
          <w:lang w:val="en-US"/>
        </w:rPr>
      </w:pPr>
      <w:r w:rsidRPr="00847926">
        <w:rPr>
          <w:rFonts w:asciiTheme="majorHAnsi" w:hAnsiTheme="majorHAnsi" w:cstheme="majorHAnsi"/>
          <w:sz w:val="20"/>
          <w:szCs w:val="20"/>
          <w:lang w:val="en-US"/>
        </w:rPr>
        <w:t xml:space="preserve">Bảo quản nơi khô ráo, thoáng mát, tránh xa nguồn nhiệt và nguồn lửa. Đậy kín các thùng chứa. Tránh va chạm vật lý </w:t>
      </w:r>
      <w:r>
        <w:rPr>
          <w:rFonts w:asciiTheme="majorHAnsi" w:hAnsiTheme="majorHAnsi" w:cstheme="majorHAnsi"/>
          <w:sz w:val="20"/>
          <w:szCs w:val="20"/>
          <w:lang w:val="en-US"/>
        </w:rPr>
        <w:t>với</w:t>
      </w:r>
      <w:r w:rsidRPr="00847926">
        <w:rPr>
          <w:rFonts w:asciiTheme="majorHAnsi" w:hAnsiTheme="majorHAnsi" w:cstheme="majorHAnsi"/>
          <w:sz w:val="20"/>
          <w:szCs w:val="20"/>
          <w:lang w:val="en-US"/>
        </w:rPr>
        <w:t xml:space="preserve"> công tơ nơ. Thường xuyên kiểm tra sự cố tràn/rò rỉ. Bảo quản tránh xa các vật liệu không tương thích và vật liệu thực phẩm.</w:t>
      </w:r>
    </w:p>
    <w:p w14:paraId="72239BE6" w14:textId="575256C7" w:rsidR="00847926" w:rsidRPr="00847926" w:rsidRDefault="00847926" w:rsidP="00295138">
      <w:pPr>
        <w:tabs>
          <w:tab w:val="left" w:pos="567"/>
          <w:tab w:val="left" w:pos="3119"/>
        </w:tabs>
        <w:spacing w:after="0" w:line="276" w:lineRule="auto"/>
        <w:ind w:left="567"/>
        <w:jc w:val="both"/>
        <w:rPr>
          <w:rFonts w:asciiTheme="majorHAnsi" w:hAnsiTheme="majorHAnsi" w:cstheme="majorHAnsi"/>
          <w:sz w:val="20"/>
          <w:szCs w:val="20"/>
          <w:lang w:val="en-US"/>
        </w:rPr>
      </w:pPr>
      <w:r w:rsidRPr="00847926">
        <w:rPr>
          <w:rFonts w:asciiTheme="majorHAnsi" w:hAnsiTheme="majorHAnsi" w:cstheme="majorHAnsi"/>
          <w:sz w:val="20"/>
          <w:szCs w:val="20"/>
          <w:lang w:val="en-US"/>
        </w:rPr>
        <w:t>Vật liệu đủ tiêu chuẩn: Lớp lót thủy tinh, PVC, polypropylene, nhựa gia cường thủy tinh hoặc polyethylene</w:t>
      </w:r>
      <w:r w:rsidR="004B0C9C">
        <w:rPr>
          <w:rFonts w:asciiTheme="majorHAnsi" w:hAnsiTheme="majorHAnsi" w:cstheme="majorHAnsi"/>
          <w:sz w:val="20"/>
          <w:szCs w:val="20"/>
          <w:lang w:val="en-US"/>
        </w:rPr>
        <w:t>.</w:t>
      </w:r>
    </w:p>
    <w:p w14:paraId="6AB26EDB" w14:textId="6C72F2E8" w:rsidR="00961CA9" w:rsidRDefault="00847926" w:rsidP="00184D1D">
      <w:pPr>
        <w:tabs>
          <w:tab w:val="left" w:pos="567"/>
          <w:tab w:val="left" w:pos="3119"/>
        </w:tabs>
        <w:spacing w:after="120" w:line="276" w:lineRule="auto"/>
        <w:ind w:left="567"/>
        <w:jc w:val="both"/>
        <w:rPr>
          <w:rFonts w:asciiTheme="majorHAnsi" w:hAnsiTheme="majorHAnsi" w:cstheme="majorHAnsi"/>
          <w:sz w:val="20"/>
          <w:szCs w:val="20"/>
          <w:lang w:val="en-US"/>
        </w:rPr>
      </w:pPr>
      <w:r w:rsidRPr="00847926">
        <w:rPr>
          <w:rFonts w:asciiTheme="majorHAnsi" w:hAnsiTheme="majorHAnsi" w:cstheme="majorHAnsi"/>
          <w:sz w:val="20"/>
          <w:szCs w:val="20"/>
          <w:lang w:val="en-US"/>
        </w:rPr>
        <w:t>Vật liệu không phù hợp: thép, nhôm hoặc bất kỳ kim loại nào khác</w:t>
      </w:r>
      <w:r w:rsidR="004B0C9C">
        <w:rPr>
          <w:rFonts w:asciiTheme="majorHAnsi" w:hAnsiTheme="majorHAnsi" w:cstheme="majorHAnsi"/>
          <w:sz w:val="20"/>
          <w:szCs w:val="20"/>
          <w:lang w:val="en-US"/>
        </w:rPr>
        <w:t>.</w:t>
      </w:r>
    </w:p>
    <w:p w14:paraId="2265630B" w14:textId="36A9E683" w:rsidR="00702F62" w:rsidRPr="00702F62" w:rsidRDefault="00977140" w:rsidP="00702F62">
      <w:pPr>
        <w:tabs>
          <w:tab w:val="left" w:pos="567"/>
          <w:tab w:val="left" w:pos="3119"/>
        </w:tabs>
        <w:spacing w:after="0" w:line="360" w:lineRule="auto"/>
        <w:jc w:val="both"/>
        <w:rPr>
          <w:b/>
          <w:sz w:val="20"/>
          <w:szCs w:val="20"/>
        </w:rPr>
      </w:pPr>
      <w:r w:rsidRPr="003A7E36">
        <w:rPr>
          <w:rFonts w:asciiTheme="majorHAnsi" w:hAnsiTheme="majorHAnsi" w:cstheme="majorHAnsi"/>
          <w:b/>
          <w:sz w:val="20"/>
          <w:szCs w:val="20"/>
          <w:lang w:val="en-US"/>
        </w:rPr>
        <w:t xml:space="preserve">7.3. </w:t>
      </w:r>
      <w:r w:rsidR="003A7E36" w:rsidRPr="003A7E36">
        <w:rPr>
          <w:rFonts w:asciiTheme="majorHAnsi" w:hAnsiTheme="majorHAnsi" w:cstheme="majorHAnsi"/>
          <w:b/>
          <w:sz w:val="20"/>
          <w:szCs w:val="20"/>
          <w:lang w:val="en-US"/>
        </w:rPr>
        <w:tab/>
      </w:r>
      <w:r w:rsidR="00B41C77">
        <w:rPr>
          <w:b/>
          <w:sz w:val="20"/>
          <w:szCs w:val="20"/>
          <w:lang w:val="en-US"/>
        </w:rPr>
        <w:t>C</w:t>
      </w:r>
      <w:r w:rsidR="00702F62" w:rsidRPr="00702F62">
        <w:rPr>
          <w:b/>
          <w:sz w:val="20"/>
          <w:szCs w:val="20"/>
        </w:rPr>
        <w:t>hi tiết</w:t>
      </w:r>
    </w:p>
    <w:p w14:paraId="5B7F515F" w14:textId="26956CB9" w:rsidR="0054555A" w:rsidRPr="00B41C77" w:rsidRDefault="00702F62" w:rsidP="00B41C77">
      <w:pPr>
        <w:tabs>
          <w:tab w:val="left" w:pos="567"/>
          <w:tab w:val="left" w:pos="3119"/>
        </w:tabs>
        <w:spacing w:after="0" w:line="360" w:lineRule="auto"/>
        <w:ind w:left="567"/>
        <w:jc w:val="both"/>
        <w:rPr>
          <w:rFonts w:asciiTheme="majorHAnsi" w:hAnsiTheme="majorHAnsi" w:cstheme="majorHAnsi"/>
          <w:sz w:val="20"/>
          <w:szCs w:val="20"/>
          <w:lang w:val="en-US"/>
        </w:rPr>
      </w:pPr>
      <w:r w:rsidRPr="00B41C77">
        <w:rPr>
          <w:sz w:val="20"/>
          <w:szCs w:val="20"/>
        </w:rPr>
        <w:t>Các thùng chứa sẽ chứa cặn và hơi của sản phẩm sau khi được làm rỗng. Thải bỏ theo đúng quy định.</w:t>
      </w:r>
    </w:p>
    <w:p w14:paraId="3E61987B" w14:textId="77777777" w:rsidR="00E32671" w:rsidRDefault="00912317" w:rsidP="00AD61CE">
      <w:pPr>
        <w:tabs>
          <w:tab w:val="left" w:pos="567"/>
          <w:tab w:val="left" w:pos="3119"/>
        </w:tabs>
        <w:spacing w:after="0" w:line="360" w:lineRule="auto"/>
        <w:rPr>
          <w:rFonts w:asciiTheme="majorHAnsi" w:hAnsiTheme="majorHAnsi" w:cstheme="majorHAnsi"/>
          <w:sz w:val="20"/>
          <w:szCs w:val="20"/>
          <w:lang w:val="en-US"/>
        </w:rPr>
      </w:pPr>
      <w:r>
        <w:rPr>
          <w:rFonts w:cs="Times New Roman"/>
          <w:noProof/>
          <w:sz w:val="24"/>
          <w:szCs w:val="24"/>
          <w:lang w:eastAsia="vi-VN"/>
        </w:rPr>
        <mc:AlternateContent>
          <mc:Choice Requires="wps">
            <w:drawing>
              <wp:anchor distT="0" distB="0" distL="114300" distR="114300" simplePos="0" relativeHeight="251673600" behindDoc="0" locked="0" layoutInCell="1" allowOverlap="1" wp14:anchorId="5ACDEA62" wp14:editId="28A58DB1">
                <wp:simplePos x="0" y="0"/>
                <wp:positionH relativeFrom="margin">
                  <wp:align>left</wp:align>
                </wp:positionH>
                <wp:positionV relativeFrom="paragraph">
                  <wp:posOffset>50571</wp:posOffset>
                </wp:positionV>
                <wp:extent cx="6384925" cy="27813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6384925" cy="278130"/>
                        </a:xfrm>
                        <a:prstGeom prst="rect">
                          <a:avLst/>
                        </a:prstGeom>
                        <a:solidFill>
                          <a:schemeClr val="accent1">
                            <a:lumMod val="50000"/>
                          </a:schemeClr>
                        </a:solidFill>
                        <a:ln w="6350">
                          <a:noFill/>
                        </a:ln>
                      </wps:spPr>
                      <wps:txbx>
                        <w:txbxContent>
                          <w:p w14:paraId="7CCBEA63" w14:textId="77777777" w:rsidR="00AD61CE" w:rsidRPr="00BA0A8B" w:rsidRDefault="00AD61CE" w:rsidP="00AD61CE">
                            <w:pPr>
                              <w:spacing w:after="0" w:line="240" w:lineRule="auto"/>
                              <w:rPr>
                                <w:b/>
                                <w:sz w:val="22"/>
                                <w:lang w:val="en-US"/>
                              </w:rPr>
                            </w:pPr>
                            <w:r>
                              <w:rPr>
                                <w:b/>
                                <w:sz w:val="22"/>
                                <w:lang w:val="en-US"/>
                              </w:rPr>
                              <w:t>Phần</w:t>
                            </w:r>
                            <w:r>
                              <w:rPr>
                                <w:b/>
                                <w:sz w:val="22"/>
                              </w:rPr>
                              <w:t xml:space="preserve"> </w:t>
                            </w:r>
                            <w:r>
                              <w:rPr>
                                <w:b/>
                                <w:sz w:val="22"/>
                                <w:lang w:val="en-US"/>
                              </w:rPr>
                              <w:t>8</w:t>
                            </w:r>
                            <w:r>
                              <w:rPr>
                                <w:b/>
                                <w:sz w:val="22"/>
                              </w:rPr>
                              <w:t xml:space="preserve">: </w:t>
                            </w:r>
                            <w:r>
                              <w:rPr>
                                <w:b/>
                                <w:sz w:val="22"/>
                                <w:lang w:val="en-US"/>
                              </w:rPr>
                              <w:t>Kiểm soát phơi nhiễm và bảo vệ cá nhân</w:t>
                            </w:r>
                          </w:p>
                          <w:p w14:paraId="35EBC6C9" w14:textId="77777777" w:rsidR="00AD61CE" w:rsidRDefault="00AD61CE" w:rsidP="00AD61CE">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DEA62" id="Text Box 14" o:spid="_x0000_s1033" type="#_x0000_t202" style="position:absolute;margin-left:0;margin-top:4pt;width:502.75pt;height:2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mGVwIAAKoEAAAOAAAAZHJzL2Uyb0RvYy54bWysVEtPGzEQvlfqf7B8L5uEBELEBqUgqkoU&#10;kEjF2fF6k5Vsj2s72aW/vp+9CUSUU9UcnHk/vpnZy6vOaLZTPjRkSz48GXCmrKSqseuS/1zefply&#10;FqKwldBkVclfVOBX88+fLls3UyPakK6UZwhiw6x1Jd/E6GZFEeRGGRFOyCkLZU3eiAjWr4vKixbR&#10;jS5Gg8FZ0ZKvnCepQoD0plfyeY5f10rGh7oOKjJdctQW8+vzu0pvMb8Us7UXbtPIfRniH6oworFI&#10;+hrqRkTBtr75K5RppKdAdTyRZAqq60aq3AO6GQ7edfO0EU7lXgBOcK8whf8XVt7vHj1rKsxuzJkV&#10;BjNaqi6yr9QxiIBP68IMZk8OhrGDHLYHeYAwtd3V3qR/NMSgB9Ivr+imaBLCs9Pp+GI04UxCNzqf&#10;Dk8z/MWbt/MhflNkWCJK7jG9DKrY3YWISmB6MEnJAummum20zkzaGHWtPdsJzFpIqWwcZne9NT+o&#10;6uWTAX6pesTKS5Zceu44mrasTRVPBjmCpZSm99IW5gmTvvdExW7VZQzPD7isqHoBXJ76hQtO3jbo&#10;6U6E+Cg8NgwI4WriA55aE3LRnuJsQ/73R/Jkj8FDy1mLjS15+LUVXnGmv1usxMVwPE4rnpnx5HwE&#10;xh9rVscauzXXBKCGuE8nM5nsoz6QtSfzjONapKxQCSuRu+TxQF7H/o5wnFItFtkIS+1EvLNPTqbQ&#10;aTBpYsvuWXi3H2vEQtzTYbfF7N10e9vkaWmxjVQ3efQJ5x7VPfw4iDy3/fGmizvms9XbJ2b+BwAA&#10;//8DAFBLAwQUAAYACAAAACEAS0piPtsAAAAGAQAADwAAAGRycy9kb3ducmV2LnhtbEyPS2vDMBCE&#10;74X+B7GF3hopARfjeh1MSxp6bPqA3hRr/aDWykiK4/77Kqf2tAwzzHxbbhc7ipl8GBwjrFcKBHHj&#10;zMAdwvvb7i4HEaJmo0fHhPBDAbbV9VWpC+PO/ErzIXYilXAoNEIf41RIGZqerA4rNxEnr3Xe6pik&#10;76Tx+pzK7Sg3St1LqwdOC72e6LGn5vtwsgj+s477vfrYPc9ZTV/DU/uy4Rbx9mapH0BEWuJfGC74&#10;CR2qxHR0JzZBjAjpkYiQp3MxlcoyEEeEbJ2DrEr5H7/6BQAA//8DAFBLAQItABQABgAIAAAAIQC2&#10;gziS/gAAAOEBAAATAAAAAAAAAAAAAAAAAAAAAABbQ29udGVudF9UeXBlc10ueG1sUEsBAi0AFAAG&#10;AAgAAAAhADj9If/WAAAAlAEAAAsAAAAAAAAAAAAAAAAALwEAAF9yZWxzLy5yZWxzUEsBAi0AFAAG&#10;AAgAAAAhAGGVKYZXAgAAqgQAAA4AAAAAAAAAAAAAAAAALgIAAGRycy9lMm9Eb2MueG1sUEsBAi0A&#10;FAAGAAgAAAAhAEtKYj7bAAAABgEAAA8AAAAAAAAAAAAAAAAAsQQAAGRycy9kb3ducmV2LnhtbFBL&#10;BQYAAAAABAAEAPMAAAC5BQAAAAA=&#10;" fillcolor="#1f3763 [1604]" stroked="f" strokeweight=".5pt">
                <v:textbox>
                  <w:txbxContent>
                    <w:p w14:paraId="7CCBEA63" w14:textId="77777777" w:rsidR="00AD61CE" w:rsidRPr="00BA0A8B" w:rsidRDefault="00AD61CE" w:rsidP="00AD61CE">
                      <w:pPr>
                        <w:spacing w:after="0" w:line="240" w:lineRule="auto"/>
                        <w:rPr>
                          <w:b/>
                          <w:sz w:val="22"/>
                          <w:lang w:val="en-US"/>
                        </w:rPr>
                      </w:pPr>
                      <w:r>
                        <w:rPr>
                          <w:b/>
                          <w:sz w:val="22"/>
                          <w:lang w:val="en-US"/>
                        </w:rPr>
                        <w:t>Phần</w:t>
                      </w:r>
                      <w:r>
                        <w:rPr>
                          <w:b/>
                          <w:sz w:val="22"/>
                        </w:rPr>
                        <w:t xml:space="preserve"> </w:t>
                      </w:r>
                      <w:r>
                        <w:rPr>
                          <w:b/>
                          <w:sz w:val="22"/>
                          <w:lang w:val="en-US"/>
                        </w:rPr>
                        <w:t>8</w:t>
                      </w:r>
                      <w:r>
                        <w:rPr>
                          <w:b/>
                          <w:sz w:val="22"/>
                        </w:rPr>
                        <w:t xml:space="preserve">: </w:t>
                      </w:r>
                      <w:r>
                        <w:rPr>
                          <w:b/>
                          <w:sz w:val="22"/>
                          <w:lang w:val="en-US"/>
                        </w:rPr>
                        <w:t>Kiểm soát phơi nhiễm và bảo vệ cá nhân</w:t>
                      </w:r>
                    </w:p>
                    <w:p w14:paraId="35EBC6C9" w14:textId="77777777" w:rsidR="00AD61CE" w:rsidRDefault="00AD61CE" w:rsidP="00AD61CE">
                      <w:pPr>
                        <w:spacing w:after="0" w:line="240" w:lineRule="auto"/>
                        <w:rPr>
                          <w:b/>
                          <w:sz w:val="22"/>
                        </w:rPr>
                      </w:pPr>
                    </w:p>
                  </w:txbxContent>
                </v:textbox>
                <w10:wrap anchorx="margin"/>
              </v:shape>
            </w:pict>
          </mc:Fallback>
        </mc:AlternateContent>
      </w:r>
    </w:p>
    <w:p w14:paraId="412380E6" w14:textId="77777777" w:rsidR="00AD61CE" w:rsidRDefault="00AD61CE" w:rsidP="00AD61CE">
      <w:pPr>
        <w:tabs>
          <w:tab w:val="left" w:pos="567"/>
          <w:tab w:val="left" w:pos="3119"/>
        </w:tabs>
        <w:spacing w:after="0" w:line="360" w:lineRule="auto"/>
        <w:rPr>
          <w:rFonts w:asciiTheme="majorHAnsi" w:hAnsiTheme="majorHAnsi" w:cstheme="majorHAnsi"/>
          <w:sz w:val="20"/>
          <w:szCs w:val="20"/>
          <w:lang w:val="en-US"/>
        </w:rPr>
      </w:pPr>
    </w:p>
    <w:p w14:paraId="0A14C5B5" w14:textId="77777777" w:rsidR="00AD61CE" w:rsidRDefault="00243CD8" w:rsidP="00AD61CE">
      <w:pPr>
        <w:tabs>
          <w:tab w:val="left" w:pos="567"/>
          <w:tab w:val="left" w:pos="3119"/>
        </w:tabs>
        <w:spacing w:after="0" w:line="360" w:lineRule="auto"/>
        <w:rPr>
          <w:rFonts w:asciiTheme="majorHAnsi" w:hAnsiTheme="majorHAnsi" w:cstheme="majorHAnsi"/>
          <w:b/>
          <w:sz w:val="20"/>
          <w:szCs w:val="20"/>
          <w:lang w:val="en-US"/>
        </w:rPr>
      </w:pPr>
      <w:r w:rsidRPr="000A3E72">
        <w:rPr>
          <w:rFonts w:asciiTheme="majorHAnsi" w:hAnsiTheme="majorHAnsi" w:cstheme="majorHAnsi"/>
          <w:b/>
          <w:sz w:val="20"/>
          <w:szCs w:val="20"/>
          <w:lang w:val="en-US"/>
        </w:rPr>
        <w:t>8.1</w:t>
      </w:r>
      <w:r w:rsidRPr="000A3E72">
        <w:rPr>
          <w:rFonts w:asciiTheme="majorHAnsi" w:hAnsiTheme="majorHAnsi" w:cstheme="majorHAnsi"/>
          <w:b/>
          <w:sz w:val="20"/>
          <w:szCs w:val="20"/>
          <w:lang w:val="en-US"/>
        </w:rPr>
        <w:tab/>
      </w:r>
      <w:r w:rsidR="00F44832">
        <w:rPr>
          <w:rFonts w:asciiTheme="majorHAnsi" w:hAnsiTheme="majorHAnsi" w:cstheme="majorHAnsi"/>
          <w:b/>
          <w:sz w:val="20"/>
          <w:szCs w:val="20"/>
          <w:lang w:val="en-US"/>
        </w:rPr>
        <w:t>Các t</w:t>
      </w:r>
      <w:r w:rsidRPr="000A3E72">
        <w:rPr>
          <w:rFonts w:asciiTheme="majorHAnsi" w:hAnsiTheme="majorHAnsi" w:cstheme="majorHAnsi"/>
          <w:b/>
          <w:sz w:val="20"/>
          <w:szCs w:val="20"/>
          <w:lang w:val="en-US"/>
        </w:rPr>
        <w:t>hông số kiểm soát</w:t>
      </w:r>
    </w:p>
    <w:p w14:paraId="59F17589" w14:textId="6C1DE201" w:rsidR="00A505D5" w:rsidRDefault="00560BA1" w:rsidP="00295138">
      <w:pPr>
        <w:tabs>
          <w:tab w:val="left" w:pos="567"/>
          <w:tab w:val="left" w:pos="3119"/>
        </w:tabs>
        <w:spacing w:after="0" w:line="360" w:lineRule="auto"/>
        <w:ind w:left="567"/>
        <w:jc w:val="both"/>
        <w:rPr>
          <w:rFonts w:asciiTheme="majorHAnsi" w:hAnsiTheme="majorHAnsi" w:cstheme="majorHAnsi"/>
          <w:sz w:val="20"/>
          <w:szCs w:val="20"/>
          <w:lang w:val="en-US"/>
        </w:rPr>
      </w:pPr>
      <w:r>
        <w:rPr>
          <w:rFonts w:asciiTheme="majorHAnsi" w:hAnsiTheme="majorHAnsi" w:cstheme="majorHAnsi"/>
          <w:sz w:val="20"/>
          <w:szCs w:val="20"/>
          <w:lang w:val="en-US"/>
        </w:rPr>
        <w:t>N</w:t>
      </w:r>
      <w:r w:rsidRPr="00560BA1">
        <w:rPr>
          <w:rFonts w:asciiTheme="majorHAnsi" w:hAnsiTheme="majorHAnsi" w:cstheme="majorHAnsi"/>
          <w:sz w:val="20"/>
          <w:szCs w:val="20"/>
          <w:lang w:val="en-US"/>
        </w:rPr>
        <w:t xml:space="preserve">hư được cung cấp, </w:t>
      </w:r>
      <w:r>
        <w:rPr>
          <w:rFonts w:asciiTheme="majorHAnsi" w:hAnsiTheme="majorHAnsi" w:cstheme="majorHAnsi"/>
          <w:sz w:val="20"/>
          <w:szCs w:val="20"/>
          <w:lang w:val="en-US"/>
        </w:rPr>
        <w:t xml:space="preserve">sản phẩm này </w:t>
      </w:r>
      <w:r w:rsidRPr="00560BA1">
        <w:rPr>
          <w:rFonts w:asciiTheme="majorHAnsi" w:hAnsiTheme="majorHAnsi" w:cstheme="majorHAnsi"/>
          <w:sz w:val="20"/>
          <w:szCs w:val="20"/>
          <w:lang w:val="en-US"/>
        </w:rPr>
        <w:t>không chứa bất kỳ vật liệu nguy hiểm nào với giới hạn phơi nhiễm nghề nghiệp được thiết lập bởi các cơ quan quản lý cụ thể của khu vực.</w:t>
      </w:r>
    </w:p>
    <w:p w14:paraId="1F36FF3C" w14:textId="77777777" w:rsidR="00F44832" w:rsidRDefault="00F44832" w:rsidP="00295138">
      <w:pPr>
        <w:tabs>
          <w:tab w:val="left" w:pos="567"/>
          <w:tab w:val="left" w:pos="3119"/>
        </w:tabs>
        <w:spacing w:after="0" w:line="360" w:lineRule="auto"/>
        <w:jc w:val="both"/>
        <w:rPr>
          <w:rFonts w:asciiTheme="majorHAnsi" w:hAnsiTheme="majorHAnsi" w:cstheme="majorHAnsi"/>
          <w:b/>
          <w:sz w:val="20"/>
          <w:szCs w:val="20"/>
          <w:lang w:val="en-US"/>
        </w:rPr>
      </w:pPr>
      <w:r w:rsidRPr="00F44832">
        <w:rPr>
          <w:rFonts w:asciiTheme="majorHAnsi" w:hAnsiTheme="majorHAnsi" w:cstheme="majorHAnsi"/>
          <w:b/>
          <w:sz w:val="20"/>
          <w:szCs w:val="20"/>
          <w:lang w:val="en-US"/>
        </w:rPr>
        <w:t>8.2</w:t>
      </w:r>
      <w:r w:rsidRPr="00F44832">
        <w:rPr>
          <w:rFonts w:asciiTheme="majorHAnsi" w:hAnsiTheme="majorHAnsi" w:cstheme="majorHAnsi"/>
          <w:b/>
          <w:sz w:val="20"/>
          <w:szCs w:val="20"/>
          <w:lang w:val="en-US"/>
        </w:rPr>
        <w:tab/>
        <w:t>Kiểm soát phơi nhiễm</w:t>
      </w:r>
    </w:p>
    <w:p w14:paraId="60911809" w14:textId="77777777" w:rsidR="007F61F4" w:rsidRPr="007F61F4" w:rsidRDefault="007F61F4" w:rsidP="00295138">
      <w:pPr>
        <w:tabs>
          <w:tab w:val="left" w:pos="567"/>
          <w:tab w:val="left" w:pos="3119"/>
        </w:tabs>
        <w:spacing w:after="0" w:line="276" w:lineRule="auto"/>
        <w:ind w:left="567"/>
        <w:jc w:val="both"/>
        <w:rPr>
          <w:rFonts w:asciiTheme="majorHAnsi" w:hAnsiTheme="majorHAnsi" w:cstheme="majorHAnsi"/>
          <w:sz w:val="20"/>
          <w:szCs w:val="20"/>
          <w:lang w:val="en-US"/>
        </w:rPr>
      </w:pPr>
      <w:r w:rsidRPr="007F61F4">
        <w:rPr>
          <w:rFonts w:asciiTheme="majorHAnsi" w:hAnsiTheme="majorHAnsi" w:cstheme="majorHAnsi"/>
          <w:sz w:val="20"/>
          <w:szCs w:val="20"/>
          <w:lang w:val="en-US"/>
        </w:rPr>
        <w:t>Kiểm soát kỹ thuật phù hợp:</w:t>
      </w:r>
    </w:p>
    <w:p w14:paraId="3953F2AD" w14:textId="77777777" w:rsidR="007F61F4" w:rsidRPr="007F61F4" w:rsidRDefault="007F61F4" w:rsidP="00295138">
      <w:pPr>
        <w:tabs>
          <w:tab w:val="left" w:pos="567"/>
          <w:tab w:val="left" w:pos="3119"/>
        </w:tabs>
        <w:spacing w:after="120" w:line="276" w:lineRule="auto"/>
        <w:ind w:left="567"/>
        <w:jc w:val="both"/>
        <w:rPr>
          <w:rFonts w:asciiTheme="majorHAnsi" w:hAnsiTheme="majorHAnsi" w:cstheme="majorHAnsi"/>
          <w:sz w:val="20"/>
          <w:szCs w:val="20"/>
          <w:lang w:val="en-US"/>
        </w:rPr>
      </w:pPr>
      <w:r w:rsidRPr="007F61F4">
        <w:rPr>
          <w:rFonts w:asciiTheme="majorHAnsi" w:hAnsiTheme="majorHAnsi" w:cstheme="majorHAnsi"/>
          <w:sz w:val="20"/>
          <w:szCs w:val="20"/>
          <w:lang w:val="en-US"/>
        </w:rPr>
        <w:t>Các cơ sở lưu trữ hoặc sử dụng vật liệu này phải được trang bị thiết bị rửa mắt và vòi hoa sen an toàn. Sử dụng thông gió đầy đủ để duy trì nồng độ trong không khí thấp. Nếu có nguy cơ phơi nhiễm quá mức, hãy đeo mặt nạ phòng độc đã được phê duyệt. Sử dụng xử lý cơ học để giảm sự tiếp xúc của con người với vật liệu.</w:t>
      </w:r>
    </w:p>
    <w:p w14:paraId="6491B5C8" w14:textId="77777777" w:rsidR="007F61F4" w:rsidRPr="007F61F4" w:rsidRDefault="007F61F4" w:rsidP="00295138">
      <w:pPr>
        <w:tabs>
          <w:tab w:val="left" w:pos="567"/>
          <w:tab w:val="left" w:pos="3119"/>
        </w:tabs>
        <w:spacing w:after="0" w:line="276" w:lineRule="auto"/>
        <w:ind w:left="567"/>
        <w:jc w:val="both"/>
        <w:rPr>
          <w:rFonts w:asciiTheme="majorHAnsi" w:hAnsiTheme="majorHAnsi" w:cstheme="majorHAnsi"/>
          <w:sz w:val="20"/>
          <w:szCs w:val="20"/>
          <w:lang w:val="en-US"/>
        </w:rPr>
      </w:pPr>
      <w:r w:rsidRPr="007F61F4">
        <w:rPr>
          <w:rFonts w:asciiTheme="majorHAnsi" w:hAnsiTheme="majorHAnsi" w:cstheme="majorHAnsi"/>
          <w:sz w:val="20"/>
          <w:szCs w:val="20"/>
          <w:lang w:val="en-US"/>
        </w:rPr>
        <w:t>Kiểm soát vệ sinh công nghiệp:</w:t>
      </w:r>
    </w:p>
    <w:p w14:paraId="44F798D1" w14:textId="77777777" w:rsidR="007F61F4" w:rsidRPr="007F61F4" w:rsidRDefault="007F61F4" w:rsidP="00295138">
      <w:pPr>
        <w:tabs>
          <w:tab w:val="left" w:pos="567"/>
          <w:tab w:val="left" w:pos="3119"/>
        </w:tabs>
        <w:spacing w:after="0" w:line="276" w:lineRule="auto"/>
        <w:ind w:left="567"/>
        <w:jc w:val="both"/>
        <w:rPr>
          <w:rFonts w:asciiTheme="majorHAnsi" w:hAnsiTheme="majorHAnsi" w:cstheme="majorHAnsi"/>
          <w:sz w:val="20"/>
          <w:szCs w:val="20"/>
          <w:lang w:val="en-US"/>
        </w:rPr>
      </w:pPr>
      <w:r w:rsidRPr="007F61F4">
        <w:rPr>
          <w:rFonts w:asciiTheme="majorHAnsi" w:hAnsiTheme="majorHAnsi" w:cstheme="majorHAnsi"/>
          <w:sz w:val="20"/>
          <w:szCs w:val="20"/>
          <w:lang w:val="en-US"/>
        </w:rPr>
        <w:t>Thực hành vệ sinh cá nhân tốt cần được tuân thủ. Tránh tiếp xúc với mắt, da và quần áo.</w:t>
      </w:r>
    </w:p>
    <w:p w14:paraId="0A15937B" w14:textId="77777777" w:rsidR="007F61F4" w:rsidRDefault="007F61F4" w:rsidP="00295138">
      <w:pPr>
        <w:tabs>
          <w:tab w:val="left" w:pos="567"/>
          <w:tab w:val="left" w:pos="3119"/>
        </w:tabs>
        <w:spacing w:after="120" w:line="276" w:lineRule="auto"/>
        <w:ind w:left="567"/>
        <w:jc w:val="both"/>
        <w:rPr>
          <w:rFonts w:asciiTheme="majorHAnsi" w:hAnsiTheme="majorHAnsi" w:cstheme="majorHAnsi"/>
          <w:sz w:val="20"/>
          <w:szCs w:val="20"/>
          <w:lang w:val="en-US"/>
        </w:rPr>
      </w:pPr>
      <w:r w:rsidRPr="007F61F4">
        <w:rPr>
          <w:rFonts w:asciiTheme="majorHAnsi" w:hAnsiTheme="majorHAnsi" w:cstheme="majorHAnsi"/>
          <w:sz w:val="20"/>
          <w:szCs w:val="20"/>
          <w:lang w:val="en-US"/>
        </w:rPr>
        <w:t>Rửa sạch tay trước khi nghỉ giải lao và sau giờ làm việc. Đi tắm sau khi làm việc. Không ăn uống, hút thuốc tại nơi làm việc. Sử dụng phương tiện bảo vệ cá nhân.</w:t>
      </w:r>
    </w:p>
    <w:p w14:paraId="08AFA798" w14:textId="60647CD3" w:rsidR="00446D2E" w:rsidRPr="00790C73" w:rsidRDefault="00446D2E" w:rsidP="00E406A1">
      <w:pPr>
        <w:tabs>
          <w:tab w:val="left" w:pos="567"/>
          <w:tab w:val="left" w:pos="3119"/>
        </w:tabs>
        <w:spacing w:after="120" w:line="276" w:lineRule="auto"/>
        <w:ind w:left="567"/>
        <w:rPr>
          <w:rFonts w:asciiTheme="majorHAnsi" w:hAnsiTheme="majorHAnsi" w:cstheme="majorHAnsi"/>
          <w:b/>
          <w:sz w:val="20"/>
          <w:szCs w:val="20"/>
          <w:lang w:val="en-US"/>
        </w:rPr>
      </w:pPr>
      <w:r w:rsidRPr="00790C73">
        <w:rPr>
          <w:rFonts w:asciiTheme="majorHAnsi" w:hAnsiTheme="majorHAnsi" w:cstheme="majorHAnsi"/>
          <w:b/>
          <w:sz w:val="20"/>
          <w:szCs w:val="20"/>
          <w:lang w:val="en-US"/>
        </w:rPr>
        <w:t>Các biện pháp bảo vệ cá nhân (thiết bị bảo vệ cá nhân)</w:t>
      </w:r>
      <w:r w:rsidR="00790C73" w:rsidRPr="00790C73">
        <w:rPr>
          <w:rFonts w:asciiTheme="majorHAnsi" w:hAnsiTheme="majorHAnsi" w:cstheme="majorHAnsi"/>
          <w:b/>
          <w:sz w:val="20"/>
          <w:szCs w:val="20"/>
          <w:lang w:val="en-US"/>
        </w:rPr>
        <w:t xml:space="preserve">: </w:t>
      </w:r>
    </w:p>
    <w:p w14:paraId="18F04723" w14:textId="3BACD8F3" w:rsidR="005F12EE" w:rsidRPr="005F12EE" w:rsidRDefault="005F12EE" w:rsidP="00E406A1">
      <w:pPr>
        <w:tabs>
          <w:tab w:val="left" w:pos="567"/>
          <w:tab w:val="left" w:pos="3402"/>
        </w:tabs>
        <w:spacing w:after="0" w:line="276" w:lineRule="auto"/>
        <w:ind w:left="567"/>
        <w:jc w:val="both"/>
        <w:rPr>
          <w:rFonts w:asciiTheme="majorHAnsi" w:hAnsiTheme="majorHAnsi" w:cstheme="majorHAnsi"/>
          <w:sz w:val="20"/>
          <w:szCs w:val="20"/>
          <w:lang w:val="en-US"/>
        </w:rPr>
      </w:pPr>
      <w:r w:rsidRPr="005F12EE">
        <w:rPr>
          <w:rFonts w:asciiTheme="majorHAnsi" w:hAnsiTheme="majorHAnsi" w:cstheme="majorHAnsi"/>
          <w:sz w:val="20"/>
          <w:szCs w:val="20"/>
          <w:lang w:val="en-US"/>
        </w:rPr>
        <w:t xml:space="preserve">Bảo vệ mắt/mặt: </w:t>
      </w:r>
      <w:r>
        <w:rPr>
          <w:rFonts w:asciiTheme="majorHAnsi" w:hAnsiTheme="majorHAnsi" w:cstheme="majorHAnsi"/>
          <w:sz w:val="20"/>
          <w:szCs w:val="20"/>
          <w:lang w:val="en-US"/>
        </w:rPr>
        <w:tab/>
      </w:r>
      <w:r w:rsidRPr="005F12EE">
        <w:rPr>
          <w:rFonts w:asciiTheme="majorHAnsi" w:hAnsiTheme="majorHAnsi" w:cstheme="majorHAnsi"/>
          <w:sz w:val="20"/>
          <w:szCs w:val="20"/>
          <w:lang w:val="en-US"/>
        </w:rPr>
        <w:t>Kính bảo hộ kín khít. Chuẩn bị sẵn dụng cụ rửa mắt. Tấm chắn bảo vệ khuôn mặt.</w:t>
      </w:r>
    </w:p>
    <w:p w14:paraId="659DCF4D" w14:textId="44E9C690" w:rsidR="00446D2E" w:rsidRDefault="005F12EE" w:rsidP="00E406A1">
      <w:pPr>
        <w:tabs>
          <w:tab w:val="left" w:pos="3402"/>
        </w:tabs>
        <w:spacing w:after="0" w:line="276" w:lineRule="auto"/>
        <w:ind w:left="3402" w:hanging="2835"/>
        <w:jc w:val="both"/>
        <w:rPr>
          <w:rFonts w:asciiTheme="majorHAnsi" w:hAnsiTheme="majorHAnsi" w:cstheme="majorHAnsi"/>
          <w:sz w:val="20"/>
          <w:szCs w:val="20"/>
          <w:lang w:val="en-US"/>
        </w:rPr>
      </w:pPr>
      <w:r w:rsidRPr="005F12EE">
        <w:rPr>
          <w:rFonts w:asciiTheme="majorHAnsi" w:hAnsiTheme="majorHAnsi" w:cstheme="majorHAnsi"/>
          <w:sz w:val="20"/>
          <w:szCs w:val="20"/>
          <w:lang w:val="en-US"/>
        </w:rPr>
        <w:lastRenderedPageBreak/>
        <w:t xml:space="preserve">Bảo vệ da: </w:t>
      </w:r>
      <w:r>
        <w:rPr>
          <w:rFonts w:asciiTheme="majorHAnsi" w:hAnsiTheme="majorHAnsi" w:cstheme="majorHAnsi"/>
          <w:sz w:val="20"/>
          <w:szCs w:val="20"/>
          <w:lang w:val="en-US"/>
        </w:rPr>
        <w:tab/>
      </w:r>
      <w:r w:rsidRPr="005F12EE">
        <w:rPr>
          <w:rFonts w:asciiTheme="majorHAnsi" w:hAnsiTheme="majorHAnsi" w:cstheme="majorHAnsi"/>
          <w:sz w:val="20"/>
          <w:szCs w:val="20"/>
          <w:lang w:val="en-US"/>
        </w:rPr>
        <w:t xml:space="preserve">Mặc dù sản phẩm này không gây lo ngại về da đáng kể, nhưng hãy giảm thiểu ô nhiễm cho da bằng cách tuân thủ các quy trình công nghiệp tốt. Rửa kỹ vùng da bị nhiễm bẩn sau khi </w:t>
      </w:r>
      <w:r w:rsidR="00223A01">
        <w:rPr>
          <w:rFonts w:asciiTheme="majorHAnsi" w:hAnsiTheme="majorHAnsi" w:cstheme="majorHAnsi"/>
          <w:sz w:val="20"/>
          <w:szCs w:val="20"/>
          <w:lang w:val="en-US"/>
        </w:rPr>
        <w:t>sử dụng</w:t>
      </w:r>
      <w:r w:rsidRPr="005F12EE">
        <w:rPr>
          <w:rFonts w:asciiTheme="majorHAnsi" w:hAnsiTheme="majorHAnsi" w:cstheme="majorHAnsi"/>
          <w:sz w:val="20"/>
          <w:szCs w:val="20"/>
          <w:lang w:val="en-US"/>
        </w:rPr>
        <w:t>.</w:t>
      </w:r>
    </w:p>
    <w:p w14:paraId="57736631" w14:textId="4E41147E" w:rsidR="004C4904" w:rsidRPr="00446D2E" w:rsidRDefault="004C4904" w:rsidP="00E406A1">
      <w:pPr>
        <w:tabs>
          <w:tab w:val="left" w:pos="3402"/>
        </w:tabs>
        <w:spacing w:after="0" w:line="276" w:lineRule="auto"/>
        <w:ind w:left="3402" w:hanging="2835"/>
        <w:jc w:val="both"/>
        <w:rPr>
          <w:rFonts w:asciiTheme="majorHAnsi" w:hAnsiTheme="majorHAnsi" w:cstheme="majorHAnsi"/>
          <w:sz w:val="20"/>
          <w:szCs w:val="20"/>
          <w:lang w:val="en-US"/>
        </w:rPr>
      </w:pPr>
      <w:r w:rsidRPr="004C4904">
        <w:rPr>
          <w:rFonts w:asciiTheme="majorHAnsi" w:hAnsiTheme="majorHAnsi" w:cstheme="majorHAnsi"/>
          <w:sz w:val="20"/>
          <w:szCs w:val="20"/>
          <w:lang w:val="en-US"/>
        </w:rPr>
        <w:t>Bảo vệ tay</w:t>
      </w:r>
      <w:r>
        <w:rPr>
          <w:rFonts w:asciiTheme="majorHAnsi" w:hAnsiTheme="majorHAnsi" w:cstheme="majorHAnsi"/>
          <w:sz w:val="20"/>
          <w:szCs w:val="20"/>
          <w:lang w:val="en-US"/>
        </w:rPr>
        <w:t>:</w:t>
      </w:r>
      <w:r>
        <w:rPr>
          <w:rFonts w:asciiTheme="majorHAnsi" w:hAnsiTheme="majorHAnsi" w:cstheme="majorHAnsi"/>
          <w:sz w:val="20"/>
          <w:szCs w:val="20"/>
          <w:lang w:val="en-US"/>
        </w:rPr>
        <w:tab/>
      </w:r>
      <w:r w:rsidRPr="004C4904">
        <w:rPr>
          <w:rFonts w:asciiTheme="majorHAnsi" w:hAnsiTheme="majorHAnsi" w:cstheme="majorHAnsi"/>
          <w:sz w:val="20"/>
          <w:szCs w:val="20"/>
          <w:lang w:val="en-US"/>
        </w:rPr>
        <w:t xml:space="preserve">Nên đeo găng tay bảo vệ. Vật liệu phù hợp: </w:t>
      </w:r>
      <w:r>
        <w:rPr>
          <w:rFonts w:asciiTheme="majorHAnsi" w:hAnsiTheme="majorHAnsi" w:cstheme="majorHAnsi"/>
          <w:sz w:val="20"/>
          <w:szCs w:val="20"/>
          <w:lang w:val="en-US"/>
        </w:rPr>
        <w:t>cao su n</w:t>
      </w:r>
      <w:r w:rsidRPr="004C4904">
        <w:rPr>
          <w:rFonts w:asciiTheme="majorHAnsi" w:hAnsiTheme="majorHAnsi" w:cstheme="majorHAnsi"/>
          <w:sz w:val="20"/>
          <w:szCs w:val="20"/>
          <w:lang w:val="en-US"/>
        </w:rPr>
        <w:t>itrile</w:t>
      </w:r>
      <w:r>
        <w:rPr>
          <w:rFonts w:asciiTheme="majorHAnsi" w:hAnsiTheme="majorHAnsi" w:cstheme="majorHAnsi"/>
          <w:sz w:val="20"/>
          <w:szCs w:val="20"/>
          <w:lang w:val="en-US"/>
        </w:rPr>
        <w:t xml:space="preserve">, </w:t>
      </w:r>
      <w:r w:rsidRPr="004C4904">
        <w:rPr>
          <w:rFonts w:asciiTheme="majorHAnsi" w:hAnsiTheme="majorHAnsi" w:cstheme="majorHAnsi"/>
          <w:sz w:val="20"/>
          <w:szCs w:val="20"/>
          <w:lang w:val="en-US"/>
        </w:rPr>
        <w:t>PVC</w:t>
      </w:r>
      <w:r w:rsidR="00CF4EFF">
        <w:rPr>
          <w:rFonts w:asciiTheme="majorHAnsi" w:hAnsiTheme="majorHAnsi" w:cstheme="majorHAnsi"/>
          <w:sz w:val="20"/>
          <w:szCs w:val="20"/>
          <w:lang w:val="en-US"/>
        </w:rPr>
        <w:t>.</w:t>
      </w:r>
    </w:p>
    <w:p w14:paraId="0D0C3894" w14:textId="627CD65B" w:rsidR="00635FE0" w:rsidRDefault="004E3304" w:rsidP="00E406A1">
      <w:pPr>
        <w:tabs>
          <w:tab w:val="left" w:pos="3402"/>
        </w:tabs>
        <w:spacing w:after="0" w:line="276" w:lineRule="auto"/>
        <w:ind w:left="3402" w:hanging="2835"/>
        <w:jc w:val="both"/>
        <w:rPr>
          <w:rFonts w:asciiTheme="majorHAnsi" w:hAnsiTheme="majorHAnsi" w:cstheme="majorHAnsi"/>
          <w:sz w:val="20"/>
          <w:szCs w:val="20"/>
          <w:lang w:val="en-US"/>
        </w:rPr>
      </w:pPr>
      <w:r w:rsidRPr="004E3304">
        <w:rPr>
          <w:rFonts w:asciiTheme="majorHAnsi" w:hAnsiTheme="majorHAnsi" w:cstheme="majorHAnsi"/>
          <w:sz w:val="20"/>
          <w:szCs w:val="20"/>
          <w:lang w:val="en-US"/>
        </w:rPr>
        <w:t>Bảo vệ đường hô hấp</w:t>
      </w:r>
      <w:r>
        <w:rPr>
          <w:rFonts w:asciiTheme="majorHAnsi" w:hAnsiTheme="majorHAnsi" w:cstheme="majorHAnsi"/>
          <w:sz w:val="20"/>
          <w:szCs w:val="20"/>
          <w:lang w:val="en-US"/>
        </w:rPr>
        <w:t>:</w:t>
      </w:r>
      <w:r>
        <w:rPr>
          <w:rFonts w:asciiTheme="majorHAnsi" w:hAnsiTheme="majorHAnsi" w:cstheme="majorHAnsi"/>
          <w:sz w:val="20"/>
          <w:szCs w:val="20"/>
          <w:lang w:val="en-US"/>
        </w:rPr>
        <w:tab/>
      </w:r>
      <w:r w:rsidRPr="004E3304">
        <w:rPr>
          <w:rFonts w:asciiTheme="majorHAnsi" w:hAnsiTheme="majorHAnsi" w:cstheme="majorHAnsi"/>
          <w:sz w:val="20"/>
          <w:szCs w:val="20"/>
          <w:lang w:val="en-US"/>
        </w:rPr>
        <w:t>Nếu vượt quá giới hạn tiếp xúc hoặc bị kích ứng, nên đeo thiết bị bảo vệ hô hấp được NIOSH/MSHA phê duyệt. Mặt nạ phòng độc được cung cấp áp suất dương có thể được yêu cầu đối với nồng độ chất gây ô nhiễm trong không khí cao. Bảo vệ đường hô hấp phải được cung cấp theo các quy định hiện hành của địa phương.</w:t>
      </w:r>
    </w:p>
    <w:p w14:paraId="6A384CA7" w14:textId="7A9650EC" w:rsidR="00F61E6D" w:rsidRPr="00446D2E" w:rsidRDefault="00F61E6D" w:rsidP="00E406A1">
      <w:pPr>
        <w:tabs>
          <w:tab w:val="left" w:pos="3402"/>
        </w:tabs>
        <w:spacing w:after="0" w:line="276" w:lineRule="auto"/>
        <w:ind w:left="3402" w:hanging="2835"/>
        <w:jc w:val="both"/>
        <w:rPr>
          <w:rFonts w:asciiTheme="majorHAnsi" w:hAnsiTheme="majorHAnsi" w:cstheme="majorHAnsi"/>
          <w:sz w:val="20"/>
          <w:szCs w:val="20"/>
          <w:lang w:val="en-US"/>
        </w:rPr>
      </w:pPr>
      <w:r w:rsidRPr="00F61E6D">
        <w:rPr>
          <w:rFonts w:asciiTheme="majorHAnsi" w:hAnsiTheme="majorHAnsi" w:cstheme="majorHAnsi"/>
          <w:sz w:val="20"/>
          <w:szCs w:val="20"/>
          <w:lang w:val="en-US"/>
        </w:rPr>
        <w:t xml:space="preserve">Lưu ý về vệ sinh chung: </w:t>
      </w:r>
      <w:r>
        <w:rPr>
          <w:rFonts w:asciiTheme="majorHAnsi" w:hAnsiTheme="majorHAnsi" w:cstheme="majorHAnsi"/>
          <w:sz w:val="20"/>
          <w:szCs w:val="20"/>
          <w:lang w:val="en-US"/>
        </w:rPr>
        <w:tab/>
      </w:r>
      <w:r w:rsidRPr="00F61E6D">
        <w:rPr>
          <w:rFonts w:asciiTheme="majorHAnsi" w:hAnsiTheme="majorHAnsi" w:cstheme="majorHAnsi"/>
          <w:sz w:val="20"/>
          <w:szCs w:val="20"/>
          <w:lang w:val="en-US"/>
        </w:rPr>
        <w:t>Khi sử dụng, không ăn, uống hoặc hút thuốc. Giặt quần áo nhiễm bẩn trước khi tái sử dụng. Nên thường xuyên vệ sinh thiết bị, khu vực làm việc và quần áo.</w:t>
      </w:r>
    </w:p>
    <w:p w14:paraId="31E3BC81" w14:textId="549A96CB" w:rsidR="0087188D" w:rsidRDefault="000A5655" w:rsidP="0087188D">
      <w:pPr>
        <w:tabs>
          <w:tab w:val="left" w:pos="567"/>
          <w:tab w:val="left" w:pos="3119"/>
        </w:tabs>
        <w:spacing w:after="0" w:line="360" w:lineRule="auto"/>
        <w:rPr>
          <w:rFonts w:asciiTheme="majorHAnsi" w:hAnsiTheme="majorHAnsi" w:cstheme="majorHAnsi"/>
          <w:sz w:val="20"/>
          <w:szCs w:val="20"/>
          <w:lang w:val="en-US"/>
        </w:rPr>
      </w:pPr>
      <w:r>
        <w:rPr>
          <w:rFonts w:cs="Times New Roman"/>
          <w:noProof/>
          <w:sz w:val="24"/>
          <w:szCs w:val="24"/>
          <w:lang w:eastAsia="vi-VN"/>
        </w:rPr>
        <mc:AlternateContent>
          <mc:Choice Requires="wps">
            <w:drawing>
              <wp:anchor distT="0" distB="0" distL="114300" distR="114300" simplePos="0" relativeHeight="251675648" behindDoc="0" locked="0" layoutInCell="1" allowOverlap="1" wp14:anchorId="72397BD7" wp14:editId="32ED4C73">
                <wp:simplePos x="0" y="0"/>
                <wp:positionH relativeFrom="margin">
                  <wp:align>right</wp:align>
                </wp:positionH>
                <wp:positionV relativeFrom="paragraph">
                  <wp:posOffset>-114324</wp:posOffset>
                </wp:positionV>
                <wp:extent cx="6468118" cy="278130"/>
                <wp:effectExtent l="0" t="0" r="8890" b="7620"/>
                <wp:wrapNone/>
                <wp:docPr id="15" name="Text Box 15"/>
                <wp:cNvGraphicFramePr/>
                <a:graphic xmlns:a="http://schemas.openxmlformats.org/drawingml/2006/main">
                  <a:graphicData uri="http://schemas.microsoft.com/office/word/2010/wordprocessingShape">
                    <wps:wsp>
                      <wps:cNvSpPr txBox="1"/>
                      <wps:spPr>
                        <a:xfrm>
                          <a:off x="0" y="0"/>
                          <a:ext cx="6468118" cy="278130"/>
                        </a:xfrm>
                        <a:prstGeom prst="rect">
                          <a:avLst/>
                        </a:prstGeom>
                        <a:solidFill>
                          <a:schemeClr val="accent1">
                            <a:lumMod val="50000"/>
                          </a:schemeClr>
                        </a:solidFill>
                        <a:ln w="6350">
                          <a:noFill/>
                        </a:ln>
                      </wps:spPr>
                      <wps:txbx>
                        <w:txbxContent>
                          <w:p w14:paraId="79E0EEDF" w14:textId="77777777" w:rsidR="0087188D" w:rsidRPr="00BA0A8B" w:rsidRDefault="0087188D" w:rsidP="0087188D">
                            <w:pPr>
                              <w:spacing w:after="0" w:line="240" w:lineRule="auto"/>
                              <w:rPr>
                                <w:b/>
                                <w:sz w:val="22"/>
                                <w:lang w:val="en-US"/>
                              </w:rPr>
                            </w:pPr>
                            <w:r>
                              <w:rPr>
                                <w:b/>
                                <w:sz w:val="22"/>
                                <w:lang w:val="en-US"/>
                              </w:rPr>
                              <w:t>Phần</w:t>
                            </w:r>
                            <w:r>
                              <w:rPr>
                                <w:b/>
                                <w:sz w:val="22"/>
                              </w:rPr>
                              <w:t xml:space="preserve"> </w:t>
                            </w:r>
                            <w:r>
                              <w:rPr>
                                <w:b/>
                                <w:sz w:val="22"/>
                                <w:lang w:val="en-US"/>
                              </w:rPr>
                              <w:t>9</w:t>
                            </w:r>
                            <w:r>
                              <w:rPr>
                                <w:b/>
                                <w:sz w:val="22"/>
                              </w:rPr>
                              <w:t xml:space="preserve">: </w:t>
                            </w:r>
                            <w:r>
                              <w:rPr>
                                <w:b/>
                                <w:sz w:val="22"/>
                                <w:lang w:val="en-US"/>
                              </w:rPr>
                              <w:t>Đặc tính lý hóa của chất</w:t>
                            </w:r>
                          </w:p>
                          <w:p w14:paraId="4538C74A" w14:textId="77777777" w:rsidR="0087188D" w:rsidRDefault="0087188D" w:rsidP="0087188D">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97BD7" id="Text Box 15" o:spid="_x0000_s1034" type="#_x0000_t202" style="position:absolute;margin-left:458.1pt;margin-top:-9pt;width:509.3pt;height:21.9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deWAIAAKoEAAAOAAAAZHJzL2Uyb0RvYy54bWysVEtPGzEQvlfqf7B8L5sNCaQRG5SCqCpR&#10;QAoVZ8frJSvZHtd2skt/fT97E4hoT1VzcOb9+GZmLy57o9lO+dCSrXh5MuJMWUl1a58r/uPx5tOM&#10;sxCFrYUmqyr+ogK/XHz8cNG5uRrThnStPEMQG+adq/gmRjcviiA3yohwQk5ZKBvyRkSw/rmovegQ&#10;3ehiPBqdFR352nmSKgRIrwclX+T4TaNkvG+aoCLTFUdtMb8+v+v0FosLMX/2wm1auS9D/EMVRrQW&#10;SV9DXYso2Na3f4QyrfQUqIknkkxBTdNKlXtAN+XoXTerjXAq9wJwgnuFKfy/sPJu9+BZW2N2U86s&#10;MJjRo+oj+0I9gwj4dC7MYbZyMIw95LA9yAOEqe2+8Sb9oyEGPZB+eUU3RZMQnk3OZmWJfZDQjc9n&#10;5WmGv3jzdj7Er4oMS0TFPaaXQRW72xBRCUwPJilZIN3WN63WmUkbo660ZzuBWQsplY1ldtdb853q&#10;QT4d4ZeqR6y8ZMll4I6jacs6VHw6HeUIllKawUtbmCdMht4TFft1nzGcHXBZU/0CuDwNCxecvGnR&#10;060I8UF4bBgQwtXEezyNJuSiPcXZhvyvv8mTPQYPLWcdNrbi4edWeMWZ/maxEp/LySSteGYm0/Mx&#10;GH+sWR9r7NZcEYAqcZ9OZjLZR30gG0/mCce1TFmhElYid8XjgbyKwx3hOKVaLrMRltqJeGtXTqbQ&#10;aTBpYo/9k/BuP9aIhbijw26L+bvpDrbJ09JyG6lp8+gTzgOqe/hxEHlu++NNF3fMZ6u3T8ziNwAA&#10;AP//AwBQSwMEFAAGAAgAAAAhAKrkShLdAAAACAEAAA8AAABkcnMvZG93bnJldi54bWxMj0trwzAQ&#10;hO+F/gexhd4SyYYE43odTEsaemz6gN4Ua/2g1spYiuP++yqn9jbLLDPfFLvFDmKmyfeOEZK1AkFc&#10;O9Nzi/D+tl9lIHzQbPTgmBB+yMOuvL0pdG7chV9pPoZWxBD2uUboQhhzKX3dkdV+7Ubi6DVusjrE&#10;c2qlmfQlhttBpkptpdU9x4ZOj/TYUf19PFuE6bMKh4P62D/Pm4q++qfmJeUG8f5uqR5ABFrC3zNc&#10;8SM6lJHp5M5svBgQ4pCAsEqyKK62SrItiBNCuslAloX8P6D8BQAA//8DAFBLAQItABQABgAIAAAA&#10;IQC2gziS/gAAAOEBAAATAAAAAAAAAAAAAAAAAAAAAABbQ29udGVudF9UeXBlc10ueG1sUEsBAi0A&#10;FAAGAAgAAAAhADj9If/WAAAAlAEAAAsAAAAAAAAAAAAAAAAALwEAAF9yZWxzLy5yZWxzUEsBAi0A&#10;FAAGAAgAAAAhAOn9F15YAgAAqgQAAA4AAAAAAAAAAAAAAAAALgIAAGRycy9lMm9Eb2MueG1sUEsB&#10;Ai0AFAAGAAgAAAAhAKrkShLdAAAACAEAAA8AAAAAAAAAAAAAAAAAsgQAAGRycy9kb3ducmV2Lnht&#10;bFBLBQYAAAAABAAEAPMAAAC8BQAAAAA=&#10;" fillcolor="#1f3763 [1604]" stroked="f" strokeweight=".5pt">
                <v:textbox>
                  <w:txbxContent>
                    <w:p w14:paraId="79E0EEDF" w14:textId="77777777" w:rsidR="0087188D" w:rsidRPr="00BA0A8B" w:rsidRDefault="0087188D" w:rsidP="0087188D">
                      <w:pPr>
                        <w:spacing w:after="0" w:line="240" w:lineRule="auto"/>
                        <w:rPr>
                          <w:b/>
                          <w:sz w:val="22"/>
                          <w:lang w:val="en-US"/>
                        </w:rPr>
                      </w:pPr>
                      <w:r>
                        <w:rPr>
                          <w:b/>
                          <w:sz w:val="22"/>
                          <w:lang w:val="en-US"/>
                        </w:rPr>
                        <w:t>Phần</w:t>
                      </w:r>
                      <w:r>
                        <w:rPr>
                          <w:b/>
                          <w:sz w:val="22"/>
                        </w:rPr>
                        <w:t xml:space="preserve"> </w:t>
                      </w:r>
                      <w:r>
                        <w:rPr>
                          <w:b/>
                          <w:sz w:val="22"/>
                          <w:lang w:val="en-US"/>
                        </w:rPr>
                        <w:t>9</w:t>
                      </w:r>
                      <w:r>
                        <w:rPr>
                          <w:b/>
                          <w:sz w:val="22"/>
                        </w:rPr>
                        <w:t xml:space="preserve">: </w:t>
                      </w:r>
                      <w:r>
                        <w:rPr>
                          <w:b/>
                          <w:sz w:val="22"/>
                          <w:lang w:val="en-US"/>
                        </w:rPr>
                        <w:t>Đặc tính lý hóa của chất</w:t>
                      </w:r>
                    </w:p>
                    <w:p w14:paraId="4538C74A" w14:textId="77777777" w:rsidR="0087188D" w:rsidRDefault="0087188D" w:rsidP="0087188D">
                      <w:pPr>
                        <w:spacing w:after="0" w:line="240" w:lineRule="auto"/>
                        <w:rPr>
                          <w:b/>
                          <w:sz w:val="22"/>
                        </w:rPr>
                      </w:pPr>
                    </w:p>
                  </w:txbxContent>
                </v:textbox>
                <w10:wrap anchorx="margin"/>
              </v:shape>
            </w:pict>
          </mc:Fallback>
        </mc:AlternateContent>
      </w:r>
    </w:p>
    <w:p w14:paraId="08C37310" w14:textId="77777777" w:rsidR="0087188D" w:rsidRPr="00771C28" w:rsidRDefault="00771C28" w:rsidP="0087188D">
      <w:pPr>
        <w:tabs>
          <w:tab w:val="left" w:pos="567"/>
          <w:tab w:val="left" w:pos="3119"/>
        </w:tabs>
        <w:spacing w:after="0" w:line="360" w:lineRule="auto"/>
        <w:rPr>
          <w:rFonts w:asciiTheme="majorHAnsi" w:hAnsiTheme="majorHAnsi" w:cstheme="majorHAnsi"/>
          <w:b/>
          <w:sz w:val="20"/>
          <w:szCs w:val="20"/>
          <w:lang w:val="en-US"/>
        </w:rPr>
      </w:pPr>
      <w:r w:rsidRPr="00771C28">
        <w:rPr>
          <w:rFonts w:asciiTheme="majorHAnsi" w:hAnsiTheme="majorHAnsi" w:cstheme="majorHAnsi"/>
          <w:b/>
          <w:sz w:val="20"/>
          <w:szCs w:val="20"/>
          <w:lang w:val="en-US"/>
        </w:rPr>
        <w:t xml:space="preserve">9.1 </w:t>
      </w:r>
      <w:r w:rsidRPr="00771C28">
        <w:rPr>
          <w:rFonts w:asciiTheme="majorHAnsi" w:hAnsiTheme="majorHAnsi" w:cstheme="majorHAnsi"/>
          <w:b/>
          <w:sz w:val="20"/>
          <w:szCs w:val="20"/>
          <w:lang w:val="en-US"/>
        </w:rPr>
        <w:tab/>
        <w:t>Thông tin về các đặc tính vật lý và hóa học cơ bản</w:t>
      </w:r>
    </w:p>
    <w:p w14:paraId="4D21EA41" w14:textId="77777777" w:rsidR="00BA0A8B" w:rsidRDefault="0051431A" w:rsidP="003A7E36">
      <w:pPr>
        <w:tabs>
          <w:tab w:val="left" w:pos="567"/>
          <w:tab w:val="left" w:pos="3119"/>
        </w:tabs>
        <w:spacing w:after="0" w:line="360" w:lineRule="auto"/>
        <w:ind w:left="567"/>
        <w:rPr>
          <w:rFonts w:asciiTheme="majorHAnsi" w:hAnsiTheme="majorHAnsi" w:cstheme="majorHAnsi"/>
          <w:b/>
          <w:sz w:val="20"/>
          <w:szCs w:val="20"/>
          <w:lang w:val="en-US"/>
        </w:rPr>
      </w:pPr>
      <w:r w:rsidRPr="0051431A">
        <w:rPr>
          <w:rFonts w:asciiTheme="majorHAnsi" w:hAnsiTheme="majorHAnsi" w:cstheme="majorHAnsi"/>
          <w:b/>
          <w:sz w:val="20"/>
          <w:szCs w:val="20"/>
          <w:lang w:val="en-US"/>
        </w:rPr>
        <w:t>Vẻ bề ngoài</w:t>
      </w:r>
    </w:p>
    <w:p w14:paraId="2924975B" w14:textId="12A0A1C4" w:rsidR="00CA04E5" w:rsidRPr="00CA04E5" w:rsidRDefault="00CA04E5" w:rsidP="00D167D5">
      <w:pPr>
        <w:tabs>
          <w:tab w:val="left" w:pos="567"/>
          <w:tab w:val="left" w:pos="3402"/>
        </w:tabs>
        <w:spacing w:after="0" w:line="360" w:lineRule="auto"/>
        <w:ind w:left="567"/>
        <w:rPr>
          <w:rFonts w:asciiTheme="majorHAnsi" w:hAnsiTheme="majorHAnsi" w:cstheme="majorHAnsi"/>
          <w:sz w:val="20"/>
          <w:szCs w:val="20"/>
          <w:lang w:val="en-US"/>
        </w:rPr>
      </w:pPr>
      <w:r w:rsidRPr="00CA04E5">
        <w:rPr>
          <w:rFonts w:asciiTheme="majorHAnsi" w:hAnsiTheme="majorHAnsi" w:cstheme="majorHAnsi"/>
          <w:sz w:val="20"/>
          <w:szCs w:val="20"/>
          <w:lang w:val="en-US"/>
        </w:rPr>
        <w:t xml:space="preserve">Trạng thái vật lý: </w:t>
      </w:r>
      <w:r>
        <w:rPr>
          <w:rFonts w:asciiTheme="majorHAnsi" w:hAnsiTheme="majorHAnsi" w:cstheme="majorHAnsi"/>
          <w:sz w:val="20"/>
          <w:szCs w:val="20"/>
          <w:lang w:val="en-US"/>
        </w:rPr>
        <w:tab/>
      </w:r>
    </w:p>
    <w:p w14:paraId="7BCF4C6E" w14:textId="376A9932" w:rsidR="00CA04E5" w:rsidRPr="00CA04E5" w:rsidRDefault="00CA04E5" w:rsidP="00D167D5">
      <w:pPr>
        <w:tabs>
          <w:tab w:val="left" w:pos="567"/>
          <w:tab w:val="left" w:pos="3402"/>
        </w:tabs>
        <w:spacing w:after="0" w:line="360" w:lineRule="auto"/>
        <w:ind w:left="567"/>
        <w:rPr>
          <w:rFonts w:asciiTheme="majorHAnsi" w:hAnsiTheme="majorHAnsi" w:cstheme="majorHAnsi"/>
          <w:sz w:val="20"/>
          <w:szCs w:val="20"/>
          <w:lang w:val="en-US"/>
        </w:rPr>
      </w:pPr>
      <w:r w:rsidRPr="00CA04E5">
        <w:rPr>
          <w:rFonts w:asciiTheme="majorHAnsi" w:hAnsiTheme="majorHAnsi" w:cstheme="majorHAnsi"/>
          <w:sz w:val="20"/>
          <w:szCs w:val="20"/>
          <w:lang w:val="en-US"/>
        </w:rPr>
        <w:t xml:space="preserve">Màu sắc: </w:t>
      </w:r>
      <w:r>
        <w:rPr>
          <w:rFonts w:asciiTheme="majorHAnsi" w:hAnsiTheme="majorHAnsi" w:cstheme="majorHAnsi"/>
          <w:sz w:val="20"/>
          <w:szCs w:val="20"/>
          <w:lang w:val="en-US"/>
        </w:rPr>
        <w:tab/>
      </w:r>
    </w:p>
    <w:p w14:paraId="5AB41803" w14:textId="0F83E776" w:rsidR="0051431A" w:rsidRDefault="00CA04E5" w:rsidP="00D167D5">
      <w:pPr>
        <w:tabs>
          <w:tab w:val="left" w:pos="567"/>
          <w:tab w:val="left" w:pos="3402"/>
        </w:tabs>
        <w:spacing w:after="0" w:line="360" w:lineRule="auto"/>
        <w:ind w:left="567"/>
        <w:rPr>
          <w:rFonts w:asciiTheme="majorHAnsi" w:hAnsiTheme="majorHAnsi" w:cstheme="majorHAnsi"/>
          <w:sz w:val="20"/>
          <w:szCs w:val="20"/>
          <w:lang w:val="en-US"/>
        </w:rPr>
      </w:pPr>
      <w:r w:rsidRPr="00CA04E5">
        <w:rPr>
          <w:rFonts w:asciiTheme="majorHAnsi" w:hAnsiTheme="majorHAnsi" w:cstheme="majorHAnsi"/>
          <w:sz w:val="20"/>
          <w:szCs w:val="20"/>
          <w:lang w:val="en-US"/>
        </w:rPr>
        <w:t xml:space="preserve">Mùi: </w:t>
      </w:r>
      <w:r w:rsidR="00C163FF">
        <w:rPr>
          <w:rFonts w:asciiTheme="majorHAnsi" w:hAnsiTheme="majorHAnsi" w:cstheme="majorHAnsi"/>
          <w:sz w:val="20"/>
          <w:szCs w:val="20"/>
          <w:lang w:val="en-US"/>
        </w:rPr>
        <w:tab/>
      </w:r>
    </w:p>
    <w:p w14:paraId="4A0A1543" w14:textId="77777777" w:rsidR="00D167D5" w:rsidRPr="005952BA" w:rsidRDefault="00D167D5" w:rsidP="00D167D5">
      <w:pPr>
        <w:tabs>
          <w:tab w:val="left" w:pos="567"/>
          <w:tab w:val="left" w:pos="2552"/>
        </w:tabs>
        <w:spacing w:after="0" w:line="360" w:lineRule="auto"/>
        <w:ind w:left="567"/>
        <w:rPr>
          <w:rFonts w:asciiTheme="majorHAnsi" w:hAnsiTheme="majorHAnsi" w:cstheme="majorHAnsi"/>
          <w:b/>
          <w:sz w:val="20"/>
          <w:szCs w:val="20"/>
          <w:lang w:val="en-US"/>
        </w:rPr>
      </w:pPr>
      <w:r w:rsidRPr="005952BA">
        <w:rPr>
          <w:rFonts w:asciiTheme="majorHAnsi" w:hAnsiTheme="majorHAnsi" w:cstheme="majorHAnsi"/>
          <w:b/>
          <w:sz w:val="20"/>
          <w:szCs w:val="20"/>
          <w:lang w:val="en-US"/>
        </w:rPr>
        <w:t>Các thông số an toàn khác</w:t>
      </w:r>
    </w:p>
    <w:p w14:paraId="7FDE93F0" w14:textId="52535A9B" w:rsidR="00D167D5" w:rsidRPr="005952BA" w:rsidRDefault="005952BA" w:rsidP="005952BA">
      <w:pPr>
        <w:tabs>
          <w:tab w:val="left" w:pos="567"/>
          <w:tab w:val="left" w:pos="3402"/>
        </w:tabs>
        <w:spacing w:after="0" w:line="360" w:lineRule="auto"/>
        <w:ind w:left="567"/>
        <w:rPr>
          <w:rFonts w:asciiTheme="majorHAnsi" w:hAnsiTheme="majorHAnsi" w:cstheme="majorHAnsi"/>
          <w:sz w:val="20"/>
          <w:szCs w:val="20"/>
          <w:lang w:val="en-US"/>
        </w:rPr>
      </w:pPr>
      <w:r>
        <w:rPr>
          <w:rFonts w:asciiTheme="majorHAnsi" w:hAnsiTheme="majorHAnsi" w:cstheme="majorHAnsi"/>
          <w:sz w:val="20"/>
          <w:szCs w:val="20"/>
          <w:lang w:val="en-US"/>
        </w:rPr>
        <w:t xml:space="preserve">Giá trị </w:t>
      </w:r>
      <w:r w:rsidR="00D167D5" w:rsidRPr="005952BA">
        <w:rPr>
          <w:rFonts w:asciiTheme="majorHAnsi" w:hAnsiTheme="majorHAnsi" w:cstheme="majorHAnsi"/>
          <w:sz w:val="20"/>
          <w:szCs w:val="20"/>
          <w:lang w:val="en-US"/>
        </w:rPr>
        <w:t>pH</w:t>
      </w:r>
      <w:r>
        <w:rPr>
          <w:rFonts w:asciiTheme="majorHAnsi" w:hAnsiTheme="majorHAnsi" w:cstheme="majorHAnsi"/>
          <w:sz w:val="20"/>
          <w:szCs w:val="20"/>
          <w:lang w:val="en-US"/>
        </w:rPr>
        <w:t xml:space="preserve">: </w:t>
      </w:r>
      <w:r>
        <w:rPr>
          <w:rFonts w:asciiTheme="majorHAnsi" w:hAnsiTheme="majorHAnsi" w:cstheme="majorHAnsi"/>
          <w:sz w:val="20"/>
          <w:szCs w:val="20"/>
          <w:lang w:val="en-US"/>
        </w:rPr>
        <w:tab/>
      </w:r>
    </w:p>
    <w:p w14:paraId="18DE4DE9" w14:textId="62C7C3C0" w:rsidR="00D167D5" w:rsidRPr="005952BA" w:rsidRDefault="00D167D5" w:rsidP="005952BA">
      <w:pPr>
        <w:tabs>
          <w:tab w:val="left" w:pos="567"/>
          <w:tab w:val="left" w:pos="3402"/>
        </w:tabs>
        <w:spacing w:after="0" w:line="360" w:lineRule="auto"/>
        <w:ind w:left="567"/>
        <w:rPr>
          <w:rFonts w:asciiTheme="majorHAnsi" w:hAnsiTheme="majorHAnsi" w:cstheme="majorHAnsi"/>
          <w:sz w:val="20"/>
          <w:szCs w:val="20"/>
          <w:lang w:val="en-US"/>
        </w:rPr>
      </w:pPr>
      <w:r w:rsidRPr="005952BA">
        <w:rPr>
          <w:rFonts w:asciiTheme="majorHAnsi" w:hAnsiTheme="majorHAnsi" w:cstheme="majorHAnsi"/>
          <w:sz w:val="20"/>
          <w:szCs w:val="20"/>
          <w:lang w:val="en-US"/>
        </w:rPr>
        <w:t xml:space="preserve">Điểm nóng chảy / điểm đóng băng: </w:t>
      </w:r>
    </w:p>
    <w:p w14:paraId="235F9087" w14:textId="24AD759E" w:rsidR="00D167D5" w:rsidRPr="005952BA" w:rsidRDefault="00D167D5" w:rsidP="005952BA">
      <w:pPr>
        <w:tabs>
          <w:tab w:val="left" w:pos="567"/>
          <w:tab w:val="left" w:pos="3402"/>
        </w:tabs>
        <w:spacing w:after="0" w:line="360" w:lineRule="auto"/>
        <w:ind w:left="567"/>
        <w:rPr>
          <w:rFonts w:asciiTheme="majorHAnsi" w:hAnsiTheme="majorHAnsi" w:cstheme="majorHAnsi"/>
          <w:sz w:val="20"/>
          <w:szCs w:val="20"/>
          <w:lang w:val="en-US"/>
        </w:rPr>
      </w:pPr>
      <w:r w:rsidRPr="005952BA">
        <w:rPr>
          <w:rFonts w:asciiTheme="majorHAnsi" w:hAnsiTheme="majorHAnsi" w:cstheme="majorHAnsi"/>
          <w:sz w:val="20"/>
          <w:szCs w:val="20"/>
          <w:lang w:val="en-US"/>
        </w:rPr>
        <w:t>Điểm sôi ban đầu và khoảng sôi:</w:t>
      </w:r>
      <w:r w:rsidR="005952BA">
        <w:rPr>
          <w:rFonts w:asciiTheme="majorHAnsi" w:hAnsiTheme="majorHAnsi" w:cstheme="majorHAnsi"/>
          <w:sz w:val="20"/>
          <w:szCs w:val="20"/>
          <w:lang w:val="en-US"/>
        </w:rPr>
        <w:tab/>
      </w:r>
    </w:p>
    <w:p w14:paraId="24385D51" w14:textId="2D85F236" w:rsidR="00D167D5" w:rsidRPr="005952BA" w:rsidRDefault="00D167D5" w:rsidP="005952BA">
      <w:pPr>
        <w:tabs>
          <w:tab w:val="left" w:pos="567"/>
          <w:tab w:val="left" w:pos="3402"/>
        </w:tabs>
        <w:spacing w:after="0" w:line="360" w:lineRule="auto"/>
        <w:ind w:left="567"/>
        <w:rPr>
          <w:rFonts w:asciiTheme="majorHAnsi" w:hAnsiTheme="majorHAnsi" w:cstheme="majorHAnsi"/>
          <w:sz w:val="20"/>
          <w:szCs w:val="20"/>
          <w:lang w:val="en-US"/>
        </w:rPr>
      </w:pPr>
      <w:r w:rsidRPr="005952BA">
        <w:rPr>
          <w:rFonts w:asciiTheme="majorHAnsi" w:hAnsiTheme="majorHAnsi" w:cstheme="majorHAnsi"/>
          <w:sz w:val="20"/>
          <w:szCs w:val="20"/>
          <w:lang w:val="en-US"/>
        </w:rPr>
        <w:t xml:space="preserve">Điểm chớp cháy: </w:t>
      </w:r>
      <w:r w:rsidR="005952BA">
        <w:rPr>
          <w:rFonts w:asciiTheme="majorHAnsi" w:hAnsiTheme="majorHAnsi" w:cstheme="majorHAnsi"/>
          <w:sz w:val="20"/>
          <w:szCs w:val="20"/>
          <w:lang w:val="en-US"/>
        </w:rPr>
        <w:tab/>
      </w:r>
    </w:p>
    <w:p w14:paraId="2160B0D6" w14:textId="06A9C3DC" w:rsidR="00D167D5" w:rsidRPr="005952BA" w:rsidRDefault="00D167D5" w:rsidP="005952BA">
      <w:pPr>
        <w:tabs>
          <w:tab w:val="left" w:pos="567"/>
          <w:tab w:val="left" w:pos="3402"/>
        </w:tabs>
        <w:spacing w:after="0" w:line="360" w:lineRule="auto"/>
        <w:ind w:left="567"/>
        <w:rPr>
          <w:rFonts w:asciiTheme="majorHAnsi" w:hAnsiTheme="majorHAnsi" w:cstheme="majorHAnsi"/>
          <w:sz w:val="20"/>
          <w:szCs w:val="20"/>
          <w:lang w:val="en-US"/>
        </w:rPr>
      </w:pPr>
      <w:r w:rsidRPr="005952BA">
        <w:rPr>
          <w:rFonts w:asciiTheme="majorHAnsi" w:hAnsiTheme="majorHAnsi" w:cstheme="majorHAnsi"/>
          <w:sz w:val="20"/>
          <w:szCs w:val="20"/>
          <w:lang w:val="en-US"/>
        </w:rPr>
        <w:t xml:space="preserve">Tốc độ bay hơi: </w:t>
      </w:r>
      <w:r w:rsidR="005952BA">
        <w:rPr>
          <w:rFonts w:asciiTheme="majorHAnsi" w:hAnsiTheme="majorHAnsi" w:cstheme="majorHAnsi"/>
          <w:sz w:val="20"/>
          <w:szCs w:val="20"/>
          <w:lang w:val="en-US"/>
        </w:rPr>
        <w:tab/>
      </w:r>
    </w:p>
    <w:p w14:paraId="156CD55D" w14:textId="39CB71EA" w:rsidR="00D167D5" w:rsidRPr="005952BA" w:rsidRDefault="00D167D5" w:rsidP="005952BA">
      <w:pPr>
        <w:tabs>
          <w:tab w:val="left" w:pos="567"/>
          <w:tab w:val="left" w:pos="3402"/>
        </w:tabs>
        <w:spacing w:after="0" w:line="360" w:lineRule="auto"/>
        <w:ind w:left="567"/>
        <w:rPr>
          <w:rFonts w:asciiTheme="majorHAnsi" w:hAnsiTheme="majorHAnsi" w:cstheme="majorHAnsi"/>
          <w:sz w:val="20"/>
          <w:szCs w:val="20"/>
          <w:lang w:val="en-US"/>
        </w:rPr>
      </w:pPr>
      <w:r w:rsidRPr="005952BA">
        <w:rPr>
          <w:rFonts w:asciiTheme="majorHAnsi" w:hAnsiTheme="majorHAnsi" w:cstheme="majorHAnsi"/>
          <w:sz w:val="20"/>
          <w:szCs w:val="20"/>
          <w:lang w:val="en-US"/>
        </w:rPr>
        <w:t xml:space="preserve">Tính dễ cháy (rắn, khí): </w:t>
      </w:r>
      <w:r w:rsidR="005952BA">
        <w:rPr>
          <w:rFonts w:asciiTheme="majorHAnsi" w:hAnsiTheme="majorHAnsi" w:cstheme="majorHAnsi"/>
          <w:sz w:val="20"/>
          <w:szCs w:val="20"/>
          <w:lang w:val="en-US"/>
        </w:rPr>
        <w:tab/>
      </w:r>
    </w:p>
    <w:p w14:paraId="0B421F8A" w14:textId="4CDDF12E" w:rsidR="00D167D5" w:rsidRPr="005952BA" w:rsidRDefault="00D167D5" w:rsidP="005952BA">
      <w:pPr>
        <w:tabs>
          <w:tab w:val="left" w:pos="567"/>
          <w:tab w:val="left" w:pos="3402"/>
        </w:tabs>
        <w:spacing w:after="0" w:line="360" w:lineRule="auto"/>
        <w:ind w:left="567"/>
        <w:rPr>
          <w:rFonts w:asciiTheme="majorHAnsi" w:hAnsiTheme="majorHAnsi" w:cstheme="majorHAnsi"/>
          <w:sz w:val="20"/>
          <w:szCs w:val="20"/>
          <w:lang w:val="en-US"/>
        </w:rPr>
      </w:pPr>
      <w:r w:rsidRPr="005952BA">
        <w:rPr>
          <w:rFonts w:asciiTheme="majorHAnsi" w:hAnsiTheme="majorHAnsi" w:cstheme="majorHAnsi"/>
          <w:sz w:val="20"/>
          <w:szCs w:val="20"/>
          <w:lang w:val="en-US"/>
        </w:rPr>
        <w:t xml:space="preserve">Giới hạn nổ của các đám mây bụi: </w:t>
      </w:r>
      <w:r w:rsidR="005952BA">
        <w:rPr>
          <w:rFonts w:asciiTheme="majorHAnsi" w:hAnsiTheme="majorHAnsi" w:cstheme="majorHAnsi"/>
          <w:sz w:val="20"/>
          <w:szCs w:val="20"/>
          <w:lang w:val="en-US"/>
        </w:rPr>
        <w:tab/>
      </w:r>
    </w:p>
    <w:p w14:paraId="02C0A0F1" w14:textId="797A3D03" w:rsidR="00D167D5" w:rsidRPr="005952BA" w:rsidRDefault="00D167D5" w:rsidP="005952BA">
      <w:pPr>
        <w:tabs>
          <w:tab w:val="left" w:pos="567"/>
          <w:tab w:val="left" w:pos="3402"/>
        </w:tabs>
        <w:spacing w:after="0" w:line="360" w:lineRule="auto"/>
        <w:ind w:left="567"/>
        <w:rPr>
          <w:rFonts w:asciiTheme="majorHAnsi" w:hAnsiTheme="majorHAnsi" w:cstheme="majorHAnsi"/>
          <w:sz w:val="20"/>
          <w:szCs w:val="20"/>
          <w:lang w:val="en-US"/>
        </w:rPr>
      </w:pPr>
      <w:r w:rsidRPr="005952BA">
        <w:rPr>
          <w:rFonts w:asciiTheme="majorHAnsi" w:hAnsiTheme="majorHAnsi" w:cstheme="majorHAnsi"/>
          <w:sz w:val="20"/>
          <w:szCs w:val="20"/>
          <w:lang w:val="en-US"/>
        </w:rPr>
        <w:t xml:space="preserve">Áp suất hơi: </w:t>
      </w:r>
      <w:r w:rsidR="005952BA">
        <w:rPr>
          <w:rFonts w:asciiTheme="majorHAnsi" w:hAnsiTheme="majorHAnsi" w:cstheme="majorHAnsi"/>
          <w:sz w:val="20"/>
          <w:szCs w:val="20"/>
          <w:lang w:val="en-US"/>
        </w:rPr>
        <w:tab/>
      </w:r>
    </w:p>
    <w:p w14:paraId="32EAECAF" w14:textId="61838AFB" w:rsidR="00D167D5" w:rsidRPr="005952BA" w:rsidRDefault="00D167D5" w:rsidP="005952BA">
      <w:pPr>
        <w:tabs>
          <w:tab w:val="left" w:pos="567"/>
          <w:tab w:val="left" w:pos="3402"/>
        </w:tabs>
        <w:spacing w:after="0" w:line="360" w:lineRule="auto"/>
        <w:ind w:left="567"/>
        <w:rPr>
          <w:rFonts w:asciiTheme="majorHAnsi" w:hAnsiTheme="majorHAnsi" w:cstheme="majorHAnsi"/>
          <w:sz w:val="20"/>
          <w:szCs w:val="20"/>
          <w:lang w:val="en-US"/>
        </w:rPr>
      </w:pPr>
      <w:r w:rsidRPr="005952BA">
        <w:rPr>
          <w:rFonts w:asciiTheme="majorHAnsi" w:hAnsiTheme="majorHAnsi" w:cstheme="majorHAnsi"/>
          <w:sz w:val="20"/>
          <w:szCs w:val="20"/>
          <w:lang w:val="en-US"/>
        </w:rPr>
        <w:t xml:space="preserve">Mật độ: </w:t>
      </w:r>
      <w:r w:rsidR="005952BA">
        <w:rPr>
          <w:rFonts w:asciiTheme="majorHAnsi" w:hAnsiTheme="majorHAnsi" w:cstheme="majorHAnsi"/>
          <w:sz w:val="20"/>
          <w:szCs w:val="20"/>
          <w:lang w:val="en-US"/>
        </w:rPr>
        <w:tab/>
      </w:r>
    </w:p>
    <w:p w14:paraId="7986B2B7" w14:textId="0E77B8CC" w:rsidR="00C163FF" w:rsidRDefault="00D167D5" w:rsidP="005952BA">
      <w:pPr>
        <w:tabs>
          <w:tab w:val="left" w:pos="567"/>
          <w:tab w:val="left" w:pos="3402"/>
        </w:tabs>
        <w:spacing w:after="0" w:line="360" w:lineRule="auto"/>
        <w:ind w:left="567"/>
        <w:rPr>
          <w:rFonts w:asciiTheme="majorHAnsi" w:hAnsiTheme="majorHAnsi" w:cstheme="majorHAnsi"/>
          <w:sz w:val="20"/>
          <w:szCs w:val="20"/>
          <w:lang w:val="en-US"/>
        </w:rPr>
      </w:pPr>
      <w:r w:rsidRPr="005952BA">
        <w:rPr>
          <w:rFonts w:asciiTheme="majorHAnsi" w:hAnsiTheme="majorHAnsi" w:cstheme="majorHAnsi"/>
          <w:sz w:val="20"/>
          <w:szCs w:val="20"/>
          <w:lang w:val="en-US"/>
        </w:rPr>
        <w:t xml:space="preserve">Mật độ hơi: </w:t>
      </w:r>
      <w:r w:rsidR="005952BA">
        <w:rPr>
          <w:rFonts w:asciiTheme="majorHAnsi" w:hAnsiTheme="majorHAnsi" w:cstheme="majorHAnsi"/>
          <w:sz w:val="20"/>
          <w:szCs w:val="20"/>
          <w:lang w:val="en-US"/>
        </w:rPr>
        <w:tab/>
      </w:r>
    </w:p>
    <w:p w14:paraId="3F830FB7" w14:textId="77777777" w:rsidR="00066886" w:rsidRPr="00066886" w:rsidRDefault="00066886" w:rsidP="00066886">
      <w:pPr>
        <w:tabs>
          <w:tab w:val="left" w:pos="567"/>
          <w:tab w:val="left" w:pos="3402"/>
        </w:tabs>
        <w:spacing w:after="0" w:line="360" w:lineRule="auto"/>
        <w:ind w:left="567"/>
        <w:rPr>
          <w:rFonts w:asciiTheme="majorHAnsi" w:hAnsiTheme="majorHAnsi" w:cstheme="majorHAnsi"/>
          <w:b/>
          <w:sz w:val="20"/>
          <w:szCs w:val="20"/>
          <w:lang w:val="en-US"/>
        </w:rPr>
      </w:pPr>
      <w:r w:rsidRPr="00066886">
        <w:rPr>
          <w:rFonts w:asciiTheme="majorHAnsi" w:hAnsiTheme="majorHAnsi" w:cstheme="majorHAnsi"/>
          <w:b/>
          <w:sz w:val="20"/>
          <w:szCs w:val="20"/>
          <w:lang w:val="en-US"/>
        </w:rPr>
        <w:t>Độ hòa tan (ies)</w:t>
      </w:r>
    </w:p>
    <w:p w14:paraId="21FEB56D" w14:textId="21F91605" w:rsidR="00066886" w:rsidRPr="00066886" w:rsidRDefault="00066886" w:rsidP="00066886">
      <w:pPr>
        <w:tabs>
          <w:tab w:val="left" w:pos="567"/>
          <w:tab w:val="left" w:pos="3402"/>
        </w:tabs>
        <w:spacing w:after="0" w:line="360" w:lineRule="auto"/>
        <w:ind w:left="567"/>
        <w:rPr>
          <w:rFonts w:asciiTheme="majorHAnsi" w:hAnsiTheme="majorHAnsi" w:cstheme="majorHAnsi"/>
          <w:sz w:val="20"/>
          <w:szCs w:val="20"/>
          <w:lang w:val="en-US"/>
        </w:rPr>
      </w:pPr>
      <w:r w:rsidRPr="00066886">
        <w:rPr>
          <w:rFonts w:asciiTheme="majorHAnsi" w:hAnsiTheme="majorHAnsi" w:cstheme="majorHAnsi"/>
          <w:sz w:val="20"/>
          <w:szCs w:val="20"/>
          <w:lang w:val="en-US"/>
        </w:rPr>
        <w:t>Tính tan trong nước</w:t>
      </w:r>
      <w:r w:rsidR="00E759BF">
        <w:rPr>
          <w:rFonts w:asciiTheme="majorHAnsi" w:hAnsiTheme="majorHAnsi" w:cstheme="majorHAnsi"/>
          <w:sz w:val="20"/>
          <w:szCs w:val="20"/>
          <w:lang w:val="en-US"/>
        </w:rPr>
        <w:t>:</w:t>
      </w:r>
      <w:r w:rsidRPr="00066886">
        <w:rPr>
          <w:rFonts w:asciiTheme="majorHAnsi" w:hAnsiTheme="majorHAnsi" w:cstheme="majorHAnsi"/>
          <w:sz w:val="20"/>
          <w:szCs w:val="20"/>
          <w:lang w:val="en-US"/>
        </w:rPr>
        <w:t xml:space="preserve"> </w:t>
      </w:r>
      <w:r w:rsidR="00E759BF">
        <w:rPr>
          <w:rFonts w:asciiTheme="majorHAnsi" w:hAnsiTheme="majorHAnsi" w:cstheme="majorHAnsi"/>
          <w:sz w:val="20"/>
          <w:szCs w:val="20"/>
          <w:lang w:val="en-US"/>
        </w:rPr>
        <w:tab/>
      </w:r>
    </w:p>
    <w:p w14:paraId="4382D730" w14:textId="77777777" w:rsidR="00066886" w:rsidRPr="00E759BF" w:rsidRDefault="00066886" w:rsidP="00066886">
      <w:pPr>
        <w:tabs>
          <w:tab w:val="left" w:pos="567"/>
          <w:tab w:val="left" w:pos="3402"/>
        </w:tabs>
        <w:spacing w:after="0" w:line="360" w:lineRule="auto"/>
        <w:ind w:left="567"/>
        <w:rPr>
          <w:rFonts w:asciiTheme="majorHAnsi" w:hAnsiTheme="majorHAnsi" w:cstheme="majorHAnsi"/>
          <w:b/>
          <w:sz w:val="20"/>
          <w:szCs w:val="20"/>
          <w:lang w:val="en-US"/>
        </w:rPr>
      </w:pPr>
      <w:r w:rsidRPr="00E759BF">
        <w:rPr>
          <w:rFonts w:asciiTheme="majorHAnsi" w:hAnsiTheme="majorHAnsi" w:cstheme="majorHAnsi"/>
          <w:b/>
          <w:sz w:val="20"/>
          <w:szCs w:val="20"/>
          <w:lang w:val="en-US"/>
        </w:rPr>
        <w:t>Hệ số phân tán</w:t>
      </w:r>
    </w:p>
    <w:p w14:paraId="0D8615F2" w14:textId="6BCE8239" w:rsidR="00066886" w:rsidRPr="00066886" w:rsidRDefault="00066886" w:rsidP="00066886">
      <w:pPr>
        <w:tabs>
          <w:tab w:val="left" w:pos="567"/>
          <w:tab w:val="left" w:pos="3402"/>
        </w:tabs>
        <w:spacing w:after="0" w:line="360" w:lineRule="auto"/>
        <w:ind w:left="567"/>
        <w:rPr>
          <w:rFonts w:asciiTheme="majorHAnsi" w:hAnsiTheme="majorHAnsi" w:cstheme="majorHAnsi"/>
          <w:sz w:val="20"/>
          <w:szCs w:val="20"/>
          <w:lang w:val="en-US"/>
        </w:rPr>
      </w:pPr>
      <w:r w:rsidRPr="00066886">
        <w:rPr>
          <w:rFonts w:asciiTheme="majorHAnsi" w:hAnsiTheme="majorHAnsi" w:cstheme="majorHAnsi"/>
          <w:sz w:val="20"/>
          <w:szCs w:val="20"/>
          <w:lang w:val="en-US"/>
        </w:rPr>
        <w:t xml:space="preserve">n-octanol/nước (log KOW): </w:t>
      </w:r>
      <w:r w:rsidR="00E759BF">
        <w:rPr>
          <w:rFonts w:asciiTheme="majorHAnsi" w:hAnsiTheme="majorHAnsi" w:cstheme="majorHAnsi"/>
          <w:sz w:val="20"/>
          <w:szCs w:val="20"/>
          <w:lang w:val="en-US"/>
        </w:rPr>
        <w:tab/>
      </w:r>
    </w:p>
    <w:p w14:paraId="6C049FA8" w14:textId="6C66BEB0" w:rsidR="00066886" w:rsidRPr="00066886" w:rsidRDefault="00066886" w:rsidP="00066886">
      <w:pPr>
        <w:tabs>
          <w:tab w:val="left" w:pos="567"/>
          <w:tab w:val="left" w:pos="3402"/>
        </w:tabs>
        <w:spacing w:after="0" w:line="360" w:lineRule="auto"/>
        <w:ind w:left="567"/>
        <w:rPr>
          <w:rFonts w:asciiTheme="majorHAnsi" w:hAnsiTheme="majorHAnsi" w:cstheme="majorHAnsi"/>
          <w:sz w:val="20"/>
          <w:szCs w:val="20"/>
          <w:lang w:val="en-US"/>
        </w:rPr>
      </w:pPr>
      <w:r w:rsidRPr="00066886">
        <w:rPr>
          <w:rFonts w:asciiTheme="majorHAnsi" w:hAnsiTheme="majorHAnsi" w:cstheme="majorHAnsi"/>
          <w:sz w:val="20"/>
          <w:szCs w:val="20"/>
          <w:lang w:val="en-US"/>
        </w:rPr>
        <w:t xml:space="preserve">Nhiệt độ tự bốc cháy: </w:t>
      </w:r>
      <w:r w:rsidR="00E759BF">
        <w:rPr>
          <w:rFonts w:asciiTheme="majorHAnsi" w:hAnsiTheme="majorHAnsi" w:cstheme="majorHAnsi"/>
          <w:sz w:val="20"/>
          <w:szCs w:val="20"/>
          <w:lang w:val="en-US"/>
        </w:rPr>
        <w:tab/>
      </w:r>
    </w:p>
    <w:p w14:paraId="086DD976" w14:textId="3CAE5B0D" w:rsidR="00066886" w:rsidRPr="00066886" w:rsidRDefault="00066886" w:rsidP="00066886">
      <w:pPr>
        <w:tabs>
          <w:tab w:val="left" w:pos="567"/>
          <w:tab w:val="left" w:pos="3402"/>
        </w:tabs>
        <w:spacing w:after="0" w:line="360" w:lineRule="auto"/>
        <w:ind w:left="567"/>
        <w:rPr>
          <w:rFonts w:asciiTheme="majorHAnsi" w:hAnsiTheme="majorHAnsi" w:cstheme="majorHAnsi"/>
          <w:sz w:val="20"/>
          <w:szCs w:val="20"/>
          <w:lang w:val="en-US"/>
        </w:rPr>
      </w:pPr>
      <w:r w:rsidRPr="00066886">
        <w:rPr>
          <w:rFonts w:asciiTheme="majorHAnsi" w:hAnsiTheme="majorHAnsi" w:cstheme="majorHAnsi"/>
          <w:sz w:val="20"/>
          <w:szCs w:val="20"/>
          <w:lang w:val="en-US"/>
        </w:rPr>
        <w:t xml:space="preserve">Độ nhớt: </w:t>
      </w:r>
      <w:r w:rsidR="00E759BF">
        <w:rPr>
          <w:rFonts w:asciiTheme="majorHAnsi" w:hAnsiTheme="majorHAnsi" w:cstheme="majorHAnsi"/>
          <w:sz w:val="20"/>
          <w:szCs w:val="20"/>
          <w:lang w:val="en-US"/>
        </w:rPr>
        <w:tab/>
      </w:r>
    </w:p>
    <w:p w14:paraId="793C26DB" w14:textId="07E7D7F8" w:rsidR="00066886" w:rsidRPr="00066886" w:rsidRDefault="00066886" w:rsidP="00066886">
      <w:pPr>
        <w:tabs>
          <w:tab w:val="left" w:pos="567"/>
          <w:tab w:val="left" w:pos="3402"/>
        </w:tabs>
        <w:spacing w:after="0" w:line="360" w:lineRule="auto"/>
        <w:ind w:left="567"/>
        <w:rPr>
          <w:rFonts w:asciiTheme="majorHAnsi" w:hAnsiTheme="majorHAnsi" w:cstheme="majorHAnsi"/>
          <w:sz w:val="20"/>
          <w:szCs w:val="20"/>
          <w:lang w:val="en-US"/>
        </w:rPr>
      </w:pPr>
      <w:r w:rsidRPr="00066886">
        <w:rPr>
          <w:rFonts w:asciiTheme="majorHAnsi" w:hAnsiTheme="majorHAnsi" w:cstheme="majorHAnsi"/>
          <w:sz w:val="20"/>
          <w:szCs w:val="20"/>
          <w:lang w:val="en-US"/>
        </w:rPr>
        <w:t xml:space="preserve">Đặc tính cháy nổ: </w:t>
      </w:r>
      <w:r w:rsidR="00E759BF">
        <w:rPr>
          <w:rFonts w:asciiTheme="majorHAnsi" w:hAnsiTheme="majorHAnsi" w:cstheme="majorHAnsi"/>
          <w:sz w:val="20"/>
          <w:szCs w:val="20"/>
          <w:lang w:val="en-US"/>
        </w:rPr>
        <w:tab/>
      </w:r>
    </w:p>
    <w:p w14:paraId="13AB9918" w14:textId="6454FB31" w:rsidR="00066886" w:rsidRDefault="00066886" w:rsidP="00066886">
      <w:pPr>
        <w:tabs>
          <w:tab w:val="left" w:pos="567"/>
          <w:tab w:val="left" w:pos="3402"/>
        </w:tabs>
        <w:spacing w:after="0" w:line="360" w:lineRule="auto"/>
        <w:ind w:left="567"/>
        <w:rPr>
          <w:rFonts w:asciiTheme="majorHAnsi" w:hAnsiTheme="majorHAnsi" w:cstheme="majorHAnsi"/>
          <w:sz w:val="20"/>
          <w:szCs w:val="20"/>
          <w:lang w:val="en-US"/>
        </w:rPr>
      </w:pPr>
      <w:r w:rsidRPr="00066886">
        <w:rPr>
          <w:rFonts w:asciiTheme="majorHAnsi" w:hAnsiTheme="majorHAnsi" w:cstheme="majorHAnsi"/>
          <w:sz w:val="20"/>
          <w:szCs w:val="20"/>
          <w:lang w:val="en-US"/>
        </w:rPr>
        <w:t xml:space="preserve">Đặc tính oxy hóa: </w:t>
      </w:r>
      <w:r w:rsidR="00E759BF">
        <w:rPr>
          <w:rFonts w:asciiTheme="majorHAnsi" w:hAnsiTheme="majorHAnsi" w:cstheme="majorHAnsi"/>
          <w:sz w:val="20"/>
          <w:szCs w:val="20"/>
          <w:lang w:val="en-US"/>
        </w:rPr>
        <w:tab/>
      </w:r>
    </w:p>
    <w:p w14:paraId="391CF92C" w14:textId="77777777" w:rsidR="00A8545C" w:rsidRPr="000B6287" w:rsidRDefault="00A8545C" w:rsidP="00A8545C">
      <w:pPr>
        <w:tabs>
          <w:tab w:val="left" w:pos="567"/>
          <w:tab w:val="left" w:pos="3402"/>
        </w:tabs>
        <w:spacing w:after="0" w:line="360" w:lineRule="auto"/>
        <w:rPr>
          <w:rFonts w:asciiTheme="majorHAnsi" w:hAnsiTheme="majorHAnsi" w:cstheme="majorHAnsi"/>
          <w:b/>
          <w:sz w:val="20"/>
          <w:szCs w:val="20"/>
          <w:lang w:val="en-US"/>
        </w:rPr>
      </w:pPr>
      <w:r w:rsidRPr="000B6287">
        <w:rPr>
          <w:rFonts w:asciiTheme="majorHAnsi" w:hAnsiTheme="majorHAnsi" w:cstheme="majorHAnsi"/>
          <w:b/>
          <w:sz w:val="20"/>
          <w:szCs w:val="20"/>
          <w:lang w:val="en-US"/>
        </w:rPr>
        <w:t>9.2</w:t>
      </w:r>
      <w:r w:rsidRPr="000B6287">
        <w:rPr>
          <w:rFonts w:asciiTheme="majorHAnsi" w:hAnsiTheme="majorHAnsi" w:cstheme="majorHAnsi"/>
          <w:b/>
          <w:sz w:val="20"/>
          <w:szCs w:val="20"/>
          <w:lang w:val="en-US"/>
        </w:rPr>
        <w:tab/>
        <w:t>Thông tin khác</w:t>
      </w:r>
    </w:p>
    <w:p w14:paraId="278FE374" w14:textId="2B356630" w:rsidR="000B6287" w:rsidRDefault="00A8545C" w:rsidP="000B6287">
      <w:pPr>
        <w:tabs>
          <w:tab w:val="left" w:pos="567"/>
          <w:tab w:val="left" w:pos="3402"/>
        </w:tabs>
        <w:spacing w:after="0" w:line="360" w:lineRule="auto"/>
        <w:ind w:left="567"/>
        <w:rPr>
          <w:rFonts w:asciiTheme="majorHAnsi" w:hAnsiTheme="majorHAnsi" w:cstheme="majorHAnsi"/>
          <w:sz w:val="20"/>
          <w:szCs w:val="20"/>
          <w:lang w:val="en-US"/>
        </w:rPr>
      </w:pPr>
      <w:r w:rsidRPr="00A8545C">
        <w:rPr>
          <w:rFonts w:asciiTheme="majorHAnsi" w:hAnsiTheme="majorHAnsi" w:cstheme="majorHAnsi"/>
          <w:sz w:val="20"/>
          <w:szCs w:val="20"/>
          <w:lang w:val="en-US"/>
        </w:rPr>
        <w:t xml:space="preserve">Sức căng bề mặt: </w:t>
      </w:r>
      <w:r>
        <w:rPr>
          <w:rFonts w:asciiTheme="majorHAnsi" w:hAnsiTheme="majorHAnsi" w:cstheme="majorHAnsi"/>
          <w:sz w:val="20"/>
          <w:szCs w:val="20"/>
          <w:lang w:val="en-US"/>
        </w:rPr>
        <w:tab/>
      </w:r>
    </w:p>
    <w:p w14:paraId="5615A425" w14:textId="77777777" w:rsidR="000B6287" w:rsidRDefault="004743AE" w:rsidP="000B6287">
      <w:pPr>
        <w:tabs>
          <w:tab w:val="left" w:pos="567"/>
          <w:tab w:val="left" w:pos="3402"/>
        </w:tabs>
        <w:spacing w:after="0" w:line="360" w:lineRule="auto"/>
        <w:rPr>
          <w:rFonts w:asciiTheme="majorHAnsi" w:hAnsiTheme="majorHAnsi" w:cstheme="majorHAnsi"/>
          <w:sz w:val="20"/>
          <w:szCs w:val="20"/>
          <w:lang w:val="en-US"/>
        </w:rPr>
      </w:pPr>
      <w:r>
        <w:rPr>
          <w:rFonts w:cs="Times New Roman"/>
          <w:noProof/>
          <w:sz w:val="24"/>
          <w:szCs w:val="24"/>
          <w:lang w:eastAsia="vi-VN"/>
        </w:rPr>
        <mc:AlternateContent>
          <mc:Choice Requires="wps">
            <w:drawing>
              <wp:anchor distT="0" distB="0" distL="114300" distR="114300" simplePos="0" relativeHeight="251677696" behindDoc="0" locked="0" layoutInCell="1" allowOverlap="1" wp14:anchorId="136DA2F8" wp14:editId="19079514">
                <wp:simplePos x="0" y="0"/>
                <wp:positionH relativeFrom="margin">
                  <wp:align>right</wp:align>
                </wp:positionH>
                <wp:positionV relativeFrom="paragraph">
                  <wp:posOffset>36576</wp:posOffset>
                </wp:positionV>
                <wp:extent cx="6473720" cy="278130"/>
                <wp:effectExtent l="0" t="0" r="3810" b="7620"/>
                <wp:wrapNone/>
                <wp:docPr id="16" name="Text Box 16"/>
                <wp:cNvGraphicFramePr/>
                <a:graphic xmlns:a="http://schemas.openxmlformats.org/drawingml/2006/main">
                  <a:graphicData uri="http://schemas.microsoft.com/office/word/2010/wordprocessingShape">
                    <wps:wsp>
                      <wps:cNvSpPr txBox="1"/>
                      <wps:spPr>
                        <a:xfrm>
                          <a:off x="0" y="0"/>
                          <a:ext cx="6473720" cy="278130"/>
                        </a:xfrm>
                        <a:prstGeom prst="rect">
                          <a:avLst/>
                        </a:prstGeom>
                        <a:solidFill>
                          <a:schemeClr val="accent1">
                            <a:lumMod val="50000"/>
                          </a:schemeClr>
                        </a:solidFill>
                        <a:ln w="6350">
                          <a:noFill/>
                        </a:ln>
                      </wps:spPr>
                      <wps:txbx>
                        <w:txbxContent>
                          <w:p w14:paraId="3DA3BDC2" w14:textId="77777777" w:rsidR="000B6287" w:rsidRPr="00BA0A8B" w:rsidRDefault="000B6287" w:rsidP="000B6287">
                            <w:pPr>
                              <w:spacing w:after="0" w:line="240" w:lineRule="auto"/>
                              <w:rPr>
                                <w:b/>
                                <w:sz w:val="22"/>
                                <w:lang w:val="en-US"/>
                              </w:rPr>
                            </w:pPr>
                            <w:r>
                              <w:rPr>
                                <w:b/>
                                <w:sz w:val="22"/>
                                <w:lang w:val="en-US"/>
                              </w:rPr>
                              <w:t>Phần</w:t>
                            </w:r>
                            <w:r>
                              <w:rPr>
                                <w:b/>
                                <w:sz w:val="22"/>
                              </w:rPr>
                              <w:t xml:space="preserve"> </w:t>
                            </w:r>
                            <w:r>
                              <w:rPr>
                                <w:b/>
                                <w:sz w:val="22"/>
                                <w:lang w:val="en-US"/>
                              </w:rPr>
                              <w:t>10</w:t>
                            </w:r>
                            <w:r>
                              <w:rPr>
                                <w:b/>
                                <w:sz w:val="22"/>
                              </w:rPr>
                              <w:t xml:space="preserve">: </w:t>
                            </w:r>
                            <w:r>
                              <w:rPr>
                                <w:b/>
                                <w:sz w:val="22"/>
                                <w:lang w:val="en-US"/>
                              </w:rPr>
                              <w:t>Mức ổn định và khả năng phản ứng của hóa chất</w:t>
                            </w:r>
                          </w:p>
                          <w:p w14:paraId="4DB39D68" w14:textId="77777777" w:rsidR="000B6287" w:rsidRDefault="000B6287" w:rsidP="000B6287">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DA2F8" id="Text Box 16" o:spid="_x0000_s1035" type="#_x0000_t202" style="position:absolute;margin-left:458.55pt;margin-top:2.9pt;width:509.75pt;height:21.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UdVwIAAKoEAAAOAAAAZHJzL2Uyb0RvYy54bWysVEtPGzEQvlfqf7B8L5uEECBig9KgVJUo&#10;IJGKs+P1kpVsj2s72aW/vp+9CUSUU9UcnHk/vpnZq+vOaLZTPjRkSz48GXCmrKSqsc8l/7lafrng&#10;LERhK6HJqpK/qMCvZ58/XbVuqka0IV0pzxDEhmnrSr6J0U2LIsiNMiKckFMWypq8ERGsfy4qL1pE&#10;N7oYDQaToiVfOU9ShQDpTa/ksxy/rpWM93UdVGS65Kgt5tfnd53eYnYlps9euE0j92WIf6jCiMYi&#10;6WuoGxEF2/rmr1CmkZ4C1fFEkimorhupcg/oZjh4183jRjiVewE4wb3CFP5fWHm3e/CsqTC7CWdW&#10;GMxopbrIvlLHIAI+rQtTmD06GMYOctge5AHC1HZXe5P+0RCDHki/vKKbokkIJ+Pz0/MRVBK60fnF&#10;8DTDX7x5Ox/iN0WGJaLkHtPLoIrdbYioBKYHk5QskG6qZaN1ZtLGqIX2bCcwayGlsnGY3fXW/KCq&#10;l58N8EvVI1ZesuTSc8fRtGUtKj49G+QIllKa3ktbmCdM+t4TFbt1lzG8POCypuoFcHnqFy44uWzQ&#10;060I8UF4bBhgwNXEezy1JuSiPcXZhvzvj+TJHoOHlrMWG1vy8GsrvOJMf7dYicvheJxWPDPjswy1&#10;P9asjzV2axYEoIa4TyczCWcf9YGsPZknHNc8ZYVKWIncJY8HchH7O8JxSjWfZyMstRPx1j46mUKn&#10;waSJrbon4d1+rBELcUeH3RbTd9PtbZOnpfk2Ut3k0Sece1T38OMg8tz2x5su7pjPVm+fmNkfAAAA&#10;//8DAFBLAwQUAAYACAAAACEACJuefdwAAAAGAQAADwAAAGRycy9kb3ducmV2LnhtbEzPTU/DMAwG&#10;4DsS/yEyEjeWbKITK3WnCjQmjgyYtFvWuB+icaom68q/Jzuxo/Varx9n68l2YqTBt44R5jMFgrh0&#10;puUa4etz8/AEwgfNRneOCeGXPKzz25tMp8ad+YPGXahFLGGfaoQmhD6V0pcNWe1nrieOWeUGq0Mc&#10;h1qaQZ9jue3kQqmltLrleKHRPb00VP7sThZh2Bdhu1Xfm7cxKejQvlbvC64Q7++m4hlEoCn8L8OF&#10;H+mQR9PRndh40SHERwJCEvmXUM1XCYgjwuNqCTLP5DU//wMAAP//AwBQSwECLQAUAAYACAAAACEA&#10;toM4kv4AAADhAQAAEwAAAAAAAAAAAAAAAAAAAAAAW0NvbnRlbnRfVHlwZXNdLnhtbFBLAQItABQA&#10;BgAIAAAAIQA4/SH/1gAAAJQBAAALAAAAAAAAAAAAAAAAAC8BAABfcmVscy8ucmVsc1BLAQItABQA&#10;BgAIAAAAIQDML/UdVwIAAKoEAAAOAAAAAAAAAAAAAAAAAC4CAABkcnMvZTJvRG9jLnhtbFBLAQIt&#10;ABQABgAIAAAAIQAIm5593AAAAAYBAAAPAAAAAAAAAAAAAAAAALEEAABkcnMvZG93bnJldi54bWxQ&#10;SwUGAAAAAAQABADzAAAAugUAAAAA&#10;" fillcolor="#1f3763 [1604]" stroked="f" strokeweight=".5pt">
                <v:textbox>
                  <w:txbxContent>
                    <w:p w14:paraId="3DA3BDC2" w14:textId="77777777" w:rsidR="000B6287" w:rsidRPr="00BA0A8B" w:rsidRDefault="000B6287" w:rsidP="000B6287">
                      <w:pPr>
                        <w:spacing w:after="0" w:line="240" w:lineRule="auto"/>
                        <w:rPr>
                          <w:b/>
                          <w:sz w:val="22"/>
                          <w:lang w:val="en-US"/>
                        </w:rPr>
                      </w:pPr>
                      <w:r>
                        <w:rPr>
                          <w:b/>
                          <w:sz w:val="22"/>
                          <w:lang w:val="en-US"/>
                        </w:rPr>
                        <w:t>Phần</w:t>
                      </w:r>
                      <w:r>
                        <w:rPr>
                          <w:b/>
                          <w:sz w:val="22"/>
                        </w:rPr>
                        <w:t xml:space="preserve"> </w:t>
                      </w:r>
                      <w:r>
                        <w:rPr>
                          <w:b/>
                          <w:sz w:val="22"/>
                          <w:lang w:val="en-US"/>
                        </w:rPr>
                        <w:t>10</w:t>
                      </w:r>
                      <w:r>
                        <w:rPr>
                          <w:b/>
                          <w:sz w:val="22"/>
                        </w:rPr>
                        <w:t xml:space="preserve">: </w:t>
                      </w:r>
                      <w:r>
                        <w:rPr>
                          <w:b/>
                          <w:sz w:val="22"/>
                          <w:lang w:val="en-US"/>
                        </w:rPr>
                        <w:t>Mức ổn định và khả năng phản ứng của hóa chất</w:t>
                      </w:r>
                    </w:p>
                    <w:p w14:paraId="4DB39D68" w14:textId="77777777" w:rsidR="000B6287" w:rsidRDefault="000B6287" w:rsidP="000B6287">
                      <w:pPr>
                        <w:spacing w:after="0" w:line="240" w:lineRule="auto"/>
                        <w:rPr>
                          <w:b/>
                          <w:sz w:val="22"/>
                        </w:rPr>
                      </w:pPr>
                    </w:p>
                  </w:txbxContent>
                </v:textbox>
                <w10:wrap anchorx="margin"/>
              </v:shape>
            </w:pict>
          </mc:Fallback>
        </mc:AlternateContent>
      </w:r>
    </w:p>
    <w:p w14:paraId="1746F277" w14:textId="77777777" w:rsidR="000B6287" w:rsidRDefault="000B6287" w:rsidP="000B6287">
      <w:pPr>
        <w:tabs>
          <w:tab w:val="left" w:pos="567"/>
          <w:tab w:val="left" w:pos="3402"/>
        </w:tabs>
        <w:spacing w:after="0" w:line="360" w:lineRule="auto"/>
        <w:rPr>
          <w:rFonts w:asciiTheme="majorHAnsi" w:hAnsiTheme="majorHAnsi" w:cstheme="majorHAnsi"/>
          <w:sz w:val="20"/>
          <w:szCs w:val="20"/>
          <w:lang w:val="en-US"/>
        </w:rPr>
      </w:pPr>
    </w:p>
    <w:p w14:paraId="17D07C99" w14:textId="77777777" w:rsidR="008D47EE" w:rsidRPr="00E25B80" w:rsidRDefault="008D47EE" w:rsidP="008D47EE">
      <w:pPr>
        <w:tabs>
          <w:tab w:val="left" w:pos="567"/>
          <w:tab w:val="left" w:pos="3402"/>
        </w:tabs>
        <w:spacing w:after="0" w:line="360" w:lineRule="auto"/>
        <w:rPr>
          <w:rFonts w:asciiTheme="majorHAnsi" w:hAnsiTheme="majorHAnsi" w:cstheme="majorHAnsi"/>
          <w:b/>
          <w:sz w:val="20"/>
          <w:szCs w:val="20"/>
          <w:lang w:val="en-US"/>
        </w:rPr>
      </w:pPr>
      <w:r w:rsidRPr="00E25B80">
        <w:rPr>
          <w:rFonts w:asciiTheme="majorHAnsi" w:hAnsiTheme="majorHAnsi" w:cstheme="majorHAnsi"/>
          <w:b/>
          <w:sz w:val="20"/>
          <w:szCs w:val="20"/>
          <w:lang w:val="en-US"/>
        </w:rPr>
        <w:t xml:space="preserve">10.1 </w:t>
      </w:r>
      <w:r w:rsidRPr="00E25B80">
        <w:rPr>
          <w:rFonts w:asciiTheme="majorHAnsi" w:hAnsiTheme="majorHAnsi" w:cstheme="majorHAnsi"/>
          <w:b/>
          <w:sz w:val="20"/>
          <w:szCs w:val="20"/>
          <w:lang w:val="en-US"/>
        </w:rPr>
        <w:tab/>
        <w:t>Khả năng phản ứng</w:t>
      </w:r>
    </w:p>
    <w:p w14:paraId="3448CA5B" w14:textId="46D01206" w:rsidR="008D47EE" w:rsidRPr="008D47EE" w:rsidRDefault="00E25B80" w:rsidP="008D47EE">
      <w:pPr>
        <w:tabs>
          <w:tab w:val="left" w:pos="567"/>
          <w:tab w:val="left" w:pos="3402"/>
        </w:tabs>
        <w:spacing w:after="0" w:line="360" w:lineRule="auto"/>
        <w:rPr>
          <w:rFonts w:asciiTheme="majorHAnsi" w:hAnsiTheme="majorHAnsi" w:cstheme="majorHAnsi"/>
          <w:sz w:val="20"/>
          <w:szCs w:val="20"/>
          <w:lang w:val="en-US"/>
        </w:rPr>
      </w:pPr>
      <w:r>
        <w:rPr>
          <w:rFonts w:asciiTheme="majorHAnsi" w:hAnsiTheme="majorHAnsi" w:cstheme="majorHAnsi"/>
          <w:sz w:val="20"/>
          <w:szCs w:val="20"/>
          <w:lang w:val="en-US"/>
        </w:rPr>
        <w:lastRenderedPageBreak/>
        <w:tab/>
      </w:r>
      <w:r w:rsidR="00A42AA3" w:rsidRPr="00A42AA3">
        <w:rPr>
          <w:rFonts w:asciiTheme="majorHAnsi" w:hAnsiTheme="majorHAnsi" w:cstheme="majorHAnsi"/>
          <w:sz w:val="20"/>
          <w:szCs w:val="20"/>
          <w:lang w:val="en-US"/>
        </w:rPr>
        <w:t>Có thể ăn mòn kim loại.</w:t>
      </w:r>
    </w:p>
    <w:p w14:paraId="6787D78D" w14:textId="77777777" w:rsidR="008D47EE" w:rsidRPr="00E25B80" w:rsidRDefault="008D47EE" w:rsidP="008D47EE">
      <w:pPr>
        <w:tabs>
          <w:tab w:val="left" w:pos="567"/>
          <w:tab w:val="left" w:pos="3402"/>
        </w:tabs>
        <w:spacing w:after="0" w:line="360" w:lineRule="auto"/>
        <w:rPr>
          <w:rFonts w:asciiTheme="majorHAnsi" w:hAnsiTheme="majorHAnsi" w:cstheme="majorHAnsi"/>
          <w:b/>
          <w:sz w:val="20"/>
          <w:szCs w:val="20"/>
          <w:lang w:val="en-US"/>
        </w:rPr>
      </w:pPr>
      <w:r w:rsidRPr="00E25B80">
        <w:rPr>
          <w:rFonts w:asciiTheme="majorHAnsi" w:hAnsiTheme="majorHAnsi" w:cstheme="majorHAnsi"/>
          <w:b/>
          <w:sz w:val="20"/>
          <w:szCs w:val="20"/>
          <w:lang w:val="en-US"/>
        </w:rPr>
        <w:t xml:space="preserve">10.2 </w:t>
      </w:r>
      <w:r w:rsidRPr="00E25B80">
        <w:rPr>
          <w:rFonts w:asciiTheme="majorHAnsi" w:hAnsiTheme="majorHAnsi" w:cstheme="majorHAnsi"/>
          <w:b/>
          <w:sz w:val="20"/>
          <w:szCs w:val="20"/>
          <w:lang w:val="en-US"/>
        </w:rPr>
        <w:tab/>
        <w:t>Tính ổn định hóa học</w:t>
      </w:r>
    </w:p>
    <w:p w14:paraId="61653BE6" w14:textId="08A67C57" w:rsidR="008D47EE" w:rsidRPr="008D47EE" w:rsidRDefault="00E25B80" w:rsidP="008D47EE">
      <w:pPr>
        <w:tabs>
          <w:tab w:val="left" w:pos="567"/>
          <w:tab w:val="left" w:pos="3402"/>
        </w:tabs>
        <w:spacing w:after="0" w:line="360" w:lineRule="auto"/>
        <w:rPr>
          <w:rFonts w:asciiTheme="majorHAnsi" w:hAnsiTheme="majorHAnsi" w:cstheme="majorHAnsi"/>
          <w:sz w:val="20"/>
          <w:szCs w:val="20"/>
          <w:lang w:val="en-US"/>
        </w:rPr>
      </w:pPr>
      <w:r>
        <w:rPr>
          <w:rFonts w:asciiTheme="majorHAnsi" w:hAnsiTheme="majorHAnsi" w:cstheme="majorHAnsi"/>
          <w:sz w:val="20"/>
          <w:szCs w:val="20"/>
          <w:lang w:val="en-US"/>
        </w:rPr>
        <w:tab/>
      </w:r>
      <w:r w:rsidR="00A42AA3" w:rsidRPr="00A42AA3">
        <w:rPr>
          <w:rFonts w:asciiTheme="majorHAnsi" w:hAnsiTheme="majorHAnsi" w:cstheme="majorHAnsi"/>
          <w:sz w:val="20"/>
          <w:szCs w:val="20"/>
          <w:lang w:val="en-US"/>
        </w:rPr>
        <w:t>Ổn định trong các điều kiện bảo quản khuyến nghị</w:t>
      </w:r>
      <w:r w:rsidR="008D47EE" w:rsidRPr="008D47EE">
        <w:rPr>
          <w:rFonts w:asciiTheme="majorHAnsi" w:hAnsiTheme="majorHAnsi" w:cstheme="majorHAnsi"/>
          <w:sz w:val="20"/>
          <w:szCs w:val="20"/>
          <w:lang w:val="en-US"/>
        </w:rPr>
        <w:t>.</w:t>
      </w:r>
    </w:p>
    <w:p w14:paraId="03B7D42E" w14:textId="77777777" w:rsidR="008D47EE" w:rsidRPr="00E25B80" w:rsidRDefault="008D47EE" w:rsidP="008D47EE">
      <w:pPr>
        <w:tabs>
          <w:tab w:val="left" w:pos="567"/>
          <w:tab w:val="left" w:pos="3402"/>
        </w:tabs>
        <w:spacing w:after="0" w:line="360" w:lineRule="auto"/>
        <w:rPr>
          <w:rFonts w:asciiTheme="majorHAnsi" w:hAnsiTheme="majorHAnsi" w:cstheme="majorHAnsi"/>
          <w:b/>
          <w:sz w:val="20"/>
          <w:szCs w:val="20"/>
          <w:lang w:val="en-US"/>
        </w:rPr>
      </w:pPr>
      <w:r w:rsidRPr="00E25B80">
        <w:rPr>
          <w:rFonts w:asciiTheme="majorHAnsi" w:hAnsiTheme="majorHAnsi" w:cstheme="majorHAnsi"/>
          <w:b/>
          <w:sz w:val="20"/>
          <w:szCs w:val="20"/>
          <w:lang w:val="en-US"/>
        </w:rPr>
        <w:t>10.3</w:t>
      </w:r>
      <w:r w:rsidR="00E25B80" w:rsidRPr="00E25B80">
        <w:rPr>
          <w:rFonts w:asciiTheme="majorHAnsi" w:hAnsiTheme="majorHAnsi" w:cstheme="majorHAnsi"/>
          <w:b/>
          <w:sz w:val="20"/>
          <w:szCs w:val="20"/>
          <w:lang w:val="en-US"/>
        </w:rPr>
        <w:tab/>
      </w:r>
      <w:r w:rsidRPr="00E25B80">
        <w:rPr>
          <w:rFonts w:asciiTheme="majorHAnsi" w:hAnsiTheme="majorHAnsi" w:cstheme="majorHAnsi"/>
          <w:b/>
          <w:sz w:val="20"/>
          <w:szCs w:val="20"/>
          <w:lang w:val="en-US"/>
        </w:rPr>
        <w:t xml:space="preserve"> Khả năng xảy ra phản ứng nguy hiểm</w:t>
      </w:r>
    </w:p>
    <w:p w14:paraId="3E539239" w14:textId="55967760" w:rsidR="008D47EE" w:rsidRDefault="00E25B80" w:rsidP="00724B7E">
      <w:pPr>
        <w:tabs>
          <w:tab w:val="left" w:pos="567"/>
          <w:tab w:val="left" w:pos="3402"/>
        </w:tabs>
        <w:spacing w:after="0" w:line="360" w:lineRule="auto"/>
        <w:rPr>
          <w:rFonts w:asciiTheme="majorHAnsi" w:hAnsiTheme="majorHAnsi" w:cstheme="majorHAnsi"/>
          <w:sz w:val="20"/>
          <w:szCs w:val="20"/>
          <w:lang w:val="en-US"/>
        </w:rPr>
      </w:pPr>
      <w:r>
        <w:rPr>
          <w:rFonts w:asciiTheme="majorHAnsi" w:hAnsiTheme="majorHAnsi" w:cstheme="majorHAnsi"/>
          <w:sz w:val="20"/>
          <w:szCs w:val="20"/>
          <w:lang w:val="en-US"/>
        </w:rPr>
        <w:tab/>
      </w:r>
      <w:r w:rsidR="00724B7E" w:rsidRPr="00724B7E">
        <w:rPr>
          <w:rFonts w:asciiTheme="majorHAnsi" w:hAnsiTheme="majorHAnsi" w:cstheme="majorHAnsi"/>
          <w:sz w:val="20"/>
          <w:szCs w:val="20"/>
          <w:lang w:val="en-US"/>
        </w:rPr>
        <w:t>Không có trong quá trình xử lý thông thường.</w:t>
      </w:r>
    </w:p>
    <w:p w14:paraId="086E7CBD" w14:textId="2FE079A2" w:rsidR="00C21FFD" w:rsidRPr="008D47EE" w:rsidRDefault="00C21FFD" w:rsidP="00724B7E">
      <w:pPr>
        <w:tabs>
          <w:tab w:val="left" w:pos="567"/>
          <w:tab w:val="left" w:pos="3402"/>
        </w:tabs>
        <w:spacing w:after="0" w:line="360" w:lineRule="auto"/>
        <w:rPr>
          <w:rFonts w:asciiTheme="majorHAnsi" w:hAnsiTheme="majorHAnsi" w:cstheme="majorHAnsi"/>
          <w:sz w:val="20"/>
          <w:szCs w:val="20"/>
          <w:lang w:val="en-US"/>
        </w:rPr>
      </w:pPr>
      <w:r>
        <w:rPr>
          <w:rFonts w:asciiTheme="majorHAnsi" w:hAnsiTheme="majorHAnsi" w:cstheme="majorHAnsi"/>
          <w:sz w:val="20"/>
          <w:szCs w:val="20"/>
          <w:lang w:val="en-US"/>
        </w:rPr>
        <w:tab/>
        <w:t>Có thể xảy ra phản ứng với thép và nhôm.</w:t>
      </w:r>
    </w:p>
    <w:p w14:paraId="271D6050" w14:textId="77777777" w:rsidR="008D47EE" w:rsidRPr="00E25B80" w:rsidRDefault="008D47EE" w:rsidP="008D47EE">
      <w:pPr>
        <w:tabs>
          <w:tab w:val="left" w:pos="567"/>
          <w:tab w:val="left" w:pos="3402"/>
        </w:tabs>
        <w:spacing w:after="0" w:line="360" w:lineRule="auto"/>
        <w:rPr>
          <w:rFonts w:asciiTheme="majorHAnsi" w:hAnsiTheme="majorHAnsi" w:cstheme="majorHAnsi"/>
          <w:b/>
          <w:sz w:val="20"/>
          <w:szCs w:val="20"/>
          <w:lang w:val="en-US"/>
        </w:rPr>
      </w:pPr>
      <w:r w:rsidRPr="00E25B80">
        <w:rPr>
          <w:rFonts w:asciiTheme="majorHAnsi" w:hAnsiTheme="majorHAnsi" w:cstheme="majorHAnsi"/>
          <w:b/>
          <w:sz w:val="20"/>
          <w:szCs w:val="20"/>
          <w:lang w:val="en-US"/>
        </w:rPr>
        <w:t xml:space="preserve">10.4 </w:t>
      </w:r>
      <w:r w:rsidR="00E25B80" w:rsidRPr="00E25B80">
        <w:rPr>
          <w:rFonts w:asciiTheme="majorHAnsi" w:hAnsiTheme="majorHAnsi" w:cstheme="majorHAnsi"/>
          <w:b/>
          <w:sz w:val="20"/>
          <w:szCs w:val="20"/>
          <w:lang w:val="en-US"/>
        </w:rPr>
        <w:tab/>
      </w:r>
      <w:r w:rsidRPr="00E25B80">
        <w:rPr>
          <w:rFonts w:asciiTheme="majorHAnsi" w:hAnsiTheme="majorHAnsi" w:cstheme="majorHAnsi"/>
          <w:b/>
          <w:sz w:val="20"/>
          <w:szCs w:val="20"/>
          <w:lang w:val="en-US"/>
        </w:rPr>
        <w:t>Các điều kiện cần tránh</w:t>
      </w:r>
    </w:p>
    <w:p w14:paraId="52DE3DCF" w14:textId="49257679" w:rsidR="008D47EE" w:rsidRPr="008D47EE" w:rsidRDefault="00E25B80" w:rsidP="000B5755">
      <w:pPr>
        <w:tabs>
          <w:tab w:val="left" w:pos="567"/>
          <w:tab w:val="left" w:pos="3402"/>
        </w:tabs>
        <w:spacing w:after="0" w:line="360" w:lineRule="auto"/>
        <w:rPr>
          <w:rFonts w:asciiTheme="majorHAnsi" w:hAnsiTheme="majorHAnsi" w:cstheme="majorHAnsi"/>
          <w:sz w:val="20"/>
          <w:szCs w:val="20"/>
          <w:lang w:val="en-US"/>
        </w:rPr>
      </w:pPr>
      <w:r>
        <w:rPr>
          <w:rFonts w:asciiTheme="majorHAnsi" w:hAnsiTheme="majorHAnsi" w:cstheme="majorHAnsi"/>
          <w:sz w:val="20"/>
          <w:szCs w:val="20"/>
          <w:lang w:val="en-US"/>
        </w:rPr>
        <w:tab/>
      </w:r>
      <w:r w:rsidR="000B5755" w:rsidRPr="000B5755">
        <w:rPr>
          <w:rFonts w:asciiTheme="majorHAnsi" w:hAnsiTheme="majorHAnsi" w:cstheme="majorHAnsi"/>
          <w:sz w:val="20"/>
          <w:szCs w:val="20"/>
          <w:lang w:val="en-US"/>
        </w:rPr>
        <w:t>Nhiệt độ quá cao và ánh nắng trực tiếp</w:t>
      </w:r>
      <w:r w:rsidR="000B5755">
        <w:rPr>
          <w:rFonts w:asciiTheme="majorHAnsi" w:hAnsiTheme="majorHAnsi" w:cstheme="majorHAnsi"/>
          <w:sz w:val="20"/>
          <w:szCs w:val="20"/>
          <w:lang w:val="en-US"/>
        </w:rPr>
        <w:t>.</w:t>
      </w:r>
    </w:p>
    <w:p w14:paraId="32F60AE3" w14:textId="77777777" w:rsidR="008D47EE" w:rsidRPr="00D73C15" w:rsidRDefault="008D47EE" w:rsidP="008D47EE">
      <w:pPr>
        <w:tabs>
          <w:tab w:val="left" w:pos="567"/>
          <w:tab w:val="left" w:pos="3402"/>
        </w:tabs>
        <w:spacing w:after="0" w:line="360" w:lineRule="auto"/>
        <w:rPr>
          <w:rFonts w:asciiTheme="majorHAnsi" w:hAnsiTheme="majorHAnsi" w:cstheme="majorHAnsi"/>
          <w:b/>
          <w:sz w:val="20"/>
          <w:szCs w:val="20"/>
          <w:lang w:val="en-US"/>
        </w:rPr>
      </w:pPr>
      <w:r w:rsidRPr="00D73C15">
        <w:rPr>
          <w:rFonts w:asciiTheme="majorHAnsi" w:hAnsiTheme="majorHAnsi" w:cstheme="majorHAnsi"/>
          <w:b/>
          <w:sz w:val="20"/>
          <w:szCs w:val="20"/>
          <w:lang w:val="en-US"/>
        </w:rPr>
        <w:t xml:space="preserve">10.5 </w:t>
      </w:r>
      <w:r w:rsidR="00E25B80" w:rsidRPr="00D73C15">
        <w:rPr>
          <w:rFonts w:asciiTheme="majorHAnsi" w:hAnsiTheme="majorHAnsi" w:cstheme="majorHAnsi"/>
          <w:b/>
          <w:sz w:val="20"/>
          <w:szCs w:val="20"/>
          <w:lang w:val="en-US"/>
        </w:rPr>
        <w:tab/>
      </w:r>
      <w:r w:rsidRPr="00D73C15">
        <w:rPr>
          <w:rFonts w:asciiTheme="majorHAnsi" w:hAnsiTheme="majorHAnsi" w:cstheme="majorHAnsi"/>
          <w:b/>
          <w:sz w:val="20"/>
          <w:szCs w:val="20"/>
          <w:lang w:val="en-US"/>
        </w:rPr>
        <w:t>Vật liệu không tương thích</w:t>
      </w:r>
    </w:p>
    <w:p w14:paraId="240C7464" w14:textId="195B0E1F" w:rsidR="008D47EE" w:rsidRPr="008D47EE" w:rsidRDefault="00E25B80" w:rsidP="008D47EE">
      <w:pPr>
        <w:tabs>
          <w:tab w:val="left" w:pos="567"/>
          <w:tab w:val="left" w:pos="3402"/>
        </w:tabs>
        <w:spacing w:after="0" w:line="360" w:lineRule="auto"/>
        <w:rPr>
          <w:rFonts w:asciiTheme="majorHAnsi" w:hAnsiTheme="majorHAnsi" w:cstheme="majorHAnsi"/>
          <w:sz w:val="20"/>
          <w:szCs w:val="20"/>
          <w:lang w:val="en-US"/>
        </w:rPr>
      </w:pPr>
      <w:r>
        <w:rPr>
          <w:rFonts w:asciiTheme="majorHAnsi" w:hAnsiTheme="majorHAnsi" w:cstheme="majorHAnsi"/>
          <w:sz w:val="20"/>
          <w:szCs w:val="20"/>
          <w:lang w:val="en-US"/>
        </w:rPr>
        <w:tab/>
      </w:r>
      <w:r w:rsidR="008D47EE" w:rsidRPr="008D47EE">
        <w:rPr>
          <w:rFonts w:asciiTheme="majorHAnsi" w:hAnsiTheme="majorHAnsi" w:cstheme="majorHAnsi"/>
          <w:sz w:val="20"/>
          <w:szCs w:val="20"/>
          <w:lang w:val="en-US"/>
        </w:rPr>
        <w:t>Chất oxy hóa</w:t>
      </w:r>
      <w:r w:rsidR="00BE1C4A">
        <w:rPr>
          <w:rFonts w:asciiTheme="majorHAnsi" w:hAnsiTheme="majorHAnsi" w:cstheme="majorHAnsi"/>
          <w:sz w:val="20"/>
          <w:szCs w:val="20"/>
          <w:lang w:val="en-US"/>
        </w:rPr>
        <w:t xml:space="preserve"> mạnh, nhôm và thép.</w:t>
      </w:r>
    </w:p>
    <w:p w14:paraId="0CD9F693" w14:textId="77777777" w:rsidR="008D47EE" w:rsidRPr="00D73C15" w:rsidRDefault="008D47EE" w:rsidP="008D47EE">
      <w:pPr>
        <w:tabs>
          <w:tab w:val="left" w:pos="567"/>
          <w:tab w:val="left" w:pos="3402"/>
        </w:tabs>
        <w:spacing w:after="0" w:line="360" w:lineRule="auto"/>
        <w:rPr>
          <w:rFonts w:asciiTheme="majorHAnsi" w:hAnsiTheme="majorHAnsi" w:cstheme="majorHAnsi"/>
          <w:b/>
          <w:sz w:val="20"/>
          <w:szCs w:val="20"/>
          <w:lang w:val="en-US"/>
        </w:rPr>
      </w:pPr>
      <w:r w:rsidRPr="00D73C15">
        <w:rPr>
          <w:rFonts w:asciiTheme="majorHAnsi" w:hAnsiTheme="majorHAnsi" w:cstheme="majorHAnsi"/>
          <w:b/>
          <w:sz w:val="20"/>
          <w:szCs w:val="20"/>
          <w:lang w:val="en-US"/>
        </w:rPr>
        <w:t xml:space="preserve">10.6 </w:t>
      </w:r>
      <w:r w:rsidR="00E25B80" w:rsidRPr="00D73C15">
        <w:rPr>
          <w:rFonts w:asciiTheme="majorHAnsi" w:hAnsiTheme="majorHAnsi" w:cstheme="majorHAnsi"/>
          <w:b/>
          <w:sz w:val="20"/>
          <w:szCs w:val="20"/>
          <w:lang w:val="en-US"/>
        </w:rPr>
        <w:tab/>
      </w:r>
      <w:r w:rsidRPr="00D73C15">
        <w:rPr>
          <w:rFonts w:asciiTheme="majorHAnsi" w:hAnsiTheme="majorHAnsi" w:cstheme="majorHAnsi"/>
          <w:b/>
          <w:sz w:val="20"/>
          <w:szCs w:val="20"/>
          <w:lang w:val="en-US"/>
        </w:rPr>
        <w:t>Các sản phẩm phân hủy nguy hiểm</w:t>
      </w:r>
    </w:p>
    <w:p w14:paraId="20D51B81" w14:textId="0214611F" w:rsidR="000B6287" w:rsidRDefault="00215845" w:rsidP="004743AE">
      <w:pPr>
        <w:spacing w:after="0" w:line="360" w:lineRule="auto"/>
        <w:ind w:left="567"/>
        <w:rPr>
          <w:rFonts w:asciiTheme="majorHAnsi" w:hAnsiTheme="majorHAnsi" w:cstheme="majorHAnsi"/>
          <w:sz w:val="20"/>
          <w:szCs w:val="20"/>
          <w:lang w:val="en-US"/>
        </w:rPr>
      </w:pPr>
      <w:r w:rsidRPr="00215845">
        <w:rPr>
          <w:rFonts w:asciiTheme="majorHAnsi" w:hAnsiTheme="majorHAnsi" w:cstheme="majorHAnsi"/>
          <w:sz w:val="20"/>
          <w:szCs w:val="20"/>
          <w:lang w:val="en-US"/>
        </w:rPr>
        <w:t>Carbon monoxide (CO), carbon dioxide (CO</w:t>
      </w:r>
      <w:r w:rsidRPr="00215845">
        <w:rPr>
          <w:rFonts w:asciiTheme="majorHAnsi" w:hAnsiTheme="majorHAnsi" w:cstheme="majorHAnsi"/>
          <w:sz w:val="20"/>
          <w:szCs w:val="20"/>
          <w:vertAlign w:val="subscript"/>
          <w:lang w:val="en-US"/>
        </w:rPr>
        <w:t>2</w:t>
      </w:r>
      <w:r w:rsidRPr="00215845">
        <w:rPr>
          <w:rFonts w:asciiTheme="majorHAnsi" w:hAnsiTheme="majorHAnsi" w:cstheme="majorHAnsi"/>
          <w:sz w:val="20"/>
          <w:szCs w:val="20"/>
          <w:lang w:val="en-US"/>
        </w:rPr>
        <w:t>), nitơ oxit (NO</w:t>
      </w:r>
      <w:r w:rsidRPr="00215845">
        <w:rPr>
          <w:rFonts w:asciiTheme="majorHAnsi" w:hAnsiTheme="majorHAnsi" w:cstheme="majorHAnsi"/>
          <w:sz w:val="20"/>
          <w:szCs w:val="20"/>
          <w:vertAlign w:val="subscript"/>
          <w:lang w:val="en-US"/>
        </w:rPr>
        <w:t>x</w:t>
      </w:r>
      <w:r w:rsidRPr="00215845">
        <w:rPr>
          <w:rFonts w:asciiTheme="majorHAnsi" w:hAnsiTheme="majorHAnsi" w:cstheme="majorHAnsi"/>
          <w:sz w:val="20"/>
          <w:szCs w:val="20"/>
          <w:lang w:val="en-US"/>
        </w:rPr>
        <w:t>), oxit ph</w:t>
      </w:r>
      <w:r>
        <w:rPr>
          <w:rFonts w:asciiTheme="majorHAnsi" w:hAnsiTheme="majorHAnsi" w:cstheme="majorHAnsi"/>
          <w:sz w:val="20"/>
          <w:szCs w:val="20"/>
          <w:lang w:val="en-US"/>
        </w:rPr>
        <w:t>ot</w:t>
      </w:r>
      <w:r w:rsidRPr="00215845">
        <w:rPr>
          <w:rFonts w:asciiTheme="majorHAnsi" w:hAnsiTheme="majorHAnsi" w:cstheme="majorHAnsi"/>
          <w:sz w:val="20"/>
          <w:szCs w:val="20"/>
          <w:lang w:val="en-US"/>
        </w:rPr>
        <w:t>pho (P</w:t>
      </w:r>
      <w:r w:rsidRPr="00215845">
        <w:rPr>
          <w:rFonts w:asciiTheme="majorHAnsi" w:hAnsiTheme="majorHAnsi" w:cstheme="majorHAnsi"/>
          <w:sz w:val="20"/>
          <w:szCs w:val="20"/>
          <w:vertAlign w:val="subscript"/>
          <w:lang w:val="en-US"/>
        </w:rPr>
        <w:t>x</w:t>
      </w:r>
      <w:r w:rsidRPr="00215845">
        <w:rPr>
          <w:rFonts w:asciiTheme="majorHAnsi" w:hAnsiTheme="majorHAnsi" w:cstheme="majorHAnsi"/>
          <w:sz w:val="20"/>
          <w:szCs w:val="20"/>
          <w:lang w:val="en-US"/>
        </w:rPr>
        <w:t>O</w:t>
      </w:r>
      <w:r w:rsidRPr="00215845">
        <w:rPr>
          <w:rFonts w:asciiTheme="majorHAnsi" w:hAnsiTheme="majorHAnsi" w:cstheme="majorHAnsi"/>
          <w:sz w:val="20"/>
          <w:szCs w:val="20"/>
          <w:vertAlign w:val="subscript"/>
          <w:lang w:val="en-US"/>
        </w:rPr>
        <w:t>y</w:t>
      </w:r>
      <w:r w:rsidRPr="00215845">
        <w:rPr>
          <w:rFonts w:asciiTheme="majorHAnsi" w:hAnsiTheme="majorHAnsi" w:cstheme="majorHAnsi"/>
          <w:sz w:val="20"/>
          <w:szCs w:val="20"/>
          <w:lang w:val="en-US"/>
        </w:rPr>
        <w:t>), phốt phát</w:t>
      </w:r>
      <w:r w:rsidR="008D47EE" w:rsidRPr="008D47EE">
        <w:rPr>
          <w:rFonts w:asciiTheme="majorHAnsi" w:hAnsiTheme="majorHAnsi" w:cstheme="majorHAnsi"/>
          <w:sz w:val="20"/>
          <w:szCs w:val="20"/>
          <w:lang w:val="en-US"/>
        </w:rPr>
        <w:t>.</w:t>
      </w:r>
    </w:p>
    <w:p w14:paraId="2A8CDCE3" w14:textId="2CBFCB95" w:rsidR="00C5165E" w:rsidRDefault="00BE1C4A" w:rsidP="00C5165E">
      <w:pPr>
        <w:spacing w:after="0" w:line="360" w:lineRule="auto"/>
        <w:rPr>
          <w:rFonts w:asciiTheme="majorHAnsi" w:hAnsiTheme="majorHAnsi" w:cstheme="majorHAnsi"/>
          <w:sz w:val="20"/>
          <w:szCs w:val="20"/>
          <w:lang w:val="en-US"/>
        </w:rPr>
      </w:pPr>
      <w:r>
        <w:rPr>
          <w:rFonts w:cs="Times New Roman"/>
          <w:noProof/>
          <w:sz w:val="24"/>
          <w:szCs w:val="24"/>
          <w:lang w:eastAsia="vi-VN"/>
        </w:rPr>
        <mc:AlternateContent>
          <mc:Choice Requires="wps">
            <w:drawing>
              <wp:anchor distT="0" distB="0" distL="114300" distR="114300" simplePos="0" relativeHeight="251679744" behindDoc="0" locked="0" layoutInCell="1" allowOverlap="1" wp14:anchorId="731549B3" wp14:editId="1ED094B5">
                <wp:simplePos x="0" y="0"/>
                <wp:positionH relativeFrom="margin">
                  <wp:align>right</wp:align>
                </wp:positionH>
                <wp:positionV relativeFrom="paragraph">
                  <wp:posOffset>48895</wp:posOffset>
                </wp:positionV>
                <wp:extent cx="6481445" cy="278130"/>
                <wp:effectExtent l="0" t="0" r="0" b="7620"/>
                <wp:wrapNone/>
                <wp:docPr id="17" name="Text Box 17"/>
                <wp:cNvGraphicFramePr/>
                <a:graphic xmlns:a="http://schemas.openxmlformats.org/drawingml/2006/main">
                  <a:graphicData uri="http://schemas.microsoft.com/office/word/2010/wordprocessingShape">
                    <wps:wsp>
                      <wps:cNvSpPr txBox="1"/>
                      <wps:spPr>
                        <a:xfrm>
                          <a:off x="0" y="0"/>
                          <a:ext cx="6481445" cy="278130"/>
                        </a:xfrm>
                        <a:prstGeom prst="rect">
                          <a:avLst/>
                        </a:prstGeom>
                        <a:solidFill>
                          <a:schemeClr val="accent1">
                            <a:lumMod val="50000"/>
                          </a:schemeClr>
                        </a:solidFill>
                        <a:ln w="6350">
                          <a:noFill/>
                        </a:ln>
                      </wps:spPr>
                      <wps:txbx>
                        <w:txbxContent>
                          <w:p w14:paraId="6F3542A9" w14:textId="77777777" w:rsidR="00C5165E" w:rsidRPr="00BA0A8B" w:rsidRDefault="00C5165E" w:rsidP="00C5165E">
                            <w:pPr>
                              <w:spacing w:after="0" w:line="240" w:lineRule="auto"/>
                              <w:rPr>
                                <w:b/>
                                <w:sz w:val="22"/>
                                <w:lang w:val="en-US"/>
                              </w:rPr>
                            </w:pPr>
                            <w:r>
                              <w:rPr>
                                <w:b/>
                                <w:sz w:val="22"/>
                                <w:lang w:val="en-US"/>
                              </w:rPr>
                              <w:t>Phần</w:t>
                            </w:r>
                            <w:r>
                              <w:rPr>
                                <w:b/>
                                <w:sz w:val="22"/>
                              </w:rPr>
                              <w:t xml:space="preserve"> </w:t>
                            </w:r>
                            <w:r>
                              <w:rPr>
                                <w:b/>
                                <w:sz w:val="22"/>
                                <w:lang w:val="en-US"/>
                              </w:rPr>
                              <w:t>11</w:t>
                            </w:r>
                            <w:r>
                              <w:rPr>
                                <w:b/>
                                <w:sz w:val="22"/>
                              </w:rPr>
                              <w:t xml:space="preserve">: </w:t>
                            </w:r>
                            <w:r>
                              <w:rPr>
                                <w:b/>
                                <w:sz w:val="22"/>
                                <w:lang w:val="en-US"/>
                              </w:rPr>
                              <w:t>Thông tin về độc tính</w:t>
                            </w:r>
                          </w:p>
                          <w:p w14:paraId="694B4427" w14:textId="77777777" w:rsidR="00C5165E" w:rsidRDefault="00C5165E" w:rsidP="00C5165E">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549B3" id="Text Box 17" o:spid="_x0000_s1036" type="#_x0000_t202" style="position:absolute;margin-left:459.15pt;margin-top:3.85pt;width:510.35pt;height:21.9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aiVwIAAKsEAAAOAAAAZHJzL2Uyb0RvYy54bWysVE1vGjEQvVfqf7B8bxYIJCnKElGiVJVo&#10;EimpcjZeb1jJ9ri2YZf++j57gaC0p6ocjOfDb2bezOz1TWc02yofGrIlH54NOFNWUtXY15L/eL77&#10;dMVZiMJWQpNVJd+pwG9mHz9ct26qRrQmXSnPAGLDtHUlX8fopkUR5FoZEc7IKQtjTd6ICNG/FpUX&#10;LdCNLkaDwUXRkq+cJ6lCgPa2N/JZxq9rJeNDXQcVmS45cov59PlcpbOYXYvpqxdu3ch9GuIfsjCi&#10;sQh6hLoVUbCNb/6AMo30FKiOZ5JMQXXdSJVrQDXDwbtqntbCqVwLyAnuSFP4f7DyfvvoWVOhd5ec&#10;WWHQo2fVRfaFOgYV+GldmMLtycExdtDD96APUKayu9qb9I+CGOxgendkN6FJKC/GV8PxeMKZhG10&#10;eTU8z/QXb6+dD/GrIsPSpeQe3cukiu0yRGQC14NLChZIN9Vdo3UW0sSohfZsK9BrIaWycZif6435&#10;TlWvnwzwS9kDKw9ZetJLp2jashYZn08GGcFSCtO/0hbuiZO+9nSL3arrOczQSbWiage+PPUTF5y8&#10;a1DUUoT4KDxGDBRhbeIDjloTgtH+xtma/K+/6ZM/Og8rZy1GtuTh50Z4xZn+ZjETn0FvmvEsjCeX&#10;Iwj+1LI6tdiNWRCYGmJBnczX5B/14Vp7Mi/YrnmKCpOwErFLHg/XRewXCdsp1XyenTDVTsSlfXIy&#10;QafOpJY9dy/Cu31fIybing7DLabv2tv7ppeW5ptIdZN7/8bqnn9sRG7cfnvTyp3K2evtGzP7DQAA&#10;//8DAFBLAwQUAAYACAAAACEAsjk3gNwAAAAGAQAADwAAAGRycy9kb3ducmV2LnhtbEyPzU7DMBCE&#10;70i8g7VI3KjdSKEozaaKQKXiSAtIvbnx5kfE6yh20/D2uCe47WhGM9/mm9n2YqLRd44RlgsFgrhy&#10;puMG4eOwfXgC4YNmo3vHhPBDHjbF7U2uM+Mu/E7TPjQilrDPNEIbwpBJ6auWrPYLNxBHr3aj1SHK&#10;sZFm1JdYbnuZKPUore44LrR6oOeWqu/92SKMX2XY7dTn9nVKSzp2L/VbwjXi/d1crkEEmsNfGK74&#10;ER2KyHRyZzZe9AjxkYCwWoG4mipR8TohpMsUZJHL//jFLwAAAP//AwBQSwECLQAUAAYACAAAACEA&#10;toM4kv4AAADhAQAAEwAAAAAAAAAAAAAAAAAAAAAAW0NvbnRlbnRfVHlwZXNdLnhtbFBLAQItABQA&#10;BgAIAAAAIQA4/SH/1gAAAJQBAAALAAAAAAAAAAAAAAAAAC8BAABfcmVscy8ucmVsc1BLAQItABQA&#10;BgAIAAAAIQAwzfaiVwIAAKsEAAAOAAAAAAAAAAAAAAAAAC4CAABkcnMvZTJvRG9jLnhtbFBLAQIt&#10;ABQABgAIAAAAIQCyOTeA3AAAAAYBAAAPAAAAAAAAAAAAAAAAALEEAABkcnMvZG93bnJldi54bWxQ&#10;SwUGAAAAAAQABADzAAAAugUAAAAA&#10;" fillcolor="#1f3763 [1604]" stroked="f" strokeweight=".5pt">
                <v:textbox>
                  <w:txbxContent>
                    <w:p w14:paraId="6F3542A9" w14:textId="77777777" w:rsidR="00C5165E" w:rsidRPr="00BA0A8B" w:rsidRDefault="00C5165E" w:rsidP="00C5165E">
                      <w:pPr>
                        <w:spacing w:after="0" w:line="240" w:lineRule="auto"/>
                        <w:rPr>
                          <w:b/>
                          <w:sz w:val="22"/>
                          <w:lang w:val="en-US"/>
                        </w:rPr>
                      </w:pPr>
                      <w:r>
                        <w:rPr>
                          <w:b/>
                          <w:sz w:val="22"/>
                          <w:lang w:val="en-US"/>
                        </w:rPr>
                        <w:t>Phần</w:t>
                      </w:r>
                      <w:r>
                        <w:rPr>
                          <w:b/>
                          <w:sz w:val="22"/>
                        </w:rPr>
                        <w:t xml:space="preserve"> </w:t>
                      </w:r>
                      <w:r>
                        <w:rPr>
                          <w:b/>
                          <w:sz w:val="22"/>
                          <w:lang w:val="en-US"/>
                        </w:rPr>
                        <w:t>11</w:t>
                      </w:r>
                      <w:r>
                        <w:rPr>
                          <w:b/>
                          <w:sz w:val="22"/>
                        </w:rPr>
                        <w:t xml:space="preserve">: </w:t>
                      </w:r>
                      <w:r>
                        <w:rPr>
                          <w:b/>
                          <w:sz w:val="22"/>
                          <w:lang w:val="en-US"/>
                        </w:rPr>
                        <w:t>Thông tin về độc tính</w:t>
                      </w:r>
                    </w:p>
                    <w:p w14:paraId="694B4427" w14:textId="77777777" w:rsidR="00C5165E" w:rsidRDefault="00C5165E" w:rsidP="00C5165E">
                      <w:pPr>
                        <w:spacing w:after="0" w:line="240" w:lineRule="auto"/>
                        <w:rPr>
                          <w:b/>
                          <w:sz w:val="22"/>
                        </w:rPr>
                      </w:pPr>
                    </w:p>
                  </w:txbxContent>
                </v:textbox>
                <w10:wrap anchorx="margin"/>
              </v:shape>
            </w:pict>
          </mc:Fallback>
        </mc:AlternateContent>
      </w:r>
    </w:p>
    <w:p w14:paraId="1B6E67AD" w14:textId="77777777" w:rsidR="00BE1C4A" w:rsidRDefault="00BE1C4A" w:rsidP="00B24098">
      <w:pPr>
        <w:tabs>
          <w:tab w:val="left" w:pos="567"/>
        </w:tabs>
        <w:spacing w:after="0" w:line="360" w:lineRule="auto"/>
        <w:rPr>
          <w:rFonts w:asciiTheme="majorHAnsi" w:hAnsiTheme="majorHAnsi" w:cstheme="majorHAnsi"/>
          <w:b/>
          <w:sz w:val="20"/>
          <w:szCs w:val="20"/>
          <w:lang w:val="en-US"/>
        </w:rPr>
      </w:pPr>
    </w:p>
    <w:p w14:paraId="7902ACB4" w14:textId="0B1ABA6C" w:rsidR="00C5165E" w:rsidRDefault="0046164A" w:rsidP="00B24098">
      <w:pPr>
        <w:tabs>
          <w:tab w:val="left" w:pos="567"/>
        </w:tabs>
        <w:spacing w:after="0" w:line="360" w:lineRule="auto"/>
        <w:rPr>
          <w:rFonts w:asciiTheme="majorHAnsi" w:hAnsiTheme="majorHAnsi" w:cstheme="majorHAnsi"/>
          <w:b/>
          <w:sz w:val="20"/>
          <w:szCs w:val="20"/>
          <w:lang w:val="en-US"/>
        </w:rPr>
      </w:pPr>
      <w:r w:rsidRPr="00B24098">
        <w:rPr>
          <w:rFonts w:asciiTheme="majorHAnsi" w:hAnsiTheme="majorHAnsi" w:cstheme="majorHAnsi"/>
          <w:b/>
          <w:sz w:val="20"/>
          <w:szCs w:val="20"/>
          <w:lang w:val="en-US"/>
        </w:rPr>
        <w:t>11.1</w:t>
      </w:r>
      <w:r w:rsidRPr="00B24098">
        <w:rPr>
          <w:rFonts w:asciiTheme="majorHAnsi" w:hAnsiTheme="majorHAnsi" w:cstheme="majorHAnsi"/>
          <w:b/>
          <w:sz w:val="20"/>
          <w:szCs w:val="20"/>
          <w:lang w:val="en-US"/>
        </w:rPr>
        <w:tab/>
      </w:r>
      <w:r w:rsidR="00B24098" w:rsidRPr="00B24098">
        <w:rPr>
          <w:rFonts w:asciiTheme="majorHAnsi" w:hAnsiTheme="majorHAnsi" w:cstheme="majorHAnsi"/>
          <w:b/>
          <w:sz w:val="20"/>
          <w:szCs w:val="20"/>
          <w:lang w:val="en-US"/>
        </w:rPr>
        <w:t>Thông tin về các tác dụng độc</w:t>
      </w:r>
    </w:p>
    <w:p w14:paraId="115B1DF9" w14:textId="77777777" w:rsidR="00030697" w:rsidRPr="00030697" w:rsidRDefault="00030697" w:rsidP="00030697">
      <w:pPr>
        <w:tabs>
          <w:tab w:val="left" w:pos="567"/>
        </w:tabs>
        <w:spacing w:after="0" w:line="276" w:lineRule="auto"/>
        <w:ind w:left="567"/>
        <w:rPr>
          <w:rFonts w:asciiTheme="majorHAnsi" w:hAnsiTheme="majorHAnsi" w:cstheme="majorHAnsi"/>
          <w:b/>
          <w:sz w:val="20"/>
          <w:szCs w:val="20"/>
          <w:lang w:val="en-US"/>
        </w:rPr>
      </w:pPr>
      <w:r w:rsidRPr="00030697">
        <w:rPr>
          <w:rFonts w:asciiTheme="majorHAnsi" w:hAnsiTheme="majorHAnsi" w:cstheme="majorHAnsi"/>
          <w:b/>
          <w:sz w:val="20"/>
          <w:szCs w:val="20"/>
          <w:lang w:val="en-US"/>
        </w:rPr>
        <w:t>Dữ liệu độc chất học</w:t>
      </w:r>
    </w:p>
    <w:p w14:paraId="6F999BEA" w14:textId="77777777" w:rsidR="00030697" w:rsidRPr="00030697" w:rsidRDefault="00030697" w:rsidP="00030697">
      <w:pPr>
        <w:tabs>
          <w:tab w:val="left" w:pos="567"/>
        </w:tabs>
        <w:spacing w:after="0" w:line="276" w:lineRule="auto"/>
        <w:ind w:left="567"/>
        <w:rPr>
          <w:rFonts w:asciiTheme="majorHAnsi" w:hAnsiTheme="majorHAnsi" w:cstheme="majorHAnsi"/>
          <w:sz w:val="20"/>
          <w:szCs w:val="20"/>
          <w:lang w:val="en-US"/>
        </w:rPr>
      </w:pPr>
      <w:r w:rsidRPr="00030697">
        <w:rPr>
          <w:rFonts w:asciiTheme="majorHAnsi" w:hAnsiTheme="majorHAnsi" w:cstheme="majorHAnsi"/>
          <w:sz w:val="20"/>
          <w:szCs w:val="20"/>
          <w:lang w:val="en-US"/>
        </w:rPr>
        <w:t>Sản phẩm không được thử nghiệm. Báo cáo dựa trên các thuộc tính của từng phần tử.</w:t>
      </w:r>
    </w:p>
    <w:p w14:paraId="72FF64A1" w14:textId="77777777" w:rsidR="00030697" w:rsidRPr="00030697" w:rsidRDefault="00030697" w:rsidP="00030697">
      <w:pPr>
        <w:tabs>
          <w:tab w:val="left" w:pos="567"/>
        </w:tabs>
        <w:spacing w:after="0" w:line="276" w:lineRule="auto"/>
        <w:ind w:left="567"/>
        <w:rPr>
          <w:rFonts w:asciiTheme="majorHAnsi" w:hAnsiTheme="majorHAnsi" w:cstheme="majorHAnsi"/>
          <w:sz w:val="20"/>
          <w:szCs w:val="20"/>
          <w:lang w:val="en-US"/>
        </w:rPr>
      </w:pPr>
      <w:r w:rsidRPr="00030697">
        <w:rPr>
          <w:rFonts w:asciiTheme="majorHAnsi" w:hAnsiTheme="majorHAnsi" w:cstheme="majorHAnsi"/>
          <w:sz w:val="20"/>
          <w:szCs w:val="20"/>
          <w:lang w:val="en-US"/>
        </w:rPr>
        <w:t>• Da: LD50 Da (Thỏ):&gt; 1650 mg / kg.</w:t>
      </w:r>
    </w:p>
    <w:p w14:paraId="4AC461CF" w14:textId="77777777" w:rsidR="00030697" w:rsidRPr="00030697" w:rsidRDefault="00030697" w:rsidP="00030697">
      <w:pPr>
        <w:tabs>
          <w:tab w:val="left" w:pos="567"/>
        </w:tabs>
        <w:spacing w:after="0" w:line="276" w:lineRule="auto"/>
        <w:ind w:left="567"/>
        <w:rPr>
          <w:rFonts w:asciiTheme="majorHAnsi" w:hAnsiTheme="majorHAnsi" w:cstheme="majorHAnsi"/>
          <w:sz w:val="20"/>
          <w:szCs w:val="20"/>
          <w:lang w:val="en-US"/>
        </w:rPr>
      </w:pPr>
      <w:r w:rsidRPr="00030697">
        <w:rPr>
          <w:rFonts w:asciiTheme="majorHAnsi" w:hAnsiTheme="majorHAnsi" w:cstheme="majorHAnsi"/>
          <w:sz w:val="20"/>
          <w:szCs w:val="20"/>
          <w:lang w:val="en-US"/>
        </w:rPr>
        <w:t>• Nuốt phải: LD50 Qua miệng (Chuột): 940 mg / kg.</w:t>
      </w:r>
    </w:p>
    <w:p w14:paraId="6AE91CA3" w14:textId="77777777" w:rsidR="00030697" w:rsidRPr="00030697" w:rsidRDefault="00030697" w:rsidP="00030697">
      <w:pPr>
        <w:tabs>
          <w:tab w:val="left" w:pos="567"/>
        </w:tabs>
        <w:spacing w:after="0" w:line="276" w:lineRule="auto"/>
        <w:ind w:left="567"/>
        <w:rPr>
          <w:rFonts w:asciiTheme="majorHAnsi" w:hAnsiTheme="majorHAnsi" w:cstheme="majorHAnsi"/>
          <w:sz w:val="20"/>
          <w:szCs w:val="20"/>
          <w:lang w:val="en-US"/>
        </w:rPr>
      </w:pPr>
      <w:r w:rsidRPr="00030697">
        <w:rPr>
          <w:rFonts w:asciiTheme="majorHAnsi" w:hAnsiTheme="majorHAnsi" w:cstheme="majorHAnsi"/>
          <w:sz w:val="20"/>
          <w:szCs w:val="20"/>
          <w:lang w:val="en-US"/>
        </w:rPr>
        <w:t>• Qua đường hô hấp: LD50 (chuột)&gt; 5.000 mg / Kg.</w:t>
      </w:r>
    </w:p>
    <w:p w14:paraId="0BFC7C46" w14:textId="77777777" w:rsidR="00030697" w:rsidRPr="00030697" w:rsidRDefault="00030697" w:rsidP="00F124A8">
      <w:pPr>
        <w:tabs>
          <w:tab w:val="left" w:pos="567"/>
        </w:tabs>
        <w:spacing w:after="120" w:line="276" w:lineRule="auto"/>
        <w:ind w:left="567"/>
        <w:rPr>
          <w:rFonts w:asciiTheme="majorHAnsi" w:hAnsiTheme="majorHAnsi" w:cstheme="majorHAnsi"/>
          <w:sz w:val="20"/>
          <w:szCs w:val="20"/>
          <w:lang w:val="en-US"/>
        </w:rPr>
      </w:pPr>
      <w:r w:rsidRPr="00030697">
        <w:rPr>
          <w:rFonts w:asciiTheme="majorHAnsi" w:hAnsiTheme="majorHAnsi" w:cstheme="majorHAnsi"/>
          <w:sz w:val="20"/>
          <w:szCs w:val="20"/>
          <w:lang w:val="en-US"/>
        </w:rPr>
        <w:t>• Kích ứng: Kích ứng nhẹ da và mắt.</w:t>
      </w:r>
    </w:p>
    <w:p w14:paraId="703841FF" w14:textId="77777777" w:rsidR="00030697" w:rsidRPr="00030697" w:rsidRDefault="00030697" w:rsidP="00030697">
      <w:pPr>
        <w:tabs>
          <w:tab w:val="left" w:pos="567"/>
        </w:tabs>
        <w:spacing w:after="0" w:line="276" w:lineRule="auto"/>
        <w:ind w:left="567"/>
        <w:rPr>
          <w:rFonts w:asciiTheme="majorHAnsi" w:hAnsiTheme="majorHAnsi" w:cstheme="majorHAnsi"/>
          <w:b/>
          <w:sz w:val="20"/>
          <w:szCs w:val="20"/>
          <w:lang w:val="en-US"/>
        </w:rPr>
      </w:pPr>
      <w:r w:rsidRPr="00030697">
        <w:rPr>
          <w:rFonts w:asciiTheme="majorHAnsi" w:hAnsiTheme="majorHAnsi" w:cstheme="majorHAnsi"/>
          <w:b/>
          <w:sz w:val="20"/>
          <w:szCs w:val="20"/>
          <w:lang w:val="en-US"/>
        </w:rPr>
        <w:t>Hiệu ứng cấp tính</w:t>
      </w:r>
    </w:p>
    <w:p w14:paraId="3948D929" w14:textId="77777777" w:rsidR="00030697" w:rsidRPr="00030697" w:rsidRDefault="00030697" w:rsidP="00030697">
      <w:pPr>
        <w:tabs>
          <w:tab w:val="left" w:pos="567"/>
        </w:tabs>
        <w:spacing w:after="0" w:line="276" w:lineRule="auto"/>
        <w:ind w:left="567"/>
        <w:rPr>
          <w:rFonts w:asciiTheme="majorHAnsi" w:hAnsiTheme="majorHAnsi" w:cstheme="majorHAnsi"/>
          <w:sz w:val="20"/>
          <w:szCs w:val="20"/>
          <w:lang w:val="en-US"/>
        </w:rPr>
      </w:pPr>
      <w:r w:rsidRPr="00030697">
        <w:rPr>
          <w:rFonts w:asciiTheme="majorHAnsi" w:hAnsiTheme="majorHAnsi" w:cstheme="majorHAnsi"/>
          <w:sz w:val="20"/>
          <w:szCs w:val="20"/>
          <w:lang w:val="en-US"/>
        </w:rPr>
        <w:t>• Tiếp xúc với da: Kích ứng nhẹ.</w:t>
      </w:r>
    </w:p>
    <w:p w14:paraId="3ABFC7BF" w14:textId="77777777" w:rsidR="00030697" w:rsidRPr="00030697" w:rsidRDefault="00030697" w:rsidP="00030697">
      <w:pPr>
        <w:tabs>
          <w:tab w:val="left" w:pos="567"/>
        </w:tabs>
        <w:spacing w:after="0" w:line="276" w:lineRule="auto"/>
        <w:ind w:left="567"/>
        <w:rPr>
          <w:rFonts w:asciiTheme="majorHAnsi" w:hAnsiTheme="majorHAnsi" w:cstheme="majorHAnsi"/>
          <w:sz w:val="20"/>
          <w:szCs w:val="20"/>
          <w:lang w:val="en-US"/>
        </w:rPr>
      </w:pPr>
      <w:r w:rsidRPr="00030697">
        <w:rPr>
          <w:rFonts w:asciiTheme="majorHAnsi" w:hAnsiTheme="majorHAnsi" w:cstheme="majorHAnsi"/>
          <w:sz w:val="20"/>
          <w:szCs w:val="20"/>
          <w:lang w:val="en-US"/>
        </w:rPr>
        <w:t>• Tiếp xúc với mắt: Kích ứng nhẹ.</w:t>
      </w:r>
    </w:p>
    <w:p w14:paraId="6A5EB9A9" w14:textId="77777777" w:rsidR="00030697" w:rsidRPr="00030697" w:rsidRDefault="00030697" w:rsidP="00030697">
      <w:pPr>
        <w:tabs>
          <w:tab w:val="left" w:pos="567"/>
        </w:tabs>
        <w:spacing w:after="0" w:line="276" w:lineRule="auto"/>
        <w:ind w:left="567"/>
        <w:rPr>
          <w:rFonts w:asciiTheme="majorHAnsi" w:hAnsiTheme="majorHAnsi" w:cstheme="majorHAnsi"/>
          <w:sz w:val="20"/>
          <w:szCs w:val="20"/>
          <w:lang w:val="en-US"/>
        </w:rPr>
      </w:pPr>
      <w:r w:rsidRPr="00030697">
        <w:rPr>
          <w:rFonts w:asciiTheme="majorHAnsi" w:hAnsiTheme="majorHAnsi" w:cstheme="majorHAnsi"/>
          <w:sz w:val="20"/>
          <w:szCs w:val="20"/>
          <w:lang w:val="en-US"/>
        </w:rPr>
        <w:t>• Hít phải: Không được phân loại.</w:t>
      </w:r>
    </w:p>
    <w:p w14:paraId="4F0568FA" w14:textId="77777777" w:rsidR="00030697" w:rsidRPr="00030697" w:rsidRDefault="00030697" w:rsidP="00F124A8">
      <w:pPr>
        <w:tabs>
          <w:tab w:val="left" w:pos="567"/>
        </w:tabs>
        <w:spacing w:after="120" w:line="276" w:lineRule="auto"/>
        <w:ind w:left="567"/>
        <w:rPr>
          <w:rFonts w:asciiTheme="majorHAnsi" w:hAnsiTheme="majorHAnsi" w:cstheme="majorHAnsi"/>
          <w:sz w:val="20"/>
          <w:szCs w:val="20"/>
          <w:lang w:val="en-US"/>
        </w:rPr>
      </w:pPr>
      <w:r w:rsidRPr="00030697">
        <w:rPr>
          <w:rFonts w:asciiTheme="majorHAnsi" w:hAnsiTheme="majorHAnsi" w:cstheme="majorHAnsi"/>
          <w:sz w:val="20"/>
          <w:szCs w:val="20"/>
          <w:lang w:val="en-US"/>
        </w:rPr>
        <w:t>• Nuốt phải: Hơi độc.</w:t>
      </w:r>
    </w:p>
    <w:p w14:paraId="1D991DD5" w14:textId="7105FF30" w:rsidR="00030697" w:rsidRPr="00030697" w:rsidRDefault="00030697" w:rsidP="00030697">
      <w:pPr>
        <w:tabs>
          <w:tab w:val="left" w:pos="567"/>
        </w:tabs>
        <w:spacing w:after="0" w:line="276" w:lineRule="auto"/>
        <w:ind w:left="567"/>
        <w:rPr>
          <w:rFonts w:asciiTheme="majorHAnsi" w:hAnsiTheme="majorHAnsi" w:cstheme="majorHAnsi"/>
          <w:sz w:val="20"/>
          <w:szCs w:val="20"/>
          <w:lang w:val="en-US"/>
        </w:rPr>
      </w:pPr>
      <w:r w:rsidRPr="00030697">
        <w:rPr>
          <w:rFonts w:asciiTheme="majorHAnsi" w:hAnsiTheme="majorHAnsi" w:cstheme="majorHAnsi"/>
          <w:b/>
          <w:sz w:val="20"/>
          <w:szCs w:val="20"/>
          <w:lang w:val="en-US"/>
        </w:rPr>
        <w:t>Tác dụng mãn tính</w:t>
      </w:r>
    </w:p>
    <w:p w14:paraId="161A3425" w14:textId="77777777" w:rsidR="00030697" w:rsidRPr="00030697" w:rsidRDefault="00030697" w:rsidP="00030697">
      <w:pPr>
        <w:tabs>
          <w:tab w:val="left" w:pos="567"/>
        </w:tabs>
        <w:spacing w:after="0" w:line="276" w:lineRule="auto"/>
        <w:ind w:left="567"/>
        <w:rPr>
          <w:rFonts w:asciiTheme="majorHAnsi" w:hAnsiTheme="majorHAnsi" w:cstheme="majorHAnsi"/>
          <w:sz w:val="20"/>
          <w:szCs w:val="20"/>
          <w:lang w:val="en-US"/>
        </w:rPr>
      </w:pPr>
      <w:r w:rsidRPr="00030697">
        <w:rPr>
          <w:rFonts w:asciiTheme="majorHAnsi" w:hAnsiTheme="majorHAnsi" w:cstheme="majorHAnsi"/>
          <w:sz w:val="20"/>
          <w:szCs w:val="20"/>
          <w:lang w:val="en-US"/>
        </w:rPr>
        <w:t>• Độ nhạy: Không có sẵn dữ liệu.</w:t>
      </w:r>
    </w:p>
    <w:p w14:paraId="064F3906" w14:textId="77777777" w:rsidR="00030697" w:rsidRPr="00030697" w:rsidRDefault="00030697" w:rsidP="00030697">
      <w:pPr>
        <w:tabs>
          <w:tab w:val="left" w:pos="567"/>
        </w:tabs>
        <w:spacing w:after="0" w:line="276" w:lineRule="auto"/>
        <w:ind w:left="567"/>
        <w:rPr>
          <w:rFonts w:asciiTheme="majorHAnsi" w:hAnsiTheme="majorHAnsi" w:cstheme="majorHAnsi"/>
          <w:sz w:val="20"/>
          <w:szCs w:val="20"/>
          <w:lang w:val="en-US"/>
        </w:rPr>
      </w:pPr>
      <w:r w:rsidRPr="00030697">
        <w:rPr>
          <w:rFonts w:asciiTheme="majorHAnsi" w:hAnsiTheme="majorHAnsi" w:cstheme="majorHAnsi"/>
          <w:sz w:val="20"/>
          <w:szCs w:val="20"/>
          <w:lang w:val="en-US"/>
        </w:rPr>
        <w:t>• Khả năng gây ung thư: Không có dữ liệu.</w:t>
      </w:r>
    </w:p>
    <w:p w14:paraId="284B5CE5" w14:textId="77777777" w:rsidR="00030697" w:rsidRPr="00030697" w:rsidRDefault="00030697" w:rsidP="00030697">
      <w:pPr>
        <w:tabs>
          <w:tab w:val="left" w:pos="567"/>
        </w:tabs>
        <w:spacing w:after="0" w:line="276" w:lineRule="auto"/>
        <w:ind w:left="567"/>
        <w:rPr>
          <w:rFonts w:asciiTheme="majorHAnsi" w:hAnsiTheme="majorHAnsi" w:cstheme="majorHAnsi"/>
          <w:sz w:val="20"/>
          <w:szCs w:val="20"/>
          <w:lang w:val="en-US"/>
        </w:rPr>
      </w:pPr>
      <w:r w:rsidRPr="00030697">
        <w:rPr>
          <w:rFonts w:asciiTheme="majorHAnsi" w:hAnsiTheme="majorHAnsi" w:cstheme="majorHAnsi"/>
          <w:sz w:val="20"/>
          <w:szCs w:val="20"/>
          <w:lang w:val="en-US"/>
        </w:rPr>
        <w:t>• Độc tính đối với sinh sản: Không có tác dụng phụ.</w:t>
      </w:r>
    </w:p>
    <w:p w14:paraId="6E377C21" w14:textId="77777777" w:rsidR="00030697" w:rsidRPr="00030697" w:rsidRDefault="00030697" w:rsidP="00030697">
      <w:pPr>
        <w:tabs>
          <w:tab w:val="left" w:pos="567"/>
        </w:tabs>
        <w:spacing w:after="0" w:line="276" w:lineRule="auto"/>
        <w:ind w:left="567"/>
        <w:rPr>
          <w:rFonts w:asciiTheme="majorHAnsi" w:hAnsiTheme="majorHAnsi" w:cstheme="majorHAnsi"/>
          <w:sz w:val="20"/>
          <w:szCs w:val="20"/>
          <w:lang w:val="en-US"/>
        </w:rPr>
      </w:pPr>
      <w:r w:rsidRPr="00030697">
        <w:rPr>
          <w:rFonts w:asciiTheme="majorHAnsi" w:hAnsiTheme="majorHAnsi" w:cstheme="majorHAnsi"/>
          <w:sz w:val="20"/>
          <w:szCs w:val="20"/>
          <w:lang w:val="en-US"/>
        </w:rPr>
        <w:t>• Khả năng gây quái thai: Không có dữ liệu.</w:t>
      </w:r>
    </w:p>
    <w:p w14:paraId="61A1EE01" w14:textId="77777777" w:rsidR="00030697" w:rsidRPr="00030697" w:rsidRDefault="00030697" w:rsidP="00030697">
      <w:pPr>
        <w:tabs>
          <w:tab w:val="left" w:pos="567"/>
        </w:tabs>
        <w:spacing w:after="0" w:line="276" w:lineRule="auto"/>
        <w:ind w:left="567"/>
        <w:rPr>
          <w:rFonts w:asciiTheme="majorHAnsi" w:hAnsiTheme="majorHAnsi" w:cstheme="majorHAnsi"/>
          <w:sz w:val="20"/>
          <w:szCs w:val="20"/>
          <w:lang w:val="en-US"/>
        </w:rPr>
      </w:pPr>
      <w:r w:rsidRPr="00030697">
        <w:rPr>
          <w:rFonts w:asciiTheme="majorHAnsi" w:hAnsiTheme="majorHAnsi" w:cstheme="majorHAnsi"/>
          <w:sz w:val="20"/>
          <w:szCs w:val="20"/>
          <w:lang w:val="en-US"/>
        </w:rPr>
        <w:t>• Tính gây đột biến: Không có sẵn dữ liệu.</w:t>
      </w:r>
    </w:p>
    <w:p w14:paraId="1C348B7C" w14:textId="3366DE8B" w:rsidR="00030697" w:rsidRPr="00030697" w:rsidRDefault="00030697" w:rsidP="00F124A8">
      <w:pPr>
        <w:tabs>
          <w:tab w:val="left" w:pos="567"/>
        </w:tabs>
        <w:spacing w:after="120" w:line="276" w:lineRule="auto"/>
        <w:ind w:left="567"/>
        <w:rPr>
          <w:rFonts w:asciiTheme="majorHAnsi" w:hAnsiTheme="majorHAnsi" w:cstheme="majorHAnsi"/>
          <w:sz w:val="20"/>
          <w:szCs w:val="20"/>
          <w:lang w:val="en-US"/>
        </w:rPr>
      </w:pPr>
      <w:r w:rsidRPr="00030697">
        <w:rPr>
          <w:rFonts w:asciiTheme="majorHAnsi" w:hAnsiTheme="majorHAnsi" w:cstheme="majorHAnsi"/>
          <w:sz w:val="20"/>
          <w:szCs w:val="20"/>
          <w:lang w:val="en-US"/>
        </w:rPr>
        <w:t>•</w:t>
      </w:r>
      <w:r w:rsidR="00016A90">
        <w:rPr>
          <w:rFonts w:asciiTheme="majorHAnsi" w:hAnsiTheme="majorHAnsi" w:cstheme="majorHAnsi"/>
          <w:sz w:val="20"/>
          <w:szCs w:val="20"/>
          <w:lang w:val="en-US"/>
        </w:rPr>
        <w:t xml:space="preserve"> Độc tính gia tăng</w:t>
      </w:r>
      <w:r w:rsidRPr="00030697">
        <w:rPr>
          <w:rFonts w:asciiTheme="majorHAnsi" w:hAnsiTheme="majorHAnsi" w:cstheme="majorHAnsi"/>
          <w:sz w:val="20"/>
          <w:szCs w:val="20"/>
          <w:lang w:val="en-US"/>
        </w:rPr>
        <w:t>: Không có sẵn dữ liệu.</w:t>
      </w:r>
    </w:p>
    <w:p w14:paraId="26D7D5D6" w14:textId="01891EB1" w:rsidR="00030697" w:rsidRPr="00F124A8" w:rsidRDefault="00030697" w:rsidP="00F124A8">
      <w:pPr>
        <w:tabs>
          <w:tab w:val="left" w:pos="567"/>
        </w:tabs>
        <w:spacing w:after="0" w:line="360" w:lineRule="auto"/>
        <w:rPr>
          <w:rFonts w:asciiTheme="majorHAnsi" w:hAnsiTheme="majorHAnsi" w:cstheme="majorHAnsi"/>
          <w:b/>
          <w:sz w:val="20"/>
          <w:szCs w:val="20"/>
          <w:lang w:val="en-US"/>
        </w:rPr>
      </w:pPr>
      <w:r w:rsidRPr="00F124A8">
        <w:rPr>
          <w:rFonts w:asciiTheme="majorHAnsi" w:hAnsiTheme="majorHAnsi" w:cstheme="majorHAnsi"/>
          <w:b/>
          <w:sz w:val="20"/>
          <w:szCs w:val="20"/>
          <w:lang w:val="en-US"/>
        </w:rPr>
        <w:t xml:space="preserve">11.2 </w:t>
      </w:r>
      <w:r w:rsidR="00F124A8" w:rsidRPr="00F124A8">
        <w:rPr>
          <w:rFonts w:asciiTheme="majorHAnsi" w:hAnsiTheme="majorHAnsi" w:cstheme="majorHAnsi"/>
          <w:b/>
          <w:sz w:val="20"/>
          <w:szCs w:val="20"/>
          <w:lang w:val="en-US"/>
        </w:rPr>
        <w:tab/>
      </w:r>
      <w:r w:rsidRPr="00F124A8">
        <w:rPr>
          <w:rFonts w:asciiTheme="majorHAnsi" w:hAnsiTheme="majorHAnsi" w:cstheme="majorHAnsi"/>
          <w:b/>
          <w:sz w:val="20"/>
          <w:szCs w:val="20"/>
          <w:lang w:val="en-US"/>
        </w:rPr>
        <w:t xml:space="preserve">Độc tính lên cơ quan đích cụ thể - phơi nhiễm một lần: </w:t>
      </w:r>
      <w:r w:rsidRPr="00F124A8">
        <w:rPr>
          <w:rFonts w:asciiTheme="majorHAnsi" w:hAnsiTheme="majorHAnsi" w:cstheme="majorHAnsi"/>
          <w:sz w:val="20"/>
          <w:szCs w:val="20"/>
          <w:lang w:val="en-US"/>
        </w:rPr>
        <w:t>Không có sẵn dữ liệu.</w:t>
      </w:r>
    </w:p>
    <w:p w14:paraId="413338A7" w14:textId="046B301D" w:rsidR="00030697" w:rsidRPr="00F124A8" w:rsidRDefault="00030697" w:rsidP="00F124A8">
      <w:pPr>
        <w:tabs>
          <w:tab w:val="left" w:pos="567"/>
        </w:tabs>
        <w:spacing w:after="0" w:line="360" w:lineRule="auto"/>
        <w:rPr>
          <w:rFonts w:asciiTheme="majorHAnsi" w:hAnsiTheme="majorHAnsi" w:cstheme="majorHAnsi"/>
          <w:b/>
          <w:sz w:val="20"/>
          <w:szCs w:val="20"/>
          <w:lang w:val="en-US"/>
        </w:rPr>
      </w:pPr>
      <w:r w:rsidRPr="00F124A8">
        <w:rPr>
          <w:rFonts w:asciiTheme="majorHAnsi" w:hAnsiTheme="majorHAnsi" w:cstheme="majorHAnsi"/>
          <w:b/>
          <w:sz w:val="20"/>
          <w:szCs w:val="20"/>
          <w:lang w:val="en-US"/>
        </w:rPr>
        <w:t xml:space="preserve">11.3 </w:t>
      </w:r>
      <w:r w:rsidR="00F124A8" w:rsidRPr="00F124A8">
        <w:rPr>
          <w:rFonts w:asciiTheme="majorHAnsi" w:hAnsiTheme="majorHAnsi" w:cstheme="majorHAnsi"/>
          <w:b/>
          <w:sz w:val="20"/>
          <w:szCs w:val="20"/>
          <w:lang w:val="en-US"/>
        </w:rPr>
        <w:tab/>
      </w:r>
      <w:r w:rsidRPr="00F124A8">
        <w:rPr>
          <w:rFonts w:asciiTheme="majorHAnsi" w:hAnsiTheme="majorHAnsi" w:cstheme="majorHAnsi"/>
          <w:b/>
          <w:sz w:val="20"/>
          <w:szCs w:val="20"/>
          <w:lang w:val="en-US"/>
        </w:rPr>
        <w:t xml:space="preserve">Độc tính đối với cơ quan đích cụ thể - phơi nhiễm nhiều lần: </w:t>
      </w:r>
      <w:r w:rsidRPr="00F124A8">
        <w:rPr>
          <w:rFonts w:asciiTheme="majorHAnsi" w:hAnsiTheme="majorHAnsi" w:cstheme="majorHAnsi"/>
          <w:sz w:val="20"/>
          <w:szCs w:val="20"/>
          <w:lang w:val="en-US"/>
        </w:rPr>
        <w:t>Không có dữ liệu.</w:t>
      </w:r>
    </w:p>
    <w:p w14:paraId="7B09B369" w14:textId="77777777" w:rsidR="00C5165E" w:rsidRDefault="00154CAC" w:rsidP="00C5165E">
      <w:pPr>
        <w:spacing w:after="0" w:line="360" w:lineRule="auto"/>
        <w:rPr>
          <w:rFonts w:asciiTheme="majorHAnsi" w:hAnsiTheme="majorHAnsi" w:cstheme="majorHAnsi"/>
          <w:sz w:val="20"/>
          <w:szCs w:val="20"/>
          <w:lang w:val="en-US"/>
        </w:rPr>
      </w:pPr>
      <w:r>
        <w:rPr>
          <w:rFonts w:cs="Times New Roman"/>
          <w:noProof/>
          <w:sz w:val="24"/>
          <w:szCs w:val="24"/>
          <w:lang w:eastAsia="vi-VN"/>
        </w:rPr>
        <mc:AlternateContent>
          <mc:Choice Requires="wps">
            <w:drawing>
              <wp:anchor distT="0" distB="0" distL="114300" distR="114300" simplePos="0" relativeHeight="251681792" behindDoc="0" locked="0" layoutInCell="1" allowOverlap="1" wp14:anchorId="698677AE" wp14:editId="35AE2DA0">
                <wp:simplePos x="0" y="0"/>
                <wp:positionH relativeFrom="margin">
                  <wp:align>right</wp:align>
                </wp:positionH>
                <wp:positionV relativeFrom="paragraph">
                  <wp:posOffset>66675</wp:posOffset>
                </wp:positionV>
                <wp:extent cx="6479540" cy="27813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6479540" cy="278130"/>
                        </a:xfrm>
                        <a:prstGeom prst="rect">
                          <a:avLst/>
                        </a:prstGeom>
                        <a:solidFill>
                          <a:schemeClr val="accent1">
                            <a:lumMod val="50000"/>
                          </a:schemeClr>
                        </a:solidFill>
                        <a:ln w="6350">
                          <a:noFill/>
                        </a:ln>
                      </wps:spPr>
                      <wps:txbx>
                        <w:txbxContent>
                          <w:p w14:paraId="35C030A7" w14:textId="77777777" w:rsidR="00395340" w:rsidRPr="00BA0A8B" w:rsidRDefault="00395340" w:rsidP="00395340">
                            <w:pPr>
                              <w:spacing w:after="0" w:line="240" w:lineRule="auto"/>
                              <w:rPr>
                                <w:b/>
                                <w:sz w:val="22"/>
                                <w:lang w:val="en-US"/>
                              </w:rPr>
                            </w:pPr>
                            <w:r>
                              <w:rPr>
                                <w:b/>
                                <w:sz w:val="22"/>
                                <w:lang w:val="en-US"/>
                              </w:rPr>
                              <w:t>Phần</w:t>
                            </w:r>
                            <w:r>
                              <w:rPr>
                                <w:b/>
                                <w:sz w:val="22"/>
                              </w:rPr>
                              <w:t xml:space="preserve"> </w:t>
                            </w:r>
                            <w:r>
                              <w:rPr>
                                <w:b/>
                                <w:sz w:val="22"/>
                                <w:lang w:val="en-US"/>
                              </w:rPr>
                              <w:t>12</w:t>
                            </w:r>
                            <w:r>
                              <w:rPr>
                                <w:b/>
                                <w:sz w:val="22"/>
                              </w:rPr>
                              <w:t xml:space="preserve">: </w:t>
                            </w:r>
                            <w:r>
                              <w:rPr>
                                <w:b/>
                                <w:sz w:val="22"/>
                                <w:lang w:val="en-US"/>
                              </w:rPr>
                              <w:t>Thông tin về sinh thái</w:t>
                            </w:r>
                          </w:p>
                          <w:p w14:paraId="291737EF" w14:textId="77777777" w:rsidR="00395340" w:rsidRDefault="00395340" w:rsidP="00395340">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677AE" id="Text Box 18" o:spid="_x0000_s1037" type="#_x0000_t202" style="position:absolute;margin-left:459pt;margin-top:5.25pt;width:510.2pt;height:21.9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qGVwIAAKsEAAAOAAAAZHJzL2Uyb0RvYy54bWysVMtuGjEU3VfqP1jeNwME8kAZIpooVaU0&#10;iRSqrI3HAyPZvq5tmEm/vsceICjNqioL4/vwfZxz71xdd0azrfKhIVvy4cmAM2UlVY1dlfzn4u7L&#10;BWchClsJTVaV/FUFfj37/OmqdVM1ojXpSnmGIDZMW1fydYxuWhRBrpUR4YScsjDW5I2IEP2qqLxo&#10;Ed3oYjQYnBUt+cp5kioEaG97I5/l+HWtZHys66Ai0yVHbTGfPp/LdBazKzFdeeHWjdyVIf6hCiMa&#10;i6SHULciCrbxzV+hTCM9BarjiSRTUF03UuUe0M1w8K6b57VwKvcCcII7wBT+X1j5sH3yrKnAHZiy&#10;woCjheoi+0odgwr4tC5M4fbs4Bg76OG71wcoU9td7U36R0MMdiD9ekA3RZNQno3PLydjmCRso/OL&#10;4WmGv3h77XyI3xQZli4l92Avgyq29yGiErjuXVKyQLqp7hqts5AmRt1oz7YCXAsplY3D/FxvzA+q&#10;ev1kgF+qHrHykKUnvXQcTVvWouLTySBHsJTS9K+0hXvCpO893WK37HoMD8AsqXoFXp76iQtO3jVo&#10;6l6E+CQ8Rgw4YG3iI45aE5LR7sbZmvzvj/TJH8zDylmLkS15+LURXnGmv1vMxOVwnOCNWRhPzkcQ&#10;/LFleWyxG3NDQGqIBXUyX5N/1Ptr7cm8YLvmKStMwkrkLnncX29iv0jYTqnm8+yEqXYi3ttnJ1Po&#10;xEyibNG9CO92vEZMxAPth1tM39Hb+6aXluabSHWTuU9A96ju8MdGZOJ225tW7ljOXm/fmNkfAAAA&#10;//8DAFBLAwQUAAYACAAAACEANgyl1dwAAAAHAQAADwAAAGRycy9kb3ducmV2LnhtbEyPzU7DMBCE&#10;70h9B2srcaM2oamqEKeKQKXiSAuVuLnx5kfE68h20/D2uCd63JnRzLf5ZjI9G9H5zpKEx4UAhlRZ&#10;3VEj4fOwfVgD80GRVr0llPCLHjbF7C5XmbYX+sBxHxoWS8hnSkIbwpBx7qsWjfILOyBFr7bOqBBP&#10;13Dt1CWWm54nQqy4UR3FhVYN+NJi9bM/GwnuWIbdTnxt38a0xO/utX5PqJbyfj6Vz8ACTuE/DFf8&#10;iA5FZDrZM2nPegnxkRBVkQK7uiIRS2AnCenyCXiR81v+4g8AAP//AwBQSwECLQAUAAYACAAAACEA&#10;toM4kv4AAADhAQAAEwAAAAAAAAAAAAAAAAAAAAAAW0NvbnRlbnRfVHlwZXNdLnhtbFBLAQItABQA&#10;BgAIAAAAIQA4/SH/1gAAAJQBAAALAAAAAAAAAAAAAAAAAC8BAABfcmVscy8ucmVsc1BLAQItABQA&#10;BgAIAAAAIQCRJ1qGVwIAAKsEAAAOAAAAAAAAAAAAAAAAAC4CAABkcnMvZTJvRG9jLnhtbFBLAQIt&#10;ABQABgAIAAAAIQA2DKXV3AAAAAcBAAAPAAAAAAAAAAAAAAAAALEEAABkcnMvZG93bnJldi54bWxQ&#10;SwUGAAAAAAQABADzAAAAugUAAAAA&#10;" fillcolor="#1f3763 [1604]" stroked="f" strokeweight=".5pt">
                <v:textbox>
                  <w:txbxContent>
                    <w:p w14:paraId="35C030A7" w14:textId="77777777" w:rsidR="00395340" w:rsidRPr="00BA0A8B" w:rsidRDefault="00395340" w:rsidP="00395340">
                      <w:pPr>
                        <w:spacing w:after="0" w:line="240" w:lineRule="auto"/>
                        <w:rPr>
                          <w:b/>
                          <w:sz w:val="22"/>
                          <w:lang w:val="en-US"/>
                        </w:rPr>
                      </w:pPr>
                      <w:r>
                        <w:rPr>
                          <w:b/>
                          <w:sz w:val="22"/>
                          <w:lang w:val="en-US"/>
                        </w:rPr>
                        <w:t>Phần</w:t>
                      </w:r>
                      <w:r>
                        <w:rPr>
                          <w:b/>
                          <w:sz w:val="22"/>
                        </w:rPr>
                        <w:t xml:space="preserve"> </w:t>
                      </w:r>
                      <w:r>
                        <w:rPr>
                          <w:b/>
                          <w:sz w:val="22"/>
                          <w:lang w:val="en-US"/>
                        </w:rPr>
                        <w:t>12</w:t>
                      </w:r>
                      <w:r>
                        <w:rPr>
                          <w:b/>
                          <w:sz w:val="22"/>
                        </w:rPr>
                        <w:t xml:space="preserve">: </w:t>
                      </w:r>
                      <w:r>
                        <w:rPr>
                          <w:b/>
                          <w:sz w:val="22"/>
                          <w:lang w:val="en-US"/>
                        </w:rPr>
                        <w:t>Thông tin về sinh thái</w:t>
                      </w:r>
                    </w:p>
                    <w:p w14:paraId="291737EF" w14:textId="77777777" w:rsidR="00395340" w:rsidRDefault="00395340" w:rsidP="00395340">
                      <w:pPr>
                        <w:spacing w:after="0" w:line="240" w:lineRule="auto"/>
                        <w:rPr>
                          <w:b/>
                          <w:sz w:val="22"/>
                        </w:rPr>
                      </w:pPr>
                    </w:p>
                  </w:txbxContent>
                </v:textbox>
                <w10:wrap anchorx="margin"/>
              </v:shape>
            </w:pict>
          </mc:Fallback>
        </mc:AlternateContent>
      </w:r>
    </w:p>
    <w:p w14:paraId="3E34CE70" w14:textId="77777777" w:rsidR="00395340" w:rsidRDefault="00395340" w:rsidP="00C5165E">
      <w:pPr>
        <w:spacing w:after="0" w:line="360" w:lineRule="auto"/>
        <w:rPr>
          <w:rFonts w:asciiTheme="majorHAnsi" w:hAnsiTheme="majorHAnsi" w:cstheme="majorHAnsi"/>
          <w:sz w:val="20"/>
          <w:szCs w:val="20"/>
          <w:lang w:val="en-US"/>
        </w:rPr>
      </w:pPr>
    </w:p>
    <w:p w14:paraId="0AE06BF1" w14:textId="77777777" w:rsidR="00076912" w:rsidRPr="00A1318F" w:rsidRDefault="00A1318F" w:rsidP="00E044A6">
      <w:pPr>
        <w:tabs>
          <w:tab w:val="left" w:pos="567"/>
        </w:tabs>
        <w:spacing w:after="0" w:line="360" w:lineRule="auto"/>
        <w:jc w:val="both"/>
        <w:rPr>
          <w:rFonts w:asciiTheme="majorHAnsi" w:hAnsiTheme="majorHAnsi" w:cstheme="majorHAnsi"/>
          <w:b/>
          <w:sz w:val="20"/>
          <w:szCs w:val="20"/>
          <w:lang w:val="en-US"/>
        </w:rPr>
      </w:pPr>
      <w:r w:rsidRPr="00A1318F">
        <w:rPr>
          <w:rFonts w:asciiTheme="majorHAnsi" w:hAnsiTheme="majorHAnsi" w:cstheme="majorHAnsi"/>
          <w:b/>
          <w:sz w:val="20"/>
          <w:szCs w:val="20"/>
          <w:lang w:val="en-US"/>
        </w:rPr>
        <w:t xml:space="preserve">12.1 </w:t>
      </w:r>
      <w:r w:rsidRPr="00A1318F">
        <w:rPr>
          <w:rFonts w:asciiTheme="majorHAnsi" w:hAnsiTheme="majorHAnsi" w:cstheme="majorHAnsi"/>
          <w:b/>
          <w:sz w:val="20"/>
          <w:szCs w:val="20"/>
          <w:lang w:val="en-US"/>
        </w:rPr>
        <w:tab/>
      </w:r>
      <w:r w:rsidR="00076912" w:rsidRPr="00A1318F">
        <w:rPr>
          <w:rFonts w:asciiTheme="majorHAnsi" w:hAnsiTheme="majorHAnsi" w:cstheme="majorHAnsi"/>
          <w:b/>
          <w:sz w:val="20"/>
          <w:szCs w:val="20"/>
          <w:lang w:val="en-US"/>
        </w:rPr>
        <w:t>Độc tính</w:t>
      </w:r>
    </w:p>
    <w:p w14:paraId="4FCDF6BD" w14:textId="68E41754" w:rsidR="000F0A94" w:rsidRPr="000F0A94" w:rsidRDefault="000F0A94" w:rsidP="00E044A6">
      <w:pPr>
        <w:spacing w:after="120" w:line="276" w:lineRule="auto"/>
        <w:ind w:left="567"/>
        <w:jc w:val="both"/>
        <w:rPr>
          <w:rFonts w:asciiTheme="majorHAnsi" w:hAnsiTheme="majorHAnsi" w:cstheme="majorHAnsi"/>
          <w:sz w:val="20"/>
          <w:szCs w:val="20"/>
          <w:lang w:val="en-US"/>
        </w:rPr>
      </w:pPr>
      <w:r w:rsidRPr="000F0A94">
        <w:rPr>
          <w:rFonts w:asciiTheme="majorHAnsi" w:hAnsiTheme="majorHAnsi" w:cstheme="majorHAnsi"/>
          <w:sz w:val="20"/>
          <w:szCs w:val="20"/>
          <w:lang w:val="en-US"/>
        </w:rPr>
        <w:t>1. Độc tính thủy sinh: EC50 / Daphnia magna / 48H: 527 mg/l.</w:t>
      </w:r>
    </w:p>
    <w:p w14:paraId="2B7F828F" w14:textId="26958ADE" w:rsidR="000F0A94" w:rsidRPr="000F0A94" w:rsidRDefault="000F0A94" w:rsidP="00E044A6">
      <w:pPr>
        <w:spacing w:after="120" w:line="276" w:lineRule="auto"/>
        <w:ind w:left="567"/>
        <w:jc w:val="both"/>
        <w:rPr>
          <w:rFonts w:asciiTheme="majorHAnsi" w:hAnsiTheme="majorHAnsi" w:cstheme="majorHAnsi"/>
          <w:sz w:val="20"/>
          <w:szCs w:val="20"/>
          <w:lang w:val="en-US"/>
        </w:rPr>
      </w:pPr>
      <w:r w:rsidRPr="000F0A94">
        <w:rPr>
          <w:rFonts w:asciiTheme="majorHAnsi" w:hAnsiTheme="majorHAnsi" w:cstheme="majorHAnsi"/>
          <w:sz w:val="20"/>
          <w:szCs w:val="20"/>
          <w:lang w:val="en-US"/>
        </w:rPr>
        <w:t>2. Độc đối với tảo: EC50 / Selenastrum capricorn đờm / 96H: 9.16 mg/l.</w:t>
      </w:r>
    </w:p>
    <w:p w14:paraId="55C06FE1" w14:textId="761F4C73" w:rsidR="000F0A94" w:rsidRPr="000F0A94" w:rsidRDefault="000F0A94" w:rsidP="00E044A6">
      <w:pPr>
        <w:spacing w:after="120" w:line="276" w:lineRule="auto"/>
        <w:ind w:left="567"/>
        <w:jc w:val="both"/>
        <w:rPr>
          <w:rFonts w:asciiTheme="majorHAnsi" w:hAnsiTheme="majorHAnsi" w:cstheme="majorHAnsi"/>
          <w:sz w:val="20"/>
          <w:szCs w:val="20"/>
          <w:lang w:val="en-US"/>
        </w:rPr>
      </w:pPr>
      <w:r w:rsidRPr="000F0A94">
        <w:rPr>
          <w:rFonts w:asciiTheme="majorHAnsi" w:hAnsiTheme="majorHAnsi" w:cstheme="majorHAnsi"/>
          <w:sz w:val="20"/>
          <w:szCs w:val="20"/>
          <w:lang w:val="en-US"/>
        </w:rPr>
        <w:lastRenderedPageBreak/>
        <w:t>3. Độc đối với cá: LC50 / Cá hồi vân / 96H: 368 mg/l.</w:t>
      </w:r>
    </w:p>
    <w:p w14:paraId="7771A381" w14:textId="6E336EAC" w:rsidR="00AB5647" w:rsidRDefault="000F0A94" w:rsidP="00E044A6">
      <w:pPr>
        <w:spacing w:after="120" w:line="276" w:lineRule="auto"/>
        <w:ind w:left="567"/>
        <w:jc w:val="both"/>
        <w:rPr>
          <w:rFonts w:asciiTheme="majorHAnsi" w:hAnsiTheme="majorHAnsi" w:cstheme="majorHAnsi"/>
          <w:sz w:val="20"/>
          <w:szCs w:val="20"/>
          <w:lang w:val="en-US"/>
        </w:rPr>
      </w:pPr>
      <w:r w:rsidRPr="000F0A94">
        <w:rPr>
          <w:rFonts w:asciiTheme="majorHAnsi" w:hAnsiTheme="majorHAnsi" w:cstheme="majorHAnsi"/>
          <w:sz w:val="20"/>
          <w:szCs w:val="20"/>
          <w:lang w:val="en-US"/>
        </w:rPr>
        <w:t>Sản phẩm không được thử nghiệm. Báo cáo dựa trên các thuộc tính của từng</w:t>
      </w:r>
      <w:r w:rsidR="00AC4025">
        <w:rPr>
          <w:rFonts w:asciiTheme="majorHAnsi" w:hAnsiTheme="majorHAnsi" w:cstheme="majorHAnsi"/>
          <w:sz w:val="20"/>
          <w:szCs w:val="20"/>
          <w:lang w:val="en-US"/>
        </w:rPr>
        <w:t xml:space="preserve"> thành</w:t>
      </w:r>
      <w:r w:rsidRPr="000F0A94">
        <w:rPr>
          <w:rFonts w:asciiTheme="majorHAnsi" w:hAnsiTheme="majorHAnsi" w:cstheme="majorHAnsi"/>
          <w:sz w:val="20"/>
          <w:szCs w:val="20"/>
          <w:lang w:val="en-US"/>
        </w:rPr>
        <w:t xml:space="preserve"> phần.</w:t>
      </w:r>
    </w:p>
    <w:p w14:paraId="5D9A8DF0" w14:textId="77777777" w:rsidR="00D95956" w:rsidRPr="00A1318F" w:rsidRDefault="00D95956" w:rsidP="00E044A6">
      <w:pPr>
        <w:tabs>
          <w:tab w:val="left" w:pos="567"/>
        </w:tabs>
        <w:spacing w:after="0" w:line="360" w:lineRule="auto"/>
        <w:jc w:val="both"/>
        <w:rPr>
          <w:rFonts w:asciiTheme="majorHAnsi" w:hAnsiTheme="majorHAnsi" w:cstheme="majorHAnsi"/>
          <w:b/>
          <w:sz w:val="20"/>
          <w:szCs w:val="20"/>
          <w:lang w:val="en-US"/>
        </w:rPr>
      </w:pPr>
      <w:r w:rsidRPr="00A1318F">
        <w:rPr>
          <w:rFonts w:asciiTheme="majorHAnsi" w:hAnsiTheme="majorHAnsi" w:cstheme="majorHAnsi"/>
          <w:b/>
          <w:sz w:val="20"/>
          <w:szCs w:val="20"/>
          <w:lang w:val="en-US"/>
        </w:rPr>
        <w:t xml:space="preserve">12.2 </w:t>
      </w:r>
      <w:r w:rsidR="00A1318F" w:rsidRPr="00A1318F">
        <w:rPr>
          <w:rFonts w:asciiTheme="majorHAnsi" w:hAnsiTheme="majorHAnsi" w:cstheme="majorHAnsi"/>
          <w:b/>
          <w:sz w:val="20"/>
          <w:szCs w:val="20"/>
          <w:lang w:val="en-US"/>
        </w:rPr>
        <w:tab/>
      </w:r>
      <w:r w:rsidRPr="00A1318F">
        <w:rPr>
          <w:rFonts w:asciiTheme="majorHAnsi" w:hAnsiTheme="majorHAnsi" w:cstheme="majorHAnsi"/>
          <w:b/>
          <w:sz w:val="20"/>
          <w:szCs w:val="20"/>
          <w:lang w:val="en-US"/>
        </w:rPr>
        <w:t>Tính bền và khả năng phân hủy</w:t>
      </w:r>
    </w:p>
    <w:p w14:paraId="08246A7E" w14:textId="7C6F80CC" w:rsidR="00395340" w:rsidRDefault="00AC4025" w:rsidP="00E044A6">
      <w:pPr>
        <w:spacing w:after="0" w:line="360" w:lineRule="auto"/>
        <w:ind w:left="567"/>
        <w:jc w:val="both"/>
        <w:rPr>
          <w:sz w:val="20"/>
          <w:szCs w:val="20"/>
        </w:rPr>
      </w:pPr>
      <w:r w:rsidRPr="00AC4025">
        <w:rPr>
          <w:sz w:val="20"/>
          <w:szCs w:val="20"/>
        </w:rPr>
        <w:t>Tính bền và khả năng phân hủy trong đất / nước: Chai đậy kín BOD30 / COD 5% - Phân hủy sau khi thích nghi.</w:t>
      </w:r>
    </w:p>
    <w:p w14:paraId="5CAD0905" w14:textId="6A800F89" w:rsidR="00AC4025" w:rsidRDefault="00AC4025" w:rsidP="00E044A6">
      <w:pPr>
        <w:spacing w:after="0" w:line="360" w:lineRule="auto"/>
        <w:ind w:left="567"/>
        <w:jc w:val="both"/>
        <w:rPr>
          <w:sz w:val="20"/>
          <w:szCs w:val="20"/>
        </w:rPr>
      </w:pPr>
      <w:r w:rsidRPr="00AC4025">
        <w:rPr>
          <w:sz w:val="20"/>
          <w:szCs w:val="20"/>
        </w:rPr>
        <w:t xml:space="preserve">Sản phẩm không được thử nghiệm. Báo cáo dựa trên các thuộc tính của từng </w:t>
      </w:r>
      <w:r>
        <w:rPr>
          <w:sz w:val="20"/>
          <w:szCs w:val="20"/>
          <w:lang w:val="en-US"/>
        </w:rPr>
        <w:t>thành phần</w:t>
      </w:r>
      <w:r w:rsidRPr="00AC4025">
        <w:rPr>
          <w:sz w:val="20"/>
          <w:szCs w:val="20"/>
        </w:rPr>
        <w:t>.</w:t>
      </w:r>
    </w:p>
    <w:p w14:paraId="78161500" w14:textId="77777777" w:rsidR="00E943E9" w:rsidRPr="00B71649" w:rsidRDefault="00E943E9" w:rsidP="00E044A6">
      <w:pPr>
        <w:tabs>
          <w:tab w:val="left" w:pos="567"/>
        </w:tabs>
        <w:spacing w:after="0" w:line="360" w:lineRule="auto"/>
        <w:jc w:val="both"/>
        <w:rPr>
          <w:rFonts w:asciiTheme="majorHAnsi" w:hAnsiTheme="majorHAnsi" w:cstheme="majorHAnsi"/>
          <w:b/>
          <w:sz w:val="20"/>
          <w:szCs w:val="20"/>
          <w:lang w:val="en-US"/>
        </w:rPr>
      </w:pPr>
      <w:r w:rsidRPr="00B71649">
        <w:rPr>
          <w:rFonts w:asciiTheme="majorHAnsi" w:hAnsiTheme="majorHAnsi" w:cstheme="majorHAnsi"/>
          <w:b/>
          <w:sz w:val="20"/>
          <w:szCs w:val="20"/>
          <w:lang w:val="en-US"/>
        </w:rPr>
        <w:t xml:space="preserve">12.3 </w:t>
      </w:r>
      <w:r w:rsidRPr="00B71649">
        <w:rPr>
          <w:rFonts w:asciiTheme="majorHAnsi" w:hAnsiTheme="majorHAnsi" w:cstheme="majorHAnsi"/>
          <w:b/>
          <w:sz w:val="20"/>
          <w:szCs w:val="20"/>
          <w:lang w:val="en-US"/>
        </w:rPr>
        <w:tab/>
      </w:r>
      <w:r w:rsidR="00B71649" w:rsidRPr="00B71649">
        <w:rPr>
          <w:rFonts w:asciiTheme="majorHAnsi" w:hAnsiTheme="majorHAnsi" w:cstheme="majorHAnsi"/>
          <w:b/>
          <w:sz w:val="20"/>
          <w:szCs w:val="20"/>
          <w:lang w:val="en-US"/>
        </w:rPr>
        <w:t>Khả năng tích lũy sinh học</w:t>
      </w:r>
    </w:p>
    <w:p w14:paraId="023087CE" w14:textId="7377DFC3" w:rsidR="00B71649" w:rsidRDefault="00C7056F" w:rsidP="00E044A6">
      <w:pPr>
        <w:tabs>
          <w:tab w:val="left" w:pos="567"/>
        </w:tabs>
        <w:spacing w:after="0" w:line="360" w:lineRule="auto"/>
        <w:ind w:left="567"/>
        <w:jc w:val="both"/>
        <w:rPr>
          <w:rFonts w:asciiTheme="majorHAnsi" w:hAnsiTheme="majorHAnsi" w:cstheme="majorHAnsi"/>
          <w:sz w:val="20"/>
          <w:szCs w:val="20"/>
          <w:lang w:val="en-US"/>
        </w:rPr>
      </w:pPr>
      <w:r w:rsidRPr="00C7056F">
        <w:rPr>
          <w:rFonts w:asciiTheme="majorHAnsi" w:hAnsiTheme="majorHAnsi" w:cstheme="majorHAnsi"/>
          <w:sz w:val="20"/>
          <w:szCs w:val="20"/>
          <w:lang w:val="en-US"/>
        </w:rPr>
        <w:t>Không dự kiến sẽ tích lũy sinh học.</w:t>
      </w:r>
    </w:p>
    <w:p w14:paraId="1AD6A568" w14:textId="77777777" w:rsidR="005B7705" w:rsidRDefault="005B7705" w:rsidP="00E044A6">
      <w:pPr>
        <w:tabs>
          <w:tab w:val="left" w:pos="567"/>
        </w:tabs>
        <w:spacing w:after="0" w:line="360" w:lineRule="auto"/>
        <w:jc w:val="both"/>
        <w:rPr>
          <w:rFonts w:asciiTheme="majorHAnsi" w:hAnsiTheme="majorHAnsi" w:cstheme="majorHAnsi"/>
          <w:b/>
          <w:sz w:val="20"/>
          <w:szCs w:val="20"/>
          <w:lang w:val="en-US"/>
        </w:rPr>
      </w:pPr>
      <w:r w:rsidRPr="00B71649">
        <w:rPr>
          <w:rFonts w:asciiTheme="majorHAnsi" w:hAnsiTheme="majorHAnsi" w:cstheme="majorHAnsi"/>
          <w:b/>
          <w:sz w:val="20"/>
          <w:szCs w:val="20"/>
          <w:lang w:val="en-US"/>
        </w:rPr>
        <w:t>12.</w:t>
      </w:r>
      <w:r w:rsidR="00B43697">
        <w:rPr>
          <w:rFonts w:asciiTheme="majorHAnsi" w:hAnsiTheme="majorHAnsi" w:cstheme="majorHAnsi"/>
          <w:b/>
          <w:sz w:val="20"/>
          <w:szCs w:val="20"/>
          <w:lang w:val="en-US"/>
        </w:rPr>
        <w:t>4</w:t>
      </w:r>
      <w:r w:rsidRPr="00B71649">
        <w:rPr>
          <w:rFonts w:asciiTheme="majorHAnsi" w:hAnsiTheme="majorHAnsi" w:cstheme="majorHAnsi"/>
          <w:b/>
          <w:sz w:val="20"/>
          <w:szCs w:val="20"/>
          <w:lang w:val="en-US"/>
        </w:rPr>
        <w:t xml:space="preserve"> </w:t>
      </w:r>
      <w:r w:rsidRPr="00B71649">
        <w:rPr>
          <w:rFonts w:asciiTheme="majorHAnsi" w:hAnsiTheme="majorHAnsi" w:cstheme="majorHAnsi"/>
          <w:b/>
          <w:sz w:val="20"/>
          <w:szCs w:val="20"/>
          <w:lang w:val="en-US"/>
        </w:rPr>
        <w:tab/>
        <w:t xml:space="preserve">Khả năng </w:t>
      </w:r>
      <w:r>
        <w:rPr>
          <w:rFonts w:asciiTheme="majorHAnsi" w:hAnsiTheme="majorHAnsi" w:cstheme="majorHAnsi"/>
          <w:b/>
          <w:sz w:val="20"/>
          <w:szCs w:val="20"/>
          <w:lang w:val="en-US"/>
        </w:rPr>
        <w:t>phân tán qua đất</w:t>
      </w:r>
    </w:p>
    <w:p w14:paraId="379449C5" w14:textId="52E461FC" w:rsidR="00056BDA" w:rsidRPr="00056BDA" w:rsidRDefault="00C7056F" w:rsidP="00E044A6">
      <w:pPr>
        <w:tabs>
          <w:tab w:val="left" w:pos="567"/>
        </w:tabs>
        <w:spacing w:after="0" w:line="360" w:lineRule="auto"/>
        <w:ind w:left="567"/>
        <w:jc w:val="both"/>
        <w:rPr>
          <w:rFonts w:asciiTheme="majorHAnsi" w:hAnsiTheme="majorHAnsi" w:cstheme="majorHAnsi"/>
          <w:sz w:val="20"/>
          <w:szCs w:val="20"/>
          <w:lang w:val="en-US"/>
        </w:rPr>
      </w:pPr>
      <w:r w:rsidRPr="00C7056F">
        <w:rPr>
          <w:rFonts w:asciiTheme="majorHAnsi" w:hAnsiTheme="majorHAnsi" w:cstheme="majorHAnsi"/>
          <w:sz w:val="20"/>
          <w:szCs w:val="20"/>
          <w:lang w:val="en-US"/>
        </w:rPr>
        <w:t>Không có dữ liệu.</w:t>
      </w:r>
    </w:p>
    <w:p w14:paraId="4EDEE3E1" w14:textId="77777777" w:rsidR="00056BDA" w:rsidRPr="00D165F4" w:rsidRDefault="00056BDA" w:rsidP="00056BDA">
      <w:pPr>
        <w:tabs>
          <w:tab w:val="left" w:pos="567"/>
        </w:tabs>
        <w:spacing w:after="0" w:line="360" w:lineRule="auto"/>
        <w:rPr>
          <w:rFonts w:asciiTheme="majorHAnsi" w:hAnsiTheme="majorHAnsi" w:cstheme="majorHAnsi"/>
          <w:sz w:val="20"/>
          <w:szCs w:val="20"/>
          <w:lang w:val="en-US"/>
        </w:rPr>
      </w:pPr>
      <w:r w:rsidRPr="00D165F4">
        <w:rPr>
          <w:rFonts w:asciiTheme="majorHAnsi" w:hAnsiTheme="majorHAnsi" w:cstheme="majorHAnsi"/>
          <w:b/>
          <w:sz w:val="20"/>
          <w:szCs w:val="20"/>
          <w:lang w:val="en-US"/>
        </w:rPr>
        <w:t xml:space="preserve">12.5 </w:t>
      </w:r>
      <w:r w:rsidRPr="00D165F4">
        <w:rPr>
          <w:rFonts w:asciiTheme="majorHAnsi" w:hAnsiTheme="majorHAnsi" w:cstheme="majorHAnsi"/>
          <w:b/>
          <w:sz w:val="20"/>
          <w:szCs w:val="20"/>
          <w:lang w:val="en-US"/>
        </w:rPr>
        <w:tab/>
        <w:t>Kết quả đánh giá PBT</w:t>
      </w:r>
      <w:r w:rsidR="00D165F4" w:rsidRPr="00D165F4">
        <w:rPr>
          <w:rFonts w:asciiTheme="majorHAnsi" w:hAnsiTheme="majorHAnsi" w:cstheme="majorHAnsi"/>
          <w:b/>
          <w:sz w:val="20"/>
          <w:szCs w:val="20"/>
          <w:lang w:val="en-US"/>
        </w:rPr>
        <w:t xml:space="preserve"> </w:t>
      </w:r>
      <w:r w:rsidR="00D165F4" w:rsidRPr="00D165F4">
        <w:rPr>
          <w:b/>
          <w:sz w:val="20"/>
          <w:szCs w:val="20"/>
        </w:rPr>
        <w:t>(Độ Bền, Tích Tụ Sinh Học, và Độc) và vPvB (Độ Bền Rất Cao, Tích Tụ Sinh Học Rất Nhiều</w:t>
      </w:r>
      <w:r w:rsidR="00D165F4" w:rsidRPr="00D165F4">
        <w:rPr>
          <w:rFonts w:asciiTheme="majorHAnsi" w:hAnsiTheme="majorHAnsi" w:cstheme="majorHAnsi"/>
          <w:b/>
          <w:sz w:val="20"/>
          <w:szCs w:val="20"/>
          <w:lang w:val="en-US"/>
        </w:rPr>
        <w:t>)</w:t>
      </w:r>
    </w:p>
    <w:p w14:paraId="3F21C54C" w14:textId="6FD9A93E" w:rsidR="00056BDA" w:rsidRPr="00056BDA" w:rsidRDefault="00C7056F" w:rsidP="002C08C4">
      <w:pPr>
        <w:tabs>
          <w:tab w:val="left" w:pos="567"/>
        </w:tabs>
        <w:spacing w:after="0" w:line="360" w:lineRule="auto"/>
        <w:ind w:left="567"/>
        <w:rPr>
          <w:rFonts w:asciiTheme="majorHAnsi" w:hAnsiTheme="majorHAnsi" w:cstheme="majorHAnsi"/>
          <w:sz w:val="20"/>
          <w:szCs w:val="20"/>
          <w:lang w:val="en-US"/>
        </w:rPr>
      </w:pPr>
      <w:r w:rsidRPr="00C7056F">
        <w:rPr>
          <w:rFonts w:asciiTheme="majorHAnsi" w:hAnsiTheme="majorHAnsi" w:cstheme="majorHAnsi"/>
          <w:sz w:val="20"/>
          <w:szCs w:val="20"/>
          <w:lang w:val="en-US"/>
        </w:rPr>
        <w:t>Không có sẵn vì đánh giá an toàn hóa chất không bắt buộc / không được tiến hành</w:t>
      </w:r>
      <w:r w:rsidR="001B4E13">
        <w:rPr>
          <w:rFonts w:asciiTheme="majorHAnsi" w:hAnsiTheme="majorHAnsi" w:cstheme="majorHAnsi"/>
          <w:sz w:val="20"/>
          <w:szCs w:val="20"/>
          <w:lang w:val="en-US"/>
        </w:rPr>
        <w:t>.</w:t>
      </w:r>
    </w:p>
    <w:p w14:paraId="0D9AC037" w14:textId="77777777" w:rsidR="00056BDA" w:rsidRPr="00D165F4" w:rsidRDefault="00056BDA" w:rsidP="00056BDA">
      <w:pPr>
        <w:tabs>
          <w:tab w:val="left" w:pos="567"/>
        </w:tabs>
        <w:spacing w:after="0" w:line="360" w:lineRule="auto"/>
        <w:rPr>
          <w:rFonts w:asciiTheme="majorHAnsi" w:hAnsiTheme="majorHAnsi" w:cstheme="majorHAnsi"/>
          <w:b/>
          <w:sz w:val="20"/>
          <w:szCs w:val="20"/>
          <w:lang w:val="en-US"/>
        </w:rPr>
      </w:pPr>
      <w:r w:rsidRPr="00D165F4">
        <w:rPr>
          <w:rFonts w:asciiTheme="majorHAnsi" w:hAnsiTheme="majorHAnsi" w:cstheme="majorHAnsi"/>
          <w:b/>
          <w:sz w:val="20"/>
          <w:szCs w:val="20"/>
          <w:lang w:val="en-US"/>
        </w:rPr>
        <w:t xml:space="preserve">12.6 </w:t>
      </w:r>
      <w:r w:rsidRPr="00D165F4">
        <w:rPr>
          <w:rFonts w:asciiTheme="majorHAnsi" w:hAnsiTheme="majorHAnsi" w:cstheme="majorHAnsi"/>
          <w:b/>
          <w:sz w:val="20"/>
          <w:szCs w:val="20"/>
          <w:lang w:val="en-US"/>
        </w:rPr>
        <w:tab/>
        <w:t>Các tác dụng phụ khác</w:t>
      </w:r>
    </w:p>
    <w:p w14:paraId="3D55F4F1" w14:textId="38DCD11B" w:rsidR="00056BDA" w:rsidRDefault="001B4E13" w:rsidP="007A1D3A">
      <w:pPr>
        <w:tabs>
          <w:tab w:val="left" w:pos="567"/>
        </w:tabs>
        <w:spacing w:after="0" w:line="360" w:lineRule="auto"/>
        <w:ind w:left="567"/>
        <w:rPr>
          <w:rFonts w:asciiTheme="majorHAnsi" w:hAnsiTheme="majorHAnsi" w:cstheme="majorHAnsi"/>
          <w:sz w:val="20"/>
          <w:szCs w:val="20"/>
          <w:lang w:val="en-US"/>
        </w:rPr>
      </w:pPr>
      <w:r w:rsidRPr="001B4E13">
        <w:rPr>
          <w:rFonts w:asciiTheme="majorHAnsi" w:hAnsiTheme="majorHAnsi" w:cstheme="majorHAnsi"/>
          <w:sz w:val="20"/>
          <w:szCs w:val="20"/>
          <w:lang w:val="en-US"/>
        </w:rPr>
        <w:t>Không có dữ liệu</w:t>
      </w:r>
      <w:r w:rsidR="007A1D3A" w:rsidRPr="007A1D3A">
        <w:rPr>
          <w:rFonts w:asciiTheme="majorHAnsi" w:hAnsiTheme="majorHAnsi" w:cstheme="majorHAnsi"/>
          <w:sz w:val="20"/>
          <w:szCs w:val="20"/>
          <w:lang w:val="en-US"/>
        </w:rPr>
        <w:t>.</w:t>
      </w:r>
    </w:p>
    <w:p w14:paraId="25A29553" w14:textId="77777777" w:rsidR="00154CAC" w:rsidRDefault="00C226F4" w:rsidP="00154CAC">
      <w:pPr>
        <w:tabs>
          <w:tab w:val="left" w:pos="567"/>
        </w:tabs>
        <w:spacing w:after="0" w:line="360" w:lineRule="auto"/>
        <w:rPr>
          <w:rFonts w:asciiTheme="majorHAnsi" w:hAnsiTheme="majorHAnsi" w:cstheme="majorHAnsi"/>
          <w:sz w:val="20"/>
          <w:szCs w:val="20"/>
          <w:lang w:val="en-US"/>
        </w:rPr>
      </w:pPr>
      <w:r>
        <w:rPr>
          <w:rFonts w:cs="Times New Roman"/>
          <w:noProof/>
          <w:sz w:val="24"/>
          <w:szCs w:val="24"/>
          <w:lang w:eastAsia="vi-VN"/>
        </w:rPr>
        <mc:AlternateContent>
          <mc:Choice Requires="wps">
            <w:drawing>
              <wp:anchor distT="0" distB="0" distL="114300" distR="114300" simplePos="0" relativeHeight="251683840" behindDoc="0" locked="0" layoutInCell="1" allowOverlap="1" wp14:anchorId="7F995593" wp14:editId="258DFB8A">
                <wp:simplePos x="0" y="0"/>
                <wp:positionH relativeFrom="margin">
                  <wp:align>right</wp:align>
                </wp:positionH>
                <wp:positionV relativeFrom="paragraph">
                  <wp:posOffset>57150</wp:posOffset>
                </wp:positionV>
                <wp:extent cx="6467475" cy="278130"/>
                <wp:effectExtent l="0" t="0" r="9525" b="7620"/>
                <wp:wrapNone/>
                <wp:docPr id="19" name="Text Box 19"/>
                <wp:cNvGraphicFramePr/>
                <a:graphic xmlns:a="http://schemas.openxmlformats.org/drawingml/2006/main">
                  <a:graphicData uri="http://schemas.microsoft.com/office/word/2010/wordprocessingShape">
                    <wps:wsp>
                      <wps:cNvSpPr txBox="1"/>
                      <wps:spPr>
                        <a:xfrm>
                          <a:off x="0" y="0"/>
                          <a:ext cx="6467475" cy="278130"/>
                        </a:xfrm>
                        <a:prstGeom prst="rect">
                          <a:avLst/>
                        </a:prstGeom>
                        <a:solidFill>
                          <a:schemeClr val="accent1">
                            <a:lumMod val="50000"/>
                          </a:schemeClr>
                        </a:solidFill>
                        <a:ln w="6350">
                          <a:noFill/>
                        </a:ln>
                      </wps:spPr>
                      <wps:txbx>
                        <w:txbxContent>
                          <w:p w14:paraId="205910CF" w14:textId="77777777" w:rsidR="00154CAC" w:rsidRPr="00BA0A8B" w:rsidRDefault="00154CAC" w:rsidP="00154CAC">
                            <w:pPr>
                              <w:spacing w:after="0" w:line="240" w:lineRule="auto"/>
                              <w:rPr>
                                <w:b/>
                                <w:sz w:val="22"/>
                                <w:lang w:val="en-US"/>
                              </w:rPr>
                            </w:pPr>
                            <w:r>
                              <w:rPr>
                                <w:b/>
                                <w:sz w:val="22"/>
                                <w:lang w:val="en-US"/>
                              </w:rPr>
                              <w:t>Phần</w:t>
                            </w:r>
                            <w:r>
                              <w:rPr>
                                <w:b/>
                                <w:sz w:val="22"/>
                              </w:rPr>
                              <w:t xml:space="preserve"> </w:t>
                            </w:r>
                            <w:r>
                              <w:rPr>
                                <w:b/>
                                <w:sz w:val="22"/>
                                <w:lang w:val="en-US"/>
                              </w:rPr>
                              <w:t>1</w:t>
                            </w:r>
                            <w:r w:rsidR="0055226C">
                              <w:rPr>
                                <w:b/>
                                <w:sz w:val="22"/>
                                <w:lang w:val="en-US"/>
                              </w:rPr>
                              <w:t>3</w:t>
                            </w:r>
                            <w:r>
                              <w:rPr>
                                <w:b/>
                                <w:sz w:val="22"/>
                              </w:rPr>
                              <w:t xml:space="preserve">: </w:t>
                            </w:r>
                            <w:r>
                              <w:rPr>
                                <w:b/>
                                <w:sz w:val="22"/>
                                <w:lang w:val="en-US"/>
                              </w:rPr>
                              <w:t xml:space="preserve">Thông tin về </w:t>
                            </w:r>
                            <w:r w:rsidR="0055226C">
                              <w:rPr>
                                <w:b/>
                                <w:sz w:val="22"/>
                                <w:lang w:val="en-US"/>
                              </w:rPr>
                              <w:t>thải bỏ</w:t>
                            </w:r>
                          </w:p>
                          <w:p w14:paraId="13E69BB6" w14:textId="77777777" w:rsidR="00154CAC" w:rsidRDefault="00154CAC" w:rsidP="00154CAC">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95593" id="Text Box 19" o:spid="_x0000_s1038" type="#_x0000_t202" style="position:absolute;margin-left:458.05pt;margin-top:4.5pt;width:509.25pt;height:21.9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68sWAIAAKsEAAAOAAAAZHJzL2Uyb0RvYy54bWysVEtPGzEQvlfqf7B8L5uEhEDEBqUgqkoU&#10;kEjF2fF6k5Vsj2s72aW/vp+9CUSUU9UcnHk/vpnZy6vOaLZTPjRkSz48GXCmrKSqseuS/1zefjnn&#10;LERhK6HJqpK/qMCv5p8/XbZupka0IV0pzxDEhlnrSr6J0c2KIsiNMiKckFMWypq8ERGsXxeVFy2i&#10;G12MBoOzoiVfOU9ShQDpTa/k8xy/rpWMD3UdVGS65Kgt5tfnd5XeYn4pZmsv3KaR+zLEP1RhRGOR&#10;9DXUjYiCbX3zVyjTSE+B6ngiyRRU141UuQd0Mxy86+ZpI5zKvQCc4F5hCv8vrLzfPXrWVJjdBWdW&#10;GMxoqbrIvlLHIAI+rQszmD05GMYOctge5AHC1HZXe5P+0RCDHki/vKKbokkIz8Zn0/F0wpmEbjQ9&#10;H55m+Is3b+dD/KbIsESU3GN6GVSxuwsRlcD0YJKSBdJNddtonZm0Mepae7YTmLWQUtk4zO56a35Q&#10;1csnA/xS9YiVlyy59NxxNG1Zi4pPJ4McwVJK03tpC/OESd97omK36noMRwdgVlS9AC9P/cYFJ28b&#10;NHUnQnwUHisGiHA28QFPrQnJaE9xtiH/+yN5ssfkoeWsxcqWPPzaCq84098tduJiOB6nHc/MeDId&#10;gfHHmtWxxm7NNQGpIQ7UyUwm+6gPZO3JPOO6FikrVMJK5C55PJDXsT8kXKdUi0U2wlY7Ee/sk5Mp&#10;dJpMGtmyexbe7ecasRH3dFhuMXs33t42eVpabCPVTZ59ArpHdY8/LiIPbn+96eSO+Wz19o2Z/wEA&#10;AP//AwBQSwMEFAAGAAgAAAAhAMbCiXXcAAAABgEAAA8AAABkcnMvZG93bnJldi54bWxMj81OwzAQ&#10;hO9IvIO1SNyo3UhBIWRTRaBScaQFJG5uvPkR8TqK3TS8Pe4JTqvRjGa+LTaLHcRMk+8dI6xXCgRx&#10;7UzPLcL7YXuXgfBBs9GDY0L4IQ+b8vqq0LlxZ36jeR9aEUvY5xqhC2HMpfR1R1b7lRuJo9e4yeoQ&#10;5dRKM+lzLLeDTJS6l1b3HBc6PdJTR/X3/mQRps8q7HbqY/sypxV99c/Na8IN4u3NUj2CCLSEvzBc&#10;8CM6lJHp6E5svBgQ4iMB4SGei6nWWQriiJAmGciykP/xy18AAAD//wMAUEsBAi0AFAAGAAgAAAAh&#10;ALaDOJL+AAAA4QEAABMAAAAAAAAAAAAAAAAAAAAAAFtDb250ZW50X1R5cGVzXS54bWxQSwECLQAU&#10;AAYACAAAACEAOP0h/9YAAACUAQAACwAAAAAAAAAAAAAAAAAvAQAAX3JlbHMvLnJlbHNQSwECLQAU&#10;AAYACAAAACEAzH+vLFgCAACrBAAADgAAAAAAAAAAAAAAAAAuAgAAZHJzL2Uyb0RvYy54bWxQSwEC&#10;LQAUAAYACAAAACEAxsKJddwAAAAGAQAADwAAAAAAAAAAAAAAAACyBAAAZHJzL2Rvd25yZXYueG1s&#10;UEsFBgAAAAAEAAQA8wAAALsFAAAAAA==&#10;" fillcolor="#1f3763 [1604]" stroked="f" strokeweight=".5pt">
                <v:textbox>
                  <w:txbxContent>
                    <w:p w14:paraId="205910CF" w14:textId="77777777" w:rsidR="00154CAC" w:rsidRPr="00BA0A8B" w:rsidRDefault="00154CAC" w:rsidP="00154CAC">
                      <w:pPr>
                        <w:spacing w:after="0" w:line="240" w:lineRule="auto"/>
                        <w:rPr>
                          <w:b/>
                          <w:sz w:val="22"/>
                          <w:lang w:val="en-US"/>
                        </w:rPr>
                      </w:pPr>
                      <w:r>
                        <w:rPr>
                          <w:b/>
                          <w:sz w:val="22"/>
                          <w:lang w:val="en-US"/>
                        </w:rPr>
                        <w:t>Phần</w:t>
                      </w:r>
                      <w:r>
                        <w:rPr>
                          <w:b/>
                          <w:sz w:val="22"/>
                        </w:rPr>
                        <w:t xml:space="preserve"> </w:t>
                      </w:r>
                      <w:r>
                        <w:rPr>
                          <w:b/>
                          <w:sz w:val="22"/>
                          <w:lang w:val="en-US"/>
                        </w:rPr>
                        <w:t>1</w:t>
                      </w:r>
                      <w:r w:rsidR="0055226C">
                        <w:rPr>
                          <w:b/>
                          <w:sz w:val="22"/>
                          <w:lang w:val="en-US"/>
                        </w:rPr>
                        <w:t>3</w:t>
                      </w:r>
                      <w:r>
                        <w:rPr>
                          <w:b/>
                          <w:sz w:val="22"/>
                        </w:rPr>
                        <w:t xml:space="preserve">: </w:t>
                      </w:r>
                      <w:r>
                        <w:rPr>
                          <w:b/>
                          <w:sz w:val="22"/>
                          <w:lang w:val="en-US"/>
                        </w:rPr>
                        <w:t xml:space="preserve">Thông tin về </w:t>
                      </w:r>
                      <w:r w:rsidR="0055226C">
                        <w:rPr>
                          <w:b/>
                          <w:sz w:val="22"/>
                          <w:lang w:val="en-US"/>
                        </w:rPr>
                        <w:t>thải bỏ</w:t>
                      </w:r>
                    </w:p>
                    <w:p w14:paraId="13E69BB6" w14:textId="77777777" w:rsidR="00154CAC" w:rsidRDefault="00154CAC" w:rsidP="00154CAC">
                      <w:pPr>
                        <w:spacing w:after="0" w:line="240" w:lineRule="auto"/>
                        <w:rPr>
                          <w:b/>
                          <w:sz w:val="22"/>
                        </w:rPr>
                      </w:pPr>
                    </w:p>
                  </w:txbxContent>
                </v:textbox>
                <w10:wrap anchorx="margin"/>
              </v:shape>
            </w:pict>
          </mc:Fallback>
        </mc:AlternateContent>
      </w:r>
    </w:p>
    <w:p w14:paraId="69474779" w14:textId="77777777" w:rsidR="00154CAC" w:rsidRDefault="00154CAC" w:rsidP="00154CAC">
      <w:pPr>
        <w:tabs>
          <w:tab w:val="left" w:pos="567"/>
        </w:tabs>
        <w:spacing w:after="0" w:line="360" w:lineRule="auto"/>
        <w:rPr>
          <w:rFonts w:asciiTheme="majorHAnsi" w:hAnsiTheme="majorHAnsi" w:cstheme="majorHAnsi"/>
          <w:sz w:val="20"/>
          <w:szCs w:val="20"/>
          <w:lang w:val="en-US"/>
        </w:rPr>
      </w:pPr>
    </w:p>
    <w:p w14:paraId="6FA241CE" w14:textId="325C7304" w:rsidR="000227B2" w:rsidRPr="000227B2" w:rsidRDefault="000227B2" w:rsidP="00E044A6">
      <w:pPr>
        <w:tabs>
          <w:tab w:val="left" w:pos="567"/>
          <w:tab w:val="left" w:pos="3402"/>
        </w:tabs>
        <w:spacing w:after="0" w:line="276" w:lineRule="auto"/>
        <w:ind w:left="567"/>
        <w:jc w:val="both"/>
        <w:rPr>
          <w:rFonts w:asciiTheme="majorHAnsi" w:hAnsiTheme="majorHAnsi" w:cstheme="majorHAnsi"/>
          <w:sz w:val="20"/>
          <w:szCs w:val="20"/>
          <w:lang w:val="en-US"/>
        </w:rPr>
      </w:pPr>
      <w:r w:rsidRPr="000227B2">
        <w:rPr>
          <w:rFonts w:asciiTheme="majorHAnsi" w:hAnsiTheme="majorHAnsi" w:cstheme="majorHAnsi"/>
          <w:sz w:val="20"/>
          <w:szCs w:val="20"/>
          <w:lang w:val="en-US"/>
        </w:rPr>
        <w:t xml:space="preserve">Phương pháp Xử lý: </w:t>
      </w:r>
      <w:r w:rsidR="001A2E80">
        <w:rPr>
          <w:rFonts w:asciiTheme="majorHAnsi" w:hAnsiTheme="majorHAnsi" w:cstheme="majorHAnsi"/>
          <w:sz w:val="20"/>
          <w:szCs w:val="20"/>
          <w:lang w:val="en-US"/>
        </w:rPr>
        <w:tab/>
      </w:r>
      <w:r w:rsidRPr="000227B2">
        <w:rPr>
          <w:rFonts w:asciiTheme="majorHAnsi" w:hAnsiTheme="majorHAnsi" w:cstheme="majorHAnsi"/>
          <w:sz w:val="20"/>
          <w:szCs w:val="20"/>
          <w:lang w:val="en-US"/>
        </w:rPr>
        <w:t>Xử lý chất thải tại cơ sở xử lý chất thải thích hợp theo luật và quy định hiện hành.</w:t>
      </w:r>
    </w:p>
    <w:p w14:paraId="3EC36C27" w14:textId="1FB53101" w:rsidR="000227B2" w:rsidRPr="000227B2" w:rsidRDefault="000227B2" w:rsidP="00E044A6">
      <w:pPr>
        <w:tabs>
          <w:tab w:val="left" w:pos="567"/>
          <w:tab w:val="left" w:pos="3402"/>
        </w:tabs>
        <w:spacing w:after="0" w:line="276" w:lineRule="auto"/>
        <w:ind w:left="567"/>
        <w:jc w:val="both"/>
        <w:rPr>
          <w:rFonts w:asciiTheme="majorHAnsi" w:hAnsiTheme="majorHAnsi" w:cstheme="majorHAnsi"/>
          <w:sz w:val="20"/>
          <w:szCs w:val="20"/>
          <w:lang w:val="en-US"/>
        </w:rPr>
      </w:pPr>
      <w:r w:rsidRPr="000227B2">
        <w:rPr>
          <w:rFonts w:asciiTheme="majorHAnsi" w:hAnsiTheme="majorHAnsi" w:cstheme="majorHAnsi"/>
          <w:sz w:val="20"/>
          <w:szCs w:val="20"/>
          <w:lang w:val="en-US"/>
        </w:rPr>
        <w:t xml:space="preserve">Đối với các vụ tràn lớn: </w:t>
      </w:r>
      <w:r w:rsidR="001A2E80">
        <w:rPr>
          <w:rFonts w:asciiTheme="majorHAnsi" w:hAnsiTheme="majorHAnsi" w:cstheme="majorHAnsi"/>
          <w:sz w:val="20"/>
          <w:szCs w:val="20"/>
          <w:lang w:val="en-US"/>
        </w:rPr>
        <w:tab/>
      </w:r>
      <w:r w:rsidRPr="000227B2">
        <w:rPr>
          <w:rFonts w:asciiTheme="majorHAnsi" w:hAnsiTheme="majorHAnsi" w:cstheme="majorHAnsi"/>
          <w:sz w:val="20"/>
          <w:szCs w:val="20"/>
          <w:lang w:val="en-US"/>
        </w:rPr>
        <w:t>Chứa vật liệu và gọi cho chính quyền địa phương để được hỗ trợ khẩn cấp.</w:t>
      </w:r>
    </w:p>
    <w:p w14:paraId="6A18F8CB" w14:textId="4DBDC127" w:rsidR="000227B2" w:rsidRPr="000227B2" w:rsidRDefault="000227B2" w:rsidP="00E044A6">
      <w:pPr>
        <w:tabs>
          <w:tab w:val="left" w:pos="3402"/>
        </w:tabs>
        <w:spacing w:after="0" w:line="276" w:lineRule="auto"/>
        <w:ind w:left="3402" w:hanging="2835"/>
        <w:jc w:val="both"/>
        <w:rPr>
          <w:rFonts w:asciiTheme="majorHAnsi" w:hAnsiTheme="majorHAnsi" w:cstheme="majorHAnsi"/>
          <w:sz w:val="20"/>
          <w:szCs w:val="20"/>
          <w:lang w:val="en-US"/>
        </w:rPr>
      </w:pPr>
      <w:r w:rsidRPr="000227B2">
        <w:rPr>
          <w:rFonts w:asciiTheme="majorHAnsi" w:hAnsiTheme="majorHAnsi" w:cstheme="majorHAnsi"/>
          <w:sz w:val="20"/>
          <w:szCs w:val="20"/>
          <w:lang w:val="en-US"/>
        </w:rPr>
        <w:t xml:space="preserve">Thải bỏ </w:t>
      </w:r>
      <w:r w:rsidR="000B6902">
        <w:rPr>
          <w:rFonts w:asciiTheme="majorHAnsi" w:hAnsiTheme="majorHAnsi" w:cstheme="majorHAnsi"/>
          <w:sz w:val="20"/>
          <w:szCs w:val="20"/>
          <w:lang w:val="en-US"/>
        </w:rPr>
        <w:t>s</w:t>
      </w:r>
      <w:r w:rsidRPr="000227B2">
        <w:rPr>
          <w:rFonts w:asciiTheme="majorHAnsi" w:hAnsiTheme="majorHAnsi" w:cstheme="majorHAnsi"/>
          <w:sz w:val="20"/>
          <w:szCs w:val="20"/>
          <w:lang w:val="en-US"/>
        </w:rPr>
        <w:t xml:space="preserve">ản phẩm: </w:t>
      </w:r>
      <w:r w:rsidR="001A2E80">
        <w:rPr>
          <w:rFonts w:asciiTheme="majorHAnsi" w:hAnsiTheme="majorHAnsi" w:cstheme="majorHAnsi"/>
          <w:sz w:val="20"/>
          <w:szCs w:val="20"/>
          <w:lang w:val="en-US"/>
        </w:rPr>
        <w:tab/>
      </w:r>
      <w:r w:rsidRPr="000227B2">
        <w:rPr>
          <w:rFonts w:asciiTheme="majorHAnsi" w:hAnsiTheme="majorHAnsi" w:cstheme="majorHAnsi"/>
          <w:sz w:val="20"/>
          <w:szCs w:val="20"/>
          <w:lang w:val="en-US"/>
        </w:rPr>
        <w:t>Vứt bỏ tại cơ sở đốt có giám sát hoặc cơ sở xử lý chất thải thích hợp theo luật, quy định hiện hành của địa phương, tiểu bang và liên bang và đặc tính của sản phẩm tại thời điểm xử lý.</w:t>
      </w:r>
    </w:p>
    <w:p w14:paraId="5B0D81C6" w14:textId="7B734535" w:rsidR="000227B2" w:rsidRPr="000227B2" w:rsidRDefault="000227B2" w:rsidP="00E044A6">
      <w:pPr>
        <w:tabs>
          <w:tab w:val="left" w:pos="3402"/>
        </w:tabs>
        <w:spacing w:after="0" w:line="276" w:lineRule="auto"/>
        <w:ind w:left="3402" w:hanging="2835"/>
        <w:jc w:val="both"/>
        <w:rPr>
          <w:rFonts w:asciiTheme="majorHAnsi" w:hAnsiTheme="majorHAnsi" w:cstheme="majorHAnsi"/>
          <w:sz w:val="20"/>
          <w:szCs w:val="20"/>
          <w:lang w:val="en-US"/>
        </w:rPr>
      </w:pPr>
      <w:r w:rsidRPr="000227B2">
        <w:rPr>
          <w:rFonts w:asciiTheme="majorHAnsi" w:hAnsiTheme="majorHAnsi" w:cstheme="majorHAnsi"/>
          <w:sz w:val="20"/>
          <w:szCs w:val="20"/>
          <w:lang w:val="en-US"/>
        </w:rPr>
        <w:t xml:space="preserve">Thùng rỗng: </w:t>
      </w:r>
      <w:r w:rsidR="001A2E80">
        <w:rPr>
          <w:rFonts w:asciiTheme="majorHAnsi" w:hAnsiTheme="majorHAnsi" w:cstheme="majorHAnsi"/>
          <w:sz w:val="20"/>
          <w:szCs w:val="20"/>
          <w:lang w:val="en-US"/>
        </w:rPr>
        <w:tab/>
      </w:r>
      <w:r w:rsidRPr="000227B2">
        <w:rPr>
          <w:rFonts w:asciiTheme="majorHAnsi" w:hAnsiTheme="majorHAnsi" w:cstheme="majorHAnsi"/>
          <w:sz w:val="20"/>
          <w:szCs w:val="20"/>
          <w:lang w:val="en-US"/>
        </w:rPr>
        <w:t>Thùng chứa bị ô nhiễm phải được dán nhãn và xử lý theo luật và quy định của địa phương, tiểu bang và liên bang.</w:t>
      </w:r>
    </w:p>
    <w:p w14:paraId="3F6B000F" w14:textId="57CD6974" w:rsidR="00154CAC" w:rsidRDefault="000227B2" w:rsidP="00E044A6">
      <w:pPr>
        <w:tabs>
          <w:tab w:val="left" w:pos="3402"/>
        </w:tabs>
        <w:spacing w:after="0" w:line="276" w:lineRule="auto"/>
        <w:ind w:left="567"/>
        <w:jc w:val="both"/>
        <w:rPr>
          <w:rFonts w:asciiTheme="majorHAnsi" w:hAnsiTheme="majorHAnsi" w:cstheme="majorHAnsi"/>
          <w:sz w:val="20"/>
          <w:szCs w:val="20"/>
          <w:lang w:val="en-US"/>
        </w:rPr>
      </w:pPr>
      <w:r w:rsidRPr="000227B2">
        <w:rPr>
          <w:rFonts w:asciiTheme="majorHAnsi" w:hAnsiTheme="majorHAnsi" w:cstheme="majorHAnsi"/>
          <w:sz w:val="20"/>
          <w:szCs w:val="20"/>
          <w:lang w:val="en-US"/>
        </w:rPr>
        <w:t xml:space="preserve">Nhận xét chung: </w:t>
      </w:r>
      <w:r w:rsidR="001A2E80">
        <w:rPr>
          <w:rFonts w:asciiTheme="majorHAnsi" w:hAnsiTheme="majorHAnsi" w:cstheme="majorHAnsi"/>
          <w:sz w:val="20"/>
          <w:szCs w:val="20"/>
          <w:lang w:val="en-US"/>
        </w:rPr>
        <w:tab/>
      </w:r>
      <w:r w:rsidRPr="000227B2">
        <w:rPr>
          <w:rFonts w:asciiTheme="majorHAnsi" w:hAnsiTheme="majorHAnsi" w:cstheme="majorHAnsi"/>
          <w:sz w:val="20"/>
          <w:szCs w:val="20"/>
          <w:lang w:val="en-US"/>
        </w:rPr>
        <w:t>Tham khảo phần 6</w:t>
      </w:r>
      <w:r w:rsidR="00841824">
        <w:rPr>
          <w:rFonts w:asciiTheme="majorHAnsi" w:hAnsiTheme="majorHAnsi" w:cstheme="majorHAnsi"/>
          <w:sz w:val="20"/>
          <w:szCs w:val="20"/>
          <w:lang w:val="en-US"/>
        </w:rPr>
        <w:t>.</w:t>
      </w:r>
    </w:p>
    <w:p w14:paraId="06EE24E8" w14:textId="77777777" w:rsidR="00C226F4" w:rsidRDefault="00C226F4" w:rsidP="00C226F4">
      <w:pPr>
        <w:tabs>
          <w:tab w:val="left" w:pos="567"/>
        </w:tabs>
        <w:spacing w:after="0" w:line="360" w:lineRule="auto"/>
        <w:rPr>
          <w:rFonts w:asciiTheme="majorHAnsi" w:hAnsiTheme="majorHAnsi" w:cstheme="majorHAnsi"/>
          <w:sz w:val="20"/>
          <w:szCs w:val="20"/>
          <w:lang w:val="en-US"/>
        </w:rPr>
      </w:pPr>
      <w:r>
        <w:rPr>
          <w:rFonts w:cs="Times New Roman"/>
          <w:noProof/>
          <w:sz w:val="24"/>
          <w:szCs w:val="24"/>
          <w:lang w:eastAsia="vi-VN"/>
        </w:rPr>
        <mc:AlternateContent>
          <mc:Choice Requires="wps">
            <w:drawing>
              <wp:anchor distT="0" distB="0" distL="114300" distR="114300" simplePos="0" relativeHeight="251685888" behindDoc="0" locked="0" layoutInCell="1" allowOverlap="1" wp14:anchorId="78AA6D04" wp14:editId="0F952C58">
                <wp:simplePos x="0" y="0"/>
                <wp:positionH relativeFrom="margin">
                  <wp:align>right</wp:align>
                </wp:positionH>
                <wp:positionV relativeFrom="paragraph">
                  <wp:posOffset>95250</wp:posOffset>
                </wp:positionV>
                <wp:extent cx="6479540" cy="27813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6479540" cy="278130"/>
                        </a:xfrm>
                        <a:prstGeom prst="rect">
                          <a:avLst/>
                        </a:prstGeom>
                        <a:solidFill>
                          <a:schemeClr val="accent1">
                            <a:lumMod val="50000"/>
                          </a:schemeClr>
                        </a:solidFill>
                        <a:ln w="6350">
                          <a:noFill/>
                        </a:ln>
                      </wps:spPr>
                      <wps:txbx>
                        <w:txbxContent>
                          <w:p w14:paraId="6CADA5EF" w14:textId="77777777" w:rsidR="00C226F4" w:rsidRPr="00BA0A8B" w:rsidRDefault="00C226F4" w:rsidP="00C226F4">
                            <w:pPr>
                              <w:spacing w:after="0" w:line="240" w:lineRule="auto"/>
                              <w:rPr>
                                <w:b/>
                                <w:sz w:val="22"/>
                                <w:lang w:val="en-US"/>
                              </w:rPr>
                            </w:pPr>
                            <w:r>
                              <w:rPr>
                                <w:b/>
                                <w:sz w:val="22"/>
                                <w:lang w:val="en-US"/>
                              </w:rPr>
                              <w:t>Phần</w:t>
                            </w:r>
                            <w:r>
                              <w:rPr>
                                <w:b/>
                                <w:sz w:val="22"/>
                              </w:rPr>
                              <w:t xml:space="preserve"> </w:t>
                            </w:r>
                            <w:r>
                              <w:rPr>
                                <w:b/>
                                <w:sz w:val="22"/>
                                <w:lang w:val="en-US"/>
                              </w:rPr>
                              <w:t>14</w:t>
                            </w:r>
                            <w:r>
                              <w:rPr>
                                <w:b/>
                                <w:sz w:val="22"/>
                              </w:rPr>
                              <w:t xml:space="preserve">: </w:t>
                            </w:r>
                            <w:r>
                              <w:rPr>
                                <w:b/>
                                <w:sz w:val="22"/>
                                <w:lang w:val="en-US"/>
                              </w:rPr>
                              <w:t>Thông tin khi vận chuyển</w:t>
                            </w:r>
                          </w:p>
                          <w:p w14:paraId="5CC3A27B" w14:textId="77777777" w:rsidR="00C226F4" w:rsidRDefault="00C226F4" w:rsidP="00C226F4">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A6D04" id="Text Box 20" o:spid="_x0000_s1039" type="#_x0000_t202" style="position:absolute;margin-left:459pt;margin-top:7.5pt;width:510.2pt;height:21.9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V0WgIAAKsEAAAOAAAAZHJzL2Uyb0RvYy54bWysVE1v2zAMvQ/YfxB0Xx2nST+COkXWosOA&#10;ri2QDj0rstwYkERNUmJ3v35PctIGXU/DclAoknokH0lfXPZGs63yoSVb8fJoxJmykurWPlf85+PN&#10;lzPOQhS2FpqsqviLCvxy/vnTRedmakxr0rXyDCA2zDpX8XWMblYUQa6VEeGInLIwNuSNiLj656L2&#10;ogO60cV4NDopOvK18yRVCNBeD0Y+z/hNo2S8b5qgItMVR24xnz6fq3QW8wsxe/bCrVu5S0P8QxZG&#10;tBZBX6GuRRRs49u/oEwrPQVq4pEkU1DTtFLlGlBNOXpXzXItnMq1gJzgXmkK/w9W3m0fPGvrio9B&#10;jxUGPXpUfWRfqWdQgZ/OhRnclg6OsYcefd7rA5Sp7L7xJv2jIAY7oF5e2U1oEsqTyen5dAKThG18&#10;elYeZ/ji7bXzIX5TZFgSKu7RvUyq2N6GiEzgundJwQLptr5ptc6XNDHqSnu2Fei1kFLZWObnemN+&#10;UD3opyP8UvbAykOWngy3QzRtWYeMj6ejjGAphRleaQv3xMlQe5Jiv+ozh+XxnpgV1S/gy9MwccHJ&#10;mxZF3YoQH4THiIEHrE28x9FoQjDaSZytyf/+SJ/80XlYOeswshUPvzbCK870d4uZOC8nid6YL5Pp&#10;aeqoP7SsDi12Y64ITJVYUCezmPyj3ouNJ/OE7VqkqDAJKxG74nEvXsVhkbCdUi0W2QlT7US8tUsn&#10;E3TqTGrZY/8kvNv1NWIi7mg/3GL2rr2Db3ppabGJ1LS594nogdUd/9iI3Ljd9qaVO7xnr7dvzPwP&#10;AAAA//8DAFBLAwQUAAYACAAAACEA+Ov/lNwAAAAHAQAADwAAAGRycy9kb3ducmV2LnhtbEyPS0/D&#10;MBCE70j8B2uRuFGbiKAojVNFoFJxpDyk3tx48xDxOordNPx7tic4rWZnNfNtsVncIGacQu9Jw/1K&#10;gUCqve2p1fDxvr3LQIRoyJrBE2r4wQCb8vqqMLn1Z3rDeR9bwSEUcqOhi3HMpQx1h86ElR+R2Gv8&#10;5ExkObXSTubM4W6QiVKP0pmeuKEzIz51WH/vT07D9FXF3U59bl/mtMJD/9y8JtRofXuzVGsQEZf4&#10;dwwXfEaHkpmO/kQ2iEEDPxJ5m/K8uCpRDyCOGtIsA1kW8j9/+QsAAP//AwBQSwECLQAUAAYACAAA&#10;ACEAtoM4kv4AAADhAQAAEwAAAAAAAAAAAAAAAAAAAAAAW0NvbnRlbnRfVHlwZXNdLnhtbFBLAQIt&#10;ABQABgAIAAAAIQA4/SH/1gAAAJQBAAALAAAAAAAAAAAAAAAAAC8BAABfcmVscy8ucmVsc1BLAQIt&#10;ABQABgAIAAAAIQDSUbV0WgIAAKsEAAAOAAAAAAAAAAAAAAAAAC4CAABkcnMvZTJvRG9jLnhtbFBL&#10;AQItABQABgAIAAAAIQD46/+U3AAAAAcBAAAPAAAAAAAAAAAAAAAAALQEAABkcnMvZG93bnJldi54&#10;bWxQSwUGAAAAAAQABADzAAAAvQUAAAAA&#10;" fillcolor="#1f3763 [1604]" stroked="f" strokeweight=".5pt">
                <v:textbox>
                  <w:txbxContent>
                    <w:p w14:paraId="6CADA5EF" w14:textId="77777777" w:rsidR="00C226F4" w:rsidRPr="00BA0A8B" w:rsidRDefault="00C226F4" w:rsidP="00C226F4">
                      <w:pPr>
                        <w:spacing w:after="0" w:line="240" w:lineRule="auto"/>
                        <w:rPr>
                          <w:b/>
                          <w:sz w:val="22"/>
                          <w:lang w:val="en-US"/>
                        </w:rPr>
                      </w:pPr>
                      <w:r>
                        <w:rPr>
                          <w:b/>
                          <w:sz w:val="22"/>
                          <w:lang w:val="en-US"/>
                        </w:rPr>
                        <w:t>Phần</w:t>
                      </w:r>
                      <w:r>
                        <w:rPr>
                          <w:b/>
                          <w:sz w:val="22"/>
                        </w:rPr>
                        <w:t xml:space="preserve"> </w:t>
                      </w:r>
                      <w:r>
                        <w:rPr>
                          <w:b/>
                          <w:sz w:val="22"/>
                          <w:lang w:val="en-US"/>
                        </w:rPr>
                        <w:t>14</w:t>
                      </w:r>
                      <w:r>
                        <w:rPr>
                          <w:b/>
                          <w:sz w:val="22"/>
                        </w:rPr>
                        <w:t xml:space="preserve">: </w:t>
                      </w:r>
                      <w:r>
                        <w:rPr>
                          <w:b/>
                          <w:sz w:val="22"/>
                          <w:lang w:val="en-US"/>
                        </w:rPr>
                        <w:t>Thông tin khi vận chuyển</w:t>
                      </w:r>
                    </w:p>
                    <w:p w14:paraId="5CC3A27B" w14:textId="77777777" w:rsidR="00C226F4" w:rsidRDefault="00C226F4" w:rsidP="00C226F4">
                      <w:pPr>
                        <w:spacing w:after="0" w:line="240" w:lineRule="auto"/>
                        <w:rPr>
                          <w:b/>
                          <w:sz w:val="22"/>
                        </w:rPr>
                      </w:pPr>
                    </w:p>
                  </w:txbxContent>
                </v:textbox>
                <w10:wrap anchorx="margin"/>
              </v:shape>
            </w:pict>
          </mc:Fallback>
        </mc:AlternateContent>
      </w:r>
    </w:p>
    <w:p w14:paraId="790A8982" w14:textId="77777777" w:rsidR="00C226F4" w:rsidRDefault="00C226F4" w:rsidP="00C226F4">
      <w:pPr>
        <w:tabs>
          <w:tab w:val="left" w:pos="567"/>
        </w:tabs>
        <w:spacing w:after="0" w:line="360" w:lineRule="auto"/>
        <w:rPr>
          <w:rFonts w:asciiTheme="majorHAnsi" w:hAnsiTheme="majorHAnsi" w:cstheme="majorHAnsi"/>
          <w:sz w:val="20"/>
          <w:szCs w:val="20"/>
          <w:lang w:val="en-US"/>
        </w:rPr>
      </w:pPr>
    </w:p>
    <w:p w14:paraId="244A2708" w14:textId="77777777" w:rsidR="00540943" w:rsidRPr="00540943" w:rsidRDefault="00540943" w:rsidP="00540943">
      <w:pPr>
        <w:tabs>
          <w:tab w:val="left" w:pos="567"/>
        </w:tabs>
        <w:spacing w:after="0" w:line="360" w:lineRule="auto"/>
        <w:rPr>
          <w:rFonts w:asciiTheme="majorHAnsi" w:hAnsiTheme="majorHAnsi" w:cstheme="majorHAnsi"/>
          <w:b/>
          <w:sz w:val="20"/>
          <w:szCs w:val="20"/>
          <w:lang w:val="en-US"/>
        </w:rPr>
      </w:pPr>
      <w:r w:rsidRPr="00540943">
        <w:rPr>
          <w:rFonts w:asciiTheme="majorHAnsi" w:hAnsiTheme="majorHAnsi" w:cstheme="majorHAnsi"/>
          <w:b/>
          <w:sz w:val="20"/>
          <w:szCs w:val="20"/>
          <w:lang w:val="en-US"/>
        </w:rPr>
        <w:t xml:space="preserve">14.1 </w:t>
      </w:r>
      <w:r>
        <w:rPr>
          <w:rFonts w:asciiTheme="majorHAnsi" w:hAnsiTheme="majorHAnsi" w:cstheme="majorHAnsi"/>
          <w:b/>
          <w:sz w:val="20"/>
          <w:szCs w:val="20"/>
          <w:lang w:val="en-US"/>
        </w:rPr>
        <w:tab/>
      </w:r>
      <w:r w:rsidRPr="00540943">
        <w:rPr>
          <w:rFonts w:asciiTheme="majorHAnsi" w:hAnsiTheme="majorHAnsi" w:cstheme="majorHAnsi"/>
          <w:b/>
          <w:sz w:val="20"/>
          <w:szCs w:val="20"/>
          <w:lang w:val="en-US"/>
        </w:rPr>
        <w:t>Số UN</w:t>
      </w:r>
    </w:p>
    <w:p w14:paraId="6854FE1D" w14:textId="77777777" w:rsidR="001C5C1C" w:rsidRDefault="001C5C1C" w:rsidP="001C5C1C">
      <w:pPr>
        <w:tabs>
          <w:tab w:val="left" w:pos="567"/>
        </w:tabs>
        <w:spacing w:after="0" w:line="360" w:lineRule="auto"/>
        <w:ind w:left="567"/>
        <w:rPr>
          <w:rFonts w:asciiTheme="majorHAnsi" w:hAnsiTheme="majorHAnsi" w:cstheme="majorHAnsi"/>
          <w:sz w:val="20"/>
          <w:szCs w:val="20"/>
          <w:lang w:val="en-US"/>
        </w:rPr>
      </w:pPr>
      <w:r>
        <w:rPr>
          <w:rFonts w:asciiTheme="majorHAnsi" w:hAnsiTheme="majorHAnsi" w:cstheme="majorHAnsi"/>
          <w:sz w:val="20"/>
          <w:szCs w:val="20"/>
          <w:lang w:val="en-US"/>
        </w:rPr>
        <w:t>Không có dữ liệu.</w:t>
      </w:r>
    </w:p>
    <w:p w14:paraId="5686204E" w14:textId="77777777" w:rsidR="00540943" w:rsidRPr="00540943" w:rsidRDefault="00540943" w:rsidP="00540943">
      <w:pPr>
        <w:tabs>
          <w:tab w:val="left" w:pos="567"/>
        </w:tabs>
        <w:spacing w:after="0" w:line="360" w:lineRule="auto"/>
        <w:rPr>
          <w:rFonts w:asciiTheme="majorHAnsi" w:hAnsiTheme="majorHAnsi" w:cstheme="majorHAnsi"/>
          <w:b/>
          <w:sz w:val="20"/>
          <w:szCs w:val="20"/>
          <w:lang w:val="en-US"/>
        </w:rPr>
      </w:pPr>
      <w:r w:rsidRPr="00540943">
        <w:rPr>
          <w:rFonts w:asciiTheme="majorHAnsi" w:hAnsiTheme="majorHAnsi" w:cstheme="majorHAnsi"/>
          <w:b/>
          <w:sz w:val="20"/>
          <w:szCs w:val="20"/>
          <w:lang w:val="en-US"/>
        </w:rPr>
        <w:t xml:space="preserve">14.2 </w:t>
      </w:r>
      <w:r>
        <w:rPr>
          <w:rFonts w:asciiTheme="majorHAnsi" w:hAnsiTheme="majorHAnsi" w:cstheme="majorHAnsi"/>
          <w:b/>
          <w:sz w:val="20"/>
          <w:szCs w:val="20"/>
          <w:lang w:val="en-US"/>
        </w:rPr>
        <w:tab/>
      </w:r>
      <w:r w:rsidRPr="00540943">
        <w:rPr>
          <w:rFonts w:asciiTheme="majorHAnsi" w:hAnsiTheme="majorHAnsi" w:cstheme="majorHAnsi"/>
          <w:b/>
          <w:sz w:val="20"/>
          <w:szCs w:val="20"/>
          <w:lang w:val="en-US"/>
        </w:rPr>
        <w:t>Tên vận chuyển thích hợp của LHQ</w:t>
      </w:r>
    </w:p>
    <w:p w14:paraId="72923902" w14:textId="7F8B5A07" w:rsidR="00540943" w:rsidRPr="00540943" w:rsidRDefault="001C5C1C" w:rsidP="001C5C1C">
      <w:pPr>
        <w:tabs>
          <w:tab w:val="left" w:pos="567"/>
        </w:tabs>
        <w:spacing w:after="0" w:line="360" w:lineRule="auto"/>
        <w:ind w:left="567"/>
        <w:rPr>
          <w:rFonts w:asciiTheme="majorHAnsi" w:hAnsiTheme="majorHAnsi" w:cstheme="majorHAnsi"/>
          <w:sz w:val="20"/>
          <w:szCs w:val="20"/>
          <w:lang w:val="en-US"/>
        </w:rPr>
      </w:pPr>
      <w:r>
        <w:rPr>
          <w:rFonts w:asciiTheme="majorHAnsi" w:hAnsiTheme="majorHAnsi" w:cstheme="majorHAnsi"/>
          <w:sz w:val="20"/>
          <w:szCs w:val="20"/>
          <w:lang w:val="en-US"/>
        </w:rPr>
        <w:t>Không có dữ liệu.</w:t>
      </w:r>
    </w:p>
    <w:p w14:paraId="6EA1F869" w14:textId="77777777" w:rsidR="00540943" w:rsidRPr="00540943" w:rsidRDefault="00540943" w:rsidP="00540943">
      <w:pPr>
        <w:tabs>
          <w:tab w:val="left" w:pos="567"/>
        </w:tabs>
        <w:spacing w:after="0" w:line="360" w:lineRule="auto"/>
        <w:rPr>
          <w:rFonts w:asciiTheme="majorHAnsi" w:hAnsiTheme="majorHAnsi" w:cstheme="majorHAnsi"/>
          <w:b/>
          <w:sz w:val="20"/>
          <w:szCs w:val="20"/>
          <w:lang w:val="en-US"/>
        </w:rPr>
      </w:pPr>
      <w:r w:rsidRPr="00540943">
        <w:rPr>
          <w:rFonts w:asciiTheme="majorHAnsi" w:hAnsiTheme="majorHAnsi" w:cstheme="majorHAnsi"/>
          <w:b/>
          <w:sz w:val="20"/>
          <w:szCs w:val="20"/>
          <w:lang w:val="en-US"/>
        </w:rPr>
        <w:t xml:space="preserve">14.3 </w:t>
      </w:r>
      <w:r>
        <w:rPr>
          <w:rFonts w:asciiTheme="majorHAnsi" w:hAnsiTheme="majorHAnsi" w:cstheme="majorHAnsi"/>
          <w:b/>
          <w:sz w:val="20"/>
          <w:szCs w:val="20"/>
          <w:lang w:val="en-US"/>
        </w:rPr>
        <w:tab/>
      </w:r>
      <w:r w:rsidRPr="00540943">
        <w:rPr>
          <w:rFonts w:asciiTheme="majorHAnsi" w:hAnsiTheme="majorHAnsi" w:cstheme="majorHAnsi"/>
          <w:b/>
          <w:sz w:val="20"/>
          <w:szCs w:val="20"/>
          <w:lang w:val="en-US"/>
        </w:rPr>
        <w:t>Các loại nguy hiểm khi vận chuyển</w:t>
      </w:r>
    </w:p>
    <w:p w14:paraId="2009BEE6" w14:textId="2B269B6C" w:rsidR="001C5C1C" w:rsidRDefault="001C5C1C" w:rsidP="001C5C1C">
      <w:pPr>
        <w:tabs>
          <w:tab w:val="left" w:pos="567"/>
        </w:tabs>
        <w:spacing w:after="0" w:line="360" w:lineRule="auto"/>
        <w:ind w:left="567"/>
        <w:rPr>
          <w:rFonts w:asciiTheme="majorHAnsi" w:hAnsiTheme="majorHAnsi" w:cstheme="majorHAnsi"/>
          <w:sz w:val="20"/>
          <w:szCs w:val="20"/>
          <w:lang w:val="en-US"/>
        </w:rPr>
      </w:pPr>
      <w:r>
        <w:rPr>
          <w:rFonts w:asciiTheme="majorHAnsi" w:hAnsiTheme="majorHAnsi" w:cstheme="majorHAnsi"/>
          <w:sz w:val="20"/>
          <w:szCs w:val="20"/>
          <w:lang w:val="en-US"/>
        </w:rPr>
        <w:t>Không có dữ liệu.</w:t>
      </w:r>
    </w:p>
    <w:p w14:paraId="2813DB36" w14:textId="77777777" w:rsidR="0066636E" w:rsidRPr="0066636E" w:rsidRDefault="0066636E" w:rsidP="0066636E">
      <w:pPr>
        <w:tabs>
          <w:tab w:val="left" w:pos="567"/>
        </w:tabs>
        <w:spacing w:after="0" w:line="360" w:lineRule="auto"/>
        <w:ind w:left="567"/>
        <w:rPr>
          <w:rFonts w:asciiTheme="majorHAnsi" w:hAnsiTheme="majorHAnsi" w:cstheme="majorHAnsi"/>
          <w:sz w:val="20"/>
          <w:szCs w:val="20"/>
          <w:lang w:val="en-US"/>
        </w:rPr>
      </w:pPr>
      <w:r w:rsidRPr="0066636E">
        <w:rPr>
          <w:rFonts w:asciiTheme="majorHAnsi" w:hAnsiTheme="majorHAnsi" w:cstheme="majorHAnsi"/>
          <w:sz w:val="20"/>
          <w:szCs w:val="20"/>
          <w:lang w:val="en-US"/>
        </w:rPr>
        <w:t>DOT Không được quy định</w:t>
      </w:r>
    </w:p>
    <w:p w14:paraId="1CCD60B0" w14:textId="77777777" w:rsidR="0066636E" w:rsidRPr="0066636E" w:rsidRDefault="0066636E" w:rsidP="0066636E">
      <w:pPr>
        <w:tabs>
          <w:tab w:val="left" w:pos="567"/>
        </w:tabs>
        <w:spacing w:after="0" w:line="360" w:lineRule="auto"/>
        <w:ind w:left="567"/>
        <w:rPr>
          <w:rFonts w:asciiTheme="majorHAnsi" w:hAnsiTheme="majorHAnsi" w:cstheme="majorHAnsi"/>
          <w:sz w:val="20"/>
          <w:szCs w:val="20"/>
          <w:lang w:val="en-US"/>
        </w:rPr>
      </w:pPr>
      <w:r w:rsidRPr="0066636E">
        <w:rPr>
          <w:rFonts w:asciiTheme="majorHAnsi" w:hAnsiTheme="majorHAnsi" w:cstheme="majorHAnsi"/>
          <w:sz w:val="20"/>
          <w:szCs w:val="20"/>
          <w:lang w:val="en-US"/>
        </w:rPr>
        <w:t>IMDG Không được quy định</w:t>
      </w:r>
    </w:p>
    <w:p w14:paraId="032548B8" w14:textId="0E031103" w:rsidR="0066636E" w:rsidRDefault="0066636E" w:rsidP="0066636E">
      <w:pPr>
        <w:tabs>
          <w:tab w:val="left" w:pos="567"/>
        </w:tabs>
        <w:spacing w:after="0" w:line="360" w:lineRule="auto"/>
        <w:ind w:left="567"/>
        <w:rPr>
          <w:rFonts w:asciiTheme="majorHAnsi" w:hAnsiTheme="majorHAnsi" w:cstheme="majorHAnsi"/>
          <w:sz w:val="20"/>
          <w:szCs w:val="20"/>
          <w:lang w:val="en-US"/>
        </w:rPr>
      </w:pPr>
      <w:r w:rsidRPr="0066636E">
        <w:rPr>
          <w:rFonts w:asciiTheme="majorHAnsi" w:hAnsiTheme="majorHAnsi" w:cstheme="majorHAnsi"/>
          <w:sz w:val="20"/>
          <w:szCs w:val="20"/>
          <w:lang w:val="en-US"/>
        </w:rPr>
        <w:t>IATA Không được quy định</w:t>
      </w:r>
    </w:p>
    <w:p w14:paraId="30183EB4" w14:textId="77777777" w:rsidR="00540943" w:rsidRPr="00540943" w:rsidRDefault="00540943" w:rsidP="00540943">
      <w:pPr>
        <w:tabs>
          <w:tab w:val="left" w:pos="567"/>
        </w:tabs>
        <w:spacing w:after="0" w:line="360" w:lineRule="auto"/>
        <w:rPr>
          <w:rFonts w:asciiTheme="majorHAnsi" w:hAnsiTheme="majorHAnsi" w:cstheme="majorHAnsi"/>
          <w:b/>
          <w:sz w:val="20"/>
          <w:szCs w:val="20"/>
          <w:lang w:val="en-US"/>
        </w:rPr>
      </w:pPr>
      <w:r w:rsidRPr="00540943">
        <w:rPr>
          <w:rFonts w:asciiTheme="majorHAnsi" w:hAnsiTheme="majorHAnsi" w:cstheme="majorHAnsi"/>
          <w:b/>
          <w:sz w:val="20"/>
          <w:szCs w:val="20"/>
          <w:lang w:val="en-US"/>
        </w:rPr>
        <w:t xml:space="preserve">14.4 </w:t>
      </w:r>
      <w:r>
        <w:rPr>
          <w:rFonts w:asciiTheme="majorHAnsi" w:hAnsiTheme="majorHAnsi" w:cstheme="majorHAnsi"/>
          <w:b/>
          <w:sz w:val="20"/>
          <w:szCs w:val="20"/>
          <w:lang w:val="en-US"/>
        </w:rPr>
        <w:tab/>
      </w:r>
      <w:r w:rsidRPr="00540943">
        <w:rPr>
          <w:rFonts w:asciiTheme="majorHAnsi" w:hAnsiTheme="majorHAnsi" w:cstheme="majorHAnsi"/>
          <w:b/>
          <w:sz w:val="20"/>
          <w:szCs w:val="20"/>
          <w:lang w:val="en-US"/>
        </w:rPr>
        <w:t>Nhóm đóng gói</w:t>
      </w:r>
    </w:p>
    <w:p w14:paraId="30ED36E0" w14:textId="77777777" w:rsidR="001C5C1C" w:rsidRDefault="001C5C1C" w:rsidP="001C5C1C">
      <w:pPr>
        <w:tabs>
          <w:tab w:val="left" w:pos="567"/>
        </w:tabs>
        <w:spacing w:after="0" w:line="360" w:lineRule="auto"/>
        <w:ind w:left="567"/>
        <w:rPr>
          <w:rFonts w:asciiTheme="majorHAnsi" w:hAnsiTheme="majorHAnsi" w:cstheme="majorHAnsi"/>
          <w:sz w:val="20"/>
          <w:szCs w:val="20"/>
          <w:lang w:val="en-US"/>
        </w:rPr>
      </w:pPr>
      <w:r>
        <w:rPr>
          <w:rFonts w:asciiTheme="majorHAnsi" w:hAnsiTheme="majorHAnsi" w:cstheme="majorHAnsi"/>
          <w:sz w:val="20"/>
          <w:szCs w:val="20"/>
          <w:lang w:val="en-US"/>
        </w:rPr>
        <w:t>Không có dữ liệu.</w:t>
      </w:r>
    </w:p>
    <w:p w14:paraId="4A9A3608" w14:textId="77777777" w:rsidR="00540943" w:rsidRPr="00540943" w:rsidRDefault="00540943" w:rsidP="00540943">
      <w:pPr>
        <w:tabs>
          <w:tab w:val="left" w:pos="567"/>
        </w:tabs>
        <w:spacing w:after="0" w:line="360" w:lineRule="auto"/>
        <w:rPr>
          <w:rFonts w:asciiTheme="majorHAnsi" w:hAnsiTheme="majorHAnsi" w:cstheme="majorHAnsi"/>
          <w:b/>
          <w:sz w:val="20"/>
          <w:szCs w:val="20"/>
          <w:lang w:val="en-US"/>
        </w:rPr>
      </w:pPr>
      <w:r w:rsidRPr="00540943">
        <w:rPr>
          <w:rFonts w:asciiTheme="majorHAnsi" w:hAnsiTheme="majorHAnsi" w:cstheme="majorHAnsi"/>
          <w:b/>
          <w:sz w:val="20"/>
          <w:szCs w:val="20"/>
          <w:lang w:val="en-US"/>
        </w:rPr>
        <w:t xml:space="preserve">14.5 </w:t>
      </w:r>
      <w:r>
        <w:rPr>
          <w:rFonts w:asciiTheme="majorHAnsi" w:hAnsiTheme="majorHAnsi" w:cstheme="majorHAnsi"/>
          <w:b/>
          <w:sz w:val="20"/>
          <w:szCs w:val="20"/>
          <w:lang w:val="en-US"/>
        </w:rPr>
        <w:tab/>
      </w:r>
      <w:r w:rsidRPr="00540943">
        <w:rPr>
          <w:rFonts w:asciiTheme="majorHAnsi" w:hAnsiTheme="majorHAnsi" w:cstheme="majorHAnsi"/>
          <w:b/>
          <w:sz w:val="20"/>
          <w:szCs w:val="20"/>
          <w:lang w:val="en-US"/>
        </w:rPr>
        <w:t>Mối nguy môi trường</w:t>
      </w:r>
    </w:p>
    <w:p w14:paraId="175F077E" w14:textId="77777777" w:rsidR="001C5C1C" w:rsidRDefault="001C5C1C" w:rsidP="001C5C1C">
      <w:pPr>
        <w:tabs>
          <w:tab w:val="left" w:pos="567"/>
        </w:tabs>
        <w:spacing w:after="0" w:line="360" w:lineRule="auto"/>
        <w:ind w:left="567"/>
        <w:rPr>
          <w:rFonts w:asciiTheme="majorHAnsi" w:hAnsiTheme="majorHAnsi" w:cstheme="majorHAnsi"/>
          <w:sz w:val="20"/>
          <w:szCs w:val="20"/>
          <w:lang w:val="en-US"/>
        </w:rPr>
      </w:pPr>
      <w:r>
        <w:rPr>
          <w:rFonts w:asciiTheme="majorHAnsi" w:hAnsiTheme="majorHAnsi" w:cstheme="majorHAnsi"/>
          <w:sz w:val="20"/>
          <w:szCs w:val="20"/>
          <w:lang w:val="en-US"/>
        </w:rPr>
        <w:t>Không có dữ liệu.</w:t>
      </w:r>
    </w:p>
    <w:p w14:paraId="3B321C3E" w14:textId="77777777" w:rsidR="00540943" w:rsidRPr="00540943" w:rsidRDefault="00540943" w:rsidP="00540943">
      <w:pPr>
        <w:tabs>
          <w:tab w:val="left" w:pos="567"/>
        </w:tabs>
        <w:spacing w:after="0" w:line="360" w:lineRule="auto"/>
        <w:rPr>
          <w:rFonts w:asciiTheme="majorHAnsi" w:hAnsiTheme="majorHAnsi" w:cstheme="majorHAnsi"/>
          <w:b/>
          <w:sz w:val="20"/>
          <w:szCs w:val="20"/>
          <w:lang w:val="en-US"/>
        </w:rPr>
      </w:pPr>
      <w:r w:rsidRPr="00540943">
        <w:rPr>
          <w:rFonts w:asciiTheme="majorHAnsi" w:hAnsiTheme="majorHAnsi" w:cstheme="majorHAnsi"/>
          <w:b/>
          <w:sz w:val="20"/>
          <w:szCs w:val="20"/>
          <w:lang w:val="en-US"/>
        </w:rPr>
        <w:lastRenderedPageBreak/>
        <w:t>14.6</w:t>
      </w:r>
      <w:r>
        <w:rPr>
          <w:rFonts w:asciiTheme="majorHAnsi" w:hAnsiTheme="majorHAnsi" w:cstheme="majorHAnsi"/>
          <w:b/>
          <w:sz w:val="20"/>
          <w:szCs w:val="20"/>
          <w:lang w:val="en-US"/>
        </w:rPr>
        <w:tab/>
      </w:r>
      <w:r w:rsidRPr="00540943">
        <w:rPr>
          <w:rFonts w:asciiTheme="majorHAnsi" w:hAnsiTheme="majorHAnsi" w:cstheme="majorHAnsi"/>
          <w:b/>
          <w:sz w:val="20"/>
          <w:szCs w:val="20"/>
          <w:lang w:val="en-US"/>
        </w:rPr>
        <w:t>Các biện pháp phòng ngừa đặc biệt cho người dùng</w:t>
      </w:r>
    </w:p>
    <w:p w14:paraId="0C72419B" w14:textId="591D97C3" w:rsidR="00540943" w:rsidRPr="00540943" w:rsidRDefault="00540943" w:rsidP="00540943">
      <w:pPr>
        <w:tabs>
          <w:tab w:val="left" w:pos="567"/>
        </w:tabs>
        <w:spacing w:after="0" w:line="360" w:lineRule="auto"/>
        <w:ind w:left="567"/>
        <w:rPr>
          <w:rFonts w:asciiTheme="majorHAnsi" w:hAnsiTheme="majorHAnsi" w:cstheme="majorHAnsi"/>
          <w:sz w:val="20"/>
          <w:szCs w:val="20"/>
          <w:lang w:val="en-US"/>
        </w:rPr>
      </w:pPr>
      <w:r w:rsidRPr="00540943">
        <w:rPr>
          <w:rFonts w:asciiTheme="majorHAnsi" w:hAnsiTheme="majorHAnsi" w:cstheme="majorHAnsi"/>
          <w:sz w:val="20"/>
          <w:szCs w:val="20"/>
          <w:lang w:val="en-US"/>
        </w:rPr>
        <w:t>Không có thông tin bổ sung.</w:t>
      </w:r>
    </w:p>
    <w:p w14:paraId="164B8AF0" w14:textId="2A320044" w:rsidR="00C226F4" w:rsidRDefault="00540943" w:rsidP="00540943">
      <w:pPr>
        <w:tabs>
          <w:tab w:val="left" w:pos="567"/>
        </w:tabs>
        <w:spacing w:after="0" w:line="360" w:lineRule="auto"/>
        <w:rPr>
          <w:rFonts w:asciiTheme="majorHAnsi" w:hAnsiTheme="majorHAnsi" w:cstheme="majorHAnsi"/>
          <w:b/>
          <w:sz w:val="20"/>
          <w:szCs w:val="20"/>
          <w:lang w:val="en-US"/>
        </w:rPr>
      </w:pPr>
      <w:r w:rsidRPr="00540943">
        <w:rPr>
          <w:rFonts w:asciiTheme="majorHAnsi" w:hAnsiTheme="majorHAnsi" w:cstheme="majorHAnsi"/>
          <w:b/>
          <w:sz w:val="20"/>
          <w:szCs w:val="20"/>
          <w:lang w:val="en-US"/>
        </w:rPr>
        <w:t xml:space="preserve">14.7 </w:t>
      </w:r>
      <w:r>
        <w:rPr>
          <w:rFonts w:asciiTheme="majorHAnsi" w:hAnsiTheme="majorHAnsi" w:cstheme="majorHAnsi"/>
          <w:b/>
          <w:sz w:val="20"/>
          <w:szCs w:val="20"/>
          <w:lang w:val="en-US"/>
        </w:rPr>
        <w:tab/>
      </w:r>
      <w:r w:rsidR="00DB6899" w:rsidRPr="00DB6899">
        <w:rPr>
          <w:rFonts w:asciiTheme="majorHAnsi" w:hAnsiTheme="majorHAnsi" w:cstheme="majorHAnsi"/>
          <w:b/>
          <w:sz w:val="20"/>
          <w:szCs w:val="20"/>
          <w:lang w:val="en-US"/>
        </w:rPr>
        <w:t>Nhãn vận tải</w:t>
      </w:r>
    </w:p>
    <w:p w14:paraId="6B1DD26E" w14:textId="5B40FA48" w:rsidR="006510D3" w:rsidRDefault="00380627" w:rsidP="001D21D1">
      <w:pPr>
        <w:tabs>
          <w:tab w:val="left" w:pos="567"/>
        </w:tabs>
        <w:spacing w:after="0" w:line="360" w:lineRule="auto"/>
        <w:ind w:left="567"/>
        <w:rPr>
          <w:rFonts w:asciiTheme="majorHAnsi" w:hAnsiTheme="majorHAnsi" w:cstheme="majorHAnsi"/>
          <w:sz w:val="20"/>
          <w:szCs w:val="20"/>
          <w:lang w:val="en-US"/>
        </w:rPr>
      </w:pPr>
      <w:r w:rsidRPr="00E60828">
        <w:rPr>
          <w:rFonts w:ascii="Arial" w:hAnsi="Arial" w:cs="Arial"/>
          <w:noProof/>
          <w:color w:val="3366CC"/>
          <w:sz w:val="21"/>
          <w:szCs w:val="21"/>
        </w:rPr>
        <w:drawing>
          <wp:anchor distT="0" distB="0" distL="114300" distR="114300" simplePos="0" relativeHeight="251692032" behindDoc="0" locked="0" layoutInCell="1" allowOverlap="1" wp14:anchorId="13F77D3F" wp14:editId="46838267">
            <wp:simplePos x="0" y="0"/>
            <wp:positionH relativeFrom="column">
              <wp:posOffset>1266825</wp:posOffset>
            </wp:positionH>
            <wp:positionV relativeFrom="paragraph">
              <wp:posOffset>9525</wp:posOffset>
            </wp:positionV>
            <wp:extent cx="779145" cy="779145"/>
            <wp:effectExtent l="0" t="0" r="1905" b="1905"/>
            <wp:wrapNone/>
            <wp:docPr id="56" name="Picture 56" descr="UN transport pictogram - 8.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 transport pictogram - 8.sv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9145" cy="779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2C9388" w14:textId="3B247776" w:rsidR="00425E1F" w:rsidRDefault="00425E1F" w:rsidP="001D21D1">
      <w:pPr>
        <w:tabs>
          <w:tab w:val="left" w:pos="567"/>
        </w:tabs>
        <w:spacing w:after="0" w:line="360" w:lineRule="auto"/>
        <w:ind w:left="567"/>
        <w:rPr>
          <w:rFonts w:asciiTheme="majorHAnsi" w:hAnsiTheme="majorHAnsi" w:cstheme="majorHAnsi"/>
          <w:sz w:val="20"/>
          <w:szCs w:val="20"/>
          <w:lang w:val="en-US"/>
        </w:rPr>
      </w:pPr>
    </w:p>
    <w:p w14:paraId="0107C668" w14:textId="3D829310" w:rsidR="00425E1F" w:rsidRDefault="00425E1F" w:rsidP="001D21D1">
      <w:pPr>
        <w:tabs>
          <w:tab w:val="left" w:pos="567"/>
        </w:tabs>
        <w:spacing w:after="0" w:line="360" w:lineRule="auto"/>
        <w:ind w:left="567"/>
        <w:rPr>
          <w:rFonts w:asciiTheme="majorHAnsi" w:hAnsiTheme="majorHAnsi" w:cstheme="majorHAnsi"/>
          <w:sz w:val="20"/>
          <w:szCs w:val="20"/>
          <w:lang w:val="en-US"/>
        </w:rPr>
      </w:pPr>
    </w:p>
    <w:p w14:paraId="5550B171" w14:textId="77777777" w:rsidR="00380627" w:rsidRDefault="00380627" w:rsidP="001D21D1">
      <w:pPr>
        <w:tabs>
          <w:tab w:val="left" w:pos="567"/>
        </w:tabs>
        <w:spacing w:after="0" w:line="360" w:lineRule="auto"/>
        <w:ind w:left="567"/>
        <w:rPr>
          <w:rFonts w:asciiTheme="majorHAnsi" w:hAnsiTheme="majorHAnsi" w:cstheme="majorHAnsi"/>
          <w:sz w:val="20"/>
          <w:szCs w:val="20"/>
          <w:lang w:val="en-US"/>
        </w:rPr>
      </w:pPr>
    </w:p>
    <w:p w14:paraId="721EBD78" w14:textId="77777777" w:rsidR="00F96F69" w:rsidRDefault="007D761E" w:rsidP="00194659">
      <w:pPr>
        <w:tabs>
          <w:tab w:val="left" w:pos="567"/>
        </w:tabs>
        <w:spacing w:after="0" w:line="360" w:lineRule="auto"/>
        <w:rPr>
          <w:rFonts w:asciiTheme="majorHAnsi" w:hAnsiTheme="majorHAnsi" w:cstheme="majorHAnsi"/>
          <w:sz w:val="20"/>
          <w:szCs w:val="20"/>
          <w:lang w:val="en-US"/>
        </w:rPr>
      </w:pPr>
      <w:r>
        <w:rPr>
          <w:rFonts w:cs="Times New Roman"/>
          <w:noProof/>
          <w:sz w:val="24"/>
          <w:szCs w:val="24"/>
          <w:lang w:eastAsia="vi-VN"/>
        </w:rPr>
        <mc:AlternateContent>
          <mc:Choice Requires="wps">
            <w:drawing>
              <wp:anchor distT="0" distB="0" distL="114300" distR="114300" simplePos="0" relativeHeight="251687936" behindDoc="0" locked="0" layoutInCell="1" allowOverlap="1" wp14:anchorId="53E1EDB6" wp14:editId="03405EED">
                <wp:simplePos x="0" y="0"/>
                <wp:positionH relativeFrom="margin">
                  <wp:align>right</wp:align>
                </wp:positionH>
                <wp:positionV relativeFrom="paragraph">
                  <wp:posOffset>48260</wp:posOffset>
                </wp:positionV>
                <wp:extent cx="6479540" cy="278130"/>
                <wp:effectExtent l="0" t="0" r="0" b="7620"/>
                <wp:wrapNone/>
                <wp:docPr id="21" name="Text Box 21"/>
                <wp:cNvGraphicFramePr/>
                <a:graphic xmlns:a="http://schemas.openxmlformats.org/drawingml/2006/main">
                  <a:graphicData uri="http://schemas.microsoft.com/office/word/2010/wordprocessingShape">
                    <wps:wsp>
                      <wps:cNvSpPr txBox="1"/>
                      <wps:spPr>
                        <a:xfrm>
                          <a:off x="0" y="0"/>
                          <a:ext cx="6479540" cy="278130"/>
                        </a:xfrm>
                        <a:prstGeom prst="rect">
                          <a:avLst/>
                        </a:prstGeom>
                        <a:solidFill>
                          <a:schemeClr val="accent1">
                            <a:lumMod val="50000"/>
                          </a:schemeClr>
                        </a:solidFill>
                        <a:ln w="6350">
                          <a:noFill/>
                        </a:ln>
                      </wps:spPr>
                      <wps:txbx>
                        <w:txbxContent>
                          <w:p w14:paraId="3E39AB24" w14:textId="4E7B930E" w:rsidR="00194659" w:rsidRPr="00BA0A8B" w:rsidRDefault="00194659" w:rsidP="00194659">
                            <w:pPr>
                              <w:spacing w:after="0" w:line="240" w:lineRule="auto"/>
                              <w:rPr>
                                <w:b/>
                                <w:sz w:val="22"/>
                                <w:lang w:val="en-US"/>
                              </w:rPr>
                            </w:pPr>
                            <w:r>
                              <w:rPr>
                                <w:b/>
                                <w:sz w:val="22"/>
                                <w:lang w:val="en-US"/>
                              </w:rPr>
                              <w:t>Phần</w:t>
                            </w:r>
                            <w:r>
                              <w:rPr>
                                <w:b/>
                                <w:sz w:val="22"/>
                              </w:rPr>
                              <w:t xml:space="preserve"> </w:t>
                            </w:r>
                            <w:r>
                              <w:rPr>
                                <w:b/>
                                <w:sz w:val="22"/>
                                <w:lang w:val="en-US"/>
                              </w:rPr>
                              <w:t>15</w:t>
                            </w:r>
                            <w:r>
                              <w:rPr>
                                <w:b/>
                                <w:sz w:val="22"/>
                              </w:rPr>
                              <w:t xml:space="preserve">: </w:t>
                            </w:r>
                            <w:r>
                              <w:rPr>
                                <w:b/>
                                <w:sz w:val="22"/>
                                <w:lang w:val="en-US"/>
                              </w:rPr>
                              <w:t xml:space="preserve">Thông tin </w:t>
                            </w:r>
                            <w:r w:rsidR="00CB4BFD">
                              <w:rPr>
                                <w:b/>
                                <w:sz w:val="22"/>
                                <w:lang w:val="en-US"/>
                              </w:rPr>
                              <w:t>về pháp luật</w:t>
                            </w:r>
                          </w:p>
                          <w:p w14:paraId="45676C27" w14:textId="77777777" w:rsidR="00194659" w:rsidRDefault="00194659" w:rsidP="00194659">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1EDB6" id="Text Box 21" o:spid="_x0000_s1040" type="#_x0000_t202" style="position:absolute;margin-left:459pt;margin-top:3.8pt;width:510.2pt;height:21.9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3JhWQIAAKsEAAAOAAAAZHJzL2Uyb0RvYy54bWysVMtOGzEU3VfqP1jel8mEhEfEBKUgqkoU&#10;kELF2vF4yEi2r2s7maFf32NPAhFlVTULx/fh+zjn3rm47I1mW+VDS7bi5dGIM2Ul1a19rvjPx5sv&#10;Z5yFKGwtNFlV8RcV+OX886eLzs3UmNaka+UZgtgw61zF1zG6WVEEuVZGhCNyysLYkDciQvTPRe1F&#10;h+hGF+PR6KToyNfOk1QhQHs9GPk8x28aJeN90wQVma44aov59PlcpbOYX4jZsxdu3cpdGeIfqjCi&#10;tUj6GupaRME2vv0rlGmlp0BNPJJkCmqaVqrcA7opR++6Wa6FU7kXgBPcK0zh/4WVd9sHz9q64uOS&#10;MysMOHpUfWRfqWdQAZ/OhRnclg6OsYcePO/1AcrUdt94k/7REIMdSL+8opuiSShPJqfn0wlMErbx&#10;6Vl5nOEv3l47H+I3RYalS8U92Mugiu1tiKgErnuXlCyQbuubVusspIlRV9qzrQDXQkplY5mf6435&#10;QfWgn47wS9UjVh6y9GSQDqNpyzpUfDwd5QiWUprhlbZwT5gMvadb7Fd9xrCc7IFZUf0CvDwNExec&#10;vGnR1K0I8UF4jBhwwNrEexyNJiSj3Y2zNfnfH+mTP5iHlbMOI1vx8GsjvOJMf7eYifNykuCNWZhM&#10;T8cQ/KFldWixG3NFQAq0o7p8Tf5R76+NJ/OE7VqkrDAJK5G74nF/vYrDImE7pVosshOm2ol4a5dO&#10;ptCJmUTZY/8kvNvxGjERd7QfbjF7R+/gm15aWmwiNW3mPgE9oLrDHxuRidttb1q5Qzl7vX1j5n8A&#10;AAD//wMAUEsDBBQABgAIAAAAIQA2g7Fk3AAAAAYBAAAPAAAAZHJzL2Rvd25yZXYueG1sTI/NTsMw&#10;EITvSLyDtUjcqN2oLVXIpopApeJIgUrc3GTzI+J1ZLtpeHvcEz2OZjTzTbaZTC9Gcr6zjDCfKRDE&#10;pa06bhA+P7YPaxA+aK50b5kQfsnDJr+9yXRa2TO/07gPjYgl7FON0IYwpFL6siWj/cwOxNGrrTM6&#10;ROkaWTl9juWml4lSK2l0x3Gh1QM9t1T+7E8GwR2KsNupr+3ruCzou3up3xKuEe/vpuIJRKAp/Ifh&#10;gh/RIY9MR3viyoseIR4JCI8rEBdTJWoB4oiwnC9A5pm8xs//AAAA//8DAFBLAQItABQABgAIAAAA&#10;IQC2gziS/gAAAOEBAAATAAAAAAAAAAAAAAAAAAAAAABbQ29udGVudF9UeXBlc10ueG1sUEsBAi0A&#10;FAAGAAgAAAAhADj9If/WAAAAlAEAAAsAAAAAAAAAAAAAAAAALwEAAF9yZWxzLy5yZWxzUEsBAi0A&#10;FAAGAAgAAAAhACrbcmFZAgAAqwQAAA4AAAAAAAAAAAAAAAAALgIAAGRycy9lMm9Eb2MueG1sUEsB&#10;Ai0AFAAGAAgAAAAhADaDsWTcAAAABgEAAA8AAAAAAAAAAAAAAAAAswQAAGRycy9kb3ducmV2Lnht&#10;bFBLBQYAAAAABAAEAPMAAAC8BQAAAAA=&#10;" fillcolor="#1f3763 [1604]" stroked="f" strokeweight=".5pt">
                <v:textbox>
                  <w:txbxContent>
                    <w:p w14:paraId="3E39AB24" w14:textId="4E7B930E" w:rsidR="00194659" w:rsidRPr="00BA0A8B" w:rsidRDefault="00194659" w:rsidP="00194659">
                      <w:pPr>
                        <w:spacing w:after="0" w:line="240" w:lineRule="auto"/>
                        <w:rPr>
                          <w:b/>
                          <w:sz w:val="22"/>
                          <w:lang w:val="en-US"/>
                        </w:rPr>
                      </w:pPr>
                      <w:r>
                        <w:rPr>
                          <w:b/>
                          <w:sz w:val="22"/>
                          <w:lang w:val="en-US"/>
                        </w:rPr>
                        <w:t>Phần</w:t>
                      </w:r>
                      <w:r>
                        <w:rPr>
                          <w:b/>
                          <w:sz w:val="22"/>
                        </w:rPr>
                        <w:t xml:space="preserve"> </w:t>
                      </w:r>
                      <w:r>
                        <w:rPr>
                          <w:b/>
                          <w:sz w:val="22"/>
                          <w:lang w:val="en-US"/>
                        </w:rPr>
                        <w:t>15</w:t>
                      </w:r>
                      <w:r>
                        <w:rPr>
                          <w:b/>
                          <w:sz w:val="22"/>
                        </w:rPr>
                        <w:t xml:space="preserve">: </w:t>
                      </w:r>
                      <w:r>
                        <w:rPr>
                          <w:b/>
                          <w:sz w:val="22"/>
                          <w:lang w:val="en-US"/>
                        </w:rPr>
                        <w:t xml:space="preserve">Thông tin </w:t>
                      </w:r>
                      <w:r w:rsidR="00CB4BFD">
                        <w:rPr>
                          <w:b/>
                          <w:sz w:val="22"/>
                          <w:lang w:val="en-US"/>
                        </w:rPr>
                        <w:t>về pháp luật</w:t>
                      </w:r>
                    </w:p>
                    <w:p w14:paraId="45676C27" w14:textId="77777777" w:rsidR="00194659" w:rsidRDefault="00194659" w:rsidP="00194659">
                      <w:pPr>
                        <w:spacing w:after="0" w:line="240" w:lineRule="auto"/>
                        <w:rPr>
                          <w:b/>
                          <w:sz w:val="22"/>
                        </w:rPr>
                      </w:pPr>
                    </w:p>
                  </w:txbxContent>
                </v:textbox>
                <w10:wrap anchorx="margin"/>
              </v:shape>
            </w:pict>
          </mc:Fallback>
        </mc:AlternateContent>
      </w:r>
    </w:p>
    <w:p w14:paraId="20579A02" w14:textId="77777777" w:rsidR="00194659" w:rsidRDefault="00194659" w:rsidP="00194659">
      <w:pPr>
        <w:tabs>
          <w:tab w:val="left" w:pos="567"/>
        </w:tabs>
        <w:spacing w:after="0" w:line="360" w:lineRule="auto"/>
        <w:rPr>
          <w:rFonts w:asciiTheme="majorHAnsi" w:hAnsiTheme="majorHAnsi" w:cstheme="majorHAnsi"/>
          <w:sz w:val="20"/>
          <w:szCs w:val="20"/>
          <w:lang w:val="en-US"/>
        </w:rPr>
      </w:pPr>
    </w:p>
    <w:p w14:paraId="68202046" w14:textId="4D0CEEC9" w:rsidR="00194659" w:rsidRPr="005E578C" w:rsidRDefault="005E578C" w:rsidP="00E11E10">
      <w:pPr>
        <w:tabs>
          <w:tab w:val="left" w:pos="567"/>
        </w:tabs>
        <w:spacing w:after="0" w:line="360" w:lineRule="auto"/>
        <w:ind w:left="567"/>
        <w:rPr>
          <w:rFonts w:asciiTheme="majorHAnsi" w:hAnsiTheme="majorHAnsi" w:cstheme="majorHAnsi"/>
          <w:sz w:val="20"/>
          <w:szCs w:val="20"/>
          <w:lang w:val="en-US"/>
        </w:rPr>
      </w:pPr>
      <w:r w:rsidRPr="005E578C">
        <w:rPr>
          <w:rFonts w:asciiTheme="majorHAnsi" w:hAnsiTheme="majorHAnsi" w:cstheme="majorHAnsi"/>
          <w:sz w:val="20"/>
          <w:szCs w:val="20"/>
          <w:lang w:val="en-US"/>
        </w:rPr>
        <w:t>Không có dữ liệu</w:t>
      </w:r>
    </w:p>
    <w:p w14:paraId="0EB51FA6" w14:textId="5E088E38" w:rsidR="00E051A0" w:rsidRDefault="00E051A0" w:rsidP="00E051A0">
      <w:pPr>
        <w:rPr>
          <w:rFonts w:asciiTheme="majorHAnsi" w:hAnsiTheme="majorHAnsi" w:cstheme="majorHAnsi"/>
          <w:sz w:val="20"/>
          <w:szCs w:val="20"/>
          <w:lang w:val="en-US"/>
        </w:rPr>
      </w:pPr>
      <w:r>
        <w:rPr>
          <w:rFonts w:cs="Times New Roman"/>
          <w:noProof/>
          <w:sz w:val="24"/>
          <w:szCs w:val="24"/>
          <w:lang w:eastAsia="vi-VN"/>
        </w:rPr>
        <mc:AlternateContent>
          <mc:Choice Requires="wps">
            <w:drawing>
              <wp:anchor distT="0" distB="0" distL="114300" distR="114300" simplePos="0" relativeHeight="251689984" behindDoc="0" locked="0" layoutInCell="1" allowOverlap="1" wp14:anchorId="688A02DF" wp14:editId="6A20988E">
                <wp:simplePos x="0" y="0"/>
                <wp:positionH relativeFrom="margin">
                  <wp:posOffset>0</wp:posOffset>
                </wp:positionH>
                <wp:positionV relativeFrom="paragraph">
                  <wp:posOffset>22860</wp:posOffset>
                </wp:positionV>
                <wp:extent cx="6479540" cy="278130"/>
                <wp:effectExtent l="0" t="0" r="0" b="7620"/>
                <wp:wrapNone/>
                <wp:docPr id="22" name="Text Box 22"/>
                <wp:cNvGraphicFramePr/>
                <a:graphic xmlns:a="http://schemas.openxmlformats.org/drawingml/2006/main">
                  <a:graphicData uri="http://schemas.microsoft.com/office/word/2010/wordprocessingShape">
                    <wps:wsp>
                      <wps:cNvSpPr txBox="1"/>
                      <wps:spPr>
                        <a:xfrm>
                          <a:off x="0" y="0"/>
                          <a:ext cx="6479540" cy="278130"/>
                        </a:xfrm>
                        <a:prstGeom prst="rect">
                          <a:avLst/>
                        </a:prstGeom>
                        <a:solidFill>
                          <a:schemeClr val="accent1">
                            <a:lumMod val="50000"/>
                          </a:schemeClr>
                        </a:solidFill>
                        <a:ln w="6350">
                          <a:noFill/>
                        </a:ln>
                      </wps:spPr>
                      <wps:txbx>
                        <w:txbxContent>
                          <w:p w14:paraId="25EB609D" w14:textId="77777777" w:rsidR="0021040F" w:rsidRPr="00BA0A8B" w:rsidRDefault="0021040F" w:rsidP="0021040F">
                            <w:pPr>
                              <w:spacing w:after="0" w:line="240" w:lineRule="auto"/>
                              <w:rPr>
                                <w:b/>
                                <w:sz w:val="22"/>
                                <w:lang w:val="en-US"/>
                              </w:rPr>
                            </w:pPr>
                            <w:r>
                              <w:rPr>
                                <w:b/>
                                <w:sz w:val="22"/>
                                <w:lang w:val="en-US"/>
                              </w:rPr>
                              <w:t>Phần</w:t>
                            </w:r>
                            <w:r>
                              <w:rPr>
                                <w:b/>
                                <w:sz w:val="22"/>
                              </w:rPr>
                              <w:t xml:space="preserve"> </w:t>
                            </w:r>
                            <w:r>
                              <w:rPr>
                                <w:b/>
                                <w:sz w:val="22"/>
                                <w:lang w:val="en-US"/>
                              </w:rPr>
                              <w:t>16</w:t>
                            </w:r>
                            <w:r>
                              <w:rPr>
                                <w:b/>
                                <w:sz w:val="22"/>
                              </w:rPr>
                              <w:t xml:space="preserve">: </w:t>
                            </w:r>
                            <w:r w:rsidR="005A0506">
                              <w:rPr>
                                <w:b/>
                                <w:sz w:val="22"/>
                                <w:lang w:val="en-US"/>
                              </w:rPr>
                              <w:t>Thông tin cần thiết khác</w:t>
                            </w:r>
                          </w:p>
                          <w:p w14:paraId="51E62FB7" w14:textId="77777777" w:rsidR="0021040F" w:rsidRDefault="0021040F" w:rsidP="0021040F">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A02DF" id="Text Box 22" o:spid="_x0000_s1041" type="#_x0000_t202" style="position:absolute;margin-left:0;margin-top:1.8pt;width:510.2pt;height:21.9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JDWAIAAKsEAAAOAAAAZHJzL2Uyb0RvYy54bWysVEtPGzEQvlfqf7B8L5sNCY+IDUpBVJUo&#10;IIWKs+P1kpVsj2s72aW/vp+9CUSUU9UcnHk/vpnZi8veaLZVPrRkK14ejThTVlLd2ueK/3y8+XLG&#10;WYjC1kKTVRV/UYFfzj9/uujcTI1pTbpWniGIDbPOVXwdo5sVRZBrZUQ4IqcslA15IyJY/1zUXnSI&#10;bnQxHo1Oio587TxJFQKk14OSz3P8plEy3jdNUJHpiqO2mF+f31V6i/mFmD174dat3JUh/qEKI1qL&#10;pK+hrkUUbOPbv0KZVnoK1MQjSaagpmmlyj2gm3L0rpvlWjiVewE4wb3CFP5fWHm3ffCsrSs+HnNm&#10;hcGMHlUf2VfqGUTAp3NhBrOlg2HsIcec9/IAYWq7b7xJ/2iIQQ+kX17RTdEkhCeT0/PpBCoJ3fj0&#10;rDzO8Bdv3s6H+E2RYYmouMf0MqhiexsiKoHp3iQlC6Tb+qbVOjNpY9SV9mwrMGshpbKxzO56Y35Q&#10;PcinI/xS9YiVlyy5DNxhNG1Zh4qPp6McwVJKM3hpC/OEydB7omK/6jOG5XQPzIrqF+Dladi44ORN&#10;i6ZuRYgPwmPFgAPOJt7jaTQhGe0oztbkf38kT/aYPLScdVjZiodfG+EVZ/q7xU6cl5MEb8zMZHo6&#10;BuMPNatDjd2YKwJSJQ7UyUwm+6j3ZOPJPOG6FikrVMJK5K543JNXcTgkXKdUi0U2wlY7EW/t0skU&#10;Ok0mjeyxfxLe7eYasRF3tF9uMXs33sE2eVpabCI1bZ59AnpAdYc/LiIPbne96eQO+Wz19o2Z/wEA&#10;AP//AwBQSwMEFAAGAAgAAAAhADZg+CTcAAAABgEAAA8AAABkcnMvZG93bnJldi54bWxMj81OwzAQ&#10;hO9IvIO1SNyoTQgtCtlUEahUHCkUiZsbb35EvI5iNw1vj3uC42hGM9/k69n2YqLRd44RbhcKBHHl&#10;TMcNwsf75uYBhA+aje4dE8IPeVgXlxe5zow78RtNu9CIWMI+0whtCEMmpa9astov3EAcvdqNVoco&#10;x0aaUZ9iue1lotRSWt1xXGj1QE8tVd+7o0UYP8uw3ar95mW6L+mre65fE64Rr6/m8hFEoDn8heGM&#10;H9GhiEwHd2TjRY8QjwSEuyWIs6kSlYI4IKSrFGSRy//4xS8AAAD//wMAUEsBAi0AFAAGAAgAAAAh&#10;ALaDOJL+AAAA4QEAABMAAAAAAAAAAAAAAAAAAAAAAFtDb250ZW50X1R5cGVzXS54bWxQSwECLQAU&#10;AAYACAAAACEAOP0h/9YAAACUAQAACwAAAAAAAAAAAAAAAAAvAQAAX3JlbHMvLnJlbHNQSwECLQAU&#10;AAYACAAAACEAn8jyQ1gCAACrBAAADgAAAAAAAAAAAAAAAAAuAgAAZHJzL2Uyb0RvYy54bWxQSwEC&#10;LQAUAAYACAAAACEANmD4JNwAAAAGAQAADwAAAAAAAAAAAAAAAACyBAAAZHJzL2Rvd25yZXYueG1s&#10;UEsFBgAAAAAEAAQA8wAAALsFAAAAAA==&#10;" fillcolor="#1f3763 [1604]" stroked="f" strokeweight=".5pt">
                <v:textbox>
                  <w:txbxContent>
                    <w:p w14:paraId="25EB609D" w14:textId="77777777" w:rsidR="0021040F" w:rsidRPr="00BA0A8B" w:rsidRDefault="0021040F" w:rsidP="0021040F">
                      <w:pPr>
                        <w:spacing w:after="0" w:line="240" w:lineRule="auto"/>
                        <w:rPr>
                          <w:b/>
                          <w:sz w:val="22"/>
                          <w:lang w:val="en-US"/>
                        </w:rPr>
                      </w:pPr>
                      <w:r>
                        <w:rPr>
                          <w:b/>
                          <w:sz w:val="22"/>
                          <w:lang w:val="en-US"/>
                        </w:rPr>
                        <w:t>Phần</w:t>
                      </w:r>
                      <w:r>
                        <w:rPr>
                          <w:b/>
                          <w:sz w:val="22"/>
                        </w:rPr>
                        <w:t xml:space="preserve"> </w:t>
                      </w:r>
                      <w:r>
                        <w:rPr>
                          <w:b/>
                          <w:sz w:val="22"/>
                          <w:lang w:val="en-US"/>
                        </w:rPr>
                        <w:t>16</w:t>
                      </w:r>
                      <w:r>
                        <w:rPr>
                          <w:b/>
                          <w:sz w:val="22"/>
                        </w:rPr>
                        <w:t xml:space="preserve">: </w:t>
                      </w:r>
                      <w:r w:rsidR="005A0506">
                        <w:rPr>
                          <w:b/>
                          <w:sz w:val="22"/>
                          <w:lang w:val="en-US"/>
                        </w:rPr>
                        <w:t>Thông tin cần thiết khác</w:t>
                      </w:r>
                    </w:p>
                    <w:p w14:paraId="51E62FB7" w14:textId="77777777" w:rsidR="0021040F" w:rsidRDefault="0021040F" w:rsidP="0021040F">
                      <w:pPr>
                        <w:spacing w:after="0" w:line="240" w:lineRule="auto"/>
                        <w:rPr>
                          <w:b/>
                          <w:sz w:val="22"/>
                        </w:rPr>
                      </w:pPr>
                    </w:p>
                  </w:txbxContent>
                </v:textbox>
                <w10:wrap anchorx="margin"/>
              </v:shape>
            </w:pict>
          </mc:Fallback>
        </mc:AlternateContent>
      </w:r>
    </w:p>
    <w:p w14:paraId="720BD932" w14:textId="2CF9ADD5" w:rsidR="00E051A0" w:rsidRDefault="00E051A0" w:rsidP="00E051A0">
      <w:pPr>
        <w:spacing w:after="0" w:line="360" w:lineRule="auto"/>
        <w:rPr>
          <w:rFonts w:asciiTheme="majorHAnsi" w:hAnsiTheme="majorHAnsi" w:cstheme="majorHAnsi"/>
          <w:sz w:val="20"/>
          <w:szCs w:val="20"/>
          <w:lang w:val="en-US"/>
        </w:rPr>
      </w:pPr>
    </w:p>
    <w:p w14:paraId="161D421A" w14:textId="6B70B625" w:rsidR="0021040F" w:rsidRPr="001D21D1" w:rsidRDefault="004056B0" w:rsidP="00E051A0">
      <w:pPr>
        <w:spacing w:after="0" w:line="360" w:lineRule="auto"/>
        <w:ind w:left="567"/>
        <w:jc w:val="both"/>
        <w:rPr>
          <w:rFonts w:asciiTheme="majorHAnsi" w:hAnsiTheme="majorHAnsi" w:cstheme="majorHAnsi"/>
          <w:sz w:val="20"/>
          <w:szCs w:val="20"/>
          <w:lang w:val="en-US"/>
        </w:rPr>
      </w:pPr>
      <w:r w:rsidRPr="004056B0">
        <w:rPr>
          <w:rFonts w:asciiTheme="majorHAnsi" w:hAnsiTheme="majorHAnsi" w:cstheme="majorHAnsi"/>
          <w:sz w:val="20"/>
          <w:szCs w:val="20"/>
          <w:lang w:val="en-US"/>
        </w:rPr>
        <w:t>Thông tin được cung cấp trong Bảng Dữ liệu An toàn Vật liệu này là chính xác theo hiểu biết, thông tin và niềm tin tốt nhất của chúng tôi tại ngày xuất bản. Thông tin được cung cấp chỉ được thiết kế như một hướng dẫn cho việc xử lý, sử dụng, chế biến, bảo quản, vận chuyển, thải bỏ và giải phóng một cách an toàn và không được coi là một bảo hành hoặc đặc điểm kỹ thuật chất lượng. Thông tin chỉ liên quan đến vật liệu cụ thể được chỉ định và có thể không có giá trị đối với vật liệu đó được sử dụng kết hợp với bất kỳ vật liệu nào khác hoặc trong bất kỳ quy trình nào, trừ khi được quy định trong văn bản.</w:t>
      </w:r>
    </w:p>
    <w:sectPr w:rsidR="0021040F" w:rsidRPr="001D21D1" w:rsidSect="000A26D6">
      <w:headerReference w:type="even" r:id="rId12"/>
      <w:headerReference w:type="default" r:id="rId13"/>
      <w:footerReference w:type="even" r:id="rId14"/>
      <w:footerReference w:type="default" r:id="rId15"/>
      <w:headerReference w:type="first" r:id="rId16"/>
      <w:footerReference w:type="first" r:id="rId17"/>
      <w:pgSz w:w="11906" w:h="16838"/>
      <w:pgMar w:top="851" w:right="851" w:bottom="284" w:left="85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D5729" w14:textId="77777777" w:rsidR="00EF59F9" w:rsidRDefault="00EF59F9" w:rsidP="00A863AD">
      <w:pPr>
        <w:spacing w:after="0" w:line="240" w:lineRule="auto"/>
      </w:pPr>
      <w:r>
        <w:separator/>
      </w:r>
    </w:p>
  </w:endnote>
  <w:endnote w:type="continuationSeparator" w:id="0">
    <w:p w14:paraId="4055EE12" w14:textId="77777777" w:rsidR="00EF59F9" w:rsidRDefault="00EF59F9" w:rsidP="00A8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078C3" w14:textId="77777777" w:rsidR="00F2732E" w:rsidRDefault="00F27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336076211"/>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33527D15" w14:textId="77777777" w:rsidR="0078310D" w:rsidRPr="0078310D" w:rsidRDefault="008741EF">
            <w:pPr>
              <w:pStyle w:val="Footer"/>
              <w:jc w:val="right"/>
              <w:rPr>
                <w:sz w:val="20"/>
                <w:szCs w:val="20"/>
              </w:rPr>
            </w:pPr>
            <w:r>
              <w:rPr>
                <w:noProof/>
                <w:sz w:val="20"/>
                <w:szCs w:val="20"/>
                <w:lang w:val="en-US"/>
              </w:rPr>
              <mc:AlternateContent>
                <mc:Choice Requires="wps">
                  <w:drawing>
                    <wp:anchor distT="0" distB="0" distL="114300" distR="114300" simplePos="0" relativeHeight="251662336" behindDoc="0" locked="0" layoutInCell="1" allowOverlap="1" wp14:anchorId="66ABA867" wp14:editId="626871ED">
                      <wp:simplePos x="0" y="0"/>
                      <wp:positionH relativeFrom="column">
                        <wp:posOffset>8254</wp:posOffset>
                      </wp:positionH>
                      <wp:positionV relativeFrom="paragraph">
                        <wp:posOffset>7979</wp:posOffset>
                      </wp:positionV>
                      <wp:extent cx="6472003"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6472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26D818"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65pt" to="510.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N8tQEAALkDAAAOAAAAZHJzL2Uyb0RvYy54bWysU8GOEzEMvSPxD1HudKYLWtCo0z10BRcE&#10;FQsfkM04nYgkjpzQmf49TtrOIkAIIS6ZOPaz/Z49m7vZO3EEShZDL9erVgoIGgcbDr388vntizdS&#10;pKzCoBwG6OUJkrzbPn+2mWIHNziiG4AEJwmpm2Ivx5xj1zRJj+BVWmGEwE6D5FVmkw7NQGri7N41&#10;N21720xIQyTUkBK/3p+dclvzGwM6fzQmQRaul9xbrifV87GczXajugOpOFp9aUP9Qxde2cBFl1T3&#10;KivxjewvqbzVhAlNXmn0DRpjNVQOzGbd/sTmYVQRKhcWJ8VFpvT/0uoPxz0JO/Ds1lIE5XlGD5mU&#10;PYxZ7DAEVhBJsJOVmmLqGLALe7pYKe6p0J4N+fJlQmKu6p4WdWHOQvPj7avXPLGXUuirr3kCRkr5&#10;HaAX5dJLZ0Mhrjp1fJ8yF+PQawgbpZFz6XrLJwcl2IVPYJgMF1tXdF0j2DkSR8ULMHytNDhXjSwQ&#10;Y51bQO2fQZfYAoO6Wn8LXKJrRQx5AXobkH5XNc/XVs05/sr6zLXQfsThVAdR5eD9qCpddrks4I92&#10;hT/9cdvvAAAA//8DAFBLAwQUAAYACAAAACEAeYyezNgAAAAGAQAADwAAAGRycy9kb3ducmV2Lnht&#10;bEyOwU7DMBBE70j8g7VI3KhNEBUKcaqqEkJcEE3h7sZbJ2CvI9tJw9/jwoGeVrMzmnnVanaWTRhi&#10;70nC7UIAQ2q97slIeN893TwAi0mRVtYTSvjGCKv68qJSpfZH2uLUJMNyCcVSSehSGkrOY9uhU3Hh&#10;B6TsHXxwKmUZDNdBHXO5s7wQYsmd6ikvdGrATYftVzM6CfYlTB9mY9ZxfN4um8+3Q/G6m6S8vprX&#10;j8ASzuk/DCf8jA51Ztr7kXRkNuu7HPw7J1cU4h7Y/vfB64qf49c/AAAA//8DAFBLAQItABQABgAI&#10;AAAAIQC2gziS/gAAAOEBAAATAAAAAAAAAAAAAAAAAAAAAABbQ29udGVudF9UeXBlc10ueG1sUEsB&#10;Ai0AFAAGAAgAAAAhADj9If/WAAAAlAEAAAsAAAAAAAAAAAAAAAAALwEAAF9yZWxzLy5yZWxzUEsB&#10;Ai0AFAAGAAgAAAAhAMObU3y1AQAAuQMAAA4AAAAAAAAAAAAAAAAALgIAAGRycy9lMm9Eb2MueG1s&#10;UEsBAi0AFAAGAAgAAAAhAHmMnszYAAAABgEAAA8AAAAAAAAAAAAAAAAADwQAAGRycy9kb3ducmV2&#10;LnhtbFBLBQYAAAAABAAEAPMAAAAUBQAAAAA=&#10;" strokecolor="black [3200]" strokeweight=".5pt">
                      <v:stroke joinstyle="miter"/>
                    </v:line>
                  </w:pict>
                </mc:Fallback>
              </mc:AlternateContent>
            </w:r>
            <w:r w:rsidR="0078310D">
              <w:rPr>
                <w:sz w:val="20"/>
                <w:szCs w:val="20"/>
                <w:lang w:val="en-US"/>
              </w:rPr>
              <w:t>Trang</w:t>
            </w:r>
            <w:r w:rsidR="0078310D" w:rsidRPr="0078310D">
              <w:rPr>
                <w:sz w:val="20"/>
                <w:szCs w:val="20"/>
              </w:rPr>
              <w:t xml:space="preserve"> </w:t>
            </w:r>
            <w:r w:rsidR="0078310D" w:rsidRPr="0078310D">
              <w:rPr>
                <w:b/>
                <w:bCs/>
                <w:sz w:val="20"/>
                <w:szCs w:val="20"/>
              </w:rPr>
              <w:fldChar w:fldCharType="begin"/>
            </w:r>
            <w:r w:rsidR="0078310D" w:rsidRPr="0078310D">
              <w:rPr>
                <w:b/>
                <w:bCs/>
                <w:sz w:val="20"/>
                <w:szCs w:val="20"/>
              </w:rPr>
              <w:instrText xml:space="preserve"> PAGE </w:instrText>
            </w:r>
            <w:r w:rsidR="0078310D" w:rsidRPr="0078310D">
              <w:rPr>
                <w:b/>
                <w:bCs/>
                <w:sz w:val="20"/>
                <w:szCs w:val="20"/>
              </w:rPr>
              <w:fldChar w:fldCharType="separate"/>
            </w:r>
            <w:r w:rsidR="0078310D" w:rsidRPr="0078310D">
              <w:rPr>
                <w:b/>
                <w:bCs/>
                <w:noProof/>
                <w:sz w:val="20"/>
                <w:szCs w:val="20"/>
              </w:rPr>
              <w:t>2</w:t>
            </w:r>
            <w:r w:rsidR="0078310D" w:rsidRPr="0078310D">
              <w:rPr>
                <w:b/>
                <w:bCs/>
                <w:sz w:val="20"/>
                <w:szCs w:val="20"/>
              </w:rPr>
              <w:fldChar w:fldCharType="end"/>
            </w:r>
            <w:r w:rsidR="0078310D">
              <w:rPr>
                <w:sz w:val="20"/>
                <w:szCs w:val="20"/>
                <w:lang w:val="en-US"/>
              </w:rPr>
              <w:t>/</w:t>
            </w:r>
            <w:r w:rsidR="0078310D" w:rsidRPr="0078310D">
              <w:rPr>
                <w:b/>
                <w:bCs/>
                <w:sz w:val="20"/>
                <w:szCs w:val="20"/>
              </w:rPr>
              <w:fldChar w:fldCharType="begin"/>
            </w:r>
            <w:r w:rsidR="0078310D" w:rsidRPr="0078310D">
              <w:rPr>
                <w:b/>
                <w:bCs/>
                <w:sz w:val="20"/>
                <w:szCs w:val="20"/>
              </w:rPr>
              <w:instrText xml:space="preserve"> NUMPAGES  </w:instrText>
            </w:r>
            <w:r w:rsidR="0078310D" w:rsidRPr="0078310D">
              <w:rPr>
                <w:b/>
                <w:bCs/>
                <w:sz w:val="20"/>
                <w:szCs w:val="20"/>
              </w:rPr>
              <w:fldChar w:fldCharType="separate"/>
            </w:r>
            <w:r w:rsidR="0078310D" w:rsidRPr="0078310D">
              <w:rPr>
                <w:b/>
                <w:bCs/>
                <w:noProof/>
                <w:sz w:val="20"/>
                <w:szCs w:val="20"/>
              </w:rPr>
              <w:t>2</w:t>
            </w:r>
            <w:r w:rsidR="0078310D" w:rsidRPr="0078310D">
              <w:rPr>
                <w:b/>
                <w:bCs/>
                <w:sz w:val="20"/>
                <w:szCs w:val="20"/>
              </w:rPr>
              <w:fldChar w:fldCharType="end"/>
            </w:r>
          </w:p>
        </w:sdtContent>
      </w:sdt>
    </w:sdtContent>
  </w:sdt>
  <w:p w14:paraId="7E955D26" w14:textId="77777777" w:rsidR="0078310D" w:rsidRDefault="00783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B5DDE" w14:textId="77777777" w:rsidR="00F2732E" w:rsidRDefault="00F27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618C7" w14:textId="77777777" w:rsidR="00EF59F9" w:rsidRDefault="00EF59F9" w:rsidP="00A863AD">
      <w:pPr>
        <w:spacing w:after="0" w:line="240" w:lineRule="auto"/>
      </w:pPr>
      <w:r>
        <w:separator/>
      </w:r>
    </w:p>
  </w:footnote>
  <w:footnote w:type="continuationSeparator" w:id="0">
    <w:p w14:paraId="2A4C0706" w14:textId="77777777" w:rsidR="00EF59F9" w:rsidRDefault="00EF59F9" w:rsidP="00A86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BDF0B" w14:textId="77777777" w:rsidR="00F2732E" w:rsidRDefault="00F273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CC76A" w14:textId="77777777" w:rsidR="00F2732E" w:rsidRPr="00A35AED" w:rsidRDefault="00F2732E" w:rsidP="00F2732E">
    <w:pPr>
      <w:pStyle w:val="Header"/>
      <w:spacing w:line="276" w:lineRule="auto"/>
      <w:ind w:left="-426"/>
      <w:jc w:val="center"/>
      <w:rPr>
        <w:b/>
        <w:color w:val="FF0000"/>
        <w:lang w:val="en-US"/>
      </w:rPr>
    </w:pPr>
    <w:bookmarkStart w:id="3" w:name="_Hlk114822949"/>
    <w:bookmarkStart w:id="4" w:name="_Hlk114822950"/>
    <w:r w:rsidRPr="00A35AED">
      <w:rPr>
        <w:b/>
        <w:noProof/>
        <w:color w:val="FF0000"/>
      </w:rPr>
      <w:drawing>
        <wp:anchor distT="0" distB="0" distL="114300" distR="114300" simplePos="0" relativeHeight="251665408" behindDoc="0" locked="0" layoutInCell="1" allowOverlap="1" wp14:anchorId="776657AB" wp14:editId="2C3E2F1D">
          <wp:simplePos x="0" y="0"/>
          <wp:positionH relativeFrom="margin">
            <wp:align>left</wp:align>
          </wp:positionH>
          <wp:positionV relativeFrom="paragraph">
            <wp:posOffset>-225552</wp:posOffset>
          </wp:positionV>
          <wp:extent cx="752475" cy="7524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14:sizeRelH relativeFrom="page">
            <wp14:pctWidth>0</wp14:pctWidth>
          </wp14:sizeRelH>
          <wp14:sizeRelV relativeFrom="page">
            <wp14:pctHeight>0</wp14:pctHeight>
          </wp14:sizeRelV>
        </wp:anchor>
      </w:drawing>
    </w:r>
    <w:r w:rsidRPr="00A35AED">
      <w:rPr>
        <w:b/>
        <w:noProof/>
        <w:color w:val="FF0000"/>
      </w:rPr>
      <w:drawing>
        <wp:anchor distT="0" distB="0" distL="114300" distR="114300" simplePos="0" relativeHeight="251666432" behindDoc="0" locked="0" layoutInCell="1" allowOverlap="1" wp14:anchorId="68A225E7" wp14:editId="2F94FBDD">
          <wp:simplePos x="0" y="0"/>
          <wp:positionH relativeFrom="margin">
            <wp:align>right</wp:align>
          </wp:positionH>
          <wp:positionV relativeFrom="paragraph">
            <wp:posOffset>-90805</wp:posOffset>
          </wp:positionV>
          <wp:extent cx="1029970" cy="5308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1029970" cy="530860"/>
                  </a:xfrm>
                  <a:prstGeom prst="rect">
                    <a:avLst/>
                  </a:prstGeom>
                </pic:spPr>
              </pic:pic>
            </a:graphicData>
          </a:graphic>
          <wp14:sizeRelH relativeFrom="page">
            <wp14:pctWidth>0</wp14:pctWidth>
          </wp14:sizeRelH>
          <wp14:sizeRelV relativeFrom="page">
            <wp14:pctHeight>0</wp14:pctHeight>
          </wp14:sizeRelV>
        </wp:anchor>
      </w:drawing>
    </w:r>
    <w:r w:rsidRPr="00A35AED">
      <w:rPr>
        <w:b/>
        <w:color w:val="FF0000"/>
        <w:lang w:val="en-US"/>
      </w:rPr>
      <w:t>CÔNG TY TNHH HÓA CHẤT HÙNG XƯƠNG</w:t>
    </w:r>
  </w:p>
  <w:p w14:paraId="359B0181" w14:textId="77777777" w:rsidR="00F2732E" w:rsidRPr="00A35AED" w:rsidRDefault="00F2732E" w:rsidP="00F2732E">
    <w:pPr>
      <w:pStyle w:val="Header"/>
      <w:spacing w:line="276" w:lineRule="auto"/>
      <w:ind w:left="-426"/>
      <w:jc w:val="center"/>
      <w:rPr>
        <w:b/>
        <w:color w:val="FF0000"/>
        <w:lang w:val="en-US"/>
      </w:rPr>
    </w:pPr>
    <w:r w:rsidRPr="00A35AED">
      <w:rPr>
        <w:b/>
        <w:color w:val="FF0000"/>
        <w:lang w:val="en-US"/>
      </w:rPr>
      <w:t>HUNG XUONG CHEMICAL COMPANY LIMITED</w:t>
    </w:r>
  </w:p>
  <w:p w14:paraId="16957D18" w14:textId="77777777" w:rsidR="00F2732E" w:rsidRDefault="00F2732E" w:rsidP="00F2732E">
    <w:pPr>
      <w:spacing w:after="0" w:line="276" w:lineRule="auto"/>
      <w:ind w:left="567"/>
      <w:rPr>
        <w:sz w:val="20"/>
        <w:szCs w:val="20"/>
        <w:lang w:val="en-US"/>
      </w:rPr>
    </w:pPr>
  </w:p>
  <w:p w14:paraId="7FECC347" w14:textId="77777777" w:rsidR="00F2732E" w:rsidRPr="00285122" w:rsidRDefault="00F2732E" w:rsidP="00F2732E">
    <w:pPr>
      <w:tabs>
        <w:tab w:val="left" w:pos="5103"/>
      </w:tabs>
      <w:spacing w:after="0" w:line="276" w:lineRule="auto"/>
      <w:rPr>
        <w:rFonts w:asciiTheme="majorHAnsi" w:hAnsiTheme="majorHAnsi" w:cstheme="majorHAnsi"/>
        <w:sz w:val="20"/>
        <w:szCs w:val="20"/>
        <w:lang w:val="en-US"/>
      </w:rPr>
    </w:pPr>
    <w:r w:rsidRPr="004715CF">
      <w:rPr>
        <w:rFonts w:asciiTheme="majorHAnsi" w:hAnsiTheme="majorHAnsi" w:cstheme="majorHAnsi"/>
        <w:b/>
        <w:sz w:val="11"/>
        <w:szCs w:val="11"/>
        <w:lang w:val="en-US"/>
      </w:rPr>
      <w:t>Factory:</w:t>
    </w:r>
    <w:r w:rsidRPr="004715CF">
      <w:rPr>
        <w:rFonts w:asciiTheme="majorHAnsi" w:hAnsiTheme="majorHAnsi" w:cstheme="majorHAnsi"/>
        <w:sz w:val="11"/>
        <w:szCs w:val="11"/>
        <w:lang w:val="en-US"/>
      </w:rPr>
      <w:t xml:space="preserve"> Hai Son Industrial Zone, Binh Tien 2 Hamlet, Duc Hoa Ha, Duc Hoa District, Long An Province, VN</w:t>
    </w:r>
    <w:r>
      <w:rPr>
        <w:rFonts w:asciiTheme="majorHAnsi" w:hAnsiTheme="majorHAnsi" w:cstheme="majorHAnsi"/>
        <w:sz w:val="11"/>
        <w:szCs w:val="11"/>
        <w:lang w:val="en-US"/>
      </w:rPr>
      <w:t xml:space="preserve"> </w:t>
    </w:r>
    <w:r>
      <w:rPr>
        <w:rFonts w:asciiTheme="majorHAnsi" w:hAnsiTheme="majorHAnsi" w:cstheme="majorHAnsi"/>
        <w:sz w:val="11"/>
        <w:szCs w:val="11"/>
        <w:lang w:val="en-US"/>
      </w:rPr>
      <w:tab/>
    </w:r>
    <w:r w:rsidRPr="00EA136C">
      <w:rPr>
        <w:rFonts w:asciiTheme="majorHAnsi" w:hAnsiTheme="majorHAnsi" w:cstheme="majorHAnsi"/>
        <w:b/>
        <w:sz w:val="11"/>
        <w:szCs w:val="11"/>
        <w:lang w:val="en-US"/>
      </w:rPr>
      <w:t>Head office:</w:t>
    </w:r>
    <w:r w:rsidRPr="00285122">
      <w:rPr>
        <w:rFonts w:asciiTheme="majorHAnsi" w:hAnsiTheme="majorHAnsi" w:cstheme="majorHAnsi"/>
        <w:sz w:val="11"/>
        <w:szCs w:val="11"/>
        <w:lang w:val="en-US"/>
      </w:rPr>
      <w:t xml:space="preserve"> 28/18/15 Luong The Vinh, Tan Thoi Hoa Ward, Tan Phu District, Ho Chi Minh City, Vietnam</w:t>
    </w:r>
  </w:p>
  <w:p w14:paraId="390C7886" w14:textId="77777777" w:rsidR="00F2732E" w:rsidRPr="004715CF" w:rsidRDefault="00F2732E" w:rsidP="00F2732E">
    <w:pPr>
      <w:tabs>
        <w:tab w:val="left" w:pos="5103"/>
      </w:tabs>
      <w:spacing w:after="0" w:line="276" w:lineRule="auto"/>
      <w:rPr>
        <w:rFonts w:asciiTheme="majorHAnsi" w:hAnsiTheme="majorHAnsi" w:cstheme="majorHAnsi"/>
        <w:sz w:val="11"/>
        <w:szCs w:val="11"/>
        <w:lang w:val="en-US"/>
      </w:rPr>
    </w:pPr>
    <w:r w:rsidRPr="004715CF">
      <w:rPr>
        <w:rFonts w:asciiTheme="majorHAnsi" w:hAnsiTheme="majorHAnsi" w:cstheme="majorHAnsi"/>
        <w:b/>
        <w:sz w:val="11"/>
        <w:szCs w:val="11"/>
        <w:lang w:val="en-US"/>
      </w:rPr>
      <w:t>Tel:</w:t>
    </w:r>
    <w:r w:rsidRPr="004715CF">
      <w:rPr>
        <w:rFonts w:asciiTheme="majorHAnsi" w:hAnsiTheme="majorHAnsi" w:cstheme="majorHAnsi"/>
        <w:sz w:val="11"/>
        <w:szCs w:val="11"/>
        <w:lang w:val="en-US"/>
      </w:rPr>
      <w:t xml:space="preserve"> (84-72) 377 8055 </w:t>
    </w:r>
    <m:oMath>
      <m:r>
        <w:rPr>
          <w:rFonts w:ascii="Cambria Math" w:hAnsi="Cambria Math" w:cstheme="majorHAnsi"/>
          <w:sz w:val="11"/>
          <w:szCs w:val="11"/>
          <w:lang w:val="en-US"/>
        </w:rPr>
        <m:t>–</m:t>
      </m:r>
    </m:oMath>
    <w:r w:rsidRPr="004715CF">
      <w:rPr>
        <w:rFonts w:asciiTheme="majorHAnsi" w:hAnsiTheme="majorHAnsi" w:cstheme="majorHAnsi"/>
        <w:sz w:val="11"/>
        <w:szCs w:val="11"/>
        <w:lang w:val="en-US"/>
      </w:rPr>
      <w:t xml:space="preserve"> 377 8056 - </w:t>
    </w:r>
    <w:r w:rsidRPr="004715CF">
      <w:rPr>
        <w:rFonts w:asciiTheme="majorHAnsi" w:hAnsiTheme="majorHAnsi" w:cstheme="majorHAnsi"/>
        <w:b/>
        <w:sz w:val="11"/>
        <w:szCs w:val="11"/>
        <w:lang w:val="en-US"/>
      </w:rPr>
      <w:t>Fax:</w:t>
    </w:r>
    <w:r w:rsidRPr="004715CF">
      <w:rPr>
        <w:rFonts w:asciiTheme="majorHAnsi" w:hAnsiTheme="majorHAnsi" w:cstheme="majorHAnsi"/>
        <w:sz w:val="11"/>
        <w:szCs w:val="11"/>
        <w:lang w:val="en-US"/>
      </w:rPr>
      <w:t xml:space="preserve"> (84-72) 377 8060</w:t>
    </w:r>
    <w:r>
      <w:rPr>
        <w:rFonts w:asciiTheme="majorHAnsi" w:hAnsiTheme="majorHAnsi" w:cstheme="majorHAnsi"/>
        <w:sz w:val="11"/>
        <w:szCs w:val="11"/>
        <w:lang w:val="en-US"/>
      </w:rPr>
      <w:tab/>
    </w:r>
    <w:r w:rsidRPr="00EA136C">
      <w:rPr>
        <w:rFonts w:asciiTheme="majorHAnsi" w:hAnsiTheme="majorHAnsi" w:cstheme="majorHAnsi"/>
        <w:b/>
        <w:sz w:val="11"/>
        <w:szCs w:val="11"/>
        <w:lang w:val="en-US"/>
      </w:rPr>
      <w:t>Tel:</w:t>
    </w:r>
    <w:r>
      <w:rPr>
        <w:rFonts w:asciiTheme="majorHAnsi" w:hAnsiTheme="majorHAnsi" w:cstheme="majorHAnsi"/>
        <w:sz w:val="11"/>
        <w:szCs w:val="11"/>
        <w:lang w:val="en-US"/>
      </w:rPr>
      <w:t xml:space="preserve"> (84-28) 3961 0618 / (84-28) 3961 0628 </w:t>
    </w:r>
    <w:r w:rsidRPr="004715CF">
      <w:rPr>
        <w:rFonts w:asciiTheme="majorHAnsi" w:hAnsiTheme="majorHAnsi" w:cstheme="majorHAnsi"/>
        <w:sz w:val="11"/>
        <w:szCs w:val="11"/>
        <w:lang w:val="en-US"/>
      </w:rPr>
      <w:t>-</w:t>
    </w:r>
    <w:r>
      <w:rPr>
        <w:rFonts w:asciiTheme="majorHAnsi" w:hAnsiTheme="majorHAnsi" w:cstheme="majorHAnsi"/>
        <w:sz w:val="11"/>
        <w:szCs w:val="11"/>
        <w:lang w:val="en-US"/>
      </w:rPr>
      <w:t xml:space="preserve"> </w:t>
    </w:r>
    <w:r w:rsidRPr="00EA136C">
      <w:rPr>
        <w:rFonts w:asciiTheme="majorHAnsi" w:hAnsiTheme="majorHAnsi" w:cstheme="majorHAnsi"/>
        <w:b/>
        <w:sz w:val="11"/>
        <w:szCs w:val="11"/>
        <w:lang w:val="en-US"/>
      </w:rPr>
      <w:t>Fax:</w:t>
    </w:r>
    <w:r>
      <w:rPr>
        <w:rFonts w:asciiTheme="majorHAnsi" w:hAnsiTheme="majorHAnsi" w:cstheme="majorHAnsi"/>
        <w:sz w:val="11"/>
        <w:szCs w:val="11"/>
        <w:lang w:val="en-US"/>
      </w:rPr>
      <w:t xml:space="preserve"> (84-28) 3961 0633</w:t>
    </w:r>
  </w:p>
  <w:p w14:paraId="2E787EBA" w14:textId="77777777" w:rsidR="00F2732E" w:rsidRPr="004715CF" w:rsidRDefault="00F2732E" w:rsidP="00F2732E">
    <w:pPr>
      <w:spacing w:after="0" w:line="276" w:lineRule="auto"/>
      <w:rPr>
        <w:rFonts w:asciiTheme="majorHAnsi" w:hAnsiTheme="majorHAnsi" w:cstheme="majorHAnsi"/>
        <w:sz w:val="11"/>
        <w:szCs w:val="11"/>
        <w:lang w:val="en-US"/>
      </w:rPr>
    </w:pPr>
    <w:r w:rsidRPr="004715CF">
      <w:rPr>
        <w:rFonts w:asciiTheme="majorHAnsi" w:hAnsiTheme="majorHAnsi" w:cstheme="majorHAnsi"/>
        <w:b/>
        <w:sz w:val="11"/>
        <w:szCs w:val="11"/>
        <w:lang w:val="en-US"/>
      </w:rPr>
      <w:t>Email:</w:t>
    </w:r>
    <w:r w:rsidRPr="004715CF">
      <w:rPr>
        <w:rFonts w:asciiTheme="majorHAnsi" w:hAnsiTheme="majorHAnsi" w:cstheme="majorHAnsi"/>
        <w:sz w:val="11"/>
        <w:szCs w:val="11"/>
        <w:lang w:val="en-US"/>
      </w:rPr>
      <w:t xml:space="preserve"> </w:t>
    </w:r>
    <w:hyperlink r:id="rId3" w:history="1">
      <w:r w:rsidRPr="004715CF">
        <w:rPr>
          <w:rStyle w:val="Hyperlink"/>
          <w:rFonts w:asciiTheme="majorHAnsi" w:hAnsiTheme="majorHAnsi" w:cstheme="majorHAnsi"/>
          <w:color w:val="auto"/>
          <w:sz w:val="11"/>
          <w:szCs w:val="11"/>
          <w:u w:val="none"/>
          <w:lang w:val="en-US"/>
        </w:rPr>
        <w:t>office@hungxuong.com.vn</w:t>
      </w:r>
    </w:hyperlink>
    <w:r w:rsidRPr="004715CF">
      <w:rPr>
        <w:rFonts w:asciiTheme="majorHAnsi" w:hAnsiTheme="majorHAnsi" w:cstheme="majorHAnsi"/>
        <w:sz w:val="11"/>
        <w:szCs w:val="11"/>
        <w:lang w:val="en-US"/>
      </w:rPr>
      <w:t xml:space="preserve">  - </w:t>
    </w:r>
    <w:r w:rsidRPr="004715CF">
      <w:rPr>
        <w:rFonts w:asciiTheme="majorHAnsi" w:hAnsiTheme="majorHAnsi" w:cstheme="majorHAnsi"/>
        <w:b/>
        <w:sz w:val="11"/>
        <w:szCs w:val="11"/>
        <w:lang w:val="en-US"/>
      </w:rPr>
      <w:t>Website:</w:t>
    </w:r>
    <w:r w:rsidRPr="004715CF">
      <w:rPr>
        <w:rFonts w:asciiTheme="majorHAnsi" w:hAnsiTheme="majorHAnsi" w:cstheme="majorHAnsi"/>
        <w:sz w:val="11"/>
        <w:szCs w:val="11"/>
        <w:lang w:val="en-US"/>
      </w:rPr>
      <w:t xml:space="preserve"> </w:t>
    </w:r>
    <w:r w:rsidRPr="004715CF">
      <w:rPr>
        <w:rFonts w:asciiTheme="majorHAnsi" w:hAnsiTheme="majorHAnsi" w:cstheme="majorHAnsi"/>
        <w:sz w:val="11"/>
        <w:szCs w:val="11"/>
        <w:shd w:val="clear" w:color="auto" w:fill="FFFFFF"/>
        <w:lang w:val="en-US"/>
      </w:rPr>
      <w:t>www.</w:t>
    </w:r>
    <w:r w:rsidRPr="004715CF">
      <w:rPr>
        <w:rFonts w:asciiTheme="majorHAnsi" w:hAnsiTheme="majorHAnsi" w:cstheme="majorHAnsi"/>
        <w:sz w:val="11"/>
        <w:szCs w:val="11"/>
        <w:shd w:val="clear" w:color="auto" w:fill="FFFFFF"/>
      </w:rPr>
      <w:t>hungxuong.com.vn</w:t>
    </w:r>
    <w:bookmarkEnd w:id="3"/>
    <w:bookmarkEnd w:id="4"/>
  </w:p>
  <w:p w14:paraId="43E79AE6" w14:textId="30722313" w:rsidR="00A863AD" w:rsidRPr="00032562" w:rsidRDefault="00F2732E" w:rsidP="00F9077D">
    <w:pPr>
      <w:pStyle w:val="Header"/>
      <w:spacing w:line="360" w:lineRule="auto"/>
      <w:rPr>
        <w:lang w:val="en-US"/>
      </w:rPr>
    </w:pPr>
    <w:r w:rsidRPr="004715CF">
      <w:rPr>
        <w:rFonts w:asciiTheme="majorHAnsi" w:hAnsiTheme="majorHAnsi" w:cstheme="majorHAnsi"/>
        <w:b/>
        <w:noProof/>
        <w:sz w:val="11"/>
        <w:szCs w:val="11"/>
        <w:lang w:val="en-US"/>
      </w:rPr>
      <mc:AlternateContent>
        <mc:Choice Requires="wps">
          <w:drawing>
            <wp:anchor distT="0" distB="0" distL="114300" distR="114300" simplePos="0" relativeHeight="251667456" behindDoc="0" locked="0" layoutInCell="1" allowOverlap="1" wp14:anchorId="018F2B2D" wp14:editId="6C780150">
              <wp:simplePos x="0" y="0"/>
              <wp:positionH relativeFrom="column">
                <wp:posOffset>-20955</wp:posOffset>
              </wp:positionH>
              <wp:positionV relativeFrom="paragraph">
                <wp:posOffset>61595</wp:posOffset>
              </wp:positionV>
              <wp:extent cx="6486144"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64861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FD82F7" id="Straight Connector 2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65pt,4.85pt" to="509.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lGuAEAALkDAAAOAAAAZHJzL2Uyb0RvYy54bWysU01v2zAMvQ/ofxB0b2wHWVAYcXpIsV2K&#10;LVi3H6DKVCxMX6DU2Pn3o5TEHbphGIZdaFHke+Sj6M39ZA07AkbtXcebRc0ZOOl77Q4d//b1w+0d&#10;ZzEJ1wvjHXT8BJHfb2/ebcbQwtIP3vSAjEhcbMfQ8SGl0FZVlANYERc+gKOg8mhFIhcPVY9iJHZr&#10;qmVdr6vRYx/QS4iRbh/OQb4t/EqBTJ+VipCY6Tj1lorFYp+zrbYb0R5QhEHLSxviH7qwQjsqOlM9&#10;iCTYC+pfqKyW6KNXaSG9rbxSWkLRQGqa+o2ap0EEKFpoODHMY4r/j1Z+Ou6R6b7jy/ecOWHpjZ4S&#10;Cn0YEtt552iCHhkFaVJjiC0Bdm6PFy+GPWbZk0KbvySITWW6p3m6MCUm6XK9uls3qxVn8hqrXoEB&#10;Y/oI3rJ86LjRLgsXrTg+xkTFKPWaQk5u5Fy6nNLJQE427gsoEkPFmoIuawQ7g+woaAH6702WQVwl&#10;M0OUNmYG1X8GXXIzDMpq/S1wzi4VvUsz0Grn8XdV03RtVZ3zr6rPWrPsZ9+fykOUcdB+FGWXXc4L&#10;+LNf4K9/3PYHAAAA//8DAFBLAwQUAAYACAAAACEAX9P3dtsAAAAHAQAADwAAAGRycy9kb3ducmV2&#10;LnhtbEyOzU7DMBCE70i8g7VI3FonrVRKiFNVlRDigmgKdzfeOgF7HdlOGt4el0s5zo9mvnIzWcNG&#10;9KFzJCCfZ8CQGqc60gI+Ds+zNbAQJSlpHKGAHwywqW5vSlkod6Y9jnXULI1QKKSANsa+4Dw0LVoZ&#10;5q5HStnJeStjkl5z5eU5jVvDF1m24lZ2lB5a2eOuxea7HqwA8+rHT73T2zC87Ff11/tp8XYYhbi/&#10;m7ZPwCJO8VqGC35ChyoxHd1AKjAjYLZcpqaAxwdglzjL1zmw45/Bq5L/569+AQAA//8DAFBLAQIt&#10;ABQABgAIAAAAIQC2gziS/gAAAOEBAAATAAAAAAAAAAAAAAAAAAAAAABbQ29udGVudF9UeXBlc10u&#10;eG1sUEsBAi0AFAAGAAgAAAAhADj9If/WAAAAlAEAAAsAAAAAAAAAAAAAAAAALwEAAF9yZWxzLy5y&#10;ZWxzUEsBAi0AFAAGAAgAAAAhADA5mUa4AQAAuQMAAA4AAAAAAAAAAAAAAAAALgIAAGRycy9lMm9E&#10;b2MueG1sUEsBAi0AFAAGAAgAAAAhAF/T93bbAAAABwEAAA8AAAAAAAAAAAAAAAAAEgQAAGRycy9k&#10;b3ducmV2LnhtbFBLBQYAAAAABAAEAPMAAAAaBQAAAAA=&#10;" strokecolor="black [3200]" strokeweight=".5pt">
              <v:stroke joinstyle="miter"/>
            </v:line>
          </w:pict>
        </mc:Fallback>
      </mc:AlternateContent>
    </w:r>
    <w:r w:rsidRPr="00BC7AD0">
      <w:rPr>
        <w:noProof/>
        <w:color w:val="FF0000"/>
        <w:lang w:val="en-US"/>
      </w:rPr>
      <mc:AlternateContent>
        <mc:Choice Requires="wps">
          <w:drawing>
            <wp:anchor distT="0" distB="0" distL="114300" distR="114300" simplePos="0" relativeHeight="251664384" behindDoc="0" locked="0" layoutInCell="1" allowOverlap="1" wp14:anchorId="52D73B18" wp14:editId="2602F5CA">
              <wp:simplePos x="0" y="0"/>
              <wp:positionH relativeFrom="column">
                <wp:posOffset>4993640</wp:posOffset>
              </wp:positionH>
              <wp:positionV relativeFrom="paragraph">
                <wp:posOffset>40640</wp:posOffset>
              </wp:positionV>
              <wp:extent cx="1531620" cy="2381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531620" cy="238125"/>
                      </a:xfrm>
                      <a:prstGeom prst="rect">
                        <a:avLst/>
                      </a:prstGeom>
                      <a:noFill/>
                      <a:ln w="6350">
                        <a:noFill/>
                      </a:ln>
                    </wps:spPr>
                    <wps:txbx>
                      <w:txbxContent>
                        <w:p w14:paraId="681D719F" w14:textId="77777777" w:rsidR="00F2732E" w:rsidRPr="00580243" w:rsidRDefault="00F2732E" w:rsidP="00F2732E">
                          <w:pPr>
                            <w:rPr>
                              <w:sz w:val="16"/>
                              <w:szCs w:val="16"/>
                              <w:lang w:val="en-US"/>
                            </w:rPr>
                          </w:pPr>
                          <w:r w:rsidRPr="00580243">
                            <w:rPr>
                              <w:sz w:val="16"/>
                              <w:szCs w:val="16"/>
                            </w:rPr>
                            <w:t xml:space="preserve">Date of compilation: </w:t>
                          </w:r>
                          <w:r w:rsidRPr="00580243">
                            <w:rPr>
                              <w:sz w:val="16"/>
                              <w:szCs w:val="16"/>
                              <w:lang w:val="en-US"/>
                            </w:rPr>
                            <w:t>2022</w:t>
                          </w:r>
                          <w:r w:rsidRPr="00580243">
                            <w:rPr>
                              <w:sz w:val="16"/>
                              <w:szCs w:val="16"/>
                            </w:rPr>
                            <w:t>-0</w:t>
                          </w:r>
                          <w:r w:rsidRPr="00580243">
                            <w:rPr>
                              <w:sz w:val="16"/>
                              <w:szCs w:val="16"/>
                              <w:lang w:val="en-US"/>
                            </w:rPr>
                            <w:t>9</w:t>
                          </w:r>
                          <w:r w:rsidRPr="00580243">
                            <w:rPr>
                              <w:sz w:val="16"/>
                              <w:szCs w:val="16"/>
                            </w:rPr>
                            <w:t>-</w:t>
                          </w:r>
                          <w:r w:rsidRPr="00580243">
                            <w:rPr>
                              <w:sz w:val="16"/>
                              <w:szCs w:val="16"/>
                              <w:lang w:val="en-US"/>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73B18" id="_x0000_t202" coordsize="21600,21600" o:spt="202" path="m,l,21600r21600,l21600,xe">
              <v:stroke joinstyle="miter"/>
              <v:path gradientshapeok="t" o:connecttype="rect"/>
            </v:shapetype>
            <v:shape id="Text Box 5" o:spid="_x0000_s1042" type="#_x0000_t202" style="position:absolute;margin-left:393.2pt;margin-top:3.2pt;width:120.6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oEqKwIAAFEEAAAOAAAAZHJzL2Uyb0RvYy54bWysVEuP2jAQvlfqf7B8LyG8ukWEFd0VVSW0&#10;uxJUezaOTSLZHtc2JPTXd+wEFm17qnpxxp73981kcd9qRU7C+RpMQfPBkBJhOJS1ORT0x2796Y4S&#10;H5gpmQIjCnoWnt4vP35YNHYuRlCBKoUjGMT4eWMLWoVg51nmeSU08wOwwqBSgtMs4NUdstKxBqNr&#10;lY2Gw1nWgCutAy68x9fHTkmXKb6UgodnKb0IRBUUawvpdOncxzNbLtj84Jitat6Xwf6hCs1qg0mv&#10;oR5ZYOTo6j9C6Zo78CDDgIPOQMqai9QDdpMP33WzrZgVqRcEx9srTP7/heVPpxdH6rKgU0oM00jR&#10;TrSBfIWWTCM6jfVzNNpaNAstPiPLl3ePj7HpVjodv9gOQT3ifL5iG4Px6DQd57MRqjjqRuO7fJTC&#10;Z2/e1vnwTYAmUSioQ+4SpOy08QErQdOLSUxmYF0rlfhThjQFnY2nw+Rw1aCHMugYe+hqjVJo923f&#10;2B7KM/bloJsLb/m6xuQb5sMLczgIWC8Od3jGQyrAJNBLlFTgfv3tPdojP6ilpMHBKqj/eWROUKK+&#10;G2TuSz6ZxElMl8n0c8TE3Wr2txpz1A+As5vjGlmexGgf1EWUDvQr7sAqZkUVMxxzFzRcxIfQjTvu&#10;EBerVTLC2bMsbMzW8hg6whmh3bWvzNke/4DMPcFlBNn8HQ2dbUfE6hhA1omjCHCHao87zm2irt+x&#10;uBi392T19idY/gYAAP//AwBQSwMEFAAGAAgAAAAhAGw9BwrhAAAACQEAAA8AAABkcnMvZG93bnJl&#10;di54bWxMj8FOwzAQRO9I/IO1SNyoQyhpmsapqkgVEqKHll64bWI3ibDXIXbbwNfjnOA0Ws1o5m2+&#10;Ho1mFzW4zpKAx1kETFFtZUeNgOP79iEF5jySRG1JCfhWDtbF7U2OmbRX2qvLwTcslJDLUEDrfZ9x&#10;7upWGXQz2ysK3skOBn04h4bLAa+h3GgeR1HCDXYUFlrsVdmq+vNwNgJey+0O91Vs0h9dvrydNv3X&#10;8eNZiPu7cbMC5tXo/8Iw4Qd0KAJTZc8kHdMCFmkyD1EBk0x+FC8SYJWA+dMSeJHz/x8UvwAAAP//&#10;AwBQSwECLQAUAAYACAAAACEAtoM4kv4AAADhAQAAEwAAAAAAAAAAAAAAAAAAAAAAW0NvbnRlbnRf&#10;VHlwZXNdLnhtbFBLAQItABQABgAIAAAAIQA4/SH/1gAAAJQBAAALAAAAAAAAAAAAAAAAAC8BAABf&#10;cmVscy8ucmVsc1BLAQItABQABgAIAAAAIQA7BoEqKwIAAFEEAAAOAAAAAAAAAAAAAAAAAC4CAABk&#10;cnMvZTJvRG9jLnhtbFBLAQItABQABgAIAAAAIQBsPQcK4QAAAAkBAAAPAAAAAAAAAAAAAAAAAIUE&#10;AABkcnMvZG93bnJldi54bWxQSwUGAAAAAAQABADzAAAAkwUAAAAA&#10;" filled="f" stroked="f" strokeweight=".5pt">
              <v:textbox>
                <w:txbxContent>
                  <w:p w14:paraId="681D719F" w14:textId="77777777" w:rsidR="00F2732E" w:rsidRPr="00580243" w:rsidRDefault="00F2732E" w:rsidP="00F2732E">
                    <w:pPr>
                      <w:rPr>
                        <w:sz w:val="16"/>
                        <w:szCs w:val="16"/>
                        <w:lang w:val="en-US"/>
                      </w:rPr>
                    </w:pPr>
                    <w:r w:rsidRPr="00580243">
                      <w:rPr>
                        <w:sz w:val="16"/>
                        <w:szCs w:val="16"/>
                      </w:rPr>
                      <w:t xml:space="preserve">Date of compilation: </w:t>
                    </w:r>
                    <w:r w:rsidRPr="00580243">
                      <w:rPr>
                        <w:sz w:val="16"/>
                        <w:szCs w:val="16"/>
                        <w:lang w:val="en-US"/>
                      </w:rPr>
                      <w:t>2022</w:t>
                    </w:r>
                    <w:r w:rsidRPr="00580243">
                      <w:rPr>
                        <w:sz w:val="16"/>
                        <w:szCs w:val="16"/>
                      </w:rPr>
                      <w:t>-0</w:t>
                    </w:r>
                    <w:r w:rsidRPr="00580243">
                      <w:rPr>
                        <w:sz w:val="16"/>
                        <w:szCs w:val="16"/>
                        <w:lang w:val="en-US"/>
                      </w:rPr>
                      <w:t>9</w:t>
                    </w:r>
                    <w:r w:rsidRPr="00580243">
                      <w:rPr>
                        <w:sz w:val="16"/>
                        <w:szCs w:val="16"/>
                      </w:rPr>
                      <w:t>-</w:t>
                    </w:r>
                    <w:r w:rsidRPr="00580243">
                      <w:rPr>
                        <w:sz w:val="16"/>
                        <w:szCs w:val="16"/>
                        <w:lang w:val="en-US"/>
                      </w:rPr>
                      <w:t>22</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33D20" w14:textId="77777777" w:rsidR="00F2732E" w:rsidRDefault="00F273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A4F"/>
    <w:multiLevelType w:val="hybridMultilevel"/>
    <w:tmpl w:val="0810977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68EA32BB"/>
    <w:multiLevelType w:val="multilevel"/>
    <w:tmpl w:val="C2D86D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33"/>
    <w:rsid w:val="00007C0C"/>
    <w:rsid w:val="00011216"/>
    <w:rsid w:val="00011DC3"/>
    <w:rsid w:val="00016A90"/>
    <w:rsid w:val="000227B2"/>
    <w:rsid w:val="0002436F"/>
    <w:rsid w:val="000270A8"/>
    <w:rsid w:val="00030636"/>
    <w:rsid w:val="00030697"/>
    <w:rsid w:val="00032562"/>
    <w:rsid w:val="00034F3D"/>
    <w:rsid w:val="000366B2"/>
    <w:rsid w:val="00046E0B"/>
    <w:rsid w:val="00056BDA"/>
    <w:rsid w:val="000574A1"/>
    <w:rsid w:val="000604B6"/>
    <w:rsid w:val="00060F6E"/>
    <w:rsid w:val="00066886"/>
    <w:rsid w:val="00072E48"/>
    <w:rsid w:val="00075519"/>
    <w:rsid w:val="00076912"/>
    <w:rsid w:val="00086C41"/>
    <w:rsid w:val="000A18B9"/>
    <w:rsid w:val="000A26D6"/>
    <w:rsid w:val="000A3E72"/>
    <w:rsid w:val="000A5655"/>
    <w:rsid w:val="000A6F6A"/>
    <w:rsid w:val="000A7DE8"/>
    <w:rsid w:val="000B5755"/>
    <w:rsid w:val="000B6287"/>
    <w:rsid w:val="000B6902"/>
    <w:rsid w:val="000C05E0"/>
    <w:rsid w:val="000D5F6C"/>
    <w:rsid w:val="000D60AD"/>
    <w:rsid w:val="000E430E"/>
    <w:rsid w:val="000E5715"/>
    <w:rsid w:val="000E6275"/>
    <w:rsid w:val="000F0A94"/>
    <w:rsid w:val="000F73D7"/>
    <w:rsid w:val="00101638"/>
    <w:rsid w:val="001025ED"/>
    <w:rsid w:val="00115A74"/>
    <w:rsid w:val="001241B3"/>
    <w:rsid w:val="001246B3"/>
    <w:rsid w:val="00127377"/>
    <w:rsid w:val="00151222"/>
    <w:rsid w:val="00154483"/>
    <w:rsid w:val="00154CAC"/>
    <w:rsid w:val="00172C5A"/>
    <w:rsid w:val="00175D12"/>
    <w:rsid w:val="00184D1D"/>
    <w:rsid w:val="00194659"/>
    <w:rsid w:val="00197311"/>
    <w:rsid w:val="001A2E80"/>
    <w:rsid w:val="001B0CEE"/>
    <w:rsid w:val="001B4E13"/>
    <w:rsid w:val="001B4F79"/>
    <w:rsid w:val="001C5C1C"/>
    <w:rsid w:val="001C6568"/>
    <w:rsid w:val="001D21D1"/>
    <w:rsid w:val="001D392A"/>
    <w:rsid w:val="001D4704"/>
    <w:rsid w:val="001F732D"/>
    <w:rsid w:val="0021040F"/>
    <w:rsid w:val="00212BF3"/>
    <w:rsid w:val="00212C01"/>
    <w:rsid w:val="00215845"/>
    <w:rsid w:val="00223A01"/>
    <w:rsid w:val="00240EBB"/>
    <w:rsid w:val="0024214D"/>
    <w:rsid w:val="00243CD8"/>
    <w:rsid w:val="00260DFB"/>
    <w:rsid w:val="00265B14"/>
    <w:rsid w:val="0026619E"/>
    <w:rsid w:val="0028131D"/>
    <w:rsid w:val="00291607"/>
    <w:rsid w:val="00295138"/>
    <w:rsid w:val="002A325B"/>
    <w:rsid w:val="002B7400"/>
    <w:rsid w:val="002B75B8"/>
    <w:rsid w:val="002C08C4"/>
    <w:rsid w:val="002C4F60"/>
    <w:rsid w:val="002D224E"/>
    <w:rsid w:val="002D4F43"/>
    <w:rsid w:val="002D5131"/>
    <w:rsid w:val="002E0362"/>
    <w:rsid w:val="002E7446"/>
    <w:rsid w:val="002F5D9A"/>
    <w:rsid w:val="002F64EE"/>
    <w:rsid w:val="002F66E4"/>
    <w:rsid w:val="0030065F"/>
    <w:rsid w:val="00304733"/>
    <w:rsid w:val="00322B65"/>
    <w:rsid w:val="00322B86"/>
    <w:rsid w:val="00324F60"/>
    <w:rsid w:val="00330B98"/>
    <w:rsid w:val="003431D4"/>
    <w:rsid w:val="003629D8"/>
    <w:rsid w:val="003705B1"/>
    <w:rsid w:val="00380627"/>
    <w:rsid w:val="00392B11"/>
    <w:rsid w:val="0039354D"/>
    <w:rsid w:val="003946DB"/>
    <w:rsid w:val="00395340"/>
    <w:rsid w:val="003A7E36"/>
    <w:rsid w:val="003C173E"/>
    <w:rsid w:val="003C6A84"/>
    <w:rsid w:val="003D3ECD"/>
    <w:rsid w:val="003D7BAB"/>
    <w:rsid w:val="003E0170"/>
    <w:rsid w:val="003E25E9"/>
    <w:rsid w:val="003E3A33"/>
    <w:rsid w:val="003F0BF0"/>
    <w:rsid w:val="003F7B4C"/>
    <w:rsid w:val="004056B0"/>
    <w:rsid w:val="00412F03"/>
    <w:rsid w:val="004153E6"/>
    <w:rsid w:val="0042188D"/>
    <w:rsid w:val="00422853"/>
    <w:rsid w:val="00425821"/>
    <w:rsid w:val="00425E1F"/>
    <w:rsid w:val="00430BCD"/>
    <w:rsid w:val="0043439B"/>
    <w:rsid w:val="00437EE1"/>
    <w:rsid w:val="004436E9"/>
    <w:rsid w:val="00446D2E"/>
    <w:rsid w:val="0045005D"/>
    <w:rsid w:val="00450447"/>
    <w:rsid w:val="0046164A"/>
    <w:rsid w:val="0046275C"/>
    <w:rsid w:val="00474382"/>
    <w:rsid w:val="004743AE"/>
    <w:rsid w:val="00475162"/>
    <w:rsid w:val="00487E9C"/>
    <w:rsid w:val="00497360"/>
    <w:rsid w:val="00497661"/>
    <w:rsid w:val="004A0770"/>
    <w:rsid w:val="004A09C1"/>
    <w:rsid w:val="004A182D"/>
    <w:rsid w:val="004A4EE7"/>
    <w:rsid w:val="004B092A"/>
    <w:rsid w:val="004B0C9C"/>
    <w:rsid w:val="004B3456"/>
    <w:rsid w:val="004C4904"/>
    <w:rsid w:val="004E1CD8"/>
    <w:rsid w:val="004E3304"/>
    <w:rsid w:val="0051431A"/>
    <w:rsid w:val="00533506"/>
    <w:rsid w:val="00533E6C"/>
    <w:rsid w:val="005351F2"/>
    <w:rsid w:val="005360D4"/>
    <w:rsid w:val="00540943"/>
    <w:rsid w:val="00544E7B"/>
    <w:rsid w:val="0054555A"/>
    <w:rsid w:val="00546774"/>
    <w:rsid w:val="005514C7"/>
    <w:rsid w:val="0055226C"/>
    <w:rsid w:val="00560BA1"/>
    <w:rsid w:val="00565F46"/>
    <w:rsid w:val="00566A61"/>
    <w:rsid w:val="00584025"/>
    <w:rsid w:val="00590B93"/>
    <w:rsid w:val="005952BA"/>
    <w:rsid w:val="0059654B"/>
    <w:rsid w:val="005A0506"/>
    <w:rsid w:val="005B13F2"/>
    <w:rsid w:val="005B62E6"/>
    <w:rsid w:val="005B7705"/>
    <w:rsid w:val="005C0E5B"/>
    <w:rsid w:val="005C48CF"/>
    <w:rsid w:val="005E578C"/>
    <w:rsid w:val="005F0A47"/>
    <w:rsid w:val="005F12EE"/>
    <w:rsid w:val="005F6C38"/>
    <w:rsid w:val="006130CC"/>
    <w:rsid w:val="00624532"/>
    <w:rsid w:val="00625807"/>
    <w:rsid w:val="00635FE0"/>
    <w:rsid w:val="00637998"/>
    <w:rsid w:val="00641222"/>
    <w:rsid w:val="006510D3"/>
    <w:rsid w:val="00653625"/>
    <w:rsid w:val="00657D34"/>
    <w:rsid w:val="0066094F"/>
    <w:rsid w:val="0066636E"/>
    <w:rsid w:val="00674EA2"/>
    <w:rsid w:val="00676F28"/>
    <w:rsid w:val="006807C3"/>
    <w:rsid w:val="00685912"/>
    <w:rsid w:val="006872FA"/>
    <w:rsid w:val="006875F7"/>
    <w:rsid w:val="0069007B"/>
    <w:rsid w:val="006A0FB2"/>
    <w:rsid w:val="006A2C2B"/>
    <w:rsid w:val="006A4CCF"/>
    <w:rsid w:val="006A75C8"/>
    <w:rsid w:val="006B07D1"/>
    <w:rsid w:val="006B6383"/>
    <w:rsid w:val="006B6594"/>
    <w:rsid w:val="006D7642"/>
    <w:rsid w:val="006E09F8"/>
    <w:rsid w:val="006E45B1"/>
    <w:rsid w:val="006F0B89"/>
    <w:rsid w:val="00702F62"/>
    <w:rsid w:val="00707526"/>
    <w:rsid w:val="0071779C"/>
    <w:rsid w:val="00724B7E"/>
    <w:rsid w:val="00733604"/>
    <w:rsid w:val="0073505F"/>
    <w:rsid w:val="00735AB2"/>
    <w:rsid w:val="007377F8"/>
    <w:rsid w:val="00743127"/>
    <w:rsid w:val="007529FF"/>
    <w:rsid w:val="00756227"/>
    <w:rsid w:val="00764379"/>
    <w:rsid w:val="0076456D"/>
    <w:rsid w:val="0076542C"/>
    <w:rsid w:val="00771C28"/>
    <w:rsid w:val="00777C8B"/>
    <w:rsid w:val="0078310D"/>
    <w:rsid w:val="00790C73"/>
    <w:rsid w:val="0079742B"/>
    <w:rsid w:val="007A0628"/>
    <w:rsid w:val="007A1D3A"/>
    <w:rsid w:val="007D761E"/>
    <w:rsid w:val="007E1B34"/>
    <w:rsid w:val="007E5799"/>
    <w:rsid w:val="007F61F4"/>
    <w:rsid w:val="007F6563"/>
    <w:rsid w:val="008130FC"/>
    <w:rsid w:val="0082179E"/>
    <w:rsid w:val="008239D7"/>
    <w:rsid w:val="00826711"/>
    <w:rsid w:val="00834F08"/>
    <w:rsid w:val="00835199"/>
    <w:rsid w:val="008368BB"/>
    <w:rsid w:val="00841824"/>
    <w:rsid w:val="00847926"/>
    <w:rsid w:val="008605D4"/>
    <w:rsid w:val="00860762"/>
    <w:rsid w:val="008610CF"/>
    <w:rsid w:val="0086600C"/>
    <w:rsid w:val="0086776A"/>
    <w:rsid w:val="0087188D"/>
    <w:rsid w:val="008741EF"/>
    <w:rsid w:val="008753F3"/>
    <w:rsid w:val="0087776C"/>
    <w:rsid w:val="0089096F"/>
    <w:rsid w:val="008A10D3"/>
    <w:rsid w:val="008B00A2"/>
    <w:rsid w:val="008B183D"/>
    <w:rsid w:val="008C61D5"/>
    <w:rsid w:val="008D47EE"/>
    <w:rsid w:val="008F1872"/>
    <w:rsid w:val="00912317"/>
    <w:rsid w:val="00912D4D"/>
    <w:rsid w:val="00931067"/>
    <w:rsid w:val="00942533"/>
    <w:rsid w:val="009508F1"/>
    <w:rsid w:val="00951B33"/>
    <w:rsid w:val="00961CA9"/>
    <w:rsid w:val="009641FF"/>
    <w:rsid w:val="009729E2"/>
    <w:rsid w:val="00977140"/>
    <w:rsid w:val="0098198D"/>
    <w:rsid w:val="009858A5"/>
    <w:rsid w:val="009A1B4C"/>
    <w:rsid w:val="009A453A"/>
    <w:rsid w:val="009B6DFE"/>
    <w:rsid w:val="009D294E"/>
    <w:rsid w:val="009D6D3F"/>
    <w:rsid w:val="009E5DF9"/>
    <w:rsid w:val="009E6626"/>
    <w:rsid w:val="00A050D3"/>
    <w:rsid w:val="00A06467"/>
    <w:rsid w:val="00A1318F"/>
    <w:rsid w:val="00A256A1"/>
    <w:rsid w:val="00A32E32"/>
    <w:rsid w:val="00A42AA3"/>
    <w:rsid w:val="00A44850"/>
    <w:rsid w:val="00A505D5"/>
    <w:rsid w:val="00A66500"/>
    <w:rsid w:val="00A7630E"/>
    <w:rsid w:val="00A8545C"/>
    <w:rsid w:val="00A863AD"/>
    <w:rsid w:val="00A86447"/>
    <w:rsid w:val="00A9418D"/>
    <w:rsid w:val="00AB5503"/>
    <w:rsid w:val="00AB5647"/>
    <w:rsid w:val="00AC1ED3"/>
    <w:rsid w:val="00AC4025"/>
    <w:rsid w:val="00AC4A40"/>
    <w:rsid w:val="00AD61CE"/>
    <w:rsid w:val="00B1630A"/>
    <w:rsid w:val="00B24098"/>
    <w:rsid w:val="00B257E8"/>
    <w:rsid w:val="00B34269"/>
    <w:rsid w:val="00B35A20"/>
    <w:rsid w:val="00B36241"/>
    <w:rsid w:val="00B373D8"/>
    <w:rsid w:val="00B4033E"/>
    <w:rsid w:val="00B41C77"/>
    <w:rsid w:val="00B42DC5"/>
    <w:rsid w:val="00B43697"/>
    <w:rsid w:val="00B56A93"/>
    <w:rsid w:val="00B57A09"/>
    <w:rsid w:val="00B61EDF"/>
    <w:rsid w:val="00B71356"/>
    <w:rsid w:val="00B71649"/>
    <w:rsid w:val="00B852D3"/>
    <w:rsid w:val="00BA0A8B"/>
    <w:rsid w:val="00BA349D"/>
    <w:rsid w:val="00BB6E96"/>
    <w:rsid w:val="00BE1C4A"/>
    <w:rsid w:val="00BE6D5D"/>
    <w:rsid w:val="00BF0281"/>
    <w:rsid w:val="00BF39B3"/>
    <w:rsid w:val="00C163FF"/>
    <w:rsid w:val="00C21FFD"/>
    <w:rsid w:val="00C226F4"/>
    <w:rsid w:val="00C36DAA"/>
    <w:rsid w:val="00C45840"/>
    <w:rsid w:val="00C47078"/>
    <w:rsid w:val="00C5165E"/>
    <w:rsid w:val="00C612D4"/>
    <w:rsid w:val="00C7056F"/>
    <w:rsid w:val="00C80EA9"/>
    <w:rsid w:val="00C81568"/>
    <w:rsid w:val="00C828D3"/>
    <w:rsid w:val="00C9036B"/>
    <w:rsid w:val="00C94CE4"/>
    <w:rsid w:val="00CA04E5"/>
    <w:rsid w:val="00CA1DCF"/>
    <w:rsid w:val="00CB4BFD"/>
    <w:rsid w:val="00CB50AB"/>
    <w:rsid w:val="00CC3996"/>
    <w:rsid w:val="00CD0040"/>
    <w:rsid w:val="00CD0869"/>
    <w:rsid w:val="00CD1356"/>
    <w:rsid w:val="00CE3217"/>
    <w:rsid w:val="00CF4EFF"/>
    <w:rsid w:val="00CF5498"/>
    <w:rsid w:val="00D05A3A"/>
    <w:rsid w:val="00D164E7"/>
    <w:rsid w:val="00D165F4"/>
    <w:rsid w:val="00D167D5"/>
    <w:rsid w:val="00D27286"/>
    <w:rsid w:val="00D3405A"/>
    <w:rsid w:val="00D365EB"/>
    <w:rsid w:val="00D41EC0"/>
    <w:rsid w:val="00D43233"/>
    <w:rsid w:val="00D4689D"/>
    <w:rsid w:val="00D469AE"/>
    <w:rsid w:val="00D47D1F"/>
    <w:rsid w:val="00D52278"/>
    <w:rsid w:val="00D568D7"/>
    <w:rsid w:val="00D73C15"/>
    <w:rsid w:val="00D80AC5"/>
    <w:rsid w:val="00D85EA7"/>
    <w:rsid w:val="00D91B02"/>
    <w:rsid w:val="00D95956"/>
    <w:rsid w:val="00D96070"/>
    <w:rsid w:val="00DB392B"/>
    <w:rsid w:val="00DB5F67"/>
    <w:rsid w:val="00DB6899"/>
    <w:rsid w:val="00DC0E32"/>
    <w:rsid w:val="00DC10DF"/>
    <w:rsid w:val="00DC5007"/>
    <w:rsid w:val="00DD7EF8"/>
    <w:rsid w:val="00DE108C"/>
    <w:rsid w:val="00DE6FFD"/>
    <w:rsid w:val="00E009C4"/>
    <w:rsid w:val="00E03866"/>
    <w:rsid w:val="00E044A6"/>
    <w:rsid w:val="00E051A0"/>
    <w:rsid w:val="00E06514"/>
    <w:rsid w:val="00E07212"/>
    <w:rsid w:val="00E11E10"/>
    <w:rsid w:val="00E1580A"/>
    <w:rsid w:val="00E25B80"/>
    <w:rsid w:val="00E32671"/>
    <w:rsid w:val="00E406A1"/>
    <w:rsid w:val="00E44E11"/>
    <w:rsid w:val="00E50572"/>
    <w:rsid w:val="00E52DC7"/>
    <w:rsid w:val="00E60098"/>
    <w:rsid w:val="00E6319F"/>
    <w:rsid w:val="00E67BCD"/>
    <w:rsid w:val="00E7457D"/>
    <w:rsid w:val="00E759BF"/>
    <w:rsid w:val="00E76927"/>
    <w:rsid w:val="00E84159"/>
    <w:rsid w:val="00E92908"/>
    <w:rsid w:val="00E943E9"/>
    <w:rsid w:val="00E97441"/>
    <w:rsid w:val="00EA5E31"/>
    <w:rsid w:val="00EA71C1"/>
    <w:rsid w:val="00EB25B9"/>
    <w:rsid w:val="00EC4E9A"/>
    <w:rsid w:val="00ED1B19"/>
    <w:rsid w:val="00EE02E2"/>
    <w:rsid w:val="00EE28EE"/>
    <w:rsid w:val="00EF2284"/>
    <w:rsid w:val="00EF24D8"/>
    <w:rsid w:val="00EF59F9"/>
    <w:rsid w:val="00EF78BE"/>
    <w:rsid w:val="00F03D0C"/>
    <w:rsid w:val="00F124A8"/>
    <w:rsid w:val="00F223AF"/>
    <w:rsid w:val="00F2732E"/>
    <w:rsid w:val="00F44832"/>
    <w:rsid w:val="00F61E6D"/>
    <w:rsid w:val="00F64845"/>
    <w:rsid w:val="00F64DE9"/>
    <w:rsid w:val="00F661FE"/>
    <w:rsid w:val="00F72B05"/>
    <w:rsid w:val="00F75900"/>
    <w:rsid w:val="00F86CD5"/>
    <w:rsid w:val="00F9077D"/>
    <w:rsid w:val="00F93FD5"/>
    <w:rsid w:val="00F96F69"/>
    <w:rsid w:val="00F97DB0"/>
    <w:rsid w:val="00FA6FFE"/>
    <w:rsid w:val="00FB1101"/>
    <w:rsid w:val="00FC3DBD"/>
    <w:rsid w:val="00FD2E33"/>
    <w:rsid w:val="00FE5E3F"/>
    <w:rsid w:val="00FF52C1"/>
    <w:rsid w:val="00FF53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1355F"/>
  <w15:chartTrackingRefBased/>
  <w15:docId w15:val="{5F7E2FB8-3038-40B1-8B24-8DFD9295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3AD"/>
  </w:style>
  <w:style w:type="paragraph" w:styleId="Footer">
    <w:name w:val="footer"/>
    <w:basedOn w:val="Normal"/>
    <w:link w:val="FooterChar"/>
    <w:uiPriority w:val="99"/>
    <w:unhideWhenUsed/>
    <w:rsid w:val="00A86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3AD"/>
  </w:style>
  <w:style w:type="paragraph" w:styleId="ListParagraph">
    <w:name w:val="List Paragraph"/>
    <w:basedOn w:val="Normal"/>
    <w:uiPriority w:val="34"/>
    <w:qFormat/>
    <w:rsid w:val="002B75B8"/>
    <w:pPr>
      <w:ind w:left="720"/>
      <w:contextualSpacing/>
    </w:pPr>
  </w:style>
  <w:style w:type="table" w:styleId="TableGrid">
    <w:name w:val="Table Grid"/>
    <w:basedOn w:val="TableNormal"/>
    <w:uiPriority w:val="39"/>
    <w:rsid w:val="00D8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742B"/>
    <w:rPr>
      <w:color w:val="0563C1" w:themeColor="hyperlink"/>
      <w:u w:val="single"/>
    </w:rPr>
  </w:style>
  <w:style w:type="character" w:styleId="UnresolvedMention">
    <w:name w:val="Unresolved Mention"/>
    <w:basedOn w:val="DefaultParagraphFont"/>
    <w:uiPriority w:val="99"/>
    <w:semiHidden/>
    <w:unhideWhenUsed/>
    <w:rsid w:val="0079742B"/>
    <w:rPr>
      <w:color w:val="605E5C"/>
      <w:shd w:val="clear" w:color="auto" w:fill="E1DFDD"/>
    </w:rPr>
  </w:style>
  <w:style w:type="character" w:styleId="Strong">
    <w:name w:val="Strong"/>
    <w:basedOn w:val="DefaultParagraphFont"/>
    <w:uiPriority w:val="22"/>
    <w:qFormat/>
    <w:rsid w:val="00B57A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27986">
      <w:bodyDiv w:val="1"/>
      <w:marLeft w:val="0"/>
      <w:marRight w:val="0"/>
      <w:marTop w:val="0"/>
      <w:marBottom w:val="0"/>
      <w:divBdr>
        <w:top w:val="none" w:sz="0" w:space="0" w:color="auto"/>
        <w:left w:val="none" w:sz="0" w:space="0" w:color="auto"/>
        <w:bottom w:val="none" w:sz="0" w:space="0" w:color="auto"/>
        <w:right w:val="none" w:sz="0" w:space="0" w:color="auto"/>
      </w:divBdr>
    </w:div>
    <w:div w:id="68559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hungxuong.com.v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vi.wikipedia.org/wiki/T%E1%BA%ADp_tin:UN_transport_pictogram_-_8.sv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mailto:office@hungxuong.com.vn" TargetMode="External"/><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0A730-E10D-4D7E-9844-C3C81CF6C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116</cp:revision>
  <cp:lastPrinted>2022-09-24T01:51:00Z</cp:lastPrinted>
  <dcterms:created xsi:type="dcterms:W3CDTF">2022-09-20T08:12:00Z</dcterms:created>
  <dcterms:modified xsi:type="dcterms:W3CDTF">2022-09-24T01:51:00Z</dcterms:modified>
</cp:coreProperties>
</file>