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단어장 샘플</w:t>
      </w:r>
    </w:p>
    <w:p>
      <w:r>
        <w:t>DAY 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영어</w:t>
            </w:r>
          </w:p>
        </w:tc>
        <w:tc>
          <w:tcPr>
            <w:tcW w:type="dxa" w:w="2880"/>
          </w:tcPr>
          <w:p>
            <w:r>
              <w:t>품사</w:t>
            </w:r>
          </w:p>
        </w:tc>
        <w:tc>
          <w:tcPr>
            <w:tcW w:type="dxa" w:w="2880"/>
          </w:tcPr>
          <w:p>
            <w:r>
              <w:t>뜻</w:t>
            </w:r>
          </w:p>
        </w:tc>
      </w:tr>
      <w:tr>
        <w:tc>
          <w:tcPr>
            <w:tcW w:type="dxa" w:w="2880"/>
          </w:tcPr>
          <w:p>
            <w:r>
              <w:t>abandon</w:t>
            </w:r>
          </w:p>
        </w:tc>
        <w:tc>
          <w:tcPr>
            <w:tcW w:type="dxa" w:w="2880"/>
          </w:tcPr>
          <w:p>
            <w:r>
              <w:t>v.</w:t>
            </w:r>
          </w:p>
        </w:tc>
        <w:tc>
          <w:tcPr>
            <w:tcW w:type="dxa" w:w="2880"/>
          </w:tcPr>
          <w:p>
            <w:r>
              <w:t>버리다, 포기하다</w:t>
            </w:r>
          </w:p>
        </w:tc>
      </w:tr>
      <w:tr>
        <w:tc>
          <w:tcPr>
            <w:tcW w:type="dxa" w:w="2880"/>
          </w:tcPr>
          <w:p>
            <w:r>
              <w:t>accurate</w:t>
            </w:r>
          </w:p>
        </w:tc>
        <w:tc>
          <w:tcPr>
            <w:tcW w:type="dxa" w:w="2880"/>
          </w:tcPr>
          <w:p>
            <w:r>
              <w:t>a.</w:t>
            </w:r>
          </w:p>
        </w:tc>
        <w:tc>
          <w:tcPr>
            <w:tcW w:type="dxa" w:w="2880"/>
          </w:tcPr>
          <w:p>
            <w:r>
              <w:t>정확한</w:t>
            </w:r>
          </w:p>
        </w:tc>
      </w:tr>
      <w:tr>
        <w:tc>
          <w:tcPr>
            <w:tcW w:type="dxa" w:w="2880"/>
          </w:tcPr>
          <w:p>
            <w:r>
              <w:t>acquire</w:t>
            </w:r>
          </w:p>
        </w:tc>
        <w:tc>
          <w:tcPr>
            <w:tcW w:type="dxa" w:w="2880"/>
          </w:tcPr>
          <w:p>
            <w:r>
              <w:t>v.</w:t>
            </w:r>
          </w:p>
        </w:tc>
        <w:tc>
          <w:tcPr>
            <w:tcW w:type="dxa" w:w="2880"/>
          </w:tcPr>
          <w:p>
            <w:r>
              <w:t>얻다, 습득하다</w:t>
            </w:r>
          </w:p>
        </w:tc>
      </w:tr>
    </w:tbl>
    <w:p>
      <w:r>
        <w:t>DAY 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영어</w:t>
            </w:r>
          </w:p>
        </w:tc>
        <w:tc>
          <w:tcPr>
            <w:tcW w:type="dxa" w:w="2880"/>
          </w:tcPr>
          <w:p>
            <w:r>
              <w:t>품사</w:t>
            </w:r>
          </w:p>
        </w:tc>
        <w:tc>
          <w:tcPr>
            <w:tcW w:type="dxa" w:w="2880"/>
          </w:tcPr>
          <w:p>
            <w:r>
              <w:t>뜻</w:t>
            </w:r>
          </w:p>
        </w:tc>
      </w:tr>
      <w:tr>
        <w:tc>
          <w:tcPr>
            <w:tcW w:type="dxa" w:w="2880"/>
          </w:tcPr>
          <w:p>
            <w:r>
              <w:t>apparent</w:t>
            </w:r>
          </w:p>
        </w:tc>
        <w:tc>
          <w:tcPr>
            <w:tcW w:type="dxa" w:w="2880"/>
          </w:tcPr>
          <w:p>
            <w:r>
              <w:t>a.</w:t>
            </w:r>
          </w:p>
        </w:tc>
        <w:tc>
          <w:tcPr>
            <w:tcW w:type="dxa" w:w="2880"/>
          </w:tcPr>
          <w:p>
            <w:r>
              <w:t>명백한</w:t>
            </w:r>
          </w:p>
        </w:tc>
      </w:tr>
      <w:tr>
        <w:tc>
          <w:tcPr>
            <w:tcW w:type="dxa" w:w="2880"/>
          </w:tcPr>
          <w:p>
            <w:r>
              <w:t>assess</w:t>
            </w:r>
          </w:p>
        </w:tc>
        <w:tc>
          <w:tcPr>
            <w:tcW w:type="dxa" w:w="2880"/>
          </w:tcPr>
          <w:p>
            <w:r>
              <w:t>v.</w:t>
            </w:r>
          </w:p>
        </w:tc>
        <w:tc>
          <w:tcPr>
            <w:tcW w:type="dxa" w:w="2880"/>
          </w:tcPr>
          <w:p>
            <w:r>
              <w:t>평가하다</w:t>
            </w:r>
          </w:p>
        </w:tc>
      </w:tr>
      <w:tr>
        <w:tc>
          <w:tcPr>
            <w:tcW w:type="dxa" w:w="2880"/>
          </w:tcPr>
          <w:p>
            <w:r>
              <w:t>barrier</w:t>
            </w:r>
          </w:p>
        </w:tc>
        <w:tc>
          <w:tcPr>
            <w:tcW w:type="dxa" w:w="2880"/>
          </w:tcPr>
          <w:p>
            <w:r>
              <w:t>n.</w:t>
            </w:r>
          </w:p>
        </w:tc>
        <w:tc>
          <w:tcPr>
            <w:tcW w:type="dxa" w:w="2880"/>
          </w:tcPr>
          <w:p>
            <w:r>
              <w:t>장벽, 장애물</w:t>
            </w:r>
          </w:p>
        </w:tc>
      </w:tr>
    </w:tbl>
    <w:p>
      <w:r>
        <w:t>DAY 17</w:t>
      </w:r>
    </w:p>
    <w:p>
      <w:r>
        <w:t>derive v. 얻다, 유래하다</w:t>
      </w:r>
    </w:p>
    <w:p>
      <w:r>
        <w:t>distinct a. 뚜렷한, 별개의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