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49"/>
        </w:rPr>
        <w:t>05-08 贝叶斯分析、因果分析与实验设计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5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评估不确定性、分析因果关系并规划对照实验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统计功效与样本量规划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statistical-power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围绕目标效应、显著性水平和功效进行样本量估计及复杂模型的模拟功效分析。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可得到样本量方案、统计功效数据表、敏感性分析图表和计算报告。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在研究开始前估计样本量，或判断现有样本能否发现目标效应时使用。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需要准备目标效应、显著性水平、期望把握度、研究设计和预计数据波动。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需要注意：样本量取决于输入假设；效应估计过于乐观会低估实际所需样本。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把样本量计算放进研究设计审批，保存参数来源，并用多个合理假设做敏感性比较。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GH-05-0014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统计功效、样本量、效应量、模拟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PyMC 贝叶斯建模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pymc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按标准贝叶斯处理流程选择先验与似然、采样、诊断和解释后验不确定性。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可得到贝叶斯模型、后验结果数据表、诊断图表和不确定性报告。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需要用贝叶斯方法结合先前认识与新数据，并表达结论不确定性时使用。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PyMC（用于贝叶斯统计建模的软件）、观测数据、先验依据、候选模型和需要回答的概率问题。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需要注意：先验和模型选择会影响结果；采样没有稳定收敛时不能解释后验结论。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先用简化模型检查采样与诊断，再记录先验理由、收敛指标和替代模型比较。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GH-05-0016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贝叶斯、MCMC、先验、后验、诊断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贝叶斯推理与概率校准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bayesian-reasoning-calibration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显式记录先验和新证据的似然，更新概率判断并校准决策信心。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可得到先验概率、新证据似然、更新后概率和决策信心校准记录。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适合学生、教师、科研与数据分析人员使用。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适用于实验设计、因果与贝叶斯推理、可视化选择和交互图表。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需要准备：按任务可能需要统计软件、D3.js（制作网页交互图表的工具）或浏览器环境。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需要注意：项目资料库许可证未明确；方法模板不能代替数据诊断、因果识别条件或真实运行验证。项目资料库许可证未明确或无法由 GitHub 自动识别，采用前需单独核验。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经过少量调整后可以使用，常见调整包括更换工具、路径或账号设置。具体建议：将 Claude 专用工具用法替换为 Codex 可用工具，并补充学科统计假设和必须通过的检查。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GH-05-0051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贝叶斯、先验、似然、概率、决策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 / 可移植工作流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公开仓库（许可证待核）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未明确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2026-08-04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因果推断与根因分析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causal-inference-root-cause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提出竞争性因果假设，利用反事实与可区分检验寻找更可信的根因。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可得到竞争性因果假设、反事实与可区分检验清单，以及根因分析报告。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适合学生、教师、科研与数据分析人员使用。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适用于实验设计、因果与贝叶斯推理、可视化选择和交互图表。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需要准备：按任务可能需要统计软件、D3.js（制作网页交互图表的工具）或浏览器环境。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需要注意：项目资料库许可证未明确；方法模板不能代替数据诊断、因果识别条件或真实运行验证。项目资料库许可证未明确或无法由 GitHub 自动识别，采用前需单独核验。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经过少量调整后可以使用，常见调整包括更换工具、路径或账号设置。具体建议：将 Claude 专用工具用法替换为 Codex 可用工具，并补充学科统计假设和必须通过的检查。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GH-05-0052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因果推断、反事实、假设、根因、实验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 / 可移植工作流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公开仓库（许可证待核）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未明确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2026-08-04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6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实验设计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design-of-experiments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把研究问题转化为因素、处理、对照、随机化和预先分析计划。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可得到因素、处理、对照与随机化方案，以及预先分析计划。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适合学生、教师、科研与数据分析人员使用。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适用于实验设计、因果与贝叶斯推理、可视化选择和交互图表。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需要准备：按任务可能需要统计软件、D3.js（制作网页交互图表的工具）或浏览器环境。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需要注意：项目资料库许可证未明确；方法模板不能代替数据诊断、因果识别条件或真实运行验证。项目资料库许可证未明确或无法由 GitHub 自动识别，采用前需单独核验。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经过少量调整后可以使用，常见调整包括更换工具、路径或账号设置。具体建议：将 Claude 专用工具用法替换为 Codex 可用工具，并补充学科统计假设和必须通过的检查。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GH-05-0053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实验设计、随机化、对照、功效、分析计划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 / 可移植工作流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公开仓库（许可证待核）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未明确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2026-08-04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7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贝叶斯分析、因果分析与实验设计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statistical-power/SKILL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K-Dense-AI/scientific-agent-skills/blob/main/skills/pymc/SKILL.md" TargetMode="External"/><Relationship Id="rId14" Type="http://schemas.openxmlformats.org/officeDocument/2006/relationships/hyperlink" Target="https://github.com/lyndonkl/claude/blob/main/skills/bayesian-reasoning-calibration/SKILL.md" TargetMode="External"/><Relationship Id="rId15" Type="http://schemas.openxmlformats.org/officeDocument/2006/relationships/hyperlink" Target="https://github.com/lyndonkl/claude" TargetMode="External"/><Relationship Id="rId16" Type="http://schemas.openxmlformats.org/officeDocument/2006/relationships/hyperlink" Target="https://github.com/lyndonkl/claude/blob/main/skills/causal-inference-root-cause/SKILL.md" TargetMode="External"/><Relationship Id="rId17" Type="http://schemas.openxmlformats.org/officeDocument/2006/relationships/hyperlink" Target="https://github.com/lyndonkl/claude/blob/main/skills/design-of-experiments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