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01" w:rsidRDefault="005C7745" w:rsidP="000F739D">
      <w:pPr>
        <w:bidi/>
        <w:spacing w:after="0"/>
        <w:jc w:val="both"/>
        <w:rPr>
          <w:rFonts w:ascii="Cambria Math" w:hAnsi="Cambria Math" w:cs="B Nazanin"/>
          <w:b/>
          <w:bCs/>
          <w:sz w:val="28"/>
          <w:szCs w:val="28"/>
          <w:lang w:bidi="fa-IR"/>
        </w:rPr>
      </w:pPr>
      <w:r w:rsidRPr="006D0594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t>سوال 1.</w:t>
      </w:r>
    </w:p>
    <w:p w:rsidR="000F739D" w:rsidRDefault="000F739D" w:rsidP="000F7ECC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الف)</w:t>
      </w:r>
      <w:r w:rsidR="0064552E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="00985757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بررسی درستی توسط </w:t>
      </w:r>
      <w:r w:rsidR="00985757">
        <w:rPr>
          <w:rFonts w:ascii="Cambria Math" w:hAnsi="Cambria Math" w:cs="B Nazanin"/>
          <w:sz w:val="28"/>
          <w:szCs w:val="28"/>
          <w:lang w:bidi="fa-IR"/>
        </w:rPr>
        <w:t>CRC</w:t>
      </w:r>
      <w:r w:rsidR="00985757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اعلام می شود و در صورتی که </w:t>
      </w:r>
      <w:r w:rsidR="00985757">
        <w:rPr>
          <w:rFonts w:ascii="Cambria Math" w:hAnsi="Cambria Math" w:cs="B Nazanin"/>
          <w:sz w:val="28"/>
          <w:szCs w:val="28"/>
          <w:lang w:bidi="fa-IR"/>
        </w:rPr>
        <w:t>AC</w:t>
      </w:r>
      <w:r w:rsidR="000F7ECC">
        <w:rPr>
          <w:rFonts w:ascii="Cambria Math" w:hAnsi="Cambria Math" w:cs="B Nazanin"/>
          <w:sz w:val="28"/>
          <w:szCs w:val="28"/>
          <w:lang w:bidi="fa-IR"/>
        </w:rPr>
        <w:t>KSLOT</w:t>
      </w:r>
      <w:r w:rsidR="00985757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مقدار صفر داشته باشد به این معنا است که </w:t>
      </w:r>
      <w:r w:rsidR="00985757">
        <w:rPr>
          <w:rFonts w:ascii="Cambria Math" w:hAnsi="Cambria Math" w:cs="B Nazanin"/>
          <w:sz w:val="28"/>
          <w:szCs w:val="28"/>
          <w:lang w:bidi="fa-IR"/>
        </w:rPr>
        <w:t>CRC</w:t>
      </w:r>
      <w:r w:rsidR="00985757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خطایی را شناسایی نکرده است و </w:t>
      </w:r>
      <w:r w:rsidR="00B3302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فرستنده مقدار 1 را ارسال می کند و چون </w:t>
      </w:r>
      <w:r w:rsidR="000F7ECC">
        <w:rPr>
          <w:rFonts w:ascii="Cambria Math" w:hAnsi="Cambria Math" w:cs="B Nazanin"/>
          <w:sz w:val="28"/>
          <w:szCs w:val="28"/>
          <w:lang w:bidi="fa-IR"/>
        </w:rPr>
        <w:t>ACKSLOT</w:t>
      </w:r>
      <w:r w:rsidR="000F7EC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="00B3302C">
        <w:rPr>
          <w:rFonts w:ascii="Cambria Math" w:hAnsi="Cambria Math" w:cs="B Nazanin" w:hint="cs"/>
          <w:sz w:val="28"/>
          <w:szCs w:val="28"/>
          <w:rtl/>
          <w:lang w:bidi="fa-IR"/>
        </w:rPr>
        <w:t>صفر است پس اطلاعاتی را دریافت کرده و درست است.</w:t>
      </w:r>
    </w:p>
    <w:p w:rsidR="000F739D" w:rsidRDefault="000F739D" w:rsidP="000F739D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B3302C" w:rsidRDefault="000F739D" w:rsidP="00B3302C">
      <w:pPr>
        <w:bidi/>
        <w:spacing w:after="0"/>
        <w:jc w:val="both"/>
        <w:rPr>
          <w:rFonts w:ascii="Cambria Math" w:hAnsi="Cambria Math" w:cs="B Nazanin"/>
          <w:sz w:val="28"/>
          <w:szCs w:val="28"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ب)</w:t>
      </w:r>
      <w:r w:rsidR="0064552E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="00985757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به این دلیل که با وجود روش </w:t>
      </w:r>
      <w:r w:rsidR="00B3302C">
        <w:rPr>
          <w:rFonts w:ascii="Cambria Math" w:hAnsi="Cambria Math" w:cs="B Nazanin"/>
          <w:sz w:val="28"/>
          <w:szCs w:val="28"/>
          <w:lang w:bidi="fa-IR"/>
        </w:rPr>
        <w:t>CSMA</w:t>
      </w:r>
      <w:r w:rsidR="00B3302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متوجه می شود که آیا گذرگاه خالی می باشد یا هنوز در حال انتقال داده است و به این منظور که هر </w:t>
      </w:r>
      <w:r w:rsidR="00B3302C">
        <w:rPr>
          <w:rFonts w:ascii="Cambria Math" w:hAnsi="Cambria Math" w:cs="B Nazanin"/>
          <w:sz w:val="28"/>
          <w:szCs w:val="28"/>
          <w:lang w:bidi="fa-IR"/>
        </w:rPr>
        <w:t>node</w:t>
      </w:r>
      <w:r w:rsidR="00B3302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آن را </w:t>
      </w:r>
      <w:r w:rsidR="00B3302C">
        <w:rPr>
          <w:rFonts w:ascii="Cambria Math" w:hAnsi="Cambria Math" w:cs="B Nazanin"/>
          <w:sz w:val="28"/>
          <w:szCs w:val="28"/>
          <w:lang w:bidi="fa-IR"/>
        </w:rPr>
        <w:t>sense</w:t>
      </w:r>
      <w:r w:rsidR="00B3302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می کند و همچنین وجود </w:t>
      </w:r>
      <w:r w:rsidR="00B3302C">
        <w:rPr>
          <w:rFonts w:ascii="Cambria Math" w:hAnsi="Cambria Math" w:cs="B Nazanin"/>
          <w:sz w:val="28"/>
          <w:szCs w:val="28"/>
          <w:lang w:bidi="fa-IR"/>
        </w:rPr>
        <w:t>CA</w:t>
      </w:r>
      <w:r w:rsidR="00B3302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باعث می شود که </w:t>
      </w:r>
      <w:r w:rsidR="00B3302C">
        <w:rPr>
          <w:rFonts w:ascii="Cambria Math" w:hAnsi="Cambria Math" w:cs="B Nazanin"/>
          <w:sz w:val="28"/>
          <w:szCs w:val="28"/>
          <w:lang w:bidi="fa-IR"/>
        </w:rPr>
        <w:t>node ID</w:t>
      </w:r>
      <w:r w:rsidR="00B3302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ها متفاوت باشند و همزمان دو </w:t>
      </w:r>
      <w:r w:rsidR="00B3302C">
        <w:rPr>
          <w:rFonts w:ascii="Cambria Math" w:hAnsi="Cambria Math" w:cs="B Nazanin"/>
          <w:sz w:val="28"/>
          <w:szCs w:val="28"/>
          <w:lang w:bidi="fa-IR"/>
        </w:rPr>
        <w:t>node</w:t>
      </w:r>
      <w:r w:rsidR="00B3302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اطلاعات را انتقال ندهد.</w:t>
      </w:r>
    </w:p>
    <w:p w:rsidR="000F739D" w:rsidRDefault="000F739D" w:rsidP="000F739D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0F739D" w:rsidRDefault="000F739D" w:rsidP="00985757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ج)</w:t>
      </w:r>
      <w:r w:rsidR="0064552E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="00985757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توسط </w:t>
      </w:r>
      <w:r w:rsidR="00985757">
        <w:rPr>
          <w:rFonts w:ascii="Cambria Math" w:hAnsi="Cambria Math" w:cs="B Nazanin"/>
          <w:sz w:val="28"/>
          <w:szCs w:val="28"/>
          <w:lang w:bidi="fa-IR"/>
        </w:rPr>
        <w:t>DLC</w:t>
      </w:r>
      <w:r w:rsidR="00985757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که خود 4نیز بیتی است مشخص می شود که </w:t>
      </w:r>
      <w:r w:rsidR="00985757">
        <w:rPr>
          <w:rFonts w:ascii="Cambria Math" w:hAnsi="Cambria Math" w:cs="B Nazanin"/>
          <w:sz w:val="28"/>
          <w:szCs w:val="28"/>
          <w:lang w:bidi="fa-IR"/>
        </w:rPr>
        <w:t>data field</w:t>
      </w:r>
      <w:r w:rsidR="00985757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چند بایت است.</w:t>
      </w:r>
    </w:p>
    <w:p w:rsidR="000F739D" w:rsidRDefault="000F739D" w:rsidP="000F739D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0F739D" w:rsidRDefault="000F739D" w:rsidP="000F739D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د)</w:t>
      </w:r>
      <w:r w:rsidR="0064552E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در قبل از وجود </w:t>
      </w:r>
      <w:r w:rsidR="0064552E">
        <w:rPr>
          <w:rFonts w:ascii="Cambria Math" w:hAnsi="Cambria Math" w:cs="B Nazanin"/>
          <w:sz w:val="28"/>
          <w:szCs w:val="28"/>
          <w:lang w:bidi="fa-IR"/>
        </w:rPr>
        <w:t>can</w:t>
      </w:r>
      <w:r w:rsidR="0064552E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برای اتصال بین اجزا از روش </w:t>
      </w:r>
      <w:r w:rsidR="0064552E">
        <w:rPr>
          <w:rFonts w:ascii="Cambria Math" w:hAnsi="Cambria Math" w:cs="B Nazanin"/>
          <w:sz w:val="28"/>
          <w:szCs w:val="28"/>
          <w:lang w:bidi="fa-IR"/>
        </w:rPr>
        <w:t>peer to peer</w:t>
      </w:r>
      <w:r w:rsidR="0064552E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استفاده می شود که شامل </w:t>
      </w:r>
      <w:r w:rsidR="005806D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شبکه ای بزرگ از سیم کشی بین اجزای مختلف است اما پس از قرار داد </w:t>
      </w:r>
      <w:r w:rsidR="005806D3">
        <w:rPr>
          <w:rFonts w:ascii="Cambria Math" w:hAnsi="Cambria Math" w:cs="B Nazanin"/>
          <w:sz w:val="28"/>
          <w:szCs w:val="28"/>
          <w:lang w:bidi="fa-IR"/>
        </w:rPr>
        <w:t>can</w:t>
      </w:r>
      <w:r w:rsidR="005806D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با وجود یک گذرگاه ارتباطی اجزا در </w:t>
      </w:r>
      <w:r w:rsidR="005806D3">
        <w:rPr>
          <w:rFonts w:ascii="Cambria Math" w:hAnsi="Cambria Math" w:cs="B Nazanin"/>
          <w:sz w:val="28"/>
          <w:szCs w:val="28"/>
          <w:lang w:bidi="fa-IR"/>
        </w:rPr>
        <w:t>low speed</w:t>
      </w:r>
      <w:r w:rsidR="005806D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</w:t>
      </w:r>
      <w:r w:rsidR="005806D3">
        <w:rPr>
          <w:rFonts w:ascii="Cambria Math" w:hAnsi="Cambria Math" w:cs="B Nazanin"/>
          <w:sz w:val="28"/>
          <w:szCs w:val="28"/>
          <w:lang w:bidi="fa-IR"/>
        </w:rPr>
        <w:t>high speed</w:t>
      </w:r>
      <w:r w:rsidR="005806D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به هم توسط </w:t>
      </w:r>
      <w:r w:rsidR="005806D3">
        <w:rPr>
          <w:rFonts w:ascii="Cambria Math" w:hAnsi="Cambria Math" w:cs="B Nazanin"/>
          <w:sz w:val="28"/>
          <w:szCs w:val="28"/>
          <w:lang w:bidi="fa-IR"/>
        </w:rPr>
        <w:t>dash board</w:t>
      </w:r>
      <w:r w:rsidR="005806D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متصل گریده و اتصالات نقطه به نقطه کاملا از بین می رود.</w:t>
      </w:r>
    </w:p>
    <w:p w:rsidR="000F739D" w:rsidRDefault="000F739D" w:rsidP="000F739D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0F739D" w:rsidRDefault="000F739D" w:rsidP="003E400C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ه)</w:t>
      </w:r>
      <w:r w:rsidR="003E400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بلی زیرا اگر این </w:t>
      </w:r>
      <w:r w:rsidR="003E400C">
        <w:rPr>
          <w:rFonts w:ascii="Cambria Math" w:hAnsi="Cambria Math" w:cs="B Nazanin"/>
          <w:sz w:val="28"/>
          <w:szCs w:val="28"/>
          <w:lang w:bidi="fa-IR"/>
        </w:rPr>
        <w:t>node</w:t>
      </w:r>
      <w:r w:rsidR="003E400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اولویت بالاتری نسبت به بقیه </w:t>
      </w:r>
      <w:r w:rsidR="003E400C">
        <w:rPr>
          <w:rFonts w:ascii="Cambria Math" w:hAnsi="Cambria Math" w:cs="B Nazanin"/>
          <w:sz w:val="28"/>
          <w:szCs w:val="28"/>
          <w:lang w:bidi="fa-IR"/>
        </w:rPr>
        <w:t>node</w:t>
      </w:r>
      <w:r w:rsidR="003E400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ها داشته باشد به ارسال اشتباه دیتا ادامه داده و از ارسال </w:t>
      </w:r>
      <w:r w:rsidR="003E400C">
        <w:rPr>
          <w:rFonts w:ascii="Cambria Math" w:hAnsi="Cambria Math" w:cs="B Nazanin"/>
          <w:sz w:val="28"/>
          <w:szCs w:val="28"/>
          <w:lang w:bidi="fa-IR"/>
        </w:rPr>
        <w:t>node</w:t>
      </w:r>
      <w:r w:rsidR="003E400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های دیگر جلوگیری می کند.</w:t>
      </w:r>
    </w:p>
    <w:p w:rsidR="000F739D" w:rsidRDefault="000F739D" w:rsidP="000F739D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0F739D" w:rsidRDefault="000F739D" w:rsidP="003D7699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و) گره </w:t>
      </w:r>
      <w:r>
        <w:rPr>
          <w:rFonts w:ascii="Cambria Math" w:hAnsi="Cambria Math" w:cs="B Nazanin"/>
          <w:sz w:val="28"/>
          <w:szCs w:val="28"/>
          <w:lang w:bidi="fa-IR"/>
        </w:rPr>
        <w:t>B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زمانی می تواند اقدام به ارسال کند که یک سر گذرگاه </w:t>
      </w:r>
      <w:r>
        <w:rPr>
          <w:rFonts w:ascii="Cambria Math" w:hAnsi="Cambria Math" w:cs="B Nazanin"/>
          <w:sz w:val="28"/>
          <w:szCs w:val="28"/>
          <w:lang w:bidi="fa-IR"/>
        </w:rPr>
        <w:t>EOF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یا همان 7 بیت 1 متوالی دیده شده باشند و اینکه پس از دیده شدن </w:t>
      </w:r>
      <w:r>
        <w:rPr>
          <w:rFonts w:ascii="Cambria Math" w:hAnsi="Cambria Math" w:cs="B Nazanin"/>
          <w:sz w:val="28"/>
          <w:szCs w:val="28"/>
          <w:lang w:bidi="fa-IR"/>
        </w:rPr>
        <w:t>EOF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، </w:t>
      </w:r>
      <w:r w:rsidR="003D7699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اگر </w:t>
      </w:r>
      <w:r w:rsidR="003D7699">
        <w:rPr>
          <w:rFonts w:ascii="Cambria Math" w:hAnsi="Cambria Math" w:cs="B Nazanin"/>
          <w:sz w:val="28"/>
          <w:szCs w:val="28"/>
          <w:lang w:bidi="fa-IR"/>
        </w:rPr>
        <w:t>node ID</w:t>
      </w:r>
      <w:r w:rsidR="003D7699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آن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از بقیه اولویت بی</w:t>
      </w:r>
      <w:r w:rsidR="003D7699">
        <w:rPr>
          <w:rFonts w:ascii="Cambria Math" w:hAnsi="Cambria Math" w:cs="B Nazanin" w:hint="cs"/>
          <w:sz w:val="28"/>
          <w:szCs w:val="28"/>
          <w:rtl/>
          <w:lang w:bidi="fa-IR"/>
        </w:rPr>
        <w:t>شتری داشته باشد.</w:t>
      </w:r>
    </w:p>
    <w:p w:rsidR="000F739D" w:rsidRDefault="000F739D" w:rsidP="000F739D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9B5C46" w:rsidRDefault="009B5C46" w:rsidP="000F739D">
      <w:pPr>
        <w:bidi/>
        <w:spacing w:before="240" w:after="0"/>
        <w:jc w:val="both"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t>سوال 2.</w:t>
      </w:r>
    </w:p>
    <w:p w:rsidR="00FF7AB3" w:rsidRDefault="000F739D" w:rsidP="000F739D">
      <w:pPr>
        <w:bidi/>
        <w:jc w:val="both"/>
        <w:rPr>
          <w:rFonts w:ascii="Cambria Math" w:hAnsi="Cambria Math" w:cs="B Nazanin"/>
          <w:sz w:val="28"/>
          <w:szCs w:val="28"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در خطوط ارسال اطلاعات موازی دو سیم در مجاورت هم هستند. با تغییر متوالی صفر به یک و برعکس جهت جریان آنها عوض شده که این خود باعث ایجاد میدان مغناطیسی شده که می تواند روی سیم مجاور خود اثر بگذارد که باعث وجود </w:t>
      </w:r>
      <w:r>
        <w:rPr>
          <w:rFonts w:ascii="Cambria Math" w:hAnsi="Cambria Math" w:cs="B Nazanin"/>
          <w:sz w:val="28"/>
          <w:szCs w:val="28"/>
          <w:lang w:bidi="fa-IR"/>
        </w:rPr>
        <w:t>noise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می شود.</w:t>
      </w:r>
    </w:p>
    <w:p w:rsidR="00900C04" w:rsidRPr="00C961D4" w:rsidRDefault="00900C04" w:rsidP="00900C04">
      <w:pPr>
        <w:bidi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F70DD0" w:rsidRDefault="00263E53" w:rsidP="000F739D">
      <w:pPr>
        <w:bidi/>
        <w:spacing w:before="240"/>
        <w:jc w:val="both"/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lang w:bidi="fa-IR"/>
        </w:rPr>
      </w:pPr>
      <w:r w:rsidRPr="006D0594"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lastRenderedPageBreak/>
        <w:t>سوال 3.</w:t>
      </w:r>
    </w:p>
    <w:p w:rsidR="00F97E44" w:rsidRDefault="003E1377" w:rsidP="003E1377">
      <w:pPr>
        <w:pStyle w:val="ListParagraph"/>
        <w:bidi/>
        <w:ind w:left="0"/>
        <w:jc w:val="both"/>
        <w:rPr>
          <w:rFonts w:ascii="Cambria Math" w:eastAsiaTheme="minorEastAsia" w:hAnsi="Cambria Math" w:cs="B Nazanin"/>
          <w:i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 xml:space="preserve">کد را با مقداری </w:t>
      </w:r>
      <m:oMath>
        <m:r>
          <w:rPr>
            <w:rFonts w:ascii="Cambria Math" w:hAnsi="Cambria Math" w:cs="B Nazanin"/>
            <w:color w:val="202122"/>
            <w:sz w:val="28"/>
            <w:szCs w:val="28"/>
            <w:shd w:val="clear" w:color="auto" w:fill="FFFFFF"/>
            <w:lang w:bidi="fa-IR"/>
          </w:rPr>
          <m:t>n</m:t>
        </m:r>
      </m:oMath>
      <w:r>
        <w:rPr>
          <w:rFonts w:ascii="Cambria Math" w:eastAsiaTheme="minorEastAsia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 xml:space="preserve"> و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color w:val="202122"/>
                <w:sz w:val="28"/>
                <w:szCs w:val="28"/>
                <w:shd w:val="clear" w:color="auto" w:fill="FFFFFF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202122"/>
                <w:sz w:val="28"/>
                <w:szCs w:val="28"/>
                <w:shd w:val="clear" w:color="auto" w:fill="FFFFFF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color w:val="202122"/>
                <w:sz w:val="28"/>
                <w:szCs w:val="28"/>
                <w:shd w:val="clear" w:color="auto" w:fill="FFFFFF"/>
                <w:lang w:bidi="fa-IR"/>
              </w:rPr>
              <m:t>2</m:t>
            </m:r>
          </m:sup>
        </m:sSup>
      </m:oMath>
      <w:r>
        <w:rPr>
          <w:rFonts w:ascii="Cambria Math" w:eastAsiaTheme="minorEastAsia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 xml:space="preserve"> نوشته و با توجه به اینکه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color w:val="202122"/>
                <w:sz w:val="28"/>
                <w:szCs w:val="28"/>
                <w:shd w:val="clear" w:color="auto" w:fill="FFFFFF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202122"/>
                <w:sz w:val="28"/>
                <w:szCs w:val="28"/>
                <w:shd w:val="clear" w:color="auto" w:fill="FFFFFF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color w:val="202122"/>
                <w:sz w:val="28"/>
                <w:szCs w:val="28"/>
                <w:shd w:val="clear" w:color="auto" w:fill="FFFFFF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color w:val="202122"/>
            <w:sz w:val="28"/>
            <w:szCs w:val="28"/>
            <w:shd w:val="clear" w:color="auto" w:fill="FFFFFF"/>
            <w:lang w:bidi="fa-IR"/>
          </w:rPr>
          <m:t>≤15</m:t>
        </m:r>
      </m:oMath>
      <w:r>
        <w:rPr>
          <w:rFonts w:ascii="Cambria Math" w:eastAsiaTheme="minorEastAsia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 xml:space="preserve"> پس می تواند مقادیر 1 و 2 و 3 داشته باشد.</w:t>
      </w:r>
      <w:r w:rsidR="00915CFA">
        <w:rPr>
          <w:rFonts w:ascii="Cambria Math" w:eastAsiaTheme="minorEastAsia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 xml:space="preserve"> (تعریف پورت های ورودی به دلیل صفر بودن اولیه همه بیت ها، لازم نیست.)</w:t>
      </w:r>
    </w:p>
    <w:p w:rsidR="00A3675E" w:rsidRDefault="00915CFA" w:rsidP="00F97E44">
      <w:pPr>
        <w:pStyle w:val="ListParagraph"/>
        <w:bidi/>
        <w:ind w:left="0"/>
        <w:jc w:val="both"/>
        <w:rPr>
          <w:rFonts w:ascii="Cambria Math" w:eastAsiaTheme="minorEastAsia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 xml:space="preserve"> </w:t>
      </w:r>
    </w:p>
    <w:p w:rsidR="003E1377" w:rsidRPr="00F97E44" w:rsidRDefault="003E1377" w:rsidP="001F4A06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RCC→AHBENR ⊨ </m:t>
          </m:r>
          <m:d>
            <m:d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1 ≪18</m:t>
              </m:r>
            </m:e>
          </m:d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                                         #Port B</m:t>
          </m:r>
        </m:oMath>
      </m:oMathPara>
    </w:p>
    <w:p w:rsidR="00915CFA" w:rsidRPr="00F97E44" w:rsidRDefault="00915CFA" w:rsidP="00915CFA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</w:p>
    <w:p w:rsidR="003E1377" w:rsidRPr="00F97E44" w:rsidRDefault="003E1377" w:rsidP="00E8699F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GPIOB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→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PUPDR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⊨ </m:t>
          </m:r>
          <m:d>
            <m:d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1 ≪</m:t>
              </m:r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2n+1</m:t>
              </m:r>
            </m:e>
          </m:d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                        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#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Pull Down n</m:t>
          </m:r>
        </m:oMath>
      </m:oMathPara>
    </w:p>
    <w:p w:rsidR="003E1377" w:rsidRPr="00F97E44" w:rsidRDefault="003E1377" w:rsidP="00E8699F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GPIOB→PUPDR ⊨ </m:t>
          </m:r>
          <m:d>
            <m:d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1 ≪2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hAnsi="Cambria Math" w:cs="B Nazanin"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+1</m:t>
              </m:r>
            </m:e>
          </m:d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                      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#Pull Down </m:t>
          </m:r>
          <m:sSup>
            <m:sSup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n</m:t>
              </m:r>
            </m:e>
            <m:sup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2</m:t>
              </m:r>
            </m:sup>
          </m:sSup>
        </m:oMath>
      </m:oMathPara>
    </w:p>
    <w:p w:rsidR="00915CFA" w:rsidRPr="00F97E44" w:rsidRDefault="00915CFA" w:rsidP="00915CFA">
      <w:pPr>
        <w:pStyle w:val="ListParagraph"/>
        <w:bidi/>
        <w:ind w:left="0"/>
        <w:jc w:val="right"/>
        <w:rPr>
          <w:rFonts w:ascii="Cambria Math" w:hAnsi="Cambria Math" w:cs="B Nazanin" w:hint="cs"/>
          <w:i/>
          <w:color w:val="202122"/>
          <w:sz w:val="24"/>
          <w:szCs w:val="24"/>
          <w:shd w:val="clear" w:color="auto" w:fill="FFFFFF"/>
          <w:rtl/>
          <w:lang w:bidi="fa-IR"/>
        </w:rPr>
      </w:pPr>
    </w:p>
    <w:p w:rsidR="003E1377" w:rsidRPr="00F97E44" w:rsidRDefault="003E1377" w:rsidP="00E8699F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RCC→AHBENR ⊨ </m:t>
          </m:r>
          <m:d>
            <m:d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1 ≪</m:t>
              </m:r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22</m:t>
              </m:r>
            </m:e>
          </m:d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                                 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#Port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F</m:t>
          </m:r>
        </m:oMath>
      </m:oMathPara>
    </w:p>
    <w:p w:rsidR="00915CFA" w:rsidRPr="00F97E44" w:rsidRDefault="00915CFA" w:rsidP="00915CFA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</w:p>
    <w:p w:rsidR="003E1377" w:rsidRPr="00F97E44" w:rsidRDefault="003E1377" w:rsidP="00E8699F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GPIO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F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→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MODER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⊨ </m:t>
          </m:r>
          <m:d>
            <m:d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1 ≪2n</m:t>
              </m:r>
            </m:e>
          </m:d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 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     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#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Output n</m:t>
          </m:r>
        </m:oMath>
      </m:oMathPara>
    </w:p>
    <w:p w:rsidR="003E1377" w:rsidRPr="00F97E44" w:rsidRDefault="003E1377" w:rsidP="00E8699F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GPIO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F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→MODER ⊨ </m:t>
          </m:r>
          <m:d>
            <m:d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1 ≪2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hAnsi="Cambria Math" w:cs="B Nazanin"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 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   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#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Output </m:t>
          </m:r>
          <m:sSup>
            <m:sSup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n</m:t>
              </m:r>
            </m:e>
            <m:sup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2</m:t>
              </m:r>
            </m:sup>
          </m:sSup>
        </m:oMath>
      </m:oMathPara>
    </w:p>
    <w:p w:rsidR="00915CFA" w:rsidRPr="00F97E44" w:rsidRDefault="00915CFA" w:rsidP="00915CFA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</w:p>
    <w:p w:rsidR="003E1377" w:rsidRPr="00F97E44" w:rsidRDefault="003E1377" w:rsidP="000C328D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Data_n→</m:t>
          </m:r>
          <m:d>
            <m:d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GPIOB→</m:t>
              </m:r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IDR</m:t>
              </m:r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&amp;</m:t>
              </m:r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  <m:t>1 ≪2n+1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#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Read n</m:t>
          </m:r>
        </m:oMath>
      </m:oMathPara>
      <w:bookmarkStart w:id="0" w:name="_GoBack"/>
      <w:bookmarkEnd w:id="0"/>
    </w:p>
    <w:p w:rsidR="003E1377" w:rsidRPr="00F97E44" w:rsidRDefault="003E1377" w:rsidP="000C328D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Dat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a_</m:t>
          </m:r>
          <m:sSup>
            <m:sSup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n</m:t>
              </m:r>
            </m:e>
            <m:sup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→</m:t>
          </m:r>
          <m:d>
            <m:d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GPIOB→</m:t>
              </m:r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IDR</m:t>
              </m:r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&amp;</m:t>
              </m:r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  <m:t>1 ≪2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color w:val="202122"/>
                          <w:sz w:val="24"/>
                          <w:szCs w:val="24"/>
                          <w:shd w:val="clear" w:color="auto" w:fill="FFFFFF"/>
                          <w:lang w:bidi="fa-I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color w:val="202122"/>
                          <w:sz w:val="24"/>
                          <w:szCs w:val="24"/>
                          <w:shd w:val="clear" w:color="auto" w:fill="FFFFFF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  <m:t>+1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#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Read </m:t>
          </m:r>
          <m:sSup>
            <m:sSup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n</m:t>
              </m:r>
            </m:e>
            <m:sup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2</m:t>
              </m:r>
            </m:sup>
          </m:sSup>
        </m:oMath>
      </m:oMathPara>
    </w:p>
    <w:p w:rsidR="0015466B" w:rsidRPr="00F97E44" w:rsidRDefault="0015466B" w:rsidP="001F4A06">
      <w:pPr>
        <w:pStyle w:val="ListParagraph"/>
        <w:bidi/>
        <w:ind w:left="0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</w:p>
    <w:p w:rsidR="0015466B" w:rsidRPr="00F97E44" w:rsidRDefault="0015466B" w:rsidP="00E8699F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>
        <m:r>
          <w:rPr>
            <w:rFonts w:ascii="Cambria Math" w:hAnsi="Cambria Math" w:cs="B Nazanin"/>
            <w:color w:val="202122"/>
            <w:sz w:val="24"/>
            <w:szCs w:val="24"/>
            <w:shd w:val="clear" w:color="auto" w:fill="FFFFFF"/>
            <w:lang w:bidi="fa-IR"/>
          </w:rPr>
          <m:t xml:space="preserve">if </m:t>
        </m:r>
        <m:d>
          <m:dPr>
            <m:ctrlPr>
              <w:rPr>
                <w:rFonts w:ascii="Cambria Math" w:hAnsi="Cambria Math" w:cs="B Nazanin"/>
                <w:i/>
                <w:color w:val="202122"/>
                <w:sz w:val="24"/>
                <w:szCs w:val="24"/>
                <w:shd w:val="clear" w:color="auto" w:fill="FFFFFF"/>
                <w:lang w:bidi="fa-IR"/>
              </w:rPr>
            </m:ctrlPr>
          </m:dPr>
          <m:e>
            <m:r>
              <w:rPr>
                <w:rFonts w:ascii="Cambria Math" w:hAnsi="Cambria Math" w:cs="B Nazanin"/>
                <w:color w:val="202122"/>
                <w:sz w:val="24"/>
                <w:szCs w:val="24"/>
                <w:shd w:val="clear" w:color="auto" w:fill="FFFFFF"/>
                <w:lang w:bidi="fa-IR"/>
              </w:rPr>
              <m:t xml:space="preserve">Data_n== </m:t>
            </m:r>
            <m:d>
              <m:dPr>
                <m:ctrlPr>
                  <w:rPr>
                    <w:rFonts w:ascii="Cambria Math" w:hAnsi="Cambria Math" w:cs="B Nazanin"/>
                    <w:i/>
                    <w:color w:val="202122"/>
                    <w:sz w:val="24"/>
                    <w:szCs w:val="24"/>
                    <w:shd w:val="clear" w:color="auto" w:fill="FFFFFF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color w:val="202122"/>
                    <w:sz w:val="24"/>
                    <w:szCs w:val="24"/>
                    <w:shd w:val="clear" w:color="auto" w:fill="FFFFFF"/>
                    <w:lang w:bidi="fa-IR"/>
                  </w:rPr>
                  <m:t>uint</m:t>
                </m:r>
                <m:sSub>
                  <m:sSubPr>
                    <m:ctrlPr>
                      <w:rPr>
                        <w:rFonts w:ascii="Cambria Math" w:hAnsi="Cambria Math" w:cs="B Nazanin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color w:val="202122"/>
                        <w:sz w:val="24"/>
                        <w:szCs w:val="24"/>
                        <w:shd w:val="clear" w:color="auto" w:fill="FFFFFF"/>
                        <w:lang w:bidi="fa-IR"/>
                      </w:rPr>
                      <m:t>32</m:t>
                    </m:r>
                  </m:e>
                  <m:sub>
                    <m:r>
                      <w:rPr>
                        <w:rFonts w:ascii="Cambria Math" w:hAnsi="Cambria Math" w:cs="B Nazanin"/>
                        <w:color w:val="202122"/>
                        <w:sz w:val="24"/>
                        <w:szCs w:val="24"/>
                        <w:shd w:val="clear" w:color="auto" w:fill="FFFFFF"/>
                        <w:lang w:bidi="fa-IR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 w:cs="B Nazanin"/>
                <w:color w:val="202122"/>
                <w:sz w:val="24"/>
                <w:szCs w:val="24"/>
                <w:shd w:val="clear" w:color="auto" w:fill="FFFFFF"/>
                <w:lang w:bidi="fa-IR"/>
              </w:rPr>
              <m:t>0</m:t>
            </m:r>
          </m:e>
        </m:d>
        <m:r>
          <w:rPr>
            <w:rFonts w:ascii="Cambria Math" w:hAnsi="Cambria Math" w:cs="B Nazanin"/>
            <w:color w:val="202122"/>
            <w:sz w:val="24"/>
            <w:szCs w:val="24"/>
            <w:shd w:val="clear" w:color="auto" w:fill="FFFFFF"/>
            <w:lang w:bidi="fa-IR"/>
          </w:rPr>
          <m:t xml:space="preserve"> {</m:t>
        </m:r>
      </m:oMath>
      <w:r w:rsidRPr="00F97E44"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  <w:t xml:space="preserve"> </w:t>
      </w:r>
    </w:p>
    <w:p w:rsidR="0015466B" w:rsidRPr="00F97E44" w:rsidRDefault="00ED4EC7" w:rsidP="00ED4EC7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GPIOF→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BSRR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⊨ </m:t>
          </m:r>
          <m:d>
            <m:d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1 ≪</m:t>
              </m:r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n+16</m:t>
              </m:r>
            </m:e>
          </m:d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#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Write Low n</m:t>
          </m:r>
        </m:oMath>
      </m:oMathPara>
    </w:p>
    <w:p w:rsidR="003E1377" w:rsidRPr="00F97E44" w:rsidRDefault="0015466B" w:rsidP="001F4A06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} else 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{</m:t>
          </m:r>
        </m:oMath>
      </m:oMathPara>
    </w:p>
    <w:p w:rsidR="0015466B" w:rsidRPr="00F97E44" w:rsidRDefault="00ED4EC7" w:rsidP="00ED4EC7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GPIOF→BSRR ⊨ </m:t>
          </m:r>
          <m:d>
            <m:d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1 ≪n</m:t>
              </m:r>
            </m:e>
          </m:d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#Write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High </m:t>
          </m:r>
        </m:oMath>
      </m:oMathPara>
    </w:p>
    <w:p w:rsidR="0015466B" w:rsidRPr="00F97E44" w:rsidRDefault="0015466B" w:rsidP="001F4A06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}</m:t>
          </m:r>
        </m:oMath>
      </m:oMathPara>
    </w:p>
    <w:p w:rsidR="0015466B" w:rsidRPr="00F97E44" w:rsidRDefault="0015466B" w:rsidP="001F4A06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</w:p>
    <w:p w:rsidR="0015466B" w:rsidRPr="00F97E44" w:rsidRDefault="0015466B" w:rsidP="00E8699F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if </m:t>
          </m:r>
          <m:d>
            <m:d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Data_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hAnsi="Cambria Math" w:cs="B Nazanin"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 xml:space="preserve">== 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  <m:t>uint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color w:val="202122"/>
                          <w:sz w:val="24"/>
                          <w:szCs w:val="24"/>
                          <w:shd w:val="clear" w:color="auto" w:fill="FFFFFF"/>
                          <w:lang w:bidi="fa-IR"/>
                        </w:rPr>
                        <m:t>32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color w:val="202122"/>
                          <w:sz w:val="24"/>
                          <w:szCs w:val="24"/>
                          <w:shd w:val="clear" w:color="auto" w:fill="FFFFFF"/>
                          <w:lang w:bidi="fa-IR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0</m:t>
              </m:r>
            </m:e>
          </m:d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{</m:t>
          </m:r>
        </m:oMath>
      </m:oMathPara>
    </w:p>
    <w:p w:rsidR="0015466B" w:rsidRPr="00F97E44" w:rsidRDefault="00ED4EC7" w:rsidP="00ED4EC7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GPIOF→BSRR ⊨ </m:t>
          </m:r>
          <m:d>
            <m:d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1 ≪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hAnsi="Cambria Math" w:cs="B Nazanin"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+16</m:t>
              </m:r>
            </m:e>
          </m:d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#Write Low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n</m:t>
              </m:r>
            </m:e>
            <m:sup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2</m:t>
              </m:r>
            </m:sup>
          </m:sSup>
        </m:oMath>
      </m:oMathPara>
    </w:p>
    <w:p w:rsidR="0015466B" w:rsidRPr="00F97E44" w:rsidRDefault="0015466B" w:rsidP="001F4A06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} else 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{</m:t>
          </m:r>
        </m:oMath>
      </m:oMathPara>
    </w:p>
    <w:p w:rsidR="0015466B" w:rsidRPr="00F97E44" w:rsidRDefault="00ED4EC7" w:rsidP="00E8699F">
      <w:pPr>
        <w:pStyle w:val="ListParagraph"/>
        <w:bidi/>
        <w:ind w:left="0"/>
        <w:jc w:val="right"/>
        <w:rPr>
          <w:rFonts w:ascii="Cambria Math" w:eastAsiaTheme="minorEastAsia" w:hAnsi="Cambria Math" w:cs="B Nazanin"/>
          <w:i/>
          <w:color w:val="202122"/>
          <w:sz w:val="24"/>
          <w:szCs w:val="24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</m:t>
          </m:r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GPIOF→BSRR ⊨ </m:t>
          </m:r>
          <m:d>
            <m:d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1 ≪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hAnsi="Cambria Math" w:cs="B Nazanin"/>
                      <w:color w:val="202122"/>
                      <w:sz w:val="24"/>
                      <w:szCs w:val="24"/>
                      <w:shd w:val="clear" w:color="auto" w:fill="FFFFFF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               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   #Write </m:t>
          </m:r>
          <m:r>
            <w:rPr>
              <w:rFonts w:ascii="Cambria Math" w:eastAsiaTheme="minorEastAsia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 xml:space="preserve">High </m:t>
          </m:r>
          <m:sSup>
            <m:sSupPr>
              <m:ctrlPr>
                <w:rPr>
                  <w:rFonts w:ascii="Cambria Math" w:hAnsi="Cambria Math" w:cs="B Nazanin"/>
                  <w:i/>
                  <w:color w:val="202122"/>
                  <w:sz w:val="24"/>
                  <w:szCs w:val="24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n</m:t>
              </m:r>
            </m:e>
            <m:sup>
              <m:r>
                <w:rPr>
                  <w:rFonts w:ascii="Cambria Math" w:hAnsi="Cambria Math" w:cs="B Nazanin"/>
                  <w:color w:val="202122"/>
                  <w:sz w:val="24"/>
                  <w:szCs w:val="24"/>
                  <w:shd w:val="clear" w:color="auto" w:fill="FFFFFF"/>
                  <w:lang w:bidi="fa-IR"/>
                </w:rPr>
                <m:t>2</m:t>
              </m:r>
            </m:sup>
          </m:sSup>
        </m:oMath>
      </m:oMathPara>
    </w:p>
    <w:p w:rsidR="0015466B" w:rsidRPr="00F97E44" w:rsidRDefault="0015466B" w:rsidP="001F4A06">
      <w:pPr>
        <w:pStyle w:val="ListParagraph"/>
        <w:bidi/>
        <w:ind w:left="0"/>
        <w:jc w:val="right"/>
        <w:rPr>
          <w:rFonts w:ascii="Cambria Math" w:hAnsi="Cambria Math" w:cs="B Nazanin" w:hint="cs"/>
          <w:i/>
          <w:color w:val="202122"/>
          <w:sz w:val="24"/>
          <w:szCs w:val="24"/>
          <w:shd w:val="clear" w:color="auto" w:fill="FFFFFF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202122"/>
              <w:sz w:val="24"/>
              <w:szCs w:val="24"/>
              <w:shd w:val="clear" w:color="auto" w:fill="FFFFFF"/>
              <w:lang w:bidi="fa-IR"/>
            </w:rPr>
            <m:t>}</m:t>
          </m:r>
        </m:oMath>
      </m:oMathPara>
    </w:p>
    <w:p w:rsidR="0015466B" w:rsidRPr="00193776" w:rsidRDefault="0015466B" w:rsidP="0015466B">
      <w:pPr>
        <w:pStyle w:val="ListParagraph"/>
        <w:bidi/>
        <w:ind w:left="0"/>
        <w:jc w:val="both"/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15466B" w:rsidRPr="00193776" w:rsidRDefault="0015466B" w:rsidP="0015466B">
      <w:pPr>
        <w:pStyle w:val="ListParagraph"/>
        <w:bidi/>
        <w:ind w:left="0"/>
        <w:jc w:val="both"/>
        <w:rPr>
          <w:rFonts w:ascii="Cambria Math" w:hAnsi="Cambria Math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</w:pPr>
    </w:p>
    <w:sectPr w:rsidR="0015466B" w:rsidRPr="00193776" w:rsidSect="002B7D72">
      <w:headerReference w:type="default" r:id="rId8"/>
      <w:pgSz w:w="11907" w:h="16839" w:code="9"/>
      <w:pgMar w:top="567" w:right="1134" w:bottom="567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707" w:rsidRDefault="00091707" w:rsidP="004E376B">
      <w:pPr>
        <w:spacing w:after="0" w:line="240" w:lineRule="auto"/>
      </w:pPr>
      <w:r>
        <w:separator/>
      </w:r>
    </w:p>
  </w:endnote>
  <w:endnote w:type="continuationSeparator" w:id="0">
    <w:p w:rsidR="00091707" w:rsidRDefault="00091707" w:rsidP="004E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707" w:rsidRDefault="00091707" w:rsidP="004E376B">
      <w:pPr>
        <w:spacing w:after="0" w:line="240" w:lineRule="auto"/>
      </w:pPr>
      <w:r>
        <w:separator/>
      </w:r>
    </w:p>
  </w:footnote>
  <w:footnote w:type="continuationSeparator" w:id="0">
    <w:p w:rsidR="00091707" w:rsidRDefault="00091707" w:rsidP="004E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3E7" w:rsidRDefault="00F713E7" w:rsidP="00F713E7">
    <w:pPr>
      <w:pStyle w:val="Header"/>
    </w:pPr>
  </w:p>
  <w:tbl>
    <w:tblPr>
      <w:tblStyle w:val="TableGrid"/>
      <w:tblpPr w:leftFromText="180" w:rightFromText="180" w:vertAnchor="page" w:horzAnchor="margin" w:tblpXSpec="center" w:tblpY="721"/>
      <w:bidiVisual/>
      <w:tblW w:w="102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762"/>
      <w:gridCol w:w="3560"/>
      <w:gridCol w:w="2976"/>
    </w:tblGrid>
    <w:tr w:rsidR="001C2636" w:rsidRPr="00F713E7" w:rsidTr="005C7745">
      <w:trPr>
        <w:trHeight w:val="1191"/>
      </w:trPr>
      <w:tc>
        <w:tcPr>
          <w:tcW w:w="3762" w:type="dxa"/>
          <w:vAlign w:val="center"/>
        </w:tcPr>
        <w:p w:rsidR="00F713E7" w:rsidRDefault="00F713E7" w:rsidP="005C7745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نام و نام خانوادگی:</w:t>
          </w:r>
          <w:r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 xml:space="preserve"> </w:t>
          </w:r>
          <w:r w:rsidR="005C7745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کیمیا مهدی نژاد</w:t>
          </w:r>
        </w:p>
        <w:p w:rsidR="00F713E7" w:rsidRPr="00F713E7" w:rsidRDefault="00F713E7" w:rsidP="00F713E7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</w:p>
        <w:p w:rsidR="00F713E7" w:rsidRPr="00F713E7" w:rsidRDefault="00F713E7" w:rsidP="005C7745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شماره دانشجویی:</w:t>
          </w:r>
          <w:r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 xml:space="preserve"> </w:t>
          </w:r>
          <w:r w:rsidR="005C7745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9812762349</w:t>
          </w:r>
        </w:p>
      </w:tc>
      <w:tc>
        <w:tcPr>
          <w:tcW w:w="3560" w:type="dxa"/>
          <w:vAlign w:val="center"/>
        </w:tcPr>
        <w:p w:rsidR="00F713E7" w:rsidRPr="00F713E7" w:rsidRDefault="00F713E7" w:rsidP="00F713E7">
          <w:pPr>
            <w:pStyle w:val="Header"/>
            <w:bidi/>
            <w:jc w:val="center"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/>
              <w:noProof/>
              <w:sz w:val="20"/>
              <w:szCs w:val="24"/>
              <w:rtl/>
            </w:rPr>
            <w:drawing>
              <wp:inline distT="0" distB="0" distL="0" distR="0">
                <wp:extent cx="506771" cy="707366"/>
                <wp:effectExtent l="19050" t="0" r="7579" b="0"/>
                <wp:docPr id="2" name="Picture 2" descr="FerdowesiAr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erdowesiArm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158" cy="710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vAlign w:val="center"/>
        </w:tcPr>
        <w:p w:rsidR="001C2636" w:rsidRPr="00F713E7" w:rsidRDefault="00F713E7" w:rsidP="00061155">
          <w:pPr>
            <w:pStyle w:val="Header"/>
            <w:bidi/>
            <w:jc w:val="center"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نام درس: ریزپردازنده (1)</w:t>
          </w:r>
        </w:p>
      </w:tc>
    </w:tr>
    <w:tr w:rsidR="00F713E7" w:rsidRPr="00F713E7" w:rsidTr="005C7745">
      <w:trPr>
        <w:trHeight w:val="448"/>
      </w:trPr>
      <w:tc>
        <w:tcPr>
          <w:tcW w:w="10298" w:type="dxa"/>
          <w:gridSpan w:val="3"/>
          <w:shd w:val="clear" w:color="auto" w:fill="D9D9D9" w:themeFill="background1" w:themeFillShade="D9"/>
          <w:vAlign w:val="center"/>
        </w:tcPr>
        <w:p w:rsidR="00FF3C86" w:rsidRPr="00F713E7" w:rsidRDefault="00FF3C86" w:rsidP="00FF3C86">
          <w:pPr>
            <w:pStyle w:val="Header"/>
            <w:bidi/>
            <w:jc w:val="center"/>
            <w:rPr>
              <w:rFonts w:ascii="Times New Roman" w:hAnsi="Times New Roman" w:cs="B Nazanin"/>
              <w:b/>
              <w:bCs/>
              <w:sz w:val="20"/>
              <w:szCs w:val="24"/>
              <w:rtl/>
              <w:lang w:bidi="fa-IR"/>
            </w:rPr>
          </w:pPr>
          <w:r>
            <w:rPr>
              <w:rFonts w:ascii="Times New Roman" w:hAnsi="Times New Roman" w:cs="B Nazanin" w:hint="cs"/>
              <w:b/>
              <w:bCs/>
              <w:sz w:val="20"/>
              <w:szCs w:val="24"/>
              <w:rtl/>
              <w:lang w:bidi="fa-IR"/>
            </w:rPr>
            <w:t xml:space="preserve"> شماره تکلیف: 6</w:t>
          </w:r>
        </w:p>
      </w:tc>
    </w:tr>
  </w:tbl>
  <w:p w:rsidR="00F713E7" w:rsidRDefault="00F713E7" w:rsidP="005C7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032E"/>
    <w:multiLevelType w:val="hybridMultilevel"/>
    <w:tmpl w:val="D7D0CB7C"/>
    <w:lvl w:ilvl="0" w:tplc="B650A53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50EC0"/>
    <w:multiLevelType w:val="hybridMultilevel"/>
    <w:tmpl w:val="15583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896D76"/>
    <w:multiLevelType w:val="hybridMultilevel"/>
    <w:tmpl w:val="2E46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A5F1B"/>
    <w:multiLevelType w:val="hybridMultilevel"/>
    <w:tmpl w:val="8D24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7B91"/>
    <w:multiLevelType w:val="hybridMultilevel"/>
    <w:tmpl w:val="8A3CBC3E"/>
    <w:lvl w:ilvl="0" w:tplc="479ED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D68E3"/>
    <w:multiLevelType w:val="hybridMultilevel"/>
    <w:tmpl w:val="51F48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1B359B"/>
    <w:multiLevelType w:val="hybridMultilevel"/>
    <w:tmpl w:val="8B9EB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5B42E0"/>
    <w:multiLevelType w:val="hybridMultilevel"/>
    <w:tmpl w:val="9BC4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96C2D"/>
    <w:multiLevelType w:val="hybridMultilevel"/>
    <w:tmpl w:val="CF14E9BC"/>
    <w:lvl w:ilvl="0" w:tplc="437A36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D2E61"/>
    <w:multiLevelType w:val="hybridMultilevel"/>
    <w:tmpl w:val="FCD2B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4061AD"/>
    <w:multiLevelType w:val="hybridMultilevel"/>
    <w:tmpl w:val="8446D4BC"/>
    <w:lvl w:ilvl="0" w:tplc="7310B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83781"/>
    <w:multiLevelType w:val="hybridMultilevel"/>
    <w:tmpl w:val="3CECB760"/>
    <w:lvl w:ilvl="0" w:tplc="6CEADF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C22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427CE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C65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3C52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FC5D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CC76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07B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2621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35"/>
    <w:rsid w:val="00000292"/>
    <w:rsid w:val="000033DB"/>
    <w:rsid w:val="00011820"/>
    <w:rsid w:val="00012932"/>
    <w:rsid w:val="00015321"/>
    <w:rsid w:val="00017866"/>
    <w:rsid w:val="00020BB4"/>
    <w:rsid w:val="00020C18"/>
    <w:rsid w:val="00023F7D"/>
    <w:rsid w:val="0002594F"/>
    <w:rsid w:val="00040F8E"/>
    <w:rsid w:val="00042026"/>
    <w:rsid w:val="00044B05"/>
    <w:rsid w:val="000501AD"/>
    <w:rsid w:val="00053E75"/>
    <w:rsid w:val="000603A9"/>
    <w:rsid w:val="00061155"/>
    <w:rsid w:val="000618BE"/>
    <w:rsid w:val="00062EDB"/>
    <w:rsid w:val="000675B4"/>
    <w:rsid w:val="00086A40"/>
    <w:rsid w:val="00091707"/>
    <w:rsid w:val="00091EF4"/>
    <w:rsid w:val="000973E0"/>
    <w:rsid w:val="000A1914"/>
    <w:rsid w:val="000A5CF4"/>
    <w:rsid w:val="000A74F5"/>
    <w:rsid w:val="000B039B"/>
    <w:rsid w:val="000B0731"/>
    <w:rsid w:val="000C26E0"/>
    <w:rsid w:val="000C328D"/>
    <w:rsid w:val="000D4409"/>
    <w:rsid w:val="000D653A"/>
    <w:rsid w:val="000E752F"/>
    <w:rsid w:val="000F739D"/>
    <w:rsid w:val="000F7ECC"/>
    <w:rsid w:val="00100170"/>
    <w:rsid w:val="00105ACB"/>
    <w:rsid w:val="00112909"/>
    <w:rsid w:val="00121635"/>
    <w:rsid w:val="00127B9D"/>
    <w:rsid w:val="0013102E"/>
    <w:rsid w:val="001425B5"/>
    <w:rsid w:val="00144028"/>
    <w:rsid w:val="0014660D"/>
    <w:rsid w:val="00152753"/>
    <w:rsid w:val="0015466B"/>
    <w:rsid w:val="001619D7"/>
    <w:rsid w:val="00165032"/>
    <w:rsid w:val="00171E4B"/>
    <w:rsid w:val="00172C4B"/>
    <w:rsid w:val="0017774F"/>
    <w:rsid w:val="00180447"/>
    <w:rsid w:val="001866B8"/>
    <w:rsid w:val="00193776"/>
    <w:rsid w:val="001A09C3"/>
    <w:rsid w:val="001A36C2"/>
    <w:rsid w:val="001A5148"/>
    <w:rsid w:val="001B0206"/>
    <w:rsid w:val="001B0F6A"/>
    <w:rsid w:val="001B1220"/>
    <w:rsid w:val="001C192D"/>
    <w:rsid w:val="001C2636"/>
    <w:rsid w:val="001C4F76"/>
    <w:rsid w:val="001D3A3C"/>
    <w:rsid w:val="001E2A2B"/>
    <w:rsid w:val="001E5544"/>
    <w:rsid w:val="001F1D98"/>
    <w:rsid w:val="001F2346"/>
    <w:rsid w:val="001F4A06"/>
    <w:rsid w:val="001F61DC"/>
    <w:rsid w:val="00205E68"/>
    <w:rsid w:val="002202D6"/>
    <w:rsid w:val="00231525"/>
    <w:rsid w:val="00233FBC"/>
    <w:rsid w:val="0024211B"/>
    <w:rsid w:val="00246BC1"/>
    <w:rsid w:val="00250921"/>
    <w:rsid w:val="00252D01"/>
    <w:rsid w:val="002532A9"/>
    <w:rsid w:val="00254C57"/>
    <w:rsid w:val="00261E56"/>
    <w:rsid w:val="00263E53"/>
    <w:rsid w:val="00264109"/>
    <w:rsid w:val="00271E0E"/>
    <w:rsid w:val="00286AD6"/>
    <w:rsid w:val="00291A4B"/>
    <w:rsid w:val="00294EAD"/>
    <w:rsid w:val="00297678"/>
    <w:rsid w:val="00297B39"/>
    <w:rsid w:val="002B19ED"/>
    <w:rsid w:val="002B1CB5"/>
    <w:rsid w:val="002B710C"/>
    <w:rsid w:val="002B7D72"/>
    <w:rsid w:val="002D041C"/>
    <w:rsid w:val="002D3B1E"/>
    <w:rsid w:val="002E10DC"/>
    <w:rsid w:val="002E2824"/>
    <w:rsid w:val="002E589F"/>
    <w:rsid w:val="002E5E23"/>
    <w:rsid w:val="00303DC5"/>
    <w:rsid w:val="00326225"/>
    <w:rsid w:val="00330267"/>
    <w:rsid w:val="00331BB2"/>
    <w:rsid w:val="00333CA3"/>
    <w:rsid w:val="003421E5"/>
    <w:rsid w:val="00345601"/>
    <w:rsid w:val="00354785"/>
    <w:rsid w:val="00367749"/>
    <w:rsid w:val="003847F5"/>
    <w:rsid w:val="00385286"/>
    <w:rsid w:val="003A5128"/>
    <w:rsid w:val="003A7A35"/>
    <w:rsid w:val="003C20FE"/>
    <w:rsid w:val="003C293B"/>
    <w:rsid w:val="003C5F18"/>
    <w:rsid w:val="003C7055"/>
    <w:rsid w:val="003D0EE8"/>
    <w:rsid w:val="003D20A3"/>
    <w:rsid w:val="003D7699"/>
    <w:rsid w:val="003E1377"/>
    <w:rsid w:val="003E400C"/>
    <w:rsid w:val="003E7CCC"/>
    <w:rsid w:val="004023FE"/>
    <w:rsid w:val="004103FD"/>
    <w:rsid w:val="00412920"/>
    <w:rsid w:val="004218E9"/>
    <w:rsid w:val="004314A3"/>
    <w:rsid w:val="004349D1"/>
    <w:rsid w:val="004421DB"/>
    <w:rsid w:val="004441F1"/>
    <w:rsid w:val="00446FF6"/>
    <w:rsid w:val="00454001"/>
    <w:rsid w:val="004565C9"/>
    <w:rsid w:val="00464BA4"/>
    <w:rsid w:val="00465138"/>
    <w:rsid w:val="004868D4"/>
    <w:rsid w:val="00493DBC"/>
    <w:rsid w:val="00495DB4"/>
    <w:rsid w:val="004A0A8E"/>
    <w:rsid w:val="004A0F13"/>
    <w:rsid w:val="004A3168"/>
    <w:rsid w:val="004A7C62"/>
    <w:rsid w:val="004B0E0D"/>
    <w:rsid w:val="004B206B"/>
    <w:rsid w:val="004B2681"/>
    <w:rsid w:val="004B3941"/>
    <w:rsid w:val="004C6303"/>
    <w:rsid w:val="004D6344"/>
    <w:rsid w:val="004E2604"/>
    <w:rsid w:val="004E2764"/>
    <w:rsid w:val="004E376B"/>
    <w:rsid w:val="004F66C3"/>
    <w:rsid w:val="00516F4E"/>
    <w:rsid w:val="00523CC0"/>
    <w:rsid w:val="00535824"/>
    <w:rsid w:val="005435AE"/>
    <w:rsid w:val="00550F3C"/>
    <w:rsid w:val="00555953"/>
    <w:rsid w:val="00565C36"/>
    <w:rsid w:val="00573C3F"/>
    <w:rsid w:val="005806D3"/>
    <w:rsid w:val="00582705"/>
    <w:rsid w:val="005838C2"/>
    <w:rsid w:val="005954A0"/>
    <w:rsid w:val="005955A3"/>
    <w:rsid w:val="005A4827"/>
    <w:rsid w:val="005A5974"/>
    <w:rsid w:val="005C3573"/>
    <w:rsid w:val="005C7745"/>
    <w:rsid w:val="005D4944"/>
    <w:rsid w:val="005D569A"/>
    <w:rsid w:val="005F5038"/>
    <w:rsid w:val="00604036"/>
    <w:rsid w:val="00612715"/>
    <w:rsid w:val="006142C7"/>
    <w:rsid w:val="0063783D"/>
    <w:rsid w:val="00643971"/>
    <w:rsid w:val="0064552E"/>
    <w:rsid w:val="006527CC"/>
    <w:rsid w:val="00654B5C"/>
    <w:rsid w:val="006572D3"/>
    <w:rsid w:val="006620BB"/>
    <w:rsid w:val="00667AA3"/>
    <w:rsid w:val="00674922"/>
    <w:rsid w:val="0069347F"/>
    <w:rsid w:val="0069417B"/>
    <w:rsid w:val="006A246F"/>
    <w:rsid w:val="006A37B1"/>
    <w:rsid w:val="006B5943"/>
    <w:rsid w:val="006C090A"/>
    <w:rsid w:val="006D0594"/>
    <w:rsid w:val="006D6B98"/>
    <w:rsid w:val="006D72FB"/>
    <w:rsid w:val="006E2D95"/>
    <w:rsid w:val="006F21D6"/>
    <w:rsid w:val="007105DB"/>
    <w:rsid w:val="0071127A"/>
    <w:rsid w:val="0071732F"/>
    <w:rsid w:val="00727594"/>
    <w:rsid w:val="007349D6"/>
    <w:rsid w:val="00734DC3"/>
    <w:rsid w:val="00740358"/>
    <w:rsid w:val="0075059A"/>
    <w:rsid w:val="00753BBF"/>
    <w:rsid w:val="007579DE"/>
    <w:rsid w:val="00761B74"/>
    <w:rsid w:val="00765114"/>
    <w:rsid w:val="00767FB9"/>
    <w:rsid w:val="00774D1F"/>
    <w:rsid w:val="00775B8C"/>
    <w:rsid w:val="0077660D"/>
    <w:rsid w:val="00776935"/>
    <w:rsid w:val="00787B2A"/>
    <w:rsid w:val="00793BF7"/>
    <w:rsid w:val="00797700"/>
    <w:rsid w:val="007A4BC7"/>
    <w:rsid w:val="007D5955"/>
    <w:rsid w:val="007D7BB6"/>
    <w:rsid w:val="007E04A4"/>
    <w:rsid w:val="007E24DB"/>
    <w:rsid w:val="007E43C2"/>
    <w:rsid w:val="007E7AF0"/>
    <w:rsid w:val="007F2B83"/>
    <w:rsid w:val="007F3759"/>
    <w:rsid w:val="007F4AC1"/>
    <w:rsid w:val="00803D45"/>
    <w:rsid w:val="008075F6"/>
    <w:rsid w:val="00810D7A"/>
    <w:rsid w:val="0081564B"/>
    <w:rsid w:val="0082044E"/>
    <w:rsid w:val="00826229"/>
    <w:rsid w:val="008300F5"/>
    <w:rsid w:val="008504F9"/>
    <w:rsid w:val="0086136F"/>
    <w:rsid w:val="008873B4"/>
    <w:rsid w:val="0088757E"/>
    <w:rsid w:val="00892B60"/>
    <w:rsid w:val="008A1D41"/>
    <w:rsid w:val="008A26A5"/>
    <w:rsid w:val="008A33BE"/>
    <w:rsid w:val="008B1884"/>
    <w:rsid w:val="008B5B61"/>
    <w:rsid w:val="008C4D2F"/>
    <w:rsid w:val="008C6060"/>
    <w:rsid w:val="008D5C1F"/>
    <w:rsid w:val="008E0F03"/>
    <w:rsid w:val="008E4305"/>
    <w:rsid w:val="008F055A"/>
    <w:rsid w:val="008F0EC4"/>
    <w:rsid w:val="008F2E9C"/>
    <w:rsid w:val="008F74E6"/>
    <w:rsid w:val="00900C04"/>
    <w:rsid w:val="0090209E"/>
    <w:rsid w:val="0090395C"/>
    <w:rsid w:val="00915CFA"/>
    <w:rsid w:val="009205FC"/>
    <w:rsid w:val="00921D00"/>
    <w:rsid w:val="00932166"/>
    <w:rsid w:val="009336B8"/>
    <w:rsid w:val="00936EA4"/>
    <w:rsid w:val="009407D1"/>
    <w:rsid w:val="009671BF"/>
    <w:rsid w:val="009678FB"/>
    <w:rsid w:val="00985757"/>
    <w:rsid w:val="00987AC7"/>
    <w:rsid w:val="0099361A"/>
    <w:rsid w:val="00996344"/>
    <w:rsid w:val="009B2744"/>
    <w:rsid w:val="009B340C"/>
    <w:rsid w:val="009B3DC0"/>
    <w:rsid w:val="009B3DE5"/>
    <w:rsid w:val="009B5C46"/>
    <w:rsid w:val="009C7ABC"/>
    <w:rsid w:val="009E1CAC"/>
    <w:rsid w:val="009E2A96"/>
    <w:rsid w:val="00A048AD"/>
    <w:rsid w:val="00A21068"/>
    <w:rsid w:val="00A228C4"/>
    <w:rsid w:val="00A250C6"/>
    <w:rsid w:val="00A25E5F"/>
    <w:rsid w:val="00A26017"/>
    <w:rsid w:val="00A34469"/>
    <w:rsid w:val="00A3650A"/>
    <w:rsid w:val="00A3675E"/>
    <w:rsid w:val="00A5183A"/>
    <w:rsid w:val="00A6196B"/>
    <w:rsid w:val="00A665A2"/>
    <w:rsid w:val="00A7294E"/>
    <w:rsid w:val="00A75858"/>
    <w:rsid w:val="00A76604"/>
    <w:rsid w:val="00A84623"/>
    <w:rsid w:val="00A85A9D"/>
    <w:rsid w:val="00A85E23"/>
    <w:rsid w:val="00A8638B"/>
    <w:rsid w:val="00A91FC9"/>
    <w:rsid w:val="00A94B1A"/>
    <w:rsid w:val="00AA0226"/>
    <w:rsid w:val="00AA2F73"/>
    <w:rsid w:val="00AC4084"/>
    <w:rsid w:val="00AD7896"/>
    <w:rsid w:val="00AE4A3F"/>
    <w:rsid w:val="00AE65E8"/>
    <w:rsid w:val="00B052CC"/>
    <w:rsid w:val="00B05912"/>
    <w:rsid w:val="00B07C9C"/>
    <w:rsid w:val="00B10194"/>
    <w:rsid w:val="00B15069"/>
    <w:rsid w:val="00B17154"/>
    <w:rsid w:val="00B23039"/>
    <w:rsid w:val="00B23877"/>
    <w:rsid w:val="00B3302C"/>
    <w:rsid w:val="00B5645B"/>
    <w:rsid w:val="00B647DD"/>
    <w:rsid w:val="00B65AAC"/>
    <w:rsid w:val="00B7571E"/>
    <w:rsid w:val="00BA18D9"/>
    <w:rsid w:val="00BA25B8"/>
    <w:rsid w:val="00BA482A"/>
    <w:rsid w:val="00BB1F68"/>
    <w:rsid w:val="00BB49BE"/>
    <w:rsid w:val="00BD5633"/>
    <w:rsid w:val="00BE31FC"/>
    <w:rsid w:val="00BF009D"/>
    <w:rsid w:val="00BF0B9B"/>
    <w:rsid w:val="00BF6DED"/>
    <w:rsid w:val="00BF78A4"/>
    <w:rsid w:val="00C027F9"/>
    <w:rsid w:val="00C079AB"/>
    <w:rsid w:val="00C127DF"/>
    <w:rsid w:val="00C1462B"/>
    <w:rsid w:val="00C20593"/>
    <w:rsid w:val="00C24CE9"/>
    <w:rsid w:val="00C26F03"/>
    <w:rsid w:val="00C536FA"/>
    <w:rsid w:val="00C540E3"/>
    <w:rsid w:val="00C551B5"/>
    <w:rsid w:val="00C5653C"/>
    <w:rsid w:val="00C72E07"/>
    <w:rsid w:val="00C734E7"/>
    <w:rsid w:val="00C758D4"/>
    <w:rsid w:val="00C84690"/>
    <w:rsid w:val="00C961D4"/>
    <w:rsid w:val="00CA0BC7"/>
    <w:rsid w:val="00CA379D"/>
    <w:rsid w:val="00CA72BF"/>
    <w:rsid w:val="00CD047A"/>
    <w:rsid w:val="00CD352C"/>
    <w:rsid w:val="00CD3D83"/>
    <w:rsid w:val="00CE43B8"/>
    <w:rsid w:val="00CE56EA"/>
    <w:rsid w:val="00CF2806"/>
    <w:rsid w:val="00CF5B9C"/>
    <w:rsid w:val="00D11C01"/>
    <w:rsid w:val="00D1224B"/>
    <w:rsid w:val="00D13331"/>
    <w:rsid w:val="00D242E3"/>
    <w:rsid w:val="00D34068"/>
    <w:rsid w:val="00D41379"/>
    <w:rsid w:val="00D57EEB"/>
    <w:rsid w:val="00D60CB5"/>
    <w:rsid w:val="00D60EB1"/>
    <w:rsid w:val="00D674E9"/>
    <w:rsid w:val="00D701AF"/>
    <w:rsid w:val="00D845F7"/>
    <w:rsid w:val="00D84614"/>
    <w:rsid w:val="00D86316"/>
    <w:rsid w:val="00D95353"/>
    <w:rsid w:val="00D97492"/>
    <w:rsid w:val="00DB2A04"/>
    <w:rsid w:val="00E011AC"/>
    <w:rsid w:val="00E1619A"/>
    <w:rsid w:val="00E3229D"/>
    <w:rsid w:val="00E324B0"/>
    <w:rsid w:val="00E50D56"/>
    <w:rsid w:val="00E521D6"/>
    <w:rsid w:val="00E63523"/>
    <w:rsid w:val="00E8699F"/>
    <w:rsid w:val="00E94A99"/>
    <w:rsid w:val="00EA2969"/>
    <w:rsid w:val="00EA56F3"/>
    <w:rsid w:val="00EA678E"/>
    <w:rsid w:val="00EB0C5B"/>
    <w:rsid w:val="00EB5AC5"/>
    <w:rsid w:val="00EB5C0F"/>
    <w:rsid w:val="00EB7307"/>
    <w:rsid w:val="00EC3137"/>
    <w:rsid w:val="00ED4EC7"/>
    <w:rsid w:val="00EE3898"/>
    <w:rsid w:val="00EF1B67"/>
    <w:rsid w:val="00EF56B6"/>
    <w:rsid w:val="00F17143"/>
    <w:rsid w:val="00F177F1"/>
    <w:rsid w:val="00F236FE"/>
    <w:rsid w:val="00F3340C"/>
    <w:rsid w:val="00F44ACD"/>
    <w:rsid w:val="00F65F49"/>
    <w:rsid w:val="00F66477"/>
    <w:rsid w:val="00F70DD0"/>
    <w:rsid w:val="00F713E7"/>
    <w:rsid w:val="00F8172F"/>
    <w:rsid w:val="00F830FC"/>
    <w:rsid w:val="00F859CB"/>
    <w:rsid w:val="00F96DBF"/>
    <w:rsid w:val="00F97E44"/>
    <w:rsid w:val="00FA0B2D"/>
    <w:rsid w:val="00FA5225"/>
    <w:rsid w:val="00FA7D89"/>
    <w:rsid w:val="00FC0959"/>
    <w:rsid w:val="00FC1737"/>
    <w:rsid w:val="00FC33AC"/>
    <w:rsid w:val="00FC61FE"/>
    <w:rsid w:val="00FC67EF"/>
    <w:rsid w:val="00FC68E4"/>
    <w:rsid w:val="00FC7159"/>
    <w:rsid w:val="00FE15EA"/>
    <w:rsid w:val="00FE17E3"/>
    <w:rsid w:val="00FE3F43"/>
    <w:rsid w:val="00FE59BC"/>
    <w:rsid w:val="00FF027D"/>
    <w:rsid w:val="00FF254D"/>
    <w:rsid w:val="00FF3C86"/>
    <w:rsid w:val="00FF5B1E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49FF5"/>
  <w15:docId w15:val="{A48B269C-D2AC-474D-AFAA-10316F87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9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53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E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76B"/>
  </w:style>
  <w:style w:type="paragraph" w:styleId="Footer">
    <w:name w:val="footer"/>
    <w:basedOn w:val="Normal"/>
    <w:link w:val="FooterChar"/>
    <w:uiPriority w:val="99"/>
    <w:unhideWhenUsed/>
    <w:rsid w:val="004E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76B"/>
  </w:style>
  <w:style w:type="character" w:styleId="Hyperlink">
    <w:name w:val="Hyperlink"/>
    <w:basedOn w:val="DefaultParagraphFont"/>
    <w:uiPriority w:val="99"/>
    <w:unhideWhenUsed/>
    <w:rsid w:val="00D41379"/>
    <w:rPr>
      <w:color w:val="7F7F7F" w:themeColor="text1" w:themeTint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5169">
          <w:marLeft w:val="0"/>
          <w:marRight w:val="144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522">
          <w:marLeft w:val="0"/>
          <w:marRight w:val="144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69B697E-4FBE-44A0-AD1B-47697CA30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Yasser</dc:creator>
  <cp:lastModifiedBy>user</cp:lastModifiedBy>
  <cp:revision>125</cp:revision>
  <cp:lastPrinted>2022-06-25T18:27:00Z</cp:lastPrinted>
  <dcterms:created xsi:type="dcterms:W3CDTF">2015-09-26T16:48:00Z</dcterms:created>
  <dcterms:modified xsi:type="dcterms:W3CDTF">2022-06-25T18:29:00Z</dcterms:modified>
</cp:coreProperties>
</file>