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A4" w:rsidRDefault="00AA179B" w:rsidP="00AA179B">
      <w:pPr>
        <w:bidi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AA179B">
        <w:rPr>
          <w:rFonts w:ascii="Cambria Math" w:hAnsi="Cambria Math" w:cs="B Nazanin"/>
          <w:sz w:val="28"/>
          <w:szCs w:val="28"/>
          <w:rtl/>
          <w:lang w:bidi="fa-IR"/>
        </w:rPr>
        <w:t xml:space="preserve">به طور کلی در این پروژه 3 تایمر داریم که با توجه به فرکانس هر کدام و فرمول زیر، مقادیر </w:t>
      </w:r>
      <w:r w:rsidRPr="00AA179B">
        <w:rPr>
          <w:rFonts w:ascii="Cambria Math" w:hAnsi="Cambria Math" w:cs="B Nazanin"/>
          <w:sz w:val="28"/>
          <w:szCs w:val="28"/>
          <w:lang w:bidi="fa-IR"/>
        </w:rPr>
        <w:t>Prescaler</w:t>
      </w:r>
      <w:r w:rsidRPr="00AA179B">
        <w:rPr>
          <w:rFonts w:ascii="Cambria Math" w:hAnsi="Cambria Math" w:cs="B Nazanin"/>
          <w:sz w:val="28"/>
          <w:szCs w:val="28"/>
          <w:rtl/>
          <w:lang w:bidi="fa-IR"/>
        </w:rPr>
        <w:t xml:space="preserve"> و </w:t>
      </w:r>
      <w:r w:rsidRPr="00AA179B">
        <w:rPr>
          <w:rFonts w:ascii="Cambria Math" w:hAnsi="Cambria Math" w:cs="B Nazanin"/>
          <w:sz w:val="28"/>
          <w:szCs w:val="28"/>
          <w:lang w:bidi="fa-IR"/>
        </w:rPr>
        <w:t>Period</w:t>
      </w:r>
      <w:r w:rsidRPr="00AA179B">
        <w:rPr>
          <w:rFonts w:ascii="Cambria Math" w:hAnsi="Cambria Math" w:cs="B Nazanin"/>
          <w:sz w:val="28"/>
          <w:szCs w:val="28"/>
          <w:rtl/>
          <w:lang w:bidi="fa-IR"/>
        </w:rPr>
        <w:t xml:space="preserve"> را محاسبه می کنیم.</w:t>
      </w:r>
    </w:p>
    <w:p w:rsidR="00AA179B" w:rsidRPr="00AA179B" w:rsidRDefault="00AA179B" w:rsidP="00AA179B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Frequency=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Clock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1+Prescaler</m:t>
                  </m:r>
                </m:e>
              </m:d>
            </m:den>
          </m:f>
        </m:oMath>
      </m:oMathPara>
    </w:p>
    <w:p w:rsidR="00EA1087" w:rsidRDefault="00EA1087" w:rsidP="00164A86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AA179B" w:rsidRDefault="00AA179B" w:rsidP="00EA1087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* </w:t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>Clock</w:t>
      </w: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در برنامه به مقدار </w:t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>MHz</w:t>
      </w: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48 در نظر گرفته شده است.</w:t>
      </w:r>
    </w:p>
    <w:p w:rsidR="00947FFD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  <w:r>
        <w:rPr>
          <w:rFonts w:ascii="Cambria Math" w:eastAsiaTheme="minorEastAsia" w:hAnsi="Cambria Math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1182370</wp:posOffset>
                </wp:positionV>
                <wp:extent cx="929640" cy="754380"/>
                <wp:effectExtent l="0" t="0" r="381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54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5DFB0" id="Rectangle 12" o:spid="_x0000_s1026" style="position:absolute;margin-left:251.7pt;margin-top:93.1pt;width:73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" fillcolor="#c0504d [3205]" stroked="f">
                <v:fill opacity="32896f"/>
              </v:rect>
            </w:pict>
          </mc:Fallback>
        </mc:AlternateContent>
      </w:r>
      <w:r w:rsidR="00947FFD" w:rsidRPr="00947FFD">
        <w:rPr>
          <w:rFonts w:ascii="Cambria Math" w:eastAsiaTheme="minorEastAsia" w:hAnsi="Cambria Math" w:cs="B Nazanin"/>
          <w:noProof/>
          <w:sz w:val="28"/>
          <w:szCs w:val="28"/>
          <w:rtl/>
        </w:rPr>
        <w:drawing>
          <wp:inline distT="0" distB="0" distL="0" distR="0" wp14:anchorId="2691DF40" wp14:editId="452E7464">
            <wp:extent cx="5627461" cy="2941320"/>
            <wp:effectExtent l="0" t="0" r="0" b="0"/>
            <wp:docPr id="11" name="Picture 11" descr="C:\Users\user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96" cy="29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bidi/>
        <w:jc w:val="center"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:rsidR="00164A86" w:rsidRPr="00AA179B" w:rsidRDefault="00164A86" w:rsidP="00164A86">
      <w:pPr>
        <w:bidi/>
        <w:jc w:val="center"/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</w:pPr>
    </w:p>
    <w:p w:rsidR="00AA179B" w:rsidRPr="00164A86" w:rsidRDefault="00AA179B" w:rsidP="00AA179B">
      <w:pPr>
        <w:pStyle w:val="ListParagraph"/>
        <w:numPr>
          <w:ilvl w:val="0"/>
          <w:numId w:val="9"/>
        </w:numPr>
        <w:bidi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  <w:r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lastRenderedPageBreak/>
        <w:t xml:space="preserve">تایمر مربوط به </w:t>
      </w:r>
      <w:r w:rsidRPr="00164A86">
        <w:rPr>
          <w:rFonts w:ascii="Cambria Math" w:hAnsi="Cambria Math" w:cs="B Nazanin"/>
          <w:b/>
          <w:bCs/>
          <w:sz w:val="28"/>
          <w:szCs w:val="28"/>
          <w:lang w:bidi="fa-IR"/>
        </w:rPr>
        <w:t>Seven Segment</w:t>
      </w:r>
      <w:r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با دوره تناوب 4 میلی ثانیه</w:t>
      </w:r>
    </w:p>
    <w:p w:rsidR="00947FFD" w:rsidRPr="00947FFD" w:rsidRDefault="00947FFD" w:rsidP="00947FFD">
      <w:pPr>
        <w:pStyle w:val="ListParagraph"/>
        <w:bidi/>
        <w:ind w:left="360"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Frequency=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Clock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1+Prescaler</m:t>
                  </m:r>
                </m:e>
              </m:d>
            </m:den>
          </m:f>
        </m:oMath>
      </m:oMathPara>
    </w:p>
    <w:p w:rsidR="00947FFD" w:rsidRPr="00947FFD" w:rsidRDefault="00947FFD" w:rsidP="00947FFD">
      <w:pPr>
        <w:pStyle w:val="ListParagraph"/>
        <w:bidi/>
        <w:ind w:left="360"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⇒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48*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1+Prescaler</m:t>
                  </m:r>
                </m:e>
              </m:d>
            </m:den>
          </m:f>
        </m:oMath>
      </m:oMathPara>
    </w:p>
    <w:p w:rsidR="00947FFD" w:rsidRPr="00947FFD" w:rsidRDefault="00947FFD" w:rsidP="00947FFD">
      <w:pPr>
        <w:pStyle w:val="ListParagraph"/>
        <w:bidi/>
        <w:ind w:left="360"/>
        <w:jc w:val="both"/>
        <w:rPr>
          <w:rFonts w:ascii="Cambria Math" w:eastAsiaTheme="minorEastAsia" w:hAnsi="Cambria Math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Period=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191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Prescaler=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999</m:t>
                  </m:r>
                </m:e>
              </m:eqArr>
            </m:e>
          </m:d>
        </m:oMath>
      </m:oMathPara>
    </w:p>
    <w:p w:rsidR="00947FFD" w:rsidRDefault="00947FFD" w:rsidP="00947FFD">
      <w:pPr>
        <w:pStyle w:val="ListParagraph"/>
        <w:bidi/>
        <w:ind w:left="360"/>
        <w:jc w:val="both"/>
        <w:rPr>
          <w:rFonts w:ascii="Cambria Math" w:hAnsi="Cambria Math" w:cs="B Nazanin"/>
          <w:i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i/>
          <w:sz w:val="28"/>
          <w:szCs w:val="28"/>
          <w:lang w:bidi="fa-IR"/>
        </w:rPr>
      </w:pPr>
      <w:r w:rsidRPr="00947FFD">
        <w:rPr>
          <w:rFonts w:ascii="Cambria Math" w:eastAsiaTheme="minorEastAsia" w:hAnsi="Cambria Math" w:cs="B Nazanin"/>
          <w:noProof/>
          <w:sz w:val="28"/>
          <w:szCs w:val="28"/>
          <w:rtl/>
        </w:rPr>
        <w:drawing>
          <wp:inline distT="0" distB="0" distL="0" distR="0" wp14:anchorId="6760AB6E" wp14:editId="029D8C08">
            <wp:extent cx="5508196" cy="5400000"/>
            <wp:effectExtent l="0" t="0" r="0" b="0"/>
            <wp:docPr id="1" name="Picture 1" descr="C:\Users\user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9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i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i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i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i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</w:p>
    <w:p w:rsidR="00947FFD" w:rsidRPr="00164A86" w:rsidRDefault="00AA179B" w:rsidP="00164A86">
      <w:pPr>
        <w:pStyle w:val="ListParagraph"/>
        <w:numPr>
          <w:ilvl w:val="0"/>
          <w:numId w:val="9"/>
        </w:numPr>
        <w:bidi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  <w:r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lastRenderedPageBreak/>
        <w:t xml:space="preserve">تایمر مربوط به </w:t>
      </w:r>
      <w:r w:rsidRPr="00164A86">
        <w:rPr>
          <w:rFonts w:ascii="Cambria Math" w:hAnsi="Cambria Math" w:cs="B Nazanin"/>
          <w:b/>
          <w:bCs/>
          <w:sz w:val="28"/>
          <w:szCs w:val="28"/>
          <w:lang w:bidi="fa-IR"/>
        </w:rPr>
        <w:t>Buzzer</w:t>
      </w:r>
      <w:r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با فرکانس 20 هرتز</w:t>
      </w:r>
    </w:p>
    <w:p w:rsidR="00947FFD" w:rsidRPr="00947FFD" w:rsidRDefault="00947FFD" w:rsidP="00947FFD">
      <w:pPr>
        <w:bidi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Frequency=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Clock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</m:t>
                  </m:r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le</m:t>
                  </m:r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e>
              </m:d>
            </m:den>
          </m:f>
        </m:oMath>
      </m:oMathPara>
    </w:p>
    <w:p w:rsidR="00947FFD" w:rsidRPr="00947FFD" w:rsidRDefault="00947FFD" w:rsidP="00947FFD">
      <w:pPr>
        <w:bidi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⇒ 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>20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48*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1+Prescaler</m:t>
                  </m:r>
                </m:e>
              </m:d>
            </m:den>
          </m:f>
        </m:oMath>
      </m:oMathPara>
    </w:p>
    <w:p w:rsidR="00947FFD" w:rsidRPr="00947FFD" w:rsidRDefault="00947FFD" w:rsidP="00947FFD">
      <w:pPr>
        <w:bidi/>
        <w:jc w:val="both"/>
        <w:rPr>
          <w:rFonts w:ascii="Cambria Math" w:hAnsi="Cambria Math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Pe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riod=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2399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Prescaler=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999</m:t>
                  </m:r>
                </m:e>
              </m:eqArr>
            </m:e>
          </m:d>
        </m:oMath>
      </m:oMathPara>
    </w:p>
    <w:p w:rsidR="00947FFD" w:rsidRDefault="00947FFD" w:rsidP="00947FFD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sz w:val="28"/>
          <w:szCs w:val="28"/>
          <w:lang w:bidi="fa-IR"/>
        </w:rPr>
      </w:pPr>
      <w:r w:rsidRPr="00947FFD">
        <w:rPr>
          <w:rFonts w:ascii="Cambria Math" w:eastAsiaTheme="minorEastAsia" w:hAnsi="Cambria Math" w:cs="B Nazanin"/>
          <w:noProof/>
          <w:sz w:val="28"/>
          <w:szCs w:val="28"/>
          <w:rtl/>
        </w:rPr>
        <w:drawing>
          <wp:inline distT="0" distB="0" distL="0" distR="0" wp14:anchorId="0973123A" wp14:editId="1E8EED93">
            <wp:extent cx="5636533" cy="5400000"/>
            <wp:effectExtent l="0" t="0" r="2540" b="0"/>
            <wp:docPr id="5" name="Picture 5" descr="C:\Users\user\Pictures\Screenshots\Screenshot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0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3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86" w:rsidRDefault="00164A86" w:rsidP="00164A86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</w:p>
    <w:p w:rsidR="00164A86" w:rsidRPr="00947FFD" w:rsidRDefault="00164A86" w:rsidP="00164A86">
      <w:pPr>
        <w:pStyle w:val="ListParagraph"/>
        <w:bidi/>
        <w:ind w:left="360"/>
        <w:jc w:val="both"/>
        <w:rPr>
          <w:rFonts w:ascii="Cambria Math" w:hAnsi="Cambria Math" w:cs="B Nazanin" w:hint="cs"/>
          <w:sz w:val="28"/>
          <w:szCs w:val="28"/>
          <w:lang w:bidi="fa-IR"/>
        </w:rPr>
      </w:pPr>
    </w:p>
    <w:p w:rsidR="00AA179B" w:rsidRPr="00164A86" w:rsidRDefault="00AA179B" w:rsidP="00AA179B">
      <w:pPr>
        <w:pStyle w:val="ListParagraph"/>
        <w:numPr>
          <w:ilvl w:val="0"/>
          <w:numId w:val="9"/>
        </w:numPr>
        <w:bidi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  <w:r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lastRenderedPageBreak/>
        <w:t xml:space="preserve">تایمر مربوط به </w:t>
      </w:r>
      <w:r w:rsidRPr="00164A86">
        <w:rPr>
          <w:rFonts w:ascii="Cambria Math" w:hAnsi="Cambria Math" w:cs="B Nazanin"/>
          <w:b/>
          <w:bCs/>
          <w:sz w:val="28"/>
          <w:szCs w:val="28"/>
          <w:lang w:bidi="fa-IR"/>
        </w:rPr>
        <w:t>LED</w:t>
      </w:r>
      <w:r w:rsidR="00947FFD" w:rsidRPr="00164A86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با دوره تناوب 5 میلی ثانیه</w:t>
      </w:r>
    </w:p>
    <w:p w:rsidR="00947FFD" w:rsidRPr="00947FFD" w:rsidRDefault="00947FFD" w:rsidP="00947FFD">
      <w:pPr>
        <w:bidi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Frequency=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Clock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</m:t>
                  </m:r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le</m:t>
                  </m:r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r</m:t>
                  </m:r>
                </m:e>
              </m:d>
            </m:den>
          </m:f>
        </m:oMath>
      </m:oMathPara>
    </w:p>
    <w:p w:rsidR="00947FFD" w:rsidRPr="00947FFD" w:rsidRDefault="00947FFD" w:rsidP="00164A86">
      <w:pPr>
        <w:bidi/>
        <w:jc w:val="both"/>
        <w:rPr>
          <w:rFonts w:ascii="Cambria Math" w:eastAsiaTheme="minorEastAsia" w:hAnsi="Cambria Math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⇒ 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1000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48*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1+Period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 xml:space="preserve">* 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1+Prescaler</m:t>
                  </m:r>
                </m:e>
              </m:d>
            </m:den>
          </m:f>
        </m:oMath>
      </m:oMathPara>
    </w:p>
    <w:p w:rsidR="00947FFD" w:rsidRPr="00947FFD" w:rsidRDefault="00947FFD" w:rsidP="00947FFD">
      <w:pPr>
        <w:bidi/>
        <w:jc w:val="both"/>
        <w:rPr>
          <w:rFonts w:ascii="Cambria Math" w:hAnsi="Cambria Math" w:cs="B Nazanin"/>
          <w:i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Pe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riod=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239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Prescaler= </m:t>
                  </m:r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999</m:t>
                  </m:r>
                </m:e>
              </m:eqArr>
            </m:e>
          </m:d>
        </m:oMath>
      </m:oMathPara>
    </w:p>
    <w:p w:rsidR="00947FFD" w:rsidRDefault="00947FFD" w:rsidP="00947FFD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</w:p>
    <w:p w:rsidR="00164A86" w:rsidRDefault="00164A86" w:rsidP="00164A86">
      <w:pPr>
        <w:pStyle w:val="ListParagraph"/>
        <w:bidi/>
        <w:ind w:left="360"/>
        <w:jc w:val="center"/>
        <w:rPr>
          <w:rFonts w:ascii="Cambria Math" w:hAnsi="Cambria Math" w:cs="B Nazanin"/>
          <w:sz w:val="28"/>
          <w:szCs w:val="28"/>
          <w:lang w:bidi="fa-IR"/>
        </w:rPr>
      </w:pPr>
      <w:r w:rsidRPr="00947FFD">
        <w:rPr>
          <w:rFonts w:ascii="Cambria Math" w:eastAsiaTheme="minorEastAsia" w:hAnsi="Cambria Math" w:cs="B Nazanin"/>
          <w:noProof/>
          <w:sz w:val="28"/>
          <w:szCs w:val="28"/>
          <w:rtl/>
        </w:rPr>
        <w:drawing>
          <wp:inline distT="0" distB="0" distL="0" distR="0" wp14:anchorId="24DD8353" wp14:editId="6103C125">
            <wp:extent cx="5647060" cy="5400000"/>
            <wp:effectExtent l="0" t="0" r="0" b="0"/>
            <wp:docPr id="6" name="Picture 6" descr="C:\Users\user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6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86" w:rsidRPr="00AA179B" w:rsidRDefault="00164A86" w:rsidP="00164A86">
      <w:pPr>
        <w:pStyle w:val="ListParagraph"/>
        <w:bidi/>
        <w:ind w:left="36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</w:p>
    <w:sectPr w:rsidR="00164A86" w:rsidRPr="00AA179B" w:rsidSect="002B7D72">
      <w:headerReference w:type="default" r:id="rId12"/>
      <w:pgSz w:w="11907" w:h="16839" w:code="9"/>
      <w:pgMar w:top="567" w:right="1134" w:bottom="567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B1" w:rsidRDefault="00970FB1" w:rsidP="004E376B">
      <w:pPr>
        <w:spacing w:after="0" w:line="240" w:lineRule="auto"/>
      </w:pPr>
      <w:r>
        <w:separator/>
      </w:r>
    </w:p>
  </w:endnote>
  <w:endnote w:type="continuationSeparator" w:id="0">
    <w:p w:rsidR="00970FB1" w:rsidRDefault="00970FB1" w:rsidP="004E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B1" w:rsidRDefault="00970FB1" w:rsidP="004E376B">
      <w:pPr>
        <w:spacing w:after="0" w:line="240" w:lineRule="auto"/>
      </w:pPr>
      <w:r>
        <w:separator/>
      </w:r>
    </w:p>
  </w:footnote>
  <w:footnote w:type="continuationSeparator" w:id="0">
    <w:p w:rsidR="00970FB1" w:rsidRDefault="00970FB1" w:rsidP="004E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E7" w:rsidRDefault="00F713E7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62"/>
      <w:gridCol w:w="3560"/>
      <w:gridCol w:w="2976"/>
    </w:tblGrid>
    <w:tr w:rsidR="001C2636" w:rsidRPr="00F713E7" w:rsidTr="005C7745">
      <w:trPr>
        <w:trHeight w:val="1191"/>
      </w:trPr>
      <w:tc>
        <w:tcPr>
          <w:tcW w:w="3762" w:type="dxa"/>
          <w:vAlign w:val="center"/>
        </w:tcPr>
        <w:p w:rsid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و نام خانوادگی: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AA179B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پوریا صدر و کیمیا مهدی نژاد</w:t>
          </w:r>
        </w:p>
        <w:p w:rsidR="00F713E7" w:rsidRPr="00F713E7" w:rsidRDefault="00F713E7" w:rsidP="00F713E7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</w:p>
        <w:p w:rsidR="00F713E7" w:rsidRPr="00F713E7" w:rsidRDefault="00F713E7" w:rsidP="00AA179B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شماره دانشجویی: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AA179B" w:rsidRPr="00AA179B">
            <w:rPr>
              <w:rFonts w:ascii="Times New Roman" w:hAnsi="Times New Roman" w:cs="B Nazanin" w:hint="cs"/>
              <w:sz w:val="16"/>
              <w:szCs w:val="20"/>
              <w:rtl/>
              <w:lang w:bidi="fa-IR"/>
            </w:rPr>
            <w:t>9812762350 - 9812762349</w:t>
          </w:r>
        </w:p>
      </w:tc>
      <w:tc>
        <w:tcPr>
          <w:tcW w:w="3560" w:type="dxa"/>
          <w:vAlign w:val="center"/>
        </w:tcPr>
        <w:p w:rsidR="00F713E7" w:rsidRPr="00F713E7" w:rsidRDefault="00F713E7" w:rsidP="00F713E7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/>
              <w:noProof/>
              <w:sz w:val="20"/>
              <w:szCs w:val="24"/>
              <w:rtl/>
            </w:rPr>
            <w:drawing>
              <wp:inline distT="0" distB="0" distL="0" distR="0">
                <wp:extent cx="506771" cy="707366"/>
                <wp:effectExtent l="19050" t="0" r="7579" b="0"/>
                <wp:docPr id="2" name="Picture 2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Align w:val="center"/>
        </w:tcPr>
        <w:p w:rsidR="001C2636" w:rsidRPr="00F713E7" w:rsidRDefault="00F713E7" w:rsidP="00061155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نام درس: </w:t>
          </w:r>
          <w:r w:rsidR="00AA179B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آزمایشگاه </w:t>
          </w: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ریزپردازنده (1)</w:t>
          </w:r>
        </w:p>
      </w:tc>
    </w:tr>
    <w:tr w:rsidR="00F713E7" w:rsidRPr="00F713E7" w:rsidTr="005C7745">
      <w:trPr>
        <w:trHeight w:val="448"/>
      </w:trPr>
      <w:tc>
        <w:tcPr>
          <w:tcW w:w="10298" w:type="dxa"/>
          <w:gridSpan w:val="3"/>
          <w:shd w:val="clear" w:color="auto" w:fill="D9D9D9" w:themeFill="background1" w:themeFillShade="D9"/>
          <w:vAlign w:val="center"/>
        </w:tcPr>
        <w:p w:rsidR="00F713E7" w:rsidRPr="00F713E7" w:rsidRDefault="00AA179B" w:rsidP="00AA179B">
          <w:pPr>
            <w:pStyle w:val="Header"/>
            <w:bidi/>
            <w:jc w:val="center"/>
            <w:rPr>
              <w:rFonts w:ascii="Times New Roman" w:hAnsi="Times New Roman" w:cs="B Nazanin" w:hint="cs"/>
              <w:b/>
              <w:bCs/>
              <w:sz w:val="20"/>
              <w:szCs w:val="24"/>
              <w:rtl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توضیحات </w:t>
          </w:r>
          <w:r>
            <w:rPr>
              <w:rFonts w:ascii="Times New Roman" w:hAnsi="Times New Roman" w:cs="B Nazanin"/>
              <w:b/>
              <w:bCs/>
              <w:sz w:val="20"/>
              <w:szCs w:val="24"/>
              <w:lang w:bidi="fa-IR"/>
            </w:rPr>
            <w:t>Prescaler</w:t>
          </w: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و </w:t>
          </w:r>
          <w:r>
            <w:rPr>
              <w:rFonts w:ascii="Times New Roman" w:hAnsi="Times New Roman" w:cs="B Nazanin"/>
              <w:b/>
              <w:bCs/>
              <w:sz w:val="20"/>
              <w:szCs w:val="24"/>
              <w:lang w:bidi="fa-IR"/>
            </w:rPr>
            <w:t>Period</w:t>
          </w: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در مینی پروژه</w:t>
          </w:r>
        </w:p>
      </w:tc>
    </w:tr>
  </w:tbl>
  <w:p w:rsidR="00F713E7" w:rsidRDefault="00F713E7" w:rsidP="005C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0EC0"/>
    <w:multiLevelType w:val="hybridMultilevel"/>
    <w:tmpl w:val="155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406A8"/>
    <w:multiLevelType w:val="hybridMultilevel"/>
    <w:tmpl w:val="30B040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5"/>
    <w:rsid w:val="00000292"/>
    <w:rsid w:val="00011820"/>
    <w:rsid w:val="00015321"/>
    <w:rsid w:val="00017866"/>
    <w:rsid w:val="00023F7D"/>
    <w:rsid w:val="0002594F"/>
    <w:rsid w:val="00040F8E"/>
    <w:rsid w:val="00042026"/>
    <w:rsid w:val="000501AD"/>
    <w:rsid w:val="000603A9"/>
    <w:rsid w:val="00061155"/>
    <w:rsid w:val="000618BE"/>
    <w:rsid w:val="00062EDB"/>
    <w:rsid w:val="000675B4"/>
    <w:rsid w:val="00086A40"/>
    <w:rsid w:val="00091EF4"/>
    <w:rsid w:val="000973E0"/>
    <w:rsid w:val="000A1914"/>
    <w:rsid w:val="000A5CF4"/>
    <w:rsid w:val="000A74F5"/>
    <w:rsid w:val="000B039B"/>
    <w:rsid w:val="000B0731"/>
    <w:rsid w:val="000C26E0"/>
    <w:rsid w:val="000D653A"/>
    <w:rsid w:val="000E752F"/>
    <w:rsid w:val="00100170"/>
    <w:rsid w:val="00105ACB"/>
    <w:rsid w:val="00112909"/>
    <w:rsid w:val="00121635"/>
    <w:rsid w:val="00127B9D"/>
    <w:rsid w:val="0013102E"/>
    <w:rsid w:val="001425B5"/>
    <w:rsid w:val="00144028"/>
    <w:rsid w:val="0014660D"/>
    <w:rsid w:val="00152753"/>
    <w:rsid w:val="001619D7"/>
    <w:rsid w:val="00164A86"/>
    <w:rsid w:val="00165032"/>
    <w:rsid w:val="00172C4B"/>
    <w:rsid w:val="0017774F"/>
    <w:rsid w:val="00180447"/>
    <w:rsid w:val="001A09C3"/>
    <w:rsid w:val="001A36C2"/>
    <w:rsid w:val="001A5148"/>
    <w:rsid w:val="001B0206"/>
    <w:rsid w:val="001B0F6A"/>
    <w:rsid w:val="001B1220"/>
    <w:rsid w:val="001C192D"/>
    <w:rsid w:val="001C2636"/>
    <w:rsid w:val="001C4F76"/>
    <w:rsid w:val="001D3A3C"/>
    <w:rsid w:val="001E5544"/>
    <w:rsid w:val="001F1D98"/>
    <w:rsid w:val="001F2346"/>
    <w:rsid w:val="001F61DC"/>
    <w:rsid w:val="00205E68"/>
    <w:rsid w:val="002202D6"/>
    <w:rsid w:val="00231525"/>
    <w:rsid w:val="00233FBC"/>
    <w:rsid w:val="00246BC1"/>
    <w:rsid w:val="00250921"/>
    <w:rsid w:val="00252D01"/>
    <w:rsid w:val="002532A9"/>
    <w:rsid w:val="00261E56"/>
    <w:rsid w:val="00263E53"/>
    <w:rsid w:val="00264109"/>
    <w:rsid w:val="00271E0E"/>
    <w:rsid w:val="00286AD6"/>
    <w:rsid w:val="00291A4B"/>
    <w:rsid w:val="00294EAD"/>
    <w:rsid w:val="00297678"/>
    <w:rsid w:val="00297B39"/>
    <w:rsid w:val="002B19ED"/>
    <w:rsid w:val="002B1CB5"/>
    <w:rsid w:val="002B710C"/>
    <w:rsid w:val="002B7D72"/>
    <w:rsid w:val="002D041C"/>
    <w:rsid w:val="002E10DC"/>
    <w:rsid w:val="002E2824"/>
    <w:rsid w:val="002E589F"/>
    <w:rsid w:val="002E5E23"/>
    <w:rsid w:val="00303DC5"/>
    <w:rsid w:val="00326225"/>
    <w:rsid w:val="00330267"/>
    <w:rsid w:val="00331BB2"/>
    <w:rsid w:val="00333CA3"/>
    <w:rsid w:val="003421E5"/>
    <w:rsid w:val="00345601"/>
    <w:rsid w:val="00354785"/>
    <w:rsid w:val="00367749"/>
    <w:rsid w:val="00385286"/>
    <w:rsid w:val="003A7A35"/>
    <w:rsid w:val="003C20FE"/>
    <w:rsid w:val="003C293B"/>
    <w:rsid w:val="003C5F18"/>
    <w:rsid w:val="003C7055"/>
    <w:rsid w:val="003D0EE8"/>
    <w:rsid w:val="003E7CCC"/>
    <w:rsid w:val="004023FE"/>
    <w:rsid w:val="004103FD"/>
    <w:rsid w:val="00412920"/>
    <w:rsid w:val="004218E9"/>
    <w:rsid w:val="004314A3"/>
    <w:rsid w:val="004349D1"/>
    <w:rsid w:val="004421DB"/>
    <w:rsid w:val="004441F1"/>
    <w:rsid w:val="00446FF6"/>
    <w:rsid w:val="00454001"/>
    <w:rsid w:val="004565C9"/>
    <w:rsid w:val="00464BA4"/>
    <w:rsid w:val="00465138"/>
    <w:rsid w:val="00493DBC"/>
    <w:rsid w:val="00495DB4"/>
    <w:rsid w:val="004A0A8E"/>
    <w:rsid w:val="004A0F13"/>
    <w:rsid w:val="004A3168"/>
    <w:rsid w:val="004A7C62"/>
    <w:rsid w:val="004B0E0D"/>
    <w:rsid w:val="004B206B"/>
    <w:rsid w:val="004B2681"/>
    <w:rsid w:val="004B3941"/>
    <w:rsid w:val="004C6303"/>
    <w:rsid w:val="004D6344"/>
    <w:rsid w:val="004E2604"/>
    <w:rsid w:val="004E376B"/>
    <w:rsid w:val="00516F4E"/>
    <w:rsid w:val="00523CC0"/>
    <w:rsid w:val="00535824"/>
    <w:rsid w:val="005435AE"/>
    <w:rsid w:val="00550F3C"/>
    <w:rsid w:val="00555953"/>
    <w:rsid w:val="00565C36"/>
    <w:rsid w:val="005838C2"/>
    <w:rsid w:val="005955A3"/>
    <w:rsid w:val="005A4827"/>
    <w:rsid w:val="005A5974"/>
    <w:rsid w:val="005C3573"/>
    <w:rsid w:val="005C7745"/>
    <w:rsid w:val="005D4944"/>
    <w:rsid w:val="005D569A"/>
    <w:rsid w:val="005F5038"/>
    <w:rsid w:val="00604036"/>
    <w:rsid w:val="00612715"/>
    <w:rsid w:val="006142C7"/>
    <w:rsid w:val="0063783D"/>
    <w:rsid w:val="00643971"/>
    <w:rsid w:val="00654B5C"/>
    <w:rsid w:val="006572D3"/>
    <w:rsid w:val="006620BB"/>
    <w:rsid w:val="00667AA3"/>
    <w:rsid w:val="00674922"/>
    <w:rsid w:val="0069417B"/>
    <w:rsid w:val="006A246F"/>
    <w:rsid w:val="006A37B1"/>
    <w:rsid w:val="006B5943"/>
    <w:rsid w:val="006C090A"/>
    <w:rsid w:val="006D0594"/>
    <w:rsid w:val="006D6B98"/>
    <w:rsid w:val="006D72FB"/>
    <w:rsid w:val="006E2D95"/>
    <w:rsid w:val="006F21D6"/>
    <w:rsid w:val="007105DB"/>
    <w:rsid w:val="0071127A"/>
    <w:rsid w:val="0071732F"/>
    <w:rsid w:val="007349D6"/>
    <w:rsid w:val="00734DC3"/>
    <w:rsid w:val="00740358"/>
    <w:rsid w:val="0075059A"/>
    <w:rsid w:val="00753BBF"/>
    <w:rsid w:val="007579DE"/>
    <w:rsid w:val="00761B74"/>
    <w:rsid w:val="00767FB9"/>
    <w:rsid w:val="00775B8C"/>
    <w:rsid w:val="0077660D"/>
    <w:rsid w:val="00776935"/>
    <w:rsid w:val="00787B2A"/>
    <w:rsid w:val="00793BF7"/>
    <w:rsid w:val="00797700"/>
    <w:rsid w:val="007A4BC7"/>
    <w:rsid w:val="007D5955"/>
    <w:rsid w:val="007D7BB6"/>
    <w:rsid w:val="007E04A4"/>
    <w:rsid w:val="007E43C2"/>
    <w:rsid w:val="007F2B83"/>
    <w:rsid w:val="007F3759"/>
    <w:rsid w:val="007F4AC1"/>
    <w:rsid w:val="00803D45"/>
    <w:rsid w:val="008075F6"/>
    <w:rsid w:val="00810D7A"/>
    <w:rsid w:val="0081564B"/>
    <w:rsid w:val="008300F5"/>
    <w:rsid w:val="008504F9"/>
    <w:rsid w:val="0086136F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E4305"/>
    <w:rsid w:val="008F055A"/>
    <w:rsid w:val="008F0EC4"/>
    <w:rsid w:val="008F2E9C"/>
    <w:rsid w:val="0090209E"/>
    <w:rsid w:val="0090395C"/>
    <w:rsid w:val="009205FC"/>
    <w:rsid w:val="00921D00"/>
    <w:rsid w:val="00932166"/>
    <w:rsid w:val="009336B8"/>
    <w:rsid w:val="00936EA4"/>
    <w:rsid w:val="009407D1"/>
    <w:rsid w:val="00947FFD"/>
    <w:rsid w:val="00970FB1"/>
    <w:rsid w:val="00987AC7"/>
    <w:rsid w:val="0099361A"/>
    <w:rsid w:val="00996344"/>
    <w:rsid w:val="009B2744"/>
    <w:rsid w:val="009B340C"/>
    <w:rsid w:val="009B3DC0"/>
    <w:rsid w:val="009B3DE5"/>
    <w:rsid w:val="009B5C46"/>
    <w:rsid w:val="009E1CAC"/>
    <w:rsid w:val="00A048AD"/>
    <w:rsid w:val="00A21068"/>
    <w:rsid w:val="00A250C6"/>
    <w:rsid w:val="00A25E5F"/>
    <w:rsid w:val="00A34469"/>
    <w:rsid w:val="00A3650A"/>
    <w:rsid w:val="00A5183A"/>
    <w:rsid w:val="00A6196B"/>
    <w:rsid w:val="00A665A2"/>
    <w:rsid w:val="00A7294E"/>
    <w:rsid w:val="00A75858"/>
    <w:rsid w:val="00A76604"/>
    <w:rsid w:val="00A84623"/>
    <w:rsid w:val="00A85E23"/>
    <w:rsid w:val="00A8638B"/>
    <w:rsid w:val="00A91FC9"/>
    <w:rsid w:val="00A94B1A"/>
    <w:rsid w:val="00AA0226"/>
    <w:rsid w:val="00AA179B"/>
    <w:rsid w:val="00AA2F73"/>
    <w:rsid w:val="00AD7896"/>
    <w:rsid w:val="00AE4A3F"/>
    <w:rsid w:val="00AE65E8"/>
    <w:rsid w:val="00B052CC"/>
    <w:rsid w:val="00B07C9C"/>
    <w:rsid w:val="00B10194"/>
    <w:rsid w:val="00B15069"/>
    <w:rsid w:val="00B17154"/>
    <w:rsid w:val="00B23877"/>
    <w:rsid w:val="00B647DD"/>
    <w:rsid w:val="00BA18D9"/>
    <w:rsid w:val="00BA25B8"/>
    <w:rsid w:val="00BA482A"/>
    <w:rsid w:val="00BB1F68"/>
    <w:rsid w:val="00BB49BE"/>
    <w:rsid w:val="00BE31FC"/>
    <w:rsid w:val="00BF0B9B"/>
    <w:rsid w:val="00BF6DED"/>
    <w:rsid w:val="00BF78A4"/>
    <w:rsid w:val="00C027F9"/>
    <w:rsid w:val="00C079AB"/>
    <w:rsid w:val="00C127DF"/>
    <w:rsid w:val="00C1462B"/>
    <w:rsid w:val="00C20593"/>
    <w:rsid w:val="00C24CE9"/>
    <w:rsid w:val="00C536FA"/>
    <w:rsid w:val="00C540E3"/>
    <w:rsid w:val="00C72E07"/>
    <w:rsid w:val="00C734E7"/>
    <w:rsid w:val="00C84690"/>
    <w:rsid w:val="00CA379D"/>
    <w:rsid w:val="00CD047A"/>
    <w:rsid w:val="00CD352C"/>
    <w:rsid w:val="00CD3D83"/>
    <w:rsid w:val="00CE43B8"/>
    <w:rsid w:val="00CE56EA"/>
    <w:rsid w:val="00CF2806"/>
    <w:rsid w:val="00CF5B9C"/>
    <w:rsid w:val="00D1224B"/>
    <w:rsid w:val="00D242E3"/>
    <w:rsid w:val="00D41379"/>
    <w:rsid w:val="00D57EEB"/>
    <w:rsid w:val="00D60EB1"/>
    <w:rsid w:val="00D674E9"/>
    <w:rsid w:val="00D845F7"/>
    <w:rsid w:val="00D84614"/>
    <w:rsid w:val="00D86316"/>
    <w:rsid w:val="00D95353"/>
    <w:rsid w:val="00D97492"/>
    <w:rsid w:val="00DB2A04"/>
    <w:rsid w:val="00E1619A"/>
    <w:rsid w:val="00E3229D"/>
    <w:rsid w:val="00E50D56"/>
    <w:rsid w:val="00E521D6"/>
    <w:rsid w:val="00E94A99"/>
    <w:rsid w:val="00EA1087"/>
    <w:rsid w:val="00EA2969"/>
    <w:rsid w:val="00EA56F3"/>
    <w:rsid w:val="00EA678E"/>
    <w:rsid w:val="00EB0C5B"/>
    <w:rsid w:val="00EB5AC5"/>
    <w:rsid w:val="00EB5C0F"/>
    <w:rsid w:val="00EC3137"/>
    <w:rsid w:val="00EE3898"/>
    <w:rsid w:val="00EF1B67"/>
    <w:rsid w:val="00EF56B6"/>
    <w:rsid w:val="00F17143"/>
    <w:rsid w:val="00F177F1"/>
    <w:rsid w:val="00F236FE"/>
    <w:rsid w:val="00F3340C"/>
    <w:rsid w:val="00F44ACD"/>
    <w:rsid w:val="00F65F49"/>
    <w:rsid w:val="00F66477"/>
    <w:rsid w:val="00F713E7"/>
    <w:rsid w:val="00F8172F"/>
    <w:rsid w:val="00F830FC"/>
    <w:rsid w:val="00F859CB"/>
    <w:rsid w:val="00F96DBF"/>
    <w:rsid w:val="00FA5225"/>
    <w:rsid w:val="00FA7D89"/>
    <w:rsid w:val="00FC33AC"/>
    <w:rsid w:val="00FC61FE"/>
    <w:rsid w:val="00FC67EF"/>
    <w:rsid w:val="00FC68E4"/>
    <w:rsid w:val="00FC7159"/>
    <w:rsid w:val="00FE15EA"/>
    <w:rsid w:val="00FE17E3"/>
    <w:rsid w:val="00FE3F43"/>
    <w:rsid w:val="00FE59BC"/>
    <w:rsid w:val="00FF254D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0F9EC"/>
  <w15:docId w15:val="{A48B269C-D2AC-474D-AFAA-10316F8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styleId="Hyperlink">
    <w:name w:val="Hyperlink"/>
    <w:basedOn w:val="DefaultParagraphFont"/>
    <w:uiPriority w:val="99"/>
    <w:unhideWhenUsed/>
    <w:rsid w:val="00D41379"/>
    <w:rPr>
      <w:color w:val="7F7F7F" w:themeColor="text1" w:themeTint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1332B2F-1273-4260-8ADF-2A181D1D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</dc:creator>
  <cp:lastModifiedBy>user</cp:lastModifiedBy>
  <cp:revision>59</cp:revision>
  <cp:lastPrinted>2022-04-08T10:08:00Z</cp:lastPrinted>
  <dcterms:created xsi:type="dcterms:W3CDTF">2015-09-26T16:48:00Z</dcterms:created>
  <dcterms:modified xsi:type="dcterms:W3CDTF">2022-05-02T17:02:00Z</dcterms:modified>
</cp:coreProperties>
</file>