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1367"/>
        <w:gridCol w:w="3999"/>
        <w:gridCol w:w="4279"/>
      </w:tblGrid>
      <w:tr w:rsidR="00F366E0" w:rsidTr="00F366E0">
        <w:tc>
          <w:tcPr>
            <w:tcW w:w="9648" w:type="dxa"/>
            <w:gridSpan w:val="3"/>
            <w:hideMark/>
          </w:tcPr>
          <w:p w:rsidR="00F366E0" w:rsidRDefault="00F366E0">
            <w:pPr>
              <w:ind w:firstLineChars="1884" w:firstLine="3580"/>
            </w:pPr>
            <w:r>
              <w:br w:type="page"/>
            </w:r>
            <w:r>
              <w:rPr>
                <w:rFonts w:hint="eastAsia"/>
                <w:b/>
                <w:sz w:val="44"/>
                <w:szCs w:val="44"/>
              </w:rPr>
              <w:t>陈辉</w:t>
            </w:r>
          </w:p>
        </w:tc>
      </w:tr>
      <w:tr w:rsidR="00F366E0" w:rsidTr="00F366E0">
        <w:trPr>
          <w:trHeight w:val="1314"/>
        </w:trPr>
        <w:tc>
          <w:tcPr>
            <w:tcW w:w="9648" w:type="dxa"/>
            <w:gridSpan w:val="3"/>
            <w:hideMark/>
          </w:tcPr>
          <w:tbl>
            <w:tblPr>
              <w:tblW w:w="9645" w:type="dxa"/>
              <w:tblLayout w:type="fixed"/>
              <w:tblLook w:val="01E0" w:firstRow="1" w:lastRow="1" w:firstColumn="1" w:lastColumn="1" w:noHBand="0" w:noVBand="0"/>
            </w:tblPr>
            <w:tblGrid>
              <w:gridCol w:w="1260"/>
              <w:gridCol w:w="3035"/>
              <w:gridCol w:w="1261"/>
              <w:gridCol w:w="4089"/>
            </w:tblGrid>
            <w:tr w:rsidR="00F366E0"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学校</w:t>
                  </w:r>
                </w:p>
              </w:tc>
              <w:tc>
                <w:tcPr>
                  <w:tcW w:w="3033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四川大学</w:t>
                  </w:r>
                </w:p>
              </w:tc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申请职位</w:t>
                  </w:r>
                </w:p>
              </w:tc>
              <w:tc>
                <w:tcPr>
                  <w:tcW w:w="4086" w:type="dxa"/>
                  <w:hideMark/>
                </w:tcPr>
                <w:p w:rsidR="00F366E0" w:rsidRDefault="00F366E0">
                  <w:pPr>
                    <w:spacing w:line="240" w:lineRule="exact"/>
                    <w:ind w:rightChars="-151" w:right="-287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客户端开发方向</w:t>
                  </w:r>
                </w:p>
              </w:tc>
            </w:tr>
            <w:tr w:rsidR="00F366E0"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毕业时间</w:t>
                  </w:r>
                </w:p>
              </w:tc>
              <w:tc>
                <w:tcPr>
                  <w:tcW w:w="3033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2015</w:t>
                  </w:r>
                  <w:r>
                    <w:rPr>
                      <w:rFonts w:hint="eastAsia"/>
                      <w:b/>
                      <w:sz w:val="20"/>
                    </w:rPr>
                    <w:t>年</w:t>
                  </w:r>
                  <w:r>
                    <w:rPr>
                      <w:b/>
                      <w:sz w:val="20"/>
                    </w:rPr>
                    <w:t>7</w:t>
                  </w:r>
                  <w:r>
                    <w:rPr>
                      <w:rFonts w:hint="eastAsia"/>
                      <w:b/>
                      <w:sz w:val="20"/>
                    </w:rPr>
                    <w:t>月</w:t>
                  </w:r>
                </w:p>
              </w:tc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性别</w:t>
                  </w:r>
                </w:p>
              </w:tc>
              <w:tc>
                <w:tcPr>
                  <w:tcW w:w="4086" w:type="dxa"/>
                  <w:hideMark/>
                </w:tcPr>
                <w:p w:rsidR="00F366E0" w:rsidRDefault="00F366E0">
                  <w:pPr>
                    <w:spacing w:line="240" w:lineRule="exact"/>
                    <w:ind w:firstLineChars="4" w:firstLine="8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男</w:t>
                  </w:r>
                </w:p>
              </w:tc>
            </w:tr>
            <w:tr w:rsidR="00F366E0"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联系电话</w:t>
                  </w:r>
                </w:p>
              </w:tc>
              <w:tc>
                <w:tcPr>
                  <w:tcW w:w="3033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13699469504</w:t>
                  </w:r>
                </w:p>
              </w:tc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民族</w:t>
                  </w:r>
                </w:p>
              </w:tc>
              <w:tc>
                <w:tcPr>
                  <w:tcW w:w="4086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汉族</w:t>
                  </w:r>
                </w:p>
              </w:tc>
            </w:tr>
            <w:tr w:rsidR="00F366E0">
              <w:trPr>
                <w:trHeight w:val="350"/>
              </w:trPr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电子邮箱</w:t>
                  </w:r>
                </w:p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联系地址</w:t>
                  </w:r>
                </w:p>
              </w:tc>
              <w:tc>
                <w:tcPr>
                  <w:tcW w:w="3033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hyperlink r:id="rId5" w:history="1">
                    <w:r>
                      <w:rPr>
                        <w:rStyle w:val="a3"/>
                        <w:b/>
                        <w:sz w:val="20"/>
                      </w:rPr>
                      <w:t>292560516@qq.com</w:t>
                    </w:r>
                  </w:hyperlink>
                </w:p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成都市一环路南一段</w:t>
                  </w:r>
                  <w:r>
                    <w:rPr>
                      <w:b/>
                      <w:sz w:val="20"/>
                    </w:rPr>
                    <w:t>24</w:t>
                  </w:r>
                  <w:r>
                    <w:rPr>
                      <w:rFonts w:hint="eastAsia"/>
                      <w:b/>
                      <w:sz w:val="20"/>
                    </w:rPr>
                    <w:t>号四川大学东园</w:t>
                  </w:r>
                  <w:r>
                    <w:rPr>
                      <w:b/>
                      <w:sz w:val="20"/>
                    </w:rPr>
                    <w:t>6</w:t>
                  </w:r>
                  <w:r>
                    <w:rPr>
                      <w:rFonts w:hint="eastAsia"/>
                      <w:b/>
                      <w:sz w:val="20"/>
                    </w:rPr>
                    <w:t>舍</w:t>
                  </w:r>
                </w:p>
              </w:tc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政治面貌</w:t>
                  </w:r>
                </w:p>
              </w:tc>
              <w:tc>
                <w:tcPr>
                  <w:tcW w:w="4086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党员</w:t>
                  </w:r>
                </w:p>
              </w:tc>
            </w:tr>
            <w:tr w:rsidR="00F366E0">
              <w:trPr>
                <w:trHeight w:val="350"/>
              </w:trPr>
              <w:tc>
                <w:tcPr>
                  <w:tcW w:w="1260" w:type="dxa"/>
                </w:tcPr>
                <w:p w:rsidR="00F366E0" w:rsidRDefault="00F366E0">
                  <w:pPr>
                    <w:spacing w:line="240" w:lineRule="exact"/>
                  </w:pPr>
                </w:p>
              </w:tc>
              <w:tc>
                <w:tcPr>
                  <w:tcW w:w="3033" w:type="dxa"/>
                </w:tcPr>
                <w:p w:rsidR="00F366E0" w:rsidRDefault="00F366E0">
                  <w:pPr>
                    <w:spacing w:line="240" w:lineRule="exact"/>
                    <w:rPr>
                      <w:b/>
                    </w:rPr>
                  </w:pPr>
                </w:p>
              </w:tc>
              <w:tc>
                <w:tcPr>
                  <w:tcW w:w="1260" w:type="dxa"/>
                </w:tcPr>
                <w:p w:rsidR="00F366E0" w:rsidRDefault="00F366E0">
                  <w:pPr>
                    <w:spacing w:line="240" w:lineRule="exact"/>
                  </w:pPr>
                </w:p>
              </w:tc>
              <w:tc>
                <w:tcPr>
                  <w:tcW w:w="4086" w:type="dxa"/>
                </w:tcPr>
                <w:p w:rsidR="00F366E0" w:rsidRDefault="00F366E0">
                  <w:pPr>
                    <w:spacing w:line="240" w:lineRule="exact"/>
                    <w:rPr>
                      <w:b/>
                    </w:rPr>
                  </w:pPr>
                </w:p>
              </w:tc>
            </w:tr>
          </w:tbl>
          <w:p w:rsidR="00F366E0" w:rsidRDefault="00F366E0">
            <w:pPr>
              <w:spacing w:line="240" w:lineRule="exact"/>
            </w:pPr>
          </w:p>
        </w:tc>
      </w:tr>
      <w:tr w:rsidR="00F366E0" w:rsidTr="00F366E0">
        <w:tc>
          <w:tcPr>
            <w:tcW w:w="9648" w:type="dxa"/>
            <w:gridSpan w:val="3"/>
            <w:shd w:val="clear" w:color="auto" w:fill="E6E6E6"/>
            <w:hideMark/>
          </w:tcPr>
          <w:p w:rsidR="00F366E0" w:rsidRDefault="00F366E0">
            <w:pPr>
              <w:ind w:leftChars="-45" w:left="-28" w:hangingChars="27" w:hanging="57"/>
            </w:pPr>
            <w:r>
              <w:rPr>
                <w:rFonts w:hint="eastAsia"/>
                <w:b/>
                <w:sz w:val="21"/>
                <w:szCs w:val="21"/>
              </w:rPr>
              <w:t>教育背景</w:t>
            </w:r>
          </w:p>
        </w:tc>
      </w:tr>
      <w:tr w:rsidR="00F366E0" w:rsidTr="00F366E0">
        <w:tc>
          <w:tcPr>
            <w:tcW w:w="1368" w:type="dxa"/>
            <w:vMerge w:val="restart"/>
            <w:hideMark/>
          </w:tcPr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2012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9</w:t>
            </w:r>
            <w:r>
              <w:rPr>
                <w:rFonts w:hint="eastAsia"/>
                <w:sz w:val="20"/>
              </w:rPr>
              <w:t>月</w:t>
            </w:r>
          </w:p>
          <w:p w:rsidR="00F366E0" w:rsidRDefault="00F366E0">
            <w:pPr>
              <w:spacing w:line="240" w:lineRule="exact"/>
              <w:ind w:left="-18" w:right="72"/>
              <w:rPr>
                <w:sz w:val="20"/>
              </w:rPr>
            </w:pPr>
            <w:r>
              <w:rPr>
                <w:rFonts w:hint="eastAsia"/>
                <w:sz w:val="20"/>
              </w:rPr>
              <w:t>至今</w:t>
            </w:r>
          </w:p>
        </w:tc>
        <w:tc>
          <w:tcPr>
            <w:tcW w:w="8280" w:type="dxa"/>
            <w:gridSpan w:val="2"/>
            <w:hideMark/>
          </w:tcPr>
          <w:p w:rsidR="00F366E0" w:rsidRDefault="00F366E0">
            <w:pPr>
              <w:spacing w:line="240" w:lineRule="exact"/>
              <w:ind w:firstLineChars="98" w:firstLine="19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>四川大学</w:t>
            </w:r>
            <w:r>
              <w:rPr>
                <w:b/>
                <w:sz w:val="20"/>
              </w:rPr>
              <w:t xml:space="preserve">                     </w:t>
            </w:r>
            <w:r>
              <w:rPr>
                <w:sz w:val="20"/>
              </w:rPr>
              <w:t>2008 -2012</w:t>
            </w:r>
            <w:r>
              <w:rPr>
                <w:rFonts w:hint="eastAsia"/>
                <w:b/>
                <w:sz w:val="20"/>
              </w:rPr>
              <w:t>四川师范大学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              </w:t>
            </w:r>
            <w:r>
              <w:rPr>
                <w:rFonts w:hint="eastAsia"/>
                <w:b/>
                <w:sz w:val="20"/>
              </w:rPr>
              <w:t>成都，四川</w:t>
            </w:r>
          </w:p>
        </w:tc>
      </w:tr>
      <w:tr w:rsidR="00F366E0" w:rsidTr="00F366E0">
        <w:tc>
          <w:tcPr>
            <w:tcW w:w="9648" w:type="dxa"/>
            <w:vMerge/>
            <w:vAlign w:val="center"/>
            <w:hideMark/>
          </w:tcPr>
          <w:p w:rsidR="00F366E0" w:rsidRDefault="00F366E0">
            <w:pPr>
              <w:rPr>
                <w:sz w:val="20"/>
              </w:rPr>
            </w:pPr>
          </w:p>
        </w:tc>
        <w:tc>
          <w:tcPr>
            <w:tcW w:w="4000" w:type="dxa"/>
          </w:tcPr>
          <w:p w:rsidR="00F366E0" w:rsidRDefault="00F366E0">
            <w:pPr>
              <w:adjustRightInd w:val="0"/>
              <w:snapToGrid w:val="0"/>
              <w:spacing w:line="240" w:lineRule="exact"/>
              <w:ind w:firstLineChars="100" w:firstLine="201"/>
              <w:rPr>
                <w:b/>
                <w:sz w:val="20"/>
              </w:rPr>
            </w:pPr>
          </w:p>
          <w:p w:rsidR="00F366E0" w:rsidRDefault="00F366E0">
            <w:pPr>
              <w:adjustRightInd w:val="0"/>
              <w:snapToGrid w:val="0"/>
              <w:spacing w:line="240" w:lineRule="exact"/>
              <w:ind w:firstLineChars="100" w:firstLine="201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计算机科学与技术</w:t>
            </w:r>
            <w:r>
              <w:rPr>
                <w:b/>
                <w:sz w:val="20"/>
              </w:rPr>
              <w:t xml:space="preserve">   </w:t>
            </w:r>
            <w:r>
              <w:rPr>
                <w:rFonts w:hint="eastAsia"/>
                <w:b/>
                <w:sz w:val="20"/>
              </w:rPr>
              <w:t>硕士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33" w:left="431" w:hangingChars="89" w:hanging="178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绩点</w:t>
            </w:r>
            <w:r>
              <w:rPr>
                <w:sz w:val="20"/>
              </w:rPr>
              <w:t>3.0</w:t>
            </w:r>
            <w:r>
              <w:rPr>
                <w:rFonts w:hint="eastAsia"/>
                <w:sz w:val="20"/>
              </w:rPr>
              <w:t>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33" w:left="431" w:hangingChars="89" w:hanging="178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获得二等奖学金一次。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33" w:left="431" w:hangingChars="89" w:hanging="178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巩固并加深了专业知识。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33" w:left="431" w:hangingChars="89" w:hanging="178"/>
              <w:rPr>
                <w:sz w:val="20"/>
              </w:rPr>
            </w:pPr>
          </w:p>
        </w:tc>
        <w:tc>
          <w:tcPr>
            <w:tcW w:w="4280" w:type="dxa"/>
          </w:tcPr>
          <w:p w:rsidR="00F366E0" w:rsidRDefault="00F366E0">
            <w:pPr>
              <w:spacing w:line="240" w:lineRule="exact"/>
              <w:ind w:firstLineChars="98" w:firstLine="197"/>
              <w:rPr>
                <w:b/>
                <w:sz w:val="20"/>
              </w:rPr>
            </w:pPr>
          </w:p>
          <w:p w:rsidR="00F366E0" w:rsidRDefault="00F366E0">
            <w:pPr>
              <w:spacing w:line="240" w:lineRule="exact"/>
              <w:ind w:firstLineChars="98" w:firstLine="197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信息与计算科学</w:t>
            </w:r>
            <w:r>
              <w:rPr>
                <w:b/>
                <w:sz w:val="20"/>
              </w:rPr>
              <w:t xml:space="preserve">   </w:t>
            </w:r>
            <w:r>
              <w:rPr>
                <w:rFonts w:hint="eastAsia"/>
                <w:b/>
                <w:sz w:val="20"/>
              </w:rPr>
              <w:t>学士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绩点</w:t>
            </w:r>
            <w:r>
              <w:rPr>
                <w:sz w:val="20"/>
              </w:rPr>
              <w:t>3.33</w:t>
            </w:r>
            <w:r>
              <w:rPr>
                <w:rFonts w:hint="eastAsia"/>
                <w:sz w:val="20"/>
              </w:rPr>
              <w:t>，排名在前</w:t>
            </w: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％。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b/>
                <w:sz w:val="20"/>
              </w:rPr>
              <w:t>每年</w:t>
            </w:r>
            <w:r>
              <w:rPr>
                <w:rFonts w:hint="eastAsia"/>
                <w:sz w:val="20"/>
              </w:rPr>
              <w:t>均获得奖学金。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学习并掌握了计算机编程、网络、应用数学等专业知识。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担任班长和组织委员。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</w:p>
        </w:tc>
      </w:tr>
      <w:tr w:rsidR="00F366E0" w:rsidTr="00F366E0">
        <w:tc>
          <w:tcPr>
            <w:tcW w:w="9648" w:type="dxa"/>
            <w:gridSpan w:val="3"/>
            <w:shd w:val="clear" w:color="auto" w:fill="E6E6E6"/>
            <w:hideMark/>
          </w:tcPr>
          <w:p w:rsidR="00F366E0" w:rsidRDefault="00F366E0">
            <w:pPr>
              <w:ind w:leftChars="-44" w:left="-6" w:hangingChars="39" w:hanging="78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工作经验</w:t>
            </w:r>
          </w:p>
        </w:tc>
      </w:tr>
      <w:tr w:rsidR="00F366E0" w:rsidTr="00F366E0">
        <w:tc>
          <w:tcPr>
            <w:tcW w:w="1368" w:type="dxa"/>
            <w:hideMark/>
          </w:tcPr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2013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7</w:t>
            </w:r>
            <w:r>
              <w:rPr>
                <w:rFonts w:hint="eastAsia"/>
                <w:sz w:val="20"/>
              </w:rPr>
              <w:t>月</w:t>
            </w:r>
            <w:r>
              <w:rPr>
                <w:sz w:val="20"/>
              </w:rPr>
              <w:t>-2014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月</w:t>
            </w:r>
          </w:p>
        </w:tc>
        <w:tc>
          <w:tcPr>
            <w:tcW w:w="8280" w:type="dxa"/>
            <w:gridSpan w:val="2"/>
          </w:tcPr>
          <w:p w:rsidR="00F366E0" w:rsidRDefault="00F366E0">
            <w:pPr>
              <w:tabs>
                <w:tab w:val="right" w:pos="8082"/>
              </w:tabs>
              <w:spacing w:line="240" w:lineRule="exact"/>
              <w:ind w:left="72" w:right="-18"/>
              <w:jc w:val="both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成都九洲电器中央研究院</w:t>
            </w:r>
            <w:r>
              <w:rPr>
                <w:b/>
                <w:sz w:val="20"/>
              </w:rPr>
              <w:t xml:space="preserve">            </w:t>
            </w:r>
            <w:r>
              <w:rPr>
                <w:rFonts w:hint="eastAsia"/>
                <w:b/>
                <w:sz w:val="20"/>
              </w:rPr>
              <w:t>软件开发</w:t>
            </w:r>
            <w:r>
              <w:rPr>
                <w:b/>
                <w:sz w:val="20"/>
              </w:rPr>
              <w:t xml:space="preserve">                           </w:t>
            </w:r>
            <w:r>
              <w:rPr>
                <w:rFonts w:hint="eastAsia"/>
                <w:b/>
                <w:sz w:val="20"/>
              </w:rPr>
              <w:t>高新，成都</w:t>
            </w:r>
          </w:p>
          <w:p w:rsidR="00F366E0" w:rsidRDefault="00F366E0">
            <w:pPr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>国家重点国有企业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48" w:left="291" w:hangingChars="100" w:hanging="2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参与开发了物流自提机</w:t>
            </w:r>
            <w:r>
              <w:rPr>
                <w:sz w:val="20"/>
              </w:rPr>
              <w:t>web</w:t>
            </w:r>
            <w:r>
              <w:rPr>
                <w:rFonts w:hint="eastAsia"/>
                <w:sz w:val="20"/>
              </w:rPr>
              <w:t>项目设计，使用</w:t>
            </w:r>
            <w:r>
              <w:rPr>
                <w:sz w:val="20"/>
              </w:rPr>
              <w:t>struts2</w:t>
            </w:r>
            <w:r>
              <w:rPr>
                <w:rFonts w:hint="eastAsia"/>
                <w:sz w:val="20"/>
              </w:rPr>
              <w:t>框架，负责发送短信功能以及快递查询功能，并参加了后期测试。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8" w:left="272" w:hangingChars="100" w:hanging="2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使用</w:t>
            </w:r>
            <w:r>
              <w:rPr>
                <w:sz w:val="20"/>
              </w:rPr>
              <w:t>myeclipse</w:t>
            </w:r>
            <w:r>
              <w:rPr>
                <w:rFonts w:hint="eastAsia"/>
                <w:sz w:val="20"/>
              </w:rPr>
              <w:t>工具参与开发了数字家庭项目，使用</w:t>
            </w:r>
            <w:r>
              <w:rPr>
                <w:sz w:val="20"/>
              </w:rPr>
              <w:t>struts2</w:t>
            </w:r>
            <w:r>
              <w:rPr>
                <w:rFonts w:hint="eastAsia"/>
                <w:sz w:val="20"/>
              </w:rPr>
              <w:t>框架结合</w:t>
            </w:r>
            <w:r>
              <w:rPr>
                <w:sz w:val="20"/>
              </w:rPr>
              <w:t>mysql</w:t>
            </w:r>
            <w:r>
              <w:rPr>
                <w:rFonts w:hint="eastAsia"/>
                <w:sz w:val="20"/>
              </w:rPr>
              <w:t>数据库，前端主要使用</w:t>
            </w:r>
            <w:r>
              <w:rPr>
                <w:sz w:val="20"/>
              </w:rPr>
              <w:t>html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jquery UI</w:t>
            </w:r>
            <w:r>
              <w:rPr>
                <w:rFonts w:hint="eastAsia"/>
                <w:sz w:val="20"/>
              </w:rPr>
              <w:t>、</w:t>
            </w:r>
            <w:r>
              <w:rPr>
                <w:sz w:val="20"/>
              </w:rPr>
              <w:t>bootstrap</w:t>
            </w:r>
            <w:r>
              <w:rPr>
                <w:rFonts w:hint="eastAsia"/>
                <w:sz w:val="20"/>
              </w:rPr>
              <w:t>工具包，负责开发用户管理，系统监测以及手机客户登录功能。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8" w:left="272" w:hangingChars="100" w:hanging="200"/>
              <w:jc w:val="both"/>
              <w:rPr>
                <w:sz w:val="20"/>
              </w:rPr>
            </w:pPr>
          </w:p>
        </w:tc>
      </w:tr>
      <w:tr w:rsidR="00F366E0" w:rsidTr="00F366E0">
        <w:tc>
          <w:tcPr>
            <w:tcW w:w="1368" w:type="dxa"/>
            <w:hideMark/>
          </w:tcPr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bookmarkStart w:id="0" w:name="OLE_LINK1"/>
            <w:bookmarkStart w:id="1" w:name="OLE_LINK2"/>
            <w:r>
              <w:rPr>
                <w:sz w:val="20"/>
              </w:rPr>
              <w:t>2012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7</w:t>
            </w:r>
            <w:r>
              <w:rPr>
                <w:rFonts w:hint="eastAsia"/>
                <w:sz w:val="20"/>
              </w:rPr>
              <w:t>月</w:t>
            </w:r>
          </w:p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-2012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8</w:t>
            </w:r>
            <w:r>
              <w:rPr>
                <w:rFonts w:hint="eastAsia"/>
                <w:sz w:val="20"/>
              </w:rPr>
              <w:t>月</w:t>
            </w:r>
            <w:bookmarkEnd w:id="0"/>
            <w:bookmarkEnd w:id="1"/>
          </w:p>
        </w:tc>
        <w:tc>
          <w:tcPr>
            <w:tcW w:w="8280" w:type="dxa"/>
            <w:gridSpan w:val="2"/>
          </w:tcPr>
          <w:p w:rsidR="00F366E0" w:rsidRDefault="00F366E0">
            <w:pPr>
              <w:tabs>
                <w:tab w:val="right" w:pos="8082"/>
              </w:tabs>
              <w:spacing w:line="240" w:lineRule="exact"/>
              <w:ind w:left="72" w:right="-18"/>
              <w:jc w:val="both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成都新东方英语酷学酷玩</w:t>
            </w:r>
            <w:r>
              <w:rPr>
                <w:b/>
                <w:sz w:val="20"/>
              </w:rPr>
              <w:t xml:space="preserve">            </w:t>
            </w:r>
            <w:r>
              <w:rPr>
                <w:rFonts w:hint="eastAsia"/>
                <w:b/>
                <w:sz w:val="20"/>
              </w:rPr>
              <w:t>夏令营助教</w:t>
            </w:r>
            <w:r>
              <w:rPr>
                <w:b/>
                <w:sz w:val="20"/>
              </w:rPr>
              <w:t xml:space="preserve">                         </w:t>
            </w:r>
            <w:r>
              <w:rPr>
                <w:rFonts w:hint="eastAsia"/>
                <w:b/>
                <w:sz w:val="20"/>
              </w:rPr>
              <w:t>武侯，成都</w:t>
            </w:r>
          </w:p>
          <w:p w:rsidR="00F366E0" w:rsidRDefault="00F366E0">
            <w:pPr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>全球最大的教育培训集团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="72" w:right="-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在咨询策划团队参与实习，主攻活动策划，团队协作。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284" w:hangingChars="107" w:hanging="214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配合后期团队组，进行了数据收集和分析，海报</w:t>
            </w:r>
            <w:r>
              <w:rPr>
                <w:sz w:val="20"/>
              </w:rPr>
              <w:t>PS</w:t>
            </w:r>
            <w:r>
              <w:rPr>
                <w:rFonts w:hint="eastAsia"/>
                <w:sz w:val="20"/>
              </w:rPr>
              <w:t>设计，以及</w:t>
            </w:r>
            <w:r>
              <w:rPr>
                <w:sz w:val="20"/>
              </w:rPr>
              <w:t>PPT</w:t>
            </w:r>
            <w:r>
              <w:rPr>
                <w:rFonts w:hint="eastAsia"/>
                <w:sz w:val="20"/>
              </w:rPr>
              <w:t>文档的制作。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285" w:hangingChars="107" w:hanging="215"/>
              <w:jc w:val="both"/>
              <w:rPr>
                <w:b/>
                <w:sz w:val="20"/>
              </w:rPr>
            </w:pPr>
          </w:p>
        </w:tc>
      </w:tr>
      <w:tr w:rsidR="00F366E0" w:rsidTr="00F366E0">
        <w:tc>
          <w:tcPr>
            <w:tcW w:w="1368" w:type="dxa"/>
            <w:shd w:val="clear" w:color="auto" w:fill="E6E6E6"/>
            <w:hideMark/>
          </w:tcPr>
          <w:p w:rsidR="00F366E0" w:rsidRDefault="00F366E0">
            <w:pPr>
              <w:ind w:leftChars="-44" w:left="-6" w:hangingChars="39" w:hanging="78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课外活动</w:t>
            </w:r>
          </w:p>
        </w:tc>
        <w:tc>
          <w:tcPr>
            <w:tcW w:w="8280" w:type="dxa"/>
            <w:gridSpan w:val="2"/>
            <w:shd w:val="clear" w:color="auto" w:fill="E6E6E6"/>
          </w:tcPr>
          <w:p w:rsidR="00F366E0" w:rsidRDefault="00F366E0">
            <w:pPr>
              <w:rPr>
                <w:sz w:val="20"/>
              </w:rPr>
            </w:pPr>
          </w:p>
        </w:tc>
      </w:tr>
      <w:tr w:rsidR="00F366E0" w:rsidTr="00F366E0">
        <w:tc>
          <w:tcPr>
            <w:tcW w:w="1368" w:type="dxa"/>
            <w:hideMark/>
          </w:tcPr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2010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9</w:t>
            </w:r>
            <w:r>
              <w:rPr>
                <w:rFonts w:hint="eastAsia"/>
                <w:sz w:val="20"/>
              </w:rPr>
              <w:t>月</w:t>
            </w:r>
          </w:p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2010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月</w:t>
            </w:r>
          </w:p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2009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9</w:t>
            </w:r>
            <w:r>
              <w:rPr>
                <w:rFonts w:hint="eastAsia"/>
                <w:sz w:val="20"/>
              </w:rPr>
              <w:t>月</w:t>
            </w:r>
          </w:p>
        </w:tc>
        <w:tc>
          <w:tcPr>
            <w:tcW w:w="8280" w:type="dxa"/>
            <w:gridSpan w:val="2"/>
          </w:tcPr>
          <w:p w:rsidR="00F366E0" w:rsidRDefault="00F366E0">
            <w:pPr>
              <w:widowControl w:val="0"/>
              <w:spacing w:line="0" w:lineRule="atLeas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组织全班“百工堰”野炊活动</w:t>
            </w:r>
          </w:p>
          <w:p w:rsidR="00F366E0" w:rsidRDefault="00F366E0">
            <w:pPr>
              <w:widowControl w:val="0"/>
              <w:spacing w:line="0" w:lineRule="atLeas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组织全班参观学习“武侯祠”文化景点</w:t>
            </w:r>
          </w:p>
          <w:p w:rsidR="00F366E0" w:rsidRDefault="00F366E0">
            <w:pPr>
              <w:widowControl w:val="0"/>
              <w:spacing w:line="0" w:lineRule="atLeas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负责举办班级“中秋晚会”</w:t>
            </w:r>
          </w:p>
          <w:p w:rsidR="00F366E0" w:rsidRDefault="00F366E0">
            <w:pPr>
              <w:widowControl w:val="0"/>
              <w:spacing w:line="0" w:lineRule="atLeast"/>
              <w:jc w:val="both"/>
              <w:rPr>
                <w:b/>
                <w:sz w:val="20"/>
              </w:rPr>
            </w:pPr>
          </w:p>
        </w:tc>
      </w:tr>
      <w:tr w:rsidR="00F366E0" w:rsidTr="00F366E0">
        <w:tc>
          <w:tcPr>
            <w:tcW w:w="1368" w:type="dxa"/>
            <w:shd w:val="clear" w:color="auto" w:fill="E6E6E6"/>
            <w:hideMark/>
          </w:tcPr>
          <w:p w:rsidR="00F366E0" w:rsidRDefault="00F366E0">
            <w:pPr>
              <w:ind w:leftChars="-44" w:left="-6" w:hangingChars="39" w:hanging="78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个人信息</w:t>
            </w:r>
          </w:p>
        </w:tc>
        <w:tc>
          <w:tcPr>
            <w:tcW w:w="8280" w:type="dxa"/>
            <w:gridSpan w:val="2"/>
            <w:shd w:val="clear" w:color="auto" w:fill="E6E6E6"/>
          </w:tcPr>
          <w:p w:rsidR="00F366E0" w:rsidRDefault="00F366E0">
            <w:pPr>
              <w:rPr>
                <w:sz w:val="20"/>
              </w:rPr>
            </w:pPr>
          </w:p>
        </w:tc>
      </w:tr>
      <w:tr w:rsidR="00F366E0" w:rsidTr="00F366E0">
        <w:trPr>
          <w:trHeight w:val="1492"/>
        </w:trPr>
        <w:tc>
          <w:tcPr>
            <w:tcW w:w="1368" w:type="dxa"/>
          </w:tcPr>
          <w:p w:rsidR="00F366E0" w:rsidRDefault="00F366E0">
            <w:pPr>
              <w:spacing w:line="240" w:lineRule="exact"/>
              <w:ind w:right="126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语言能力</w:t>
            </w:r>
          </w:p>
          <w:p w:rsidR="00F366E0" w:rsidRDefault="00F366E0">
            <w:pPr>
              <w:spacing w:line="240" w:lineRule="exact"/>
              <w:ind w:left="-18" w:right="126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:rsidR="00F366E0" w:rsidRDefault="00F366E0">
            <w:pPr>
              <w:spacing w:line="240" w:lineRule="exact"/>
              <w:ind w:right="126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专业能力</w:t>
            </w:r>
          </w:p>
          <w:p w:rsidR="00F366E0" w:rsidRDefault="00F366E0">
            <w:pPr>
              <w:spacing w:line="240" w:lineRule="exact"/>
              <w:ind w:right="126"/>
              <w:jc w:val="both"/>
              <w:rPr>
                <w:sz w:val="20"/>
              </w:rPr>
            </w:pPr>
          </w:p>
          <w:p w:rsidR="00F366E0" w:rsidRDefault="00F366E0">
            <w:pPr>
              <w:spacing w:line="240" w:lineRule="exact"/>
              <w:ind w:right="126"/>
              <w:jc w:val="both"/>
              <w:rPr>
                <w:b/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8280" w:type="dxa"/>
            <w:gridSpan w:val="2"/>
            <w:hideMark/>
          </w:tcPr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英语能力：国家</w:t>
            </w:r>
            <w:r>
              <w:rPr>
                <w:rFonts w:hint="eastAsia"/>
                <w:b/>
                <w:sz w:val="20"/>
              </w:rPr>
              <w:t>英语六级</w:t>
            </w:r>
            <w:r>
              <w:rPr>
                <w:rFonts w:hint="eastAsia"/>
                <w:sz w:val="20"/>
              </w:rPr>
              <w:t>成绩</w:t>
            </w:r>
            <w:r>
              <w:rPr>
                <w:sz w:val="20"/>
              </w:rPr>
              <w:t>494/710</w:t>
            </w:r>
            <w:r>
              <w:rPr>
                <w:rFonts w:hint="eastAsia"/>
                <w:sz w:val="20"/>
              </w:rPr>
              <w:t>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能使用英语进行基本对话。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熟练使用</w:t>
            </w:r>
            <w:r>
              <w:rPr>
                <w:sz w:val="20"/>
              </w:rPr>
              <w:t>Eclipse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ascii="宋体" w:hAnsi="Wingdings" w:cs="宋体" w:hint="eastAsia"/>
                <w:bCs/>
                <w:sz w:val="20"/>
              </w:rPr>
              <w:t>Balsamiq Mockups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、</w:t>
            </w:r>
            <w:r>
              <w:rPr>
                <w:sz w:val="20"/>
              </w:rPr>
              <w:t>svn</w:t>
            </w:r>
            <w:r>
              <w:rPr>
                <w:rFonts w:hint="eastAsia"/>
                <w:sz w:val="20"/>
              </w:rPr>
              <w:t>等项目开发工具与团队进行项目开发。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熟悉</w:t>
            </w:r>
            <w:r>
              <w:rPr>
                <w:sz w:val="20"/>
              </w:rPr>
              <w:t>Java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ascii="宋体" w:hAnsi="Wingdings" w:cs="宋体" w:hint="eastAsia"/>
                <w:bCs/>
                <w:sz w:val="20"/>
              </w:rPr>
              <w:t>office、、Visio，JSP+MySql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做事条理性强，注重细节。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Style w:val="apple-style-span"/>
                <w:rFonts w:ascii="Arial" w:hAnsi="Arial" w:cs="Arial" w:hint="eastAsia"/>
                <w:color w:val="000000"/>
                <w:sz w:val="20"/>
              </w:rPr>
              <w:t>勇于创新，敢于迎接新挑战</w:t>
            </w:r>
          </w:p>
        </w:tc>
      </w:tr>
    </w:tbl>
    <w:p w:rsidR="00F366E0" w:rsidRDefault="00F366E0" w:rsidP="00F366E0"/>
    <w:p w:rsidR="00842E91" w:rsidRPr="00F366E0" w:rsidRDefault="00842E91" w:rsidP="00F366E0">
      <w:bookmarkStart w:id="2" w:name="_GoBack"/>
      <w:bookmarkEnd w:id="2"/>
    </w:p>
    <w:sectPr w:rsidR="00842E91" w:rsidRPr="00F3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D1"/>
    <w:rsid w:val="005F3FD1"/>
    <w:rsid w:val="005F5159"/>
    <w:rsid w:val="00842E91"/>
    <w:rsid w:val="00B05199"/>
    <w:rsid w:val="00F3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159"/>
    <w:rPr>
      <w:rFonts w:ascii="Times New Roman" w:eastAsia="宋体" w:hAnsi="Times New Roman" w:cs="Times New Roman"/>
      <w:kern w:val="0"/>
      <w:sz w:val="19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5F5159"/>
    <w:rPr>
      <w:color w:val="0000FF"/>
      <w:u w:val="single"/>
    </w:rPr>
  </w:style>
  <w:style w:type="character" w:customStyle="1" w:styleId="apple-style-span">
    <w:name w:val="apple-style-span"/>
    <w:rsid w:val="005F5159"/>
  </w:style>
  <w:style w:type="paragraph" w:styleId="a4">
    <w:name w:val="Balloon Text"/>
    <w:basedOn w:val="a"/>
    <w:link w:val="Char"/>
    <w:uiPriority w:val="99"/>
    <w:semiHidden/>
    <w:unhideWhenUsed/>
    <w:rsid w:val="005F51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159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159"/>
    <w:rPr>
      <w:rFonts w:ascii="Times New Roman" w:eastAsia="宋体" w:hAnsi="Times New Roman" w:cs="Times New Roman"/>
      <w:kern w:val="0"/>
      <w:sz w:val="19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5F5159"/>
    <w:rPr>
      <w:color w:val="0000FF"/>
      <w:u w:val="single"/>
    </w:rPr>
  </w:style>
  <w:style w:type="character" w:customStyle="1" w:styleId="apple-style-span">
    <w:name w:val="apple-style-span"/>
    <w:rsid w:val="005F5159"/>
  </w:style>
  <w:style w:type="paragraph" w:styleId="a4">
    <w:name w:val="Balloon Text"/>
    <w:basedOn w:val="a"/>
    <w:link w:val="Char"/>
    <w:uiPriority w:val="99"/>
    <w:semiHidden/>
    <w:unhideWhenUsed/>
    <w:rsid w:val="005F51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15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92560516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2014-03-28T09:18:00Z</dcterms:created>
  <dcterms:modified xsi:type="dcterms:W3CDTF">2014-03-28T09:27:00Z</dcterms:modified>
</cp:coreProperties>
</file>