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страница-3-решения-для-экономистов"/>
    <w:p>
      <w:pPr>
        <w:pStyle w:val="Heading2"/>
      </w:pPr>
      <w:r>
        <w:t xml:space="preserve">Страница 3: Решения для экономистов</w:t>
      </w:r>
    </w:p>
    <w:bookmarkStart w:id="20" w:name="как-ии-помогает-экономисту"/>
    <w:p>
      <w:pPr>
        <w:pStyle w:val="Heading3"/>
      </w:pPr>
      <w:r>
        <w:t xml:space="preserve">Как ИИ помогает экономисту</w:t>
      </w:r>
    </w:p>
    <w:p>
      <w:pPr>
        <w:pStyle w:val="FirstParagraph"/>
      </w:pPr>
      <w:r>
        <w:rPr>
          <w:bCs/>
          <w:b/>
        </w:rPr>
        <w:t xml:space="preserve">1. Макроэкономический анализ</w:t>
      </w:r>
      <w:r>
        <w:t xml:space="preserve"> </w:t>
      </w:r>
      <w:r>
        <w:t xml:space="preserve">• AI мониторит 100+ индикаторов в реальном времени</w:t>
      </w:r>
      <w:r>
        <w:t xml:space="preserve"> </w:t>
      </w:r>
      <w:r>
        <w:t xml:space="preserve">• Прогнозирование инфляции, ВВП, ключевой ставки</w:t>
      </w:r>
      <w:r>
        <w:t xml:space="preserve"> </w:t>
      </w:r>
      <w:r>
        <w:t xml:space="preserve">• Сценарный анализ: базовый, оптимистичный, пессимистичный</w:t>
      </w:r>
      <w:r>
        <w:t xml:space="preserve"> </w:t>
      </w:r>
      <w:r>
        <w:t xml:space="preserve">• Раннее предупреждение о кризисных сигналах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макроэкономическую ситуацию:</w:t>
      </w:r>
      <w:r>
        <w:br/>
      </w:r>
      <w:r>
        <w:rPr>
          <w:rStyle w:val="VerbatimChar"/>
        </w:rPr>
        <w:t xml:space="preserve">Инфляция: 7.5% (цель ЦБ: 4%)</w:t>
      </w:r>
      <w:r>
        <w:br/>
      </w:r>
      <w:r>
        <w:rPr>
          <w:rStyle w:val="VerbatimChar"/>
        </w:rPr>
        <w:t xml:space="preserve">Ключевая ставка: 16%</w:t>
      </w:r>
      <w:r>
        <w:br/>
      </w:r>
      <w:r>
        <w:rPr>
          <w:rStyle w:val="VerbatimChar"/>
        </w:rPr>
        <w:t xml:space="preserve">ВВП рост: +2.1%</w:t>
      </w:r>
      <w:r>
        <w:br/>
      </w:r>
      <w:r>
        <w:rPr>
          <w:rStyle w:val="VerbatimChar"/>
        </w:rPr>
        <w:t xml:space="preserve">Безработица: 2.8%</w:t>
      </w:r>
      <w:r>
        <w:br/>
      </w:r>
      <w:r>
        <w:br/>
      </w:r>
      <w:r>
        <w:rPr>
          <w:rStyle w:val="VerbatimChar"/>
        </w:rPr>
        <w:t xml:space="preserve">Вопросы:</w:t>
      </w:r>
      <w:r>
        <w:br/>
      </w:r>
      <w:r>
        <w:rPr>
          <w:rStyle w:val="VerbatimChar"/>
        </w:rPr>
        <w:t xml:space="preserve">1. Когда ожидать снижение ставки?</w:t>
      </w:r>
      <w:r>
        <w:br/>
      </w:r>
      <w:r>
        <w:rPr>
          <w:rStyle w:val="VerbatimChar"/>
        </w:rPr>
        <w:t xml:space="preserve">2. Какие риски для бизнеса в Q3?</w:t>
      </w:r>
      <w:r>
        <w:br/>
      </w:r>
      <w:r>
        <w:rPr>
          <w:rStyle w:val="VerbatimChar"/>
        </w:rPr>
        <w:t xml:space="preserve">3. Рекомендации по стратегии на год.</w:t>
      </w:r>
    </w:p>
    <w:p>
      <w:pPr>
        <w:pStyle w:val="FirstParagraph"/>
      </w:pPr>
      <w:r>
        <w:rPr>
          <w:bCs/>
          <w:b/>
        </w:rPr>
        <w:t xml:space="preserve">2. Отраслевой анализ</w:t>
      </w:r>
      <w:r>
        <w:t xml:space="preserve"> </w:t>
      </w:r>
      <w:r>
        <w:t xml:space="preserve">• AI анализирует отрасль — конкуренты, тренды, барьеры</w:t>
      </w:r>
      <w:r>
        <w:t xml:space="preserve"> </w:t>
      </w:r>
      <w:r>
        <w:t xml:space="preserve">• Сравнительный анализ компаний-лидеров</w:t>
      </w:r>
      <w:r>
        <w:t xml:space="preserve"> </w:t>
      </w:r>
      <w:r>
        <w:t xml:space="preserve">• Прогнозирование спроса по сегментам</w:t>
      </w:r>
      <w:r>
        <w:t xml:space="preserve"> </w:t>
      </w:r>
      <w:r>
        <w:t xml:space="preserve">• Мониторинг регуляторных изменений</w:t>
      </w:r>
    </w:p>
    <w:p>
      <w:pPr>
        <w:pStyle w:val="BodyText"/>
      </w:pPr>
      <w:r>
        <w:rPr>
          <w:bCs/>
          <w:b/>
        </w:rPr>
        <w:t xml:space="preserve">3. Инвестиционный анализ</w:t>
      </w:r>
      <w:r>
        <w:t xml:space="preserve"> </w:t>
      </w:r>
      <w:r>
        <w:t xml:space="preserve">• Оценка проектов: NPV, IRR, срок окупаемости</w:t>
      </w:r>
      <w:r>
        <w:t xml:space="preserve"> </w:t>
      </w:r>
      <w:r>
        <w:t xml:space="preserve">• Анализ чувствительности — AI меняет переменные</w:t>
      </w:r>
      <w:r>
        <w:t xml:space="preserve"> </w:t>
      </w:r>
      <w:r>
        <w:t xml:space="preserve">• Портфельный анализ — диверсификация и риски</w:t>
      </w:r>
      <w:r>
        <w:t xml:space="preserve"> </w:t>
      </w:r>
      <w:r>
        <w:t xml:space="preserve">• Сравнение инвестиционных альтернатив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Оцени инвестиционный проект:</w:t>
      </w:r>
      <w:r>
        <w:br/>
      </w:r>
      <w:r>
        <w:rPr>
          <w:rStyle w:val="VerbatimChar"/>
        </w:rPr>
        <w:t xml:space="preserve">Инвестиции: $2M</w:t>
      </w:r>
      <w:r>
        <w:br/>
      </w:r>
      <w:r>
        <w:rPr>
          <w:rStyle w:val="VerbatimChar"/>
        </w:rPr>
        <w:t xml:space="preserve">Срок: 5 лет</w:t>
      </w:r>
      <w:r>
        <w:br/>
      </w:r>
      <w:r>
        <w:rPr>
          <w:rStyle w:val="VerbatimChar"/>
        </w:rPr>
        <w:t xml:space="preserve">Прогноз выручки: $800K → $1.5M → $2.2M → $3M → $3.5M</w:t>
      </w:r>
      <w:r>
        <w:br/>
      </w:r>
      <w:r>
        <w:rPr>
          <w:rStyle w:val="VerbatimChar"/>
        </w:rPr>
        <w:t xml:space="preserve">OPEX: 60% от выручки</w:t>
      </w:r>
      <w:r>
        <w:br/>
      </w:r>
      <w:r>
        <w:rPr>
          <w:rStyle w:val="VerbatimChar"/>
        </w:rPr>
        <w:t xml:space="preserve">Ставка дисконтирования: 12%</w:t>
      </w:r>
      <w:r>
        <w:br/>
      </w:r>
      <w:r>
        <w:br/>
      </w:r>
      <w:r>
        <w:rPr>
          <w:rStyle w:val="VerbatimChar"/>
        </w:rPr>
        <w:t xml:space="preserve">Рассчитай: NPV, IRR, срок окупаемости.</w:t>
      </w:r>
      <w:r>
        <w:br/>
      </w:r>
      <w:r>
        <w:rPr>
          <w:rStyle w:val="VerbatimChar"/>
        </w:rPr>
        <w:t xml:space="preserve">Анализ чувствительности: что если выручка -20%?</w:t>
      </w:r>
    </w:p>
    <w:p>
      <w:pPr>
        <w:pStyle w:val="FirstParagraph"/>
      </w:pPr>
      <w:r>
        <w:rPr>
          <w:bCs/>
          <w:b/>
        </w:rPr>
        <w:t xml:space="preserve">4. Автоматическая отчётность</w:t>
      </w:r>
      <w:r>
        <w:t xml:space="preserve"> </w:t>
      </w:r>
      <w:r>
        <w:t xml:space="preserve">• Еженедельные дайджесты экономических новостей</w:t>
      </w:r>
      <w:r>
        <w:t xml:space="preserve"> </w:t>
      </w:r>
      <w:r>
        <w:t xml:space="preserve">• Автоматические обновления прогнозов по данным</w:t>
      </w:r>
      <w:r>
        <w:t xml:space="preserve"> </w:t>
      </w:r>
      <w:r>
        <w:t xml:space="preserve">• Презентации для совета директоров — AI готовит слайды</w:t>
      </w:r>
      <w:r>
        <w:t xml:space="preserve"> </w:t>
      </w:r>
      <w:r>
        <w:t xml:space="preserve">• Перевод отчётов на английский / китайский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экономистов"/>
    <w:p>
      <w:pPr>
        <w:pStyle w:val="Heading3"/>
      </w:pPr>
      <w:r>
        <w:t xml:space="preserve">🚀 Полный отчёт для экономистов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экономический анализ</w:t>
      </w:r>
      <w:r>
        <w:t xml:space="preserve"> </w:t>
      </w:r>
      <w:r>
        <w:t xml:space="preserve">✅ 50 готовых промптов для макро и микро анализа</w:t>
      </w:r>
      <w:r>
        <w:t xml:space="preserve"> </w:t>
      </w:r>
      <w:r>
        <w:t xml:space="preserve">✅ Инструкция по созданию AI-дашбордов экономических KPI</w:t>
      </w:r>
      <w:r>
        <w:t xml:space="preserve"> </w:t>
      </w:r>
      <w:r>
        <w:t xml:space="preserve">✅ Шаблоны экономических моделей с AI-проверкой</w:t>
      </w:r>
      <w:r>
        <w:t xml:space="preserve"> </w:t>
      </w:r>
      <w:r>
        <w:t xml:space="preserve">✅ Кейс: как экономист сократил время на прогнозы на 65%</w:t>
      </w:r>
      <w:r>
        <w:t xml:space="preserve"> </w:t>
      </w:r>
      <w:r>
        <w:t xml:space="preserve">✅ Сравнение AI-инструментов для экономического анализа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Экономист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2026-04-28T21:20:38Z</dcterms:created>
  <dcterms:modified xsi:type="dcterms:W3CDTF">2026-04-28T21:20:38Z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