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преподавателей"/>
    <w:p>
      <w:pPr>
        <w:pStyle w:val="Heading2"/>
      </w:pPr>
      <w:r>
        <w:t xml:space="preserve">Страница 3: Решения для преподавателей</w:t>
      </w:r>
    </w:p>
    <w:bookmarkStart w:id="20" w:name="как-ии-помогает-учителю"/>
    <w:p>
      <w:pPr>
        <w:pStyle w:val="Heading3"/>
      </w:pPr>
      <w:r>
        <w:t xml:space="preserve">Как ИИ помогает учителю</w:t>
      </w:r>
    </w:p>
    <w:p>
      <w:pPr>
        <w:pStyle w:val="FirstParagraph"/>
      </w:pPr>
      <w:r>
        <w:rPr>
          <w:bCs/>
          <w:b/>
        </w:rPr>
        <w:t xml:space="preserve">1. Подготовка к занятиям</w:t>
      </w:r>
      <w:r>
        <w:t xml:space="preserve"> </w:t>
      </w:r>
      <w:r>
        <w:t xml:space="preserve">• Генерация плана урока по любой теме за 2 минуты</w:t>
      </w:r>
      <w:r>
        <w:t xml:space="preserve"> </w:t>
      </w:r>
      <w:r>
        <w:t xml:space="preserve">• Создание раздаточных материалов и карточек</w:t>
      </w:r>
      <w:r>
        <w:t xml:space="preserve"> </w:t>
      </w:r>
      <w:r>
        <w:t xml:space="preserve">• Подготовка тестов с автоматической проверкой</w:t>
      </w:r>
      <w:r>
        <w:t xml:space="preserve"> </w:t>
      </w:r>
      <w:r>
        <w:t xml:space="preserve">• Адаптация материала под разные уровни (слабые/сильные)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Составь план урока географии, 6 класс.</w:t>
      </w:r>
      <w:r>
        <w:br/>
      </w:r>
      <w:r>
        <w:rPr>
          <w:rStyle w:val="VerbatimChar"/>
        </w:rPr>
        <w:t xml:space="preserve">Тема: "Жираф — житель саванн".</w:t>
      </w:r>
      <w:r>
        <w:br/>
      </w:r>
      <w:r>
        <w:rPr>
          <w:rStyle w:val="VerbatimChar"/>
        </w:rPr>
        <w:t xml:space="preserve">Формат: 45 минут.</w:t>
      </w:r>
      <w:r>
        <w:br/>
      </w:r>
      <w:r>
        <w:rPr>
          <w:rStyle w:val="VerbatimChar"/>
        </w:rPr>
        <w:t xml:space="preserve">Включи: вступление (5 мин), основная часть (30 мин),</w:t>
      </w:r>
      <w:r>
        <w:br/>
      </w:r>
      <w:r>
        <w:rPr>
          <w:rStyle w:val="VerbatimChar"/>
        </w:rPr>
        <w:t xml:space="preserve">практическое задание (7 мин), заключение (3 мин).</w:t>
      </w:r>
      <w:r>
        <w:br/>
      </w:r>
      <w:r>
        <w:rPr>
          <w:rStyle w:val="VerbatimChar"/>
        </w:rPr>
        <w:t xml:space="preserve">Добавь 5 вопросов для проверки.</w:t>
      </w:r>
    </w:p>
    <w:p>
      <w:pPr>
        <w:pStyle w:val="FirstParagraph"/>
      </w:pPr>
      <w:r>
        <w:rPr>
          <w:bCs/>
          <w:b/>
        </w:rPr>
        <w:t xml:space="preserve">2. Проверка работ</w:t>
      </w:r>
      <w:r>
        <w:t xml:space="preserve"> </w:t>
      </w:r>
      <w:r>
        <w:t xml:space="preserve">• AI проверяет тесты и задания с закрытыми ответами</w:t>
      </w:r>
      <w:r>
        <w:t xml:space="preserve"> </w:t>
      </w:r>
      <w:r>
        <w:t xml:space="preserve">• Анализ сочинений — структура, стиль, ошибки</w:t>
      </w:r>
      <w:r>
        <w:t xml:space="preserve"> </w:t>
      </w:r>
      <w:r>
        <w:t xml:space="preserve">• Генерация развёрнутых комментариев для учеников</w:t>
      </w:r>
      <w:r>
        <w:t xml:space="preserve"> </w:t>
      </w:r>
      <w:r>
        <w:t xml:space="preserve">• Выявление типичных ошибок класса — для групповой работы</w:t>
      </w:r>
    </w:p>
    <w:p>
      <w:pPr>
        <w:pStyle w:val="BodyText"/>
      </w:pPr>
      <w:r>
        <w:rPr>
          <w:bCs/>
          <w:b/>
        </w:rPr>
        <w:t xml:space="preserve">3. Индивидуализация</w:t>
      </w:r>
      <w:r>
        <w:t xml:space="preserve"> </w:t>
      </w:r>
      <w:r>
        <w:t xml:space="preserve">• Персональные задания для каждого уровня</w:t>
      </w:r>
      <w:r>
        <w:t xml:space="preserve"> </w:t>
      </w:r>
      <w:r>
        <w:t xml:space="preserve">• AI-репетитор для слабых учеников (объясняет 10 раз, не устаёт)</w:t>
      </w:r>
      <w:r>
        <w:t xml:space="preserve"> </w:t>
      </w:r>
      <w:r>
        <w:t xml:space="preserve">• Генерация дополнительных материалов для сильных</w:t>
      </w:r>
      <w:r>
        <w:t xml:space="preserve"> </w:t>
      </w:r>
      <w:r>
        <w:t xml:space="preserve">• Планы коррекции под каждого ученика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Ученик 7 класса не понимает дроби.</w:t>
      </w:r>
      <w:r>
        <w:br/>
      </w:r>
      <w:r>
        <w:rPr>
          <w:rStyle w:val="VerbatimChar"/>
        </w:rPr>
        <w:t xml:space="preserve">Составь 3 задания начального уровня,</w:t>
      </w:r>
      <w:r>
        <w:br/>
      </w:r>
      <w:r>
        <w:rPr>
          <w:rStyle w:val="VerbatimChar"/>
        </w:rPr>
        <w:t xml:space="preserve">2 промежуточных, 1 продвинутое.</w:t>
      </w:r>
      <w:r>
        <w:br/>
      </w:r>
      <w:r>
        <w:rPr>
          <w:rStyle w:val="VerbatimChar"/>
        </w:rPr>
        <w:t xml:space="preserve">К каждому — подробное объяснение.</w:t>
      </w:r>
    </w:p>
    <w:p>
      <w:pPr>
        <w:pStyle w:val="FirstParagraph"/>
      </w:pPr>
      <w:r>
        <w:rPr>
          <w:bCs/>
          <w:b/>
        </w:rPr>
        <w:t xml:space="preserve">4. Административная работа</w:t>
      </w:r>
      <w:r>
        <w:t xml:space="preserve"> </w:t>
      </w:r>
      <w:r>
        <w:t xml:space="preserve">• Автоматические отчёты для администрации</w:t>
      </w:r>
      <w:r>
        <w:t xml:space="preserve"> </w:t>
      </w:r>
      <w:r>
        <w:t xml:space="preserve">• Генерация характеристик учеников</w:t>
      </w:r>
      <w:r>
        <w:t xml:space="preserve"> </w:t>
      </w:r>
      <w:r>
        <w:t xml:space="preserve">• Подготовка программ и методичек</w:t>
      </w:r>
      <w:r>
        <w:t xml:space="preserve"> </w:t>
      </w:r>
      <w:r>
        <w:t xml:space="preserve">• Перевод материалов на другие языки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преподавателей"/>
    <w:p>
      <w:pPr>
        <w:pStyle w:val="Heading3"/>
      </w:pPr>
      <w:r>
        <w:t xml:space="preserve">🚀 Полный отчёт для преподавателей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образование</w:t>
      </w:r>
      <w:r>
        <w:t xml:space="preserve"> </w:t>
      </w:r>
      <w:r>
        <w:t xml:space="preserve">✅ 50 готовых промптов для уроков и проверки работ</w:t>
      </w:r>
      <w:r>
        <w:t xml:space="preserve"> </w:t>
      </w:r>
      <w:r>
        <w:t xml:space="preserve">✅ Инструкция по созданию AI-репетитора для учеников</w:t>
      </w:r>
      <w:r>
        <w:t xml:space="preserve"> </w:t>
      </w:r>
      <w:r>
        <w:t xml:space="preserve">✅ Шаблоны тестов и раздаточных материалов</w:t>
      </w:r>
      <w:r>
        <w:t xml:space="preserve"> </w:t>
      </w:r>
      <w:r>
        <w:t xml:space="preserve">✅ Кейс: как учитель сократил время подготовки на 60%</w:t>
      </w:r>
      <w:r>
        <w:t xml:space="preserve"> </w:t>
      </w:r>
      <w:r>
        <w:t xml:space="preserve">✅ Сравнение AI-инструментов для образования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Учитель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2026-04-28T21:20:37Z</dcterms:created>
  <dcterms:modified xsi:type="dcterms:W3CDTF">2026-04-28T21:20:37Z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