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SafeMind</w:t>
      </w:r>
      <w:r>
        <w:t xml:space="preserve"> </w:t>
      </w:r>
      <w:r>
        <w:t xml:space="preserve">—</w:t>
      </w:r>
      <w:r>
        <w:t xml:space="preserve"> </w:t>
      </w:r>
      <w:r>
        <w:t xml:space="preserve">Гид</w:t>
      </w:r>
      <w:r>
        <w:t xml:space="preserve"> </w:t>
      </w:r>
      <w:r>
        <w:t xml:space="preserve">по</w:t>
      </w:r>
      <w:r>
        <w:t xml:space="preserve"> </w:t>
      </w:r>
      <w:r>
        <w:t xml:space="preserve">ИИ-инструментам</w:t>
      </w:r>
    </w:p>
    <w:p>
      <w:pPr>
        <w:pStyle w:val="Subtitle"/>
      </w:pPr>
      <w:r>
        <w:t xml:space="preserve">Версия</w:t>
      </w:r>
      <w:r>
        <w:t xml:space="preserve"> </w:t>
      </w:r>
      <w:r>
        <w:t xml:space="preserve">для</w:t>
      </w:r>
      <w:r>
        <w:t xml:space="preserve"> </w:t>
      </w:r>
      <w:r>
        <w:t xml:space="preserve">тех,</w:t>
      </w:r>
      <w:r>
        <w:t xml:space="preserve"> </w:t>
      </w:r>
      <w:r>
        <w:t xml:space="preserve">кто</w:t>
      </w:r>
      <w:r>
        <w:t xml:space="preserve"> </w:t>
      </w:r>
      <w:r>
        <w:t xml:space="preserve">слышит</w:t>
      </w:r>
      <w:r>
        <w:t xml:space="preserve"> </w:t>
      </w:r>
      <w:r>
        <w:t xml:space="preserve">о</w:t>
      </w:r>
      <w:r>
        <w:t xml:space="preserve"> </w:t>
      </w:r>
      <w:r>
        <w:t xml:space="preserve">нейросетях</w:t>
      </w:r>
      <w:r>
        <w:t xml:space="preserve"> </w:t>
      </w:r>
      <w:r>
        <w:t xml:space="preserve">впервые</w:t>
      </w:r>
    </w:p>
    <w:p>
      <w:pPr>
        <w:pStyle w:val="FirstParagraph"/>
      </w:pPr>
      <w:r>
        <w:t xml:space="preserve"> </w:t>
      </w:r>
      <w:r>
        <w:t xml:space="preserve">Нейросеть — это программа, которая</w:t>
      </w:r>
      <w:r>
        <w:t xml:space="preserve"> </w:t>
      </w:r>
      <w:r>
        <w:t xml:space="preserve">“</w:t>
      </w:r>
      <w:r>
        <w:t xml:space="preserve">учится</w:t>
      </w:r>
      <w:r>
        <w:t xml:space="preserve">”</w:t>
      </w:r>
      <w:r>
        <w:t xml:space="preserve"> </w:t>
      </w:r>
      <w:r>
        <w:t xml:space="preserve">на миллионах текстов, изображений и разговоров. Она не думает как человек, но умеет подбирать ответы, картинки, код и анализ так, что результат часто лучше среднего специалиста.</w:t>
      </w:r>
    </w:p>
    <w:p>
      <w:pPr>
        <w:pStyle w:val="BodyText"/>
      </w:pPr>
      <w:r>
        <w:t xml:space="preserve"> </w:t>
      </w:r>
      <w:r>
        <w:t xml:space="preserve">нейросеть — не замена вам. Это</w:t>
      </w:r>
      <w:r>
        <w:t xml:space="preserve"> </w:t>
      </w:r>
      <w:r>
        <w:t xml:space="preserve">. Человек, который использует ИИ, решает задачи в 3–5 раз быстрее. Тот, кто игнорирует — отстаёт.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“</w:t>
      </w:r>
      <w:r>
        <w:t xml:space="preserve">Напиши email</w:t>
      </w:r>
      <w:r>
        <w:t xml:space="preserve">”</w:t>
      </w: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конкретика + контекст + формат. Чем точнее вопрос — тем полезнее ответ.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t xml:space="preserve">Claude умеет загружать файлы напрямую — просто перетащите Excel или PDF.</w:t>
      </w:r>
    </w:p>
    <w:p>
      <w:pPr>
        <w:pStyle w:val="BodyText"/>
      </w:pPr>
      <w:r>
        <w:t xml:space="preserve"> </w:t>
      </w:r>
      <w:r>
        <w:t xml:space="preserve">Остальное — практика.</w:t>
      </w:r>
    </w:p>
    <w:p>
      <w:pPr>
        <w:pStyle w:val="BodyText"/>
      </w:pPr>
    </w:p>
    <w:bookmarkStart w:id="23" w:name="Xa6115e0d0132cd3eb931f552cde4a0740451b44"/>
    <w:p>
      <w:pPr>
        <w:pStyle w:val="Heading1"/>
      </w:pPr>
      <w:r>
        <w:t xml:space="preserve">SafeMind — Бесплатный гид по ИИ-инструментам</w:t>
      </w:r>
    </w:p>
    <w:bookmarkStart w:id="22" w:name="Xcb3217db08804de8b1f1a576913b2f7fa4970f3"/>
    <w:p>
      <w:pPr>
        <w:pStyle w:val="Heading2"/>
      </w:pPr>
      <w:r>
        <w:t xml:space="preserve">Страница 3: Решения для транспортных и логистических специалистов</w:t>
      </w:r>
    </w:p>
    <w:bookmarkStart w:id="20" w:name="как-ии-помогает-логисту"/>
    <w:p>
      <w:pPr>
        <w:pStyle w:val="Heading3"/>
      </w:pPr>
      <w:r>
        <w:t xml:space="preserve">Как ИИ помогает логисту</w:t>
      </w:r>
    </w:p>
    <w:p>
      <w:pPr>
        <w:pStyle w:val="FirstParagraph"/>
      </w:pPr>
      <w:r>
        <w:rPr>
          <w:bCs/>
          <w:b/>
        </w:rPr>
        <w:t xml:space="preserve">1. Оптимизация маршрутов</w:t>
      </w:r>
      <w:r>
        <w:t xml:space="preserve"> </w:t>
      </w:r>
      <w:r>
        <w:t xml:space="preserve">• AI планирует маршруты с учётом 50+ параметров</w:t>
      </w:r>
      <w:r>
        <w:t xml:space="preserve"> </w:t>
      </w:r>
      <w:r>
        <w:t xml:space="preserve">• Учёт пробок, погоды, времени доставки, стоимости</w:t>
      </w:r>
      <w:r>
        <w:t xml:space="preserve"> </w:t>
      </w:r>
      <w:r>
        <w:t xml:space="preserve">• Автоматическая перестройка при изменениях</w:t>
      </w:r>
      <w:r>
        <w:t xml:space="preserve"> </w:t>
      </w:r>
      <w:r>
        <w:t xml:space="preserve">• Оптимизация загрузки транспорта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Оптимизируй маршрут доставки:</w:t>
      </w:r>
      <w:r>
        <w:br/>
      </w:r>
      <w:r>
        <w:rPr>
          <w:rStyle w:val="VerbatimChar"/>
        </w:rPr>
        <w:t xml:space="preserve">Точки: Москва → Тула → Рязань → Владимир → Москва</w:t>
      </w:r>
      <w:r>
        <w:br/>
      </w:r>
      <w:r>
        <w:rPr>
          <w:rStyle w:val="VerbatimChar"/>
        </w:rPr>
        <w:t xml:space="preserve">Ограничения: грузовик 5 тонн, 8 часов водителя,</w:t>
      </w:r>
      <w:r>
        <w:br/>
      </w:r>
      <w:r>
        <w:rPr>
          <w:rStyle w:val="VerbatimChar"/>
        </w:rPr>
        <w:t xml:space="preserve">окна доставки 9:00-18:00.</w:t>
      </w:r>
      <w:r>
        <w:br/>
      </w:r>
      <w:r>
        <w:br/>
      </w:r>
      <w:r>
        <w:rPr>
          <w:rStyle w:val="VerbatimChar"/>
        </w:rPr>
        <w:t xml:space="preserve">Предложи оптимальный порядок с учётом</w:t>
      </w:r>
      <w:r>
        <w:br/>
      </w:r>
      <w:r>
        <w:rPr>
          <w:rStyle w:val="VerbatimChar"/>
        </w:rPr>
        <w:t xml:space="preserve">расстояний и времени.</w:t>
      </w:r>
    </w:p>
    <w:p>
      <w:pPr>
        <w:pStyle w:val="FirstParagraph"/>
      </w:pPr>
      <w:r>
        <w:rPr>
          <w:bCs/>
          <w:b/>
        </w:rPr>
        <w:t xml:space="preserve">2. Управление складом</w:t>
      </w:r>
      <w:r>
        <w:t xml:space="preserve"> </w:t>
      </w:r>
      <w:r>
        <w:t xml:space="preserve">• Прогнозирование спроса — автоматический заказ</w:t>
      </w:r>
      <w:r>
        <w:t xml:space="preserve"> </w:t>
      </w:r>
      <w:r>
        <w:t xml:space="preserve">• Оптимизация размещения товаров (ABC-анализ с AI)</w:t>
      </w:r>
      <w:r>
        <w:t xml:space="preserve"> </w:t>
      </w:r>
      <w:r>
        <w:t xml:space="preserve">• Мониторинг сроков годности — предиктивные алерты</w:t>
      </w:r>
      <w:r>
        <w:t xml:space="preserve"> </w:t>
      </w:r>
      <w:r>
        <w:t xml:space="preserve">• Расчёт safety stock под каждую SKU</w:t>
      </w:r>
    </w:p>
    <w:p>
      <w:pPr>
        <w:pStyle w:val="BodyText"/>
      </w:pPr>
      <w:r>
        <w:rPr>
          <w:bCs/>
          <w:b/>
        </w:rPr>
        <w:t xml:space="preserve">3. Предиктивное обслуживание</w:t>
      </w:r>
      <w:r>
        <w:t xml:space="preserve"> </w:t>
      </w:r>
      <w:r>
        <w:t xml:space="preserve">• AI прогнозирует поломки транспорта до их возникновения</w:t>
      </w:r>
      <w:r>
        <w:t xml:space="preserve"> </w:t>
      </w:r>
      <w:r>
        <w:t xml:space="preserve">• Оптимизация графика ТО — не по пробегу, а по состоянию</w:t>
      </w:r>
      <w:r>
        <w:t xml:space="preserve"> </w:t>
      </w:r>
      <w:r>
        <w:t xml:space="preserve">• Мониторинг расхода топлива — выявление аномалий</w:t>
      </w:r>
      <w:r>
        <w:t xml:space="preserve"> </w:t>
      </w:r>
      <w:r>
        <w:t xml:space="preserve">• Планирование замены парка — TCO-анализ с AI</w:t>
      </w:r>
    </w:p>
    <w:p>
      <w:pPr>
        <w:pStyle w:val="BodyText"/>
      </w:pPr>
      <w:r>
        <w:t xml:space="preserve">Промпт:</w:t>
      </w:r>
    </w:p>
    <w:p>
      <w:pPr>
        <w:pStyle w:val="SourceCode"/>
      </w:pPr>
      <w:r>
        <w:rPr>
          <w:rStyle w:val="VerbatimChar"/>
        </w:rPr>
        <w:t xml:space="preserve">Проанализируй данные по транспорту:</w:t>
      </w:r>
      <w:r>
        <w:br/>
      </w:r>
      <w:r>
        <w:rPr>
          <w:rStyle w:val="VerbatimChar"/>
        </w:rPr>
        <w:t xml:space="preserve">Грузовик 1: пробег 150K км, расход топлива +12%,</w:t>
      </w:r>
      <w:r>
        <w:br/>
      </w:r>
      <w:r>
        <w:rPr>
          <w:rStyle w:val="VerbatimChar"/>
        </w:rPr>
        <w:t xml:space="preserve">вибрация двигателя ↑, ТО через 2 недели.</w:t>
      </w:r>
      <w:r>
        <w:br/>
      </w:r>
      <w:r>
        <w:rPr>
          <w:rStyle w:val="VerbatimChar"/>
        </w:rPr>
        <w:t xml:space="preserve">Грузовик 2: пробег 80K км, всё в норме.</w:t>
      </w:r>
      <w:r>
        <w:br/>
      </w:r>
      <w:r>
        <w:br/>
      </w:r>
      <w:r>
        <w:rPr>
          <w:rStyle w:val="VerbatimChar"/>
        </w:rPr>
        <w:t xml:space="preserve">Оцени риск поломки Грузовика 1.</w:t>
      </w:r>
      <w:r>
        <w:br/>
      </w:r>
      <w:r>
        <w:rPr>
          <w:rStyle w:val="VerbatimChar"/>
        </w:rPr>
        <w:t xml:space="preserve">Рекомендации по обслуживанию.</w:t>
      </w:r>
    </w:p>
    <w:p>
      <w:pPr>
        <w:pStyle w:val="FirstParagraph"/>
      </w:pPr>
      <w:r>
        <w:rPr>
          <w:bCs/>
          <w:b/>
        </w:rPr>
        <w:t xml:space="preserve">4. Работа с поставщиками</w:t>
      </w:r>
      <w:r>
        <w:t xml:space="preserve"> </w:t>
      </w:r>
      <w:r>
        <w:t xml:space="preserve">• AI оценка надёжности перевозчиков по истории</w:t>
      </w:r>
      <w:r>
        <w:t xml:space="preserve"> </w:t>
      </w:r>
      <w:r>
        <w:t xml:space="preserve">• Автоматический тендер — сравнение 20 предложений</w:t>
      </w:r>
      <w:r>
        <w:t xml:space="preserve"> </w:t>
      </w:r>
      <w:r>
        <w:t xml:space="preserve">• Мониторинг выполнения SLA — штрафы/бонусы</w:t>
      </w:r>
      <w:r>
        <w:t xml:space="preserve"> </w:t>
      </w:r>
      <w:r>
        <w:t xml:space="preserve">• Прогнозирование ставок на перевозку</w:t>
      </w:r>
    </w:p>
    <w:p>
      <w:r>
        <w:pict>
          <v:rect style="width:0;height:1.5pt" o:hralign="center" o:hrstd="t" o:hr="t"/>
        </w:pict>
      </w:r>
    </w:p>
    <w:bookmarkEnd w:id="20"/>
    <w:bookmarkStart w:id="21" w:name="полный-отчёт-для-логистов"/>
    <w:p>
      <w:pPr>
        <w:pStyle w:val="Heading3"/>
      </w:pPr>
      <w:r>
        <w:t xml:space="preserve">🚀 Полный отчёт для логистов</w:t>
      </w:r>
    </w:p>
    <w:p>
      <w:pPr>
        <w:pStyle w:val="FirstParagraph"/>
      </w:pPr>
      <w:r>
        <w:rPr>
          <w:bCs/>
          <w:b/>
        </w:rPr>
        <w:t xml:space="preserve">Полный отчёт SafeMind</w:t>
      </w:r>
      <w:r>
        <w:t xml:space="preserve"> </w:t>
      </w:r>
      <w:r>
        <w:t xml:space="preserve">включает:</w:t>
      </w:r>
    </w:p>
    <w:p>
      <w:pPr>
        <w:pStyle w:val="BodyText"/>
      </w:pPr>
      <w:r>
        <w:t xml:space="preserve">✅ 30-дневный план внедрения ИИ в логистику</w:t>
      </w:r>
      <w:r>
        <w:t xml:space="preserve"> </w:t>
      </w:r>
      <w:r>
        <w:t xml:space="preserve">✅ 50 готовых промптов для маршрутизации и склада</w:t>
      </w:r>
      <w:r>
        <w:t xml:space="preserve"> </w:t>
      </w:r>
      <w:r>
        <w:t xml:space="preserve">✅ Инструкция по подключению AI к WMS и TMS</w:t>
      </w:r>
      <w:r>
        <w:t xml:space="preserve"> </w:t>
      </w:r>
      <w:r>
        <w:t xml:space="preserve">✅ Шаблоны дашбордов логистических KPI</w:t>
      </w:r>
      <w:r>
        <w:t xml:space="preserve"> </w:t>
      </w:r>
      <w:r>
        <w:t xml:space="preserve">✅ Кейс: как компания сократила логистические расходы на 25%</w:t>
      </w:r>
      <w:r>
        <w:t xml:space="preserve"> </w:t>
      </w:r>
      <w:r>
        <w:t xml:space="preserve">✅ Сравнение AI-платформ для логистики</w:t>
      </w:r>
    </w:p>
    <w:p>
      <w:pPr>
        <w:pStyle w:val="BodyText"/>
      </w:pPr>
      <w:r>
        <w:rPr>
          <w:bCs/>
          <w:b/>
        </w:rPr>
        <w:t xml:space="preserve">Получить полный отчёт:</w:t>
      </w:r>
      <w:r>
        <w:t xml:space="preserve"> </w:t>
      </w:r>
      <w:r>
        <w:t xml:space="preserve">safemind.pro → введите email → выберите</w:t>
      </w:r>
      <w:r>
        <w:t xml:space="preserve"> </w:t>
      </w:r>
      <w:r>
        <w:t xml:space="preserve">“</w:t>
      </w:r>
      <w:r>
        <w:t xml:space="preserve">Транспорт / Логистика</w:t>
      </w:r>
      <w:r>
        <w:t xml:space="preserve">”</w:t>
      </w:r>
    </w:p>
    <w:p>
      <w:pPr>
        <w:pStyle w:val="BodyText"/>
      </w:pPr>
      <w:r>
        <w:t xml:space="preserve">Или напишите: hello@safemind.pro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SafeMind — выживите и процветайте в эпохе ИИ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SafeMind — Гид по ИИ-инструментам</dc:title>
  <dc:creator/>
  <cp:keywords/>
  <dcterms:created xsi:type="dcterms:W3CDTF">2026-04-28T21:20:38Z</dcterms:created>
  <dcterms:modified xsi:type="dcterms:W3CDTF">2026-04-28T21:20:38Z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margin=1.5cm</vt:lpwstr>
  </property>
  <property fmtid="{D5CDD505-2E9C-101B-9397-08002B2CF9AE}" pid="4" name="subtitle">
    <vt:lpwstr>Версия для тех, кто слышит о нейросетях впервые</vt:lpwstr>
  </property>
</Properties>
</file>