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3CB" w:rsidRPr="00FB46BC" w:rsidRDefault="008013CB" w:rsidP="008013C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B46BC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8013CB" w:rsidRPr="00FB46BC" w:rsidRDefault="008013CB" w:rsidP="008013C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B46BC">
        <w:rPr>
          <w:rFonts w:ascii="Times New Roman" w:hAnsi="Times New Roman" w:cs="Times New Roman"/>
          <w:sz w:val="28"/>
          <w:szCs w:val="28"/>
          <w:lang w:val="ru-RU"/>
        </w:rPr>
        <w:t xml:space="preserve">Учреждение образования </w:t>
      </w:r>
    </w:p>
    <w:p w:rsidR="008013CB" w:rsidRPr="00FB46BC" w:rsidRDefault="008013CB" w:rsidP="008013C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B46BC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8013CB" w:rsidRPr="00F91D9D" w:rsidRDefault="008013CB" w:rsidP="008013C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013CB" w:rsidRPr="00F91D9D" w:rsidRDefault="008013CB" w:rsidP="008013C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91D9D">
        <w:rPr>
          <w:rFonts w:ascii="Times New Roman" w:hAnsi="Times New Roman" w:cs="Times New Roman"/>
          <w:sz w:val="28"/>
          <w:szCs w:val="28"/>
          <w:lang w:val="ru-RU"/>
        </w:rPr>
        <w:t>Инженерно-экономический факультет</w:t>
      </w:r>
    </w:p>
    <w:p w:rsidR="008013CB" w:rsidRPr="00F91D9D" w:rsidRDefault="008013CB" w:rsidP="008013C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91D9D">
        <w:rPr>
          <w:rFonts w:ascii="Times New Roman" w:hAnsi="Times New Roman" w:cs="Times New Roman"/>
          <w:sz w:val="28"/>
          <w:szCs w:val="28"/>
          <w:lang w:val="ru-RU"/>
        </w:rPr>
        <w:t>Кафедра экономической информатики</w:t>
      </w:r>
    </w:p>
    <w:p w:rsidR="008013CB" w:rsidRPr="00F91D9D" w:rsidRDefault="008013CB" w:rsidP="008013C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8013CB" w:rsidRPr="00F91D9D" w:rsidRDefault="008013CB" w:rsidP="008013C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8013CB" w:rsidRPr="00F91D9D" w:rsidRDefault="008013CB" w:rsidP="008013C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8013CB" w:rsidRPr="00F91D9D" w:rsidRDefault="008013CB" w:rsidP="008013C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8013CB" w:rsidRPr="00F91D9D" w:rsidRDefault="008013CB" w:rsidP="008013C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8013CB" w:rsidRPr="00F91D9D" w:rsidRDefault="008013CB" w:rsidP="008013C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91D9D"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:rsidR="008013CB" w:rsidRPr="00BB2B4C" w:rsidRDefault="008013CB" w:rsidP="008013C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r w:rsidR="00A041E1">
        <w:rPr>
          <w:rFonts w:ascii="Times New Roman" w:hAnsi="Times New Roman" w:cs="Times New Roman"/>
          <w:sz w:val="28"/>
          <w:szCs w:val="28"/>
          <w:lang w:val="ru-RU"/>
        </w:rPr>
        <w:t>лабораторной работе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№1</w:t>
      </w:r>
    </w:p>
    <w:p w:rsidR="008013CB" w:rsidRPr="0095708E" w:rsidRDefault="008013CB" w:rsidP="008013C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91D9D">
        <w:rPr>
          <w:rFonts w:ascii="Times New Roman" w:hAnsi="Times New Roman" w:cs="Times New Roman"/>
          <w:sz w:val="28"/>
          <w:szCs w:val="28"/>
          <w:lang w:val="ru-RU"/>
        </w:rPr>
        <w:t xml:space="preserve">на тему </w:t>
      </w:r>
      <w:r>
        <w:rPr>
          <w:rFonts w:ascii="Times New Roman" w:hAnsi="Times New Roman" w:cs="Times New Roman"/>
          <w:sz w:val="28"/>
          <w:szCs w:val="28"/>
          <w:lang w:val="ru-RU"/>
        </w:rPr>
        <w:t>«Расчет и анализ роста производительности труда</w:t>
      </w:r>
      <w:r w:rsidRPr="0095708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8013CB" w:rsidRPr="00F91D9D" w:rsidRDefault="008013CB" w:rsidP="008013CB">
      <w:p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</w:p>
    <w:p w:rsidR="008013CB" w:rsidRDefault="008013CB" w:rsidP="008013C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91D9D">
        <w:rPr>
          <w:rFonts w:ascii="Times New Roman" w:hAnsi="Times New Roman" w:cs="Times New Roman"/>
          <w:sz w:val="28"/>
          <w:szCs w:val="28"/>
          <w:lang w:val="ru-RU"/>
        </w:rPr>
        <w:t>по курсу «</w:t>
      </w:r>
      <w:r>
        <w:rPr>
          <w:rFonts w:ascii="Times New Roman" w:hAnsi="Times New Roman" w:cs="Times New Roman"/>
          <w:sz w:val="28"/>
          <w:szCs w:val="28"/>
          <w:lang w:val="ru-RU"/>
        </w:rPr>
        <w:t>Экономика предприятия</w:t>
      </w:r>
      <w:r w:rsidRPr="00F91D9D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8013CB" w:rsidRDefault="008013CB" w:rsidP="008013C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013CB" w:rsidRPr="00F91D9D" w:rsidRDefault="008013CB" w:rsidP="008013C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10</w:t>
      </w:r>
    </w:p>
    <w:p w:rsidR="008013CB" w:rsidRPr="00F91D9D" w:rsidRDefault="008013CB" w:rsidP="008013C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013CB" w:rsidRPr="00F91D9D" w:rsidRDefault="008013CB" w:rsidP="008013C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013CB" w:rsidRPr="00FB46BC" w:rsidRDefault="008013CB" w:rsidP="008013C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013CB" w:rsidRPr="00FB46BC" w:rsidRDefault="008013CB" w:rsidP="008013CB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013CB" w:rsidRPr="00FB46BC" w:rsidRDefault="008013CB" w:rsidP="008013CB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013CB" w:rsidRPr="00FB46BC" w:rsidRDefault="008013CB" w:rsidP="008013CB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013CB" w:rsidRPr="00FB46BC" w:rsidRDefault="008013CB" w:rsidP="008013CB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013CB" w:rsidRPr="00FB46BC" w:rsidRDefault="008013CB" w:rsidP="008013CB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B46BC">
        <w:rPr>
          <w:rFonts w:ascii="Times New Roman" w:hAnsi="Times New Roman" w:cs="Times New Roman"/>
          <w:sz w:val="28"/>
          <w:szCs w:val="28"/>
          <w:lang w:val="ru-RU"/>
        </w:rPr>
        <w:t xml:space="preserve">Выполнил: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Пивоварчик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Е.Д.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Тарабеш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А.К.</w:t>
      </w:r>
    </w:p>
    <w:p w:rsidR="008013CB" w:rsidRPr="00FB46BC" w:rsidRDefault="008013CB" w:rsidP="008013C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B46BC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студент гр. 272303</w:t>
      </w:r>
    </w:p>
    <w:p w:rsidR="008013CB" w:rsidRPr="00FB46BC" w:rsidRDefault="008013CB" w:rsidP="008013C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013CB" w:rsidRPr="00FB46BC" w:rsidRDefault="008013CB" w:rsidP="008013CB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FB46BC">
        <w:rPr>
          <w:rFonts w:ascii="Times New Roman" w:hAnsi="Times New Roman" w:cs="Times New Roman"/>
          <w:sz w:val="28"/>
          <w:szCs w:val="28"/>
          <w:lang w:val="ru-RU"/>
        </w:rPr>
        <w:t xml:space="preserve">Проверил:   </w:t>
      </w:r>
      <w:proofErr w:type="gramEnd"/>
      <w:r w:rsidRPr="00FB46BC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преподаватель                         </w:t>
      </w:r>
    </w:p>
    <w:p w:rsidR="008013CB" w:rsidRPr="00FB46BC" w:rsidRDefault="008013CB" w:rsidP="00DA51C6">
      <w:pPr>
        <w:spacing w:after="0" w:line="276" w:lineRule="auto"/>
        <w:ind w:left="5670" w:firstLine="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кафедры Экономики</w:t>
      </w:r>
    </w:p>
    <w:p w:rsidR="008013CB" w:rsidRDefault="00DA51C6" w:rsidP="00DA51C6">
      <w:pPr>
        <w:spacing w:after="0" w:line="276" w:lineRule="auto"/>
        <w:ind w:left="567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8013CB">
        <w:rPr>
          <w:rFonts w:ascii="Times New Roman" w:hAnsi="Times New Roman" w:cs="Times New Roman"/>
          <w:sz w:val="28"/>
          <w:szCs w:val="28"/>
          <w:lang w:val="ru-RU"/>
        </w:rPr>
        <w:t xml:space="preserve">Слюсарь Тамара                          </w:t>
      </w:r>
    </w:p>
    <w:p w:rsidR="008013CB" w:rsidRPr="00FB46BC" w:rsidRDefault="00DA51C6" w:rsidP="00DA51C6">
      <w:pPr>
        <w:spacing w:after="0" w:line="276" w:lineRule="auto"/>
        <w:ind w:left="595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13CB">
        <w:rPr>
          <w:rFonts w:ascii="Times New Roman" w:hAnsi="Times New Roman" w:cs="Times New Roman"/>
          <w:sz w:val="28"/>
          <w:szCs w:val="28"/>
          <w:lang w:val="ru-RU"/>
        </w:rPr>
        <w:t>Леонидовна</w:t>
      </w:r>
    </w:p>
    <w:p w:rsidR="008013CB" w:rsidRPr="00733E65" w:rsidRDefault="008013CB" w:rsidP="008013C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013CB" w:rsidRPr="00FB46BC" w:rsidRDefault="008013CB" w:rsidP="008013C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013CB" w:rsidRDefault="008013CB" w:rsidP="008013C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013CB" w:rsidRDefault="008013CB" w:rsidP="008013C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013CB" w:rsidRPr="006333CE" w:rsidRDefault="008013CB" w:rsidP="008013C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</w:t>
      </w:r>
      <w:r w:rsidRPr="006333CE">
        <w:rPr>
          <w:rFonts w:ascii="Times New Roman" w:hAnsi="Times New Roman" w:cs="Times New Roman"/>
          <w:sz w:val="28"/>
          <w:szCs w:val="28"/>
          <w:lang w:val="ru-RU"/>
        </w:rPr>
        <w:t xml:space="preserve"> 2024</w:t>
      </w:r>
    </w:p>
    <w:p w:rsidR="008013CB" w:rsidRPr="00A041E1" w:rsidRDefault="008013CB" w:rsidP="008013CB">
      <w:pPr>
        <w:jc w:val="center"/>
        <w:rPr>
          <w:rFonts w:ascii="Times New Roman" w:hAnsi="Times New Roman" w:cs="Times New Roman"/>
          <w:b/>
          <w:bCs/>
          <w:spacing w:val="7"/>
          <w:sz w:val="28"/>
          <w:lang w:val="ru-RU"/>
        </w:rPr>
      </w:pPr>
      <w:r w:rsidRPr="00A041E1">
        <w:rPr>
          <w:rFonts w:ascii="Times New Roman" w:hAnsi="Times New Roman" w:cs="Times New Roman"/>
          <w:b/>
          <w:bCs/>
          <w:spacing w:val="7"/>
          <w:sz w:val="28"/>
          <w:lang w:val="ru-RU"/>
        </w:rPr>
        <w:lastRenderedPageBreak/>
        <w:t>Исходные данные</w:t>
      </w:r>
    </w:p>
    <w:p w:rsidR="008013CB" w:rsidRDefault="008013CB" w:rsidP="008013CB">
      <w:pPr>
        <w:ind w:firstLine="709"/>
        <w:jc w:val="both"/>
        <w:rPr>
          <w:rFonts w:ascii="Times New Roman" w:hAnsi="Times New Roman" w:cs="Times New Roman"/>
          <w:bCs/>
          <w:spacing w:val="7"/>
          <w:sz w:val="28"/>
          <w:lang w:val="ru-RU"/>
        </w:rPr>
      </w:pPr>
      <w:r w:rsidRPr="008013CB">
        <w:rPr>
          <w:rFonts w:ascii="Times New Roman" w:hAnsi="Times New Roman" w:cs="Times New Roman"/>
          <w:bCs/>
          <w:spacing w:val="7"/>
          <w:sz w:val="28"/>
          <w:lang w:val="ru-RU"/>
        </w:rPr>
        <w:t>На мероприятия по повышению эффективности труда выделено 237,5</w:t>
      </w:r>
      <w:r>
        <w:rPr>
          <w:rFonts w:ascii="Times New Roman" w:hAnsi="Times New Roman" w:cs="Times New Roman"/>
          <w:bCs/>
          <w:spacing w:val="7"/>
          <w:sz w:val="28"/>
          <w:lang w:val="ru-RU"/>
        </w:rPr>
        <w:t xml:space="preserve"> </w:t>
      </w:r>
      <w:r w:rsidRPr="008013CB">
        <w:rPr>
          <w:rFonts w:ascii="Times New Roman" w:hAnsi="Times New Roman" w:cs="Times New Roman"/>
          <w:bCs/>
          <w:spacing w:val="7"/>
          <w:sz w:val="28"/>
          <w:lang w:val="ru-RU"/>
        </w:rPr>
        <w:t xml:space="preserve">млн </w:t>
      </w:r>
      <w:proofErr w:type="spellStart"/>
      <w:r w:rsidRPr="008013CB">
        <w:rPr>
          <w:rFonts w:ascii="Times New Roman" w:hAnsi="Times New Roman" w:cs="Times New Roman"/>
          <w:bCs/>
          <w:spacing w:val="7"/>
          <w:sz w:val="28"/>
          <w:lang w:val="ru-RU"/>
        </w:rPr>
        <w:t>д.е</w:t>
      </w:r>
      <w:proofErr w:type="spellEnd"/>
      <w:r w:rsidRPr="008013CB">
        <w:rPr>
          <w:rFonts w:ascii="Times New Roman" w:hAnsi="Times New Roman" w:cs="Times New Roman"/>
          <w:bCs/>
          <w:spacing w:val="7"/>
          <w:sz w:val="28"/>
          <w:lang w:val="ru-RU"/>
        </w:rPr>
        <w:t>. Необходимо обеспечить прирост производительност</w:t>
      </w:r>
      <w:r>
        <w:rPr>
          <w:rFonts w:ascii="Times New Roman" w:hAnsi="Times New Roman" w:cs="Times New Roman"/>
          <w:bCs/>
          <w:spacing w:val="7"/>
          <w:sz w:val="28"/>
          <w:lang w:val="ru-RU"/>
        </w:rPr>
        <w:t>и труда за год не менее чем на 7</w:t>
      </w:r>
      <w:r w:rsidRPr="008013CB">
        <w:rPr>
          <w:rFonts w:ascii="Times New Roman" w:hAnsi="Times New Roman" w:cs="Times New Roman"/>
          <w:bCs/>
          <w:spacing w:val="7"/>
          <w:sz w:val="28"/>
          <w:lang w:val="ru-RU"/>
        </w:rPr>
        <w:t xml:space="preserve"> % с учетом выделенного лимита капитальных влож</w:t>
      </w:r>
      <w:r w:rsidR="008B4EA2">
        <w:rPr>
          <w:rFonts w:ascii="Times New Roman" w:hAnsi="Times New Roman" w:cs="Times New Roman"/>
          <w:bCs/>
          <w:spacing w:val="7"/>
          <w:sz w:val="28"/>
          <w:lang w:val="ru-RU"/>
        </w:rPr>
        <w:t xml:space="preserve">ений. </w:t>
      </w:r>
      <w:r w:rsidRPr="008013CB">
        <w:rPr>
          <w:rFonts w:ascii="Times New Roman" w:hAnsi="Times New Roman" w:cs="Times New Roman"/>
          <w:bCs/>
          <w:spacing w:val="7"/>
          <w:sz w:val="28"/>
          <w:lang w:val="ru-RU"/>
        </w:rPr>
        <w:t>Исходная численность ППП н</w:t>
      </w:r>
      <w:r>
        <w:rPr>
          <w:rFonts w:ascii="Times New Roman" w:hAnsi="Times New Roman" w:cs="Times New Roman"/>
          <w:bCs/>
          <w:spacing w:val="7"/>
          <w:sz w:val="28"/>
          <w:lang w:val="ru-RU"/>
        </w:rPr>
        <w:t>а плановый период составляет 1560</w:t>
      </w:r>
      <w:r w:rsidRPr="008013CB">
        <w:rPr>
          <w:rFonts w:ascii="Times New Roman" w:hAnsi="Times New Roman" w:cs="Times New Roman"/>
          <w:bCs/>
          <w:spacing w:val="7"/>
          <w:sz w:val="28"/>
          <w:lang w:val="ru-RU"/>
        </w:rPr>
        <w:t xml:space="preserve"> чел.</w:t>
      </w:r>
    </w:p>
    <w:p w:rsidR="008013CB" w:rsidRPr="00A041E1" w:rsidRDefault="008013CB" w:rsidP="008013CB">
      <w:pPr>
        <w:jc w:val="center"/>
        <w:rPr>
          <w:rFonts w:ascii="Times New Roman" w:hAnsi="Times New Roman" w:cs="Times New Roman"/>
          <w:b/>
          <w:bCs/>
          <w:spacing w:val="7"/>
          <w:sz w:val="28"/>
          <w:lang w:val="ru-RU"/>
        </w:rPr>
      </w:pPr>
      <w:r w:rsidRPr="00A041E1">
        <w:rPr>
          <w:rFonts w:ascii="Times New Roman" w:hAnsi="Times New Roman" w:cs="Times New Roman"/>
          <w:b/>
          <w:bCs/>
          <w:spacing w:val="7"/>
          <w:sz w:val="28"/>
          <w:lang w:val="ru-RU"/>
        </w:rPr>
        <w:t>Решение задачи</w:t>
      </w:r>
    </w:p>
    <w:p w:rsidR="008013CB" w:rsidRDefault="008013CB" w:rsidP="008013CB">
      <w:pPr>
        <w:ind w:firstLine="709"/>
        <w:jc w:val="both"/>
        <w:rPr>
          <w:rFonts w:ascii="Times New Roman" w:hAnsi="Times New Roman" w:cs="Times New Roman"/>
          <w:bCs/>
          <w:spacing w:val="7"/>
          <w:sz w:val="28"/>
          <w:lang w:val="ru-RU"/>
        </w:rPr>
      </w:pPr>
      <w:r w:rsidRPr="008013CB">
        <w:rPr>
          <w:rFonts w:ascii="Times New Roman" w:hAnsi="Times New Roman" w:cs="Times New Roman"/>
          <w:bCs/>
          <w:spacing w:val="7"/>
          <w:sz w:val="28"/>
          <w:lang w:val="ru-RU"/>
        </w:rPr>
        <w:t>I. Подбор мероприятий, обеспечива</w:t>
      </w:r>
      <w:r>
        <w:rPr>
          <w:rFonts w:ascii="Times New Roman" w:hAnsi="Times New Roman" w:cs="Times New Roman"/>
          <w:bCs/>
          <w:spacing w:val="7"/>
          <w:sz w:val="28"/>
          <w:lang w:val="ru-RU"/>
        </w:rPr>
        <w:t>ющих плановый прирост производи</w:t>
      </w:r>
      <w:r w:rsidRPr="008013CB">
        <w:rPr>
          <w:rFonts w:ascii="Times New Roman" w:hAnsi="Times New Roman" w:cs="Times New Roman"/>
          <w:bCs/>
          <w:spacing w:val="7"/>
          <w:sz w:val="28"/>
          <w:lang w:val="ru-RU"/>
        </w:rPr>
        <w:t>тельности труда, в пределах выделенного лимита</w:t>
      </w:r>
      <w:r w:rsidR="008B4EA2">
        <w:rPr>
          <w:rFonts w:ascii="Times New Roman" w:hAnsi="Times New Roman" w:cs="Times New Roman"/>
          <w:bCs/>
          <w:spacing w:val="7"/>
          <w:sz w:val="28"/>
          <w:lang w:val="ru-RU"/>
        </w:rPr>
        <w:t xml:space="preserve"> капитальных вложений (табл. 1</w:t>
      </w:r>
      <w:r w:rsidRPr="008013CB">
        <w:rPr>
          <w:rFonts w:ascii="Times New Roman" w:hAnsi="Times New Roman" w:cs="Times New Roman"/>
          <w:bCs/>
          <w:spacing w:val="7"/>
          <w:sz w:val="28"/>
          <w:lang w:val="ru-RU"/>
        </w:rPr>
        <w:t>).</w:t>
      </w:r>
    </w:p>
    <w:p w:rsidR="008013CB" w:rsidRPr="008013CB" w:rsidRDefault="008B4EA2" w:rsidP="008013CB">
      <w:pPr>
        <w:ind w:firstLine="709"/>
        <w:jc w:val="right"/>
        <w:rPr>
          <w:rFonts w:ascii="Times New Roman" w:hAnsi="Times New Roman" w:cs="Times New Roman"/>
          <w:bCs/>
          <w:spacing w:val="7"/>
          <w:sz w:val="28"/>
          <w:lang w:val="ru-RU"/>
        </w:rPr>
      </w:pPr>
      <w:r>
        <w:rPr>
          <w:rFonts w:ascii="Times New Roman" w:hAnsi="Times New Roman" w:cs="Times New Roman"/>
          <w:bCs/>
          <w:spacing w:val="7"/>
          <w:sz w:val="28"/>
          <w:lang w:val="ru-RU"/>
        </w:rPr>
        <w:t>Таблица 1</w:t>
      </w:r>
    </w:p>
    <w:p w:rsidR="008013CB" w:rsidRPr="008013CB" w:rsidRDefault="008013CB" w:rsidP="008013CB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pacing w:val="3"/>
          <w:sz w:val="28"/>
          <w:szCs w:val="24"/>
          <w:lang w:val="ru-RU" w:eastAsia="ru-RU"/>
        </w:rPr>
      </w:pPr>
      <w:r w:rsidRPr="008013CB">
        <w:rPr>
          <w:rFonts w:ascii="Times New Roman" w:eastAsia="Times New Roman" w:hAnsi="Times New Roman" w:cs="Times New Roman"/>
          <w:spacing w:val="3"/>
          <w:sz w:val="28"/>
          <w:szCs w:val="24"/>
          <w:lang w:val="ru-RU" w:eastAsia="ru-RU"/>
        </w:rPr>
        <w:t>Перечень мероприятий, обеспечивающих достижение</w:t>
      </w:r>
    </w:p>
    <w:p w:rsidR="008013CB" w:rsidRDefault="008013CB" w:rsidP="008013CB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pacing w:val="3"/>
          <w:sz w:val="28"/>
          <w:szCs w:val="24"/>
          <w:lang w:val="ru-RU" w:eastAsia="ru-RU"/>
        </w:rPr>
      </w:pPr>
      <w:r w:rsidRPr="008013CB">
        <w:rPr>
          <w:rFonts w:ascii="Times New Roman" w:eastAsia="Times New Roman" w:hAnsi="Times New Roman" w:cs="Times New Roman"/>
          <w:spacing w:val="3"/>
          <w:sz w:val="28"/>
          <w:szCs w:val="24"/>
          <w:lang w:val="ru-RU" w:eastAsia="ru-RU"/>
        </w:rPr>
        <w:t>запланированного уровня производительности труда</w:t>
      </w:r>
    </w:p>
    <w:p w:rsidR="008013CB" w:rsidRPr="008013CB" w:rsidRDefault="008013CB" w:rsidP="008013CB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pacing w:val="3"/>
          <w:sz w:val="28"/>
          <w:szCs w:val="24"/>
          <w:lang w:val="ru-RU" w:eastAsia="ru-RU"/>
        </w:rPr>
      </w:pPr>
    </w:p>
    <w:tbl>
      <w:tblPr>
        <w:tblW w:w="9900" w:type="dxa"/>
        <w:tblInd w:w="-434" w:type="dxa"/>
        <w:tblBorders>
          <w:top w:val="single" w:sz="6" w:space="0" w:color="auto"/>
          <w:left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00"/>
        <w:gridCol w:w="1620"/>
        <w:gridCol w:w="2160"/>
        <w:gridCol w:w="1620"/>
      </w:tblGrid>
      <w:tr w:rsidR="008013CB" w:rsidTr="00257189">
        <w:trPr>
          <w:trHeight w:hRule="exact" w:val="1510"/>
        </w:trPr>
        <w:tc>
          <w:tcPr>
            <w:tcW w:w="4500" w:type="dxa"/>
            <w:shd w:val="clear" w:color="auto" w:fill="FFFFFF"/>
            <w:vAlign w:val="center"/>
          </w:tcPr>
          <w:p w:rsidR="008013CB" w:rsidRPr="008013CB" w:rsidRDefault="008013CB" w:rsidP="006C71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013CB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Мероприятия</w:t>
            </w:r>
            <w:proofErr w:type="spellEnd"/>
          </w:p>
        </w:tc>
        <w:tc>
          <w:tcPr>
            <w:tcW w:w="1620" w:type="dxa"/>
            <w:shd w:val="clear" w:color="auto" w:fill="FFFFFF"/>
            <w:vAlign w:val="center"/>
          </w:tcPr>
          <w:p w:rsidR="008013CB" w:rsidRPr="008013CB" w:rsidRDefault="008013CB" w:rsidP="006C71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13CB">
              <w:rPr>
                <w:rFonts w:ascii="Times New Roman" w:hAnsi="Times New Roman" w:cs="Times New Roman"/>
                <w:spacing w:val="-3"/>
                <w:sz w:val="28"/>
                <w:szCs w:val="28"/>
                <w:lang w:val="ru-RU"/>
              </w:rPr>
              <w:t xml:space="preserve">Капитальные </w:t>
            </w:r>
            <w:r w:rsidRPr="008013CB">
              <w:rPr>
                <w:rFonts w:ascii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вложения, </w:t>
            </w:r>
            <w:r w:rsidRPr="008013CB">
              <w:rPr>
                <w:rFonts w:ascii="Times New Roman" w:hAnsi="Times New Roman" w:cs="Times New Roman"/>
                <w:spacing w:val="-3"/>
                <w:sz w:val="28"/>
                <w:szCs w:val="28"/>
                <w:lang w:val="ru-RU"/>
              </w:rPr>
              <w:t xml:space="preserve">млн </w:t>
            </w:r>
            <w:proofErr w:type="spellStart"/>
            <w:r w:rsidRPr="008013CB">
              <w:rPr>
                <w:rFonts w:ascii="Times New Roman" w:hAnsi="Times New Roman" w:cs="Times New Roman"/>
                <w:spacing w:val="-6"/>
                <w:sz w:val="28"/>
                <w:szCs w:val="28"/>
                <w:lang w:val="ru-RU"/>
              </w:rPr>
              <w:t>д.е</w:t>
            </w:r>
            <w:proofErr w:type="spellEnd"/>
            <w:r w:rsidRPr="008013CB">
              <w:rPr>
                <w:rFonts w:ascii="Times New Roman" w:hAnsi="Times New Roman" w:cs="Times New Roman"/>
                <w:spacing w:val="-6"/>
                <w:sz w:val="28"/>
                <w:szCs w:val="28"/>
                <w:lang w:val="ru-RU"/>
              </w:rPr>
              <w:t>.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013CB" w:rsidRPr="008013CB" w:rsidRDefault="008013CB" w:rsidP="006C71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013CB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Срок</w:t>
            </w:r>
            <w:proofErr w:type="spellEnd"/>
            <w:r w:rsidRPr="008013CB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8013CB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реализации</w:t>
            </w:r>
            <w:proofErr w:type="spellEnd"/>
            <w:r w:rsidRPr="008013CB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8013CB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мероприятий</w:t>
            </w:r>
            <w:proofErr w:type="spellEnd"/>
            <w:r w:rsidRPr="008013CB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, </w:t>
            </w:r>
            <w:proofErr w:type="spellStart"/>
            <w:r w:rsidRPr="008013CB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лет</w:t>
            </w:r>
            <w:proofErr w:type="spellEnd"/>
          </w:p>
        </w:tc>
        <w:tc>
          <w:tcPr>
            <w:tcW w:w="1620" w:type="dxa"/>
            <w:shd w:val="clear" w:color="auto" w:fill="FFFFFF"/>
            <w:vAlign w:val="center"/>
          </w:tcPr>
          <w:p w:rsidR="008013CB" w:rsidRPr="008013CB" w:rsidRDefault="008013CB" w:rsidP="008B4E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013CB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Повышение</w:t>
            </w:r>
            <w:proofErr w:type="spellEnd"/>
            <w:r w:rsidRPr="008013CB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8013CB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производительности</w:t>
            </w:r>
            <w:proofErr w:type="spellEnd"/>
            <w:r w:rsidR="008B4EA2">
              <w:rPr>
                <w:rFonts w:ascii="Times New Roman" w:hAnsi="Times New Roman" w:cs="Times New Roman"/>
                <w:spacing w:val="-3"/>
                <w:sz w:val="28"/>
                <w:szCs w:val="28"/>
                <w:lang w:val="ru-RU"/>
              </w:rPr>
              <w:t xml:space="preserve"> труда, %</w:t>
            </w:r>
          </w:p>
        </w:tc>
      </w:tr>
      <w:tr w:rsidR="008013CB" w:rsidTr="00257189">
        <w:trPr>
          <w:trHeight w:hRule="exact" w:val="359"/>
        </w:trPr>
        <w:tc>
          <w:tcPr>
            <w:tcW w:w="4500" w:type="dxa"/>
            <w:shd w:val="clear" w:color="auto" w:fill="FFFFFF"/>
            <w:vAlign w:val="center"/>
          </w:tcPr>
          <w:p w:rsidR="008013CB" w:rsidRPr="008013CB" w:rsidRDefault="008013CB" w:rsidP="006C7145">
            <w:pPr>
              <w:jc w:val="center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013CB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1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8013CB" w:rsidRPr="008013CB" w:rsidRDefault="008013CB" w:rsidP="006C7145">
            <w:pPr>
              <w:jc w:val="center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 w:rsidRPr="008013CB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2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013CB" w:rsidRPr="008013CB" w:rsidRDefault="008013CB" w:rsidP="006C7145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8013CB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3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8013CB" w:rsidRPr="008013CB" w:rsidRDefault="008013CB" w:rsidP="006C7145">
            <w:pPr>
              <w:jc w:val="center"/>
              <w:rPr>
                <w:rFonts w:ascii="Times New Roman" w:hAnsi="Times New Roman" w:cs="Times New Roman"/>
                <w:spacing w:val="-10"/>
                <w:sz w:val="28"/>
                <w:szCs w:val="28"/>
              </w:rPr>
            </w:pPr>
            <w:r w:rsidRPr="008013CB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4</w:t>
            </w:r>
          </w:p>
        </w:tc>
      </w:tr>
      <w:tr w:rsidR="008013CB" w:rsidRPr="003541BA" w:rsidTr="00257189">
        <w:trPr>
          <w:trHeight w:hRule="exact" w:val="1056"/>
        </w:trPr>
        <w:tc>
          <w:tcPr>
            <w:tcW w:w="4500" w:type="dxa"/>
            <w:shd w:val="clear" w:color="auto" w:fill="FFFFFF"/>
            <w:vAlign w:val="center"/>
          </w:tcPr>
          <w:p w:rsidR="008013CB" w:rsidRPr="003541BA" w:rsidRDefault="003541BA" w:rsidP="003541B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3541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Замена устаревшего оборудования по оптимальной его структуре</w:t>
            </w:r>
            <w:r w:rsidRPr="003541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 w:rsidRPr="003541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 w:rsidRPr="003541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8013CB" w:rsidRPr="003541BA" w:rsidRDefault="003541BA" w:rsidP="006C71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41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12,0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013CB" w:rsidRPr="003541BA" w:rsidRDefault="003541BA" w:rsidP="006C71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41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0,8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8013CB" w:rsidRPr="003541BA" w:rsidRDefault="003541BA" w:rsidP="006C71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41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0,8</w:t>
            </w:r>
          </w:p>
        </w:tc>
      </w:tr>
      <w:tr w:rsidR="003541BA" w:rsidRPr="003541BA" w:rsidTr="00257189">
        <w:trPr>
          <w:trHeight w:hRule="exact" w:val="727"/>
        </w:trPr>
        <w:tc>
          <w:tcPr>
            <w:tcW w:w="4500" w:type="dxa"/>
            <w:shd w:val="clear" w:color="auto" w:fill="FFFFFF"/>
          </w:tcPr>
          <w:p w:rsidR="003541BA" w:rsidRPr="003541BA" w:rsidRDefault="003541BA" w:rsidP="003541B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3541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Организация многопредметной поточной линии в сборочном цехе </w:t>
            </w:r>
          </w:p>
        </w:tc>
        <w:tc>
          <w:tcPr>
            <w:tcW w:w="1620" w:type="dxa"/>
            <w:shd w:val="clear" w:color="auto" w:fill="FFFFFF"/>
          </w:tcPr>
          <w:p w:rsidR="003541BA" w:rsidRPr="003541BA" w:rsidRDefault="003541BA" w:rsidP="00354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41BA">
              <w:rPr>
                <w:rFonts w:ascii="Times New Roman" w:hAnsi="Times New Roman" w:cs="Times New Roman"/>
                <w:sz w:val="28"/>
                <w:szCs w:val="28"/>
              </w:rPr>
              <w:t>130,0</w:t>
            </w:r>
          </w:p>
        </w:tc>
        <w:tc>
          <w:tcPr>
            <w:tcW w:w="2160" w:type="dxa"/>
            <w:shd w:val="clear" w:color="auto" w:fill="FFFFFF"/>
          </w:tcPr>
          <w:p w:rsidR="003541BA" w:rsidRPr="003541BA" w:rsidRDefault="003541BA" w:rsidP="00354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41B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0" w:type="dxa"/>
            <w:shd w:val="clear" w:color="auto" w:fill="FFFFFF"/>
          </w:tcPr>
          <w:p w:rsidR="003541BA" w:rsidRPr="003541BA" w:rsidRDefault="003541BA" w:rsidP="00354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41BA">
              <w:rPr>
                <w:rFonts w:ascii="Times New Roman" w:hAnsi="Times New Roman" w:cs="Times New Roman"/>
                <w:sz w:val="28"/>
                <w:szCs w:val="28"/>
              </w:rPr>
              <w:t>2,0</w:t>
            </w:r>
          </w:p>
        </w:tc>
      </w:tr>
      <w:tr w:rsidR="003541BA" w:rsidRPr="003541BA" w:rsidTr="00257189">
        <w:trPr>
          <w:trHeight w:hRule="exact" w:val="727"/>
        </w:trPr>
        <w:tc>
          <w:tcPr>
            <w:tcW w:w="4500" w:type="dxa"/>
            <w:shd w:val="clear" w:color="auto" w:fill="FFFFFF"/>
          </w:tcPr>
          <w:p w:rsidR="003541BA" w:rsidRPr="003541BA" w:rsidRDefault="006C7145" w:rsidP="003541B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3541BA" w:rsidRPr="003541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Изменение конструкций изделий и качества сырья, применение новых видов материалов и топлива</w:t>
            </w:r>
          </w:p>
        </w:tc>
        <w:tc>
          <w:tcPr>
            <w:tcW w:w="1620" w:type="dxa"/>
            <w:shd w:val="clear" w:color="auto" w:fill="FFFFFF"/>
          </w:tcPr>
          <w:p w:rsidR="003541BA" w:rsidRPr="003541BA" w:rsidRDefault="003541BA" w:rsidP="00354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41B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60" w:type="dxa"/>
            <w:shd w:val="clear" w:color="auto" w:fill="FFFFFF"/>
          </w:tcPr>
          <w:p w:rsidR="003541BA" w:rsidRPr="003541BA" w:rsidRDefault="003541BA" w:rsidP="00354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41B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  <w:shd w:val="clear" w:color="auto" w:fill="FFFFFF"/>
          </w:tcPr>
          <w:p w:rsidR="003541BA" w:rsidRPr="003541BA" w:rsidRDefault="003541BA" w:rsidP="00354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41BA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</w:tr>
      <w:tr w:rsidR="003541BA" w:rsidRPr="003541BA" w:rsidTr="00257189">
        <w:trPr>
          <w:trHeight w:hRule="exact" w:val="727"/>
        </w:trPr>
        <w:tc>
          <w:tcPr>
            <w:tcW w:w="4500" w:type="dxa"/>
            <w:shd w:val="clear" w:color="auto" w:fill="FFFFFF"/>
          </w:tcPr>
          <w:p w:rsidR="003541BA" w:rsidRPr="003541BA" w:rsidRDefault="003541BA" w:rsidP="003541BA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3541BA">
              <w:rPr>
                <w:rFonts w:ascii="Times New Roman" w:hAnsi="Times New Roman" w:cs="Times New Roman"/>
                <w:spacing w:val="-4"/>
                <w:sz w:val="28"/>
                <w:lang w:val="ru-RU"/>
              </w:rPr>
              <w:t xml:space="preserve">Итого по </w:t>
            </w:r>
            <w:r w:rsidRPr="003541BA">
              <w:rPr>
                <w:rFonts w:ascii="Times New Roman" w:hAnsi="Times New Roman" w:cs="Times New Roman"/>
                <w:spacing w:val="-4"/>
                <w:sz w:val="28"/>
                <w:lang w:val="en-US"/>
              </w:rPr>
              <w:t>I</w:t>
            </w:r>
            <w:r w:rsidRPr="003541BA">
              <w:rPr>
                <w:rFonts w:ascii="Times New Roman" w:hAnsi="Times New Roman" w:cs="Times New Roman"/>
                <w:spacing w:val="-4"/>
                <w:sz w:val="28"/>
                <w:lang w:val="ru-RU"/>
              </w:rPr>
              <w:t xml:space="preserve"> группе мероприятий</w:t>
            </w:r>
          </w:p>
        </w:tc>
        <w:tc>
          <w:tcPr>
            <w:tcW w:w="1620" w:type="dxa"/>
            <w:shd w:val="clear" w:color="auto" w:fill="FFFFFF"/>
          </w:tcPr>
          <w:p w:rsidR="003541BA" w:rsidRPr="003541BA" w:rsidRDefault="003541BA" w:rsidP="003541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pacing w:val="-4"/>
                <w:sz w:val="28"/>
              </w:rPr>
              <w:t>152,0</w:t>
            </w:r>
          </w:p>
        </w:tc>
        <w:tc>
          <w:tcPr>
            <w:tcW w:w="2160" w:type="dxa"/>
            <w:shd w:val="clear" w:color="auto" w:fill="FFFFFF"/>
          </w:tcPr>
          <w:p w:rsidR="003541BA" w:rsidRPr="003541BA" w:rsidRDefault="003541BA" w:rsidP="003541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541BA">
              <w:rPr>
                <w:rFonts w:ascii="Times New Roman" w:hAnsi="Times New Roman" w:cs="Times New Roman"/>
                <w:sz w:val="28"/>
                <w:szCs w:val="19"/>
              </w:rPr>
              <w:t>-</w:t>
            </w:r>
          </w:p>
        </w:tc>
        <w:tc>
          <w:tcPr>
            <w:tcW w:w="1620" w:type="dxa"/>
            <w:shd w:val="clear" w:color="auto" w:fill="FFFFFF"/>
          </w:tcPr>
          <w:p w:rsidR="003541BA" w:rsidRPr="003541BA" w:rsidRDefault="003541BA" w:rsidP="003541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19"/>
              </w:rPr>
              <w:t>3,2</w:t>
            </w:r>
          </w:p>
        </w:tc>
      </w:tr>
      <w:tr w:rsidR="003541BA" w:rsidRPr="003541BA" w:rsidTr="00257189">
        <w:trPr>
          <w:trHeight w:hRule="exact" w:val="727"/>
        </w:trPr>
        <w:tc>
          <w:tcPr>
            <w:tcW w:w="4500" w:type="dxa"/>
            <w:shd w:val="clear" w:color="auto" w:fill="FFFFFF"/>
          </w:tcPr>
          <w:p w:rsidR="003541BA" w:rsidRPr="003541BA" w:rsidRDefault="006C7145" w:rsidP="003541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3541BA" w:rsidRPr="003541B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3541BA" w:rsidRPr="003541BA">
              <w:rPr>
                <w:rFonts w:ascii="Times New Roman" w:hAnsi="Times New Roman" w:cs="Times New Roman"/>
                <w:sz w:val="28"/>
                <w:szCs w:val="28"/>
              </w:rPr>
              <w:t>Снижение</w:t>
            </w:r>
            <w:proofErr w:type="spellEnd"/>
            <w:r w:rsidR="003541BA" w:rsidRPr="003541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541BA" w:rsidRPr="003541BA">
              <w:rPr>
                <w:rFonts w:ascii="Times New Roman" w:hAnsi="Times New Roman" w:cs="Times New Roman"/>
                <w:sz w:val="28"/>
                <w:szCs w:val="28"/>
              </w:rPr>
              <w:t>потерь</w:t>
            </w:r>
            <w:proofErr w:type="spellEnd"/>
            <w:r w:rsidR="003541BA" w:rsidRPr="003541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541BA" w:rsidRPr="003541BA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proofErr w:type="spellEnd"/>
            <w:r w:rsidR="003541BA" w:rsidRPr="003541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541BA" w:rsidRPr="003541BA">
              <w:rPr>
                <w:rFonts w:ascii="Times New Roman" w:hAnsi="Times New Roman" w:cs="Times New Roman"/>
                <w:sz w:val="28"/>
                <w:szCs w:val="28"/>
              </w:rPr>
              <w:t>брака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3541BA" w:rsidRPr="003541BA" w:rsidRDefault="003541BA" w:rsidP="00354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41BA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160" w:type="dxa"/>
            <w:shd w:val="clear" w:color="auto" w:fill="FFFFFF"/>
          </w:tcPr>
          <w:p w:rsidR="003541BA" w:rsidRPr="003541BA" w:rsidRDefault="003541BA" w:rsidP="00354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41B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  <w:shd w:val="clear" w:color="auto" w:fill="FFFFFF"/>
          </w:tcPr>
          <w:p w:rsidR="003541BA" w:rsidRPr="003541BA" w:rsidRDefault="003541BA" w:rsidP="00354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41BA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</w:tr>
      <w:tr w:rsidR="003541BA" w:rsidRPr="003541BA" w:rsidTr="00257189">
        <w:trPr>
          <w:trHeight w:hRule="exact" w:val="1512"/>
        </w:trPr>
        <w:tc>
          <w:tcPr>
            <w:tcW w:w="4500" w:type="dxa"/>
            <w:shd w:val="clear" w:color="auto" w:fill="FFFFFF"/>
          </w:tcPr>
          <w:p w:rsidR="003541BA" w:rsidRPr="003541BA" w:rsidRDefault="006C7145" w:rsidP="003541B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="003541BA" w:rsidRPr="003541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Внедрение типового проекта «Организация труда рабочих, выполняющих транспортные и погрузочно-разгрузочные работы»</w:t>
            </w:r>
          </w:p>
        </w:tc>
        <w:tc>
          <w:tcPr>
            <w:tcW w:w="1620" w:type="dxa"/>
            <w:shd w:val="clear" w:color="auto" w:fill="FFFFFF"/>
          </w:tcPr>
          <w:p w:rsidR="003541BA" w:rsidRPr="003541BA" w:rsidRDefault="003541BA" w:rsidP="00354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41BA">
              <w:rPr>
                <w:rFonts w:ascii="Times New Roman" w:hAnsi="Times New Roman" w:cs="Times New Roman"/>
                <w:sz w:val="28"/>
                <w:szCs w:val="28"/>
              </w:rPr>
              <w:t>31,2</w:t>
            </w:r>
          </w:p>
        </w:tc>
        <w:tc>
          <w:tcPr>
            <w:tcW w:w="2160" w:type="dxa"/>
            <w:shd w:val="clear" w:color="auto" w:fill="FFFFFF"/>
          </w:tcPr>
          <w:p w:rsidR="003541BA" w:rsidRPr="003541BA" w:rsidRDefault="003541BA" w:rsidP="00354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41B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0" w:type="dxa"/>
            <w:shd w:val="clear" w:color="auto" w:fill="FFFFFF"/>
          </w:tcPr>
          <w:p w:rsidR="003541BA" w:rsidRPr="003541BA" w:rsidRDefault="003541BA" w:rsidP="00354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41BA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</w:tr>
      <w:tr w:rsidR="003541BA" w:rsidRPr="003541BA" w:rsidTr="00257189">
        <w:trPr>
          <w:trHeight w:hRule="exact" w:val="840"/>
        </w:trPr>
        <w:tc>
          <w:tcPr>
            <w:tcW w:w="4500" w:type="dxa"/>
            <w:shd w:val="clear" w:color="auto" w:fill="FFFFFF"/>
          </w:tcPr>
          <w:p w:rsidR="003541BA" w:rsidRPr="003541BA" w:rsidRDefault="006C7145" w:rsidP="003541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3541BA" w:rsidRPr="003541B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3541BA" w:rsidRPr="003541BA">
              <w:rPr>
                <w:rFonts w:ascii="Times New Roman" w:hAnsi="Times New Roman" w:cs="Times New Roman"/>
                <w:sz w:val="28"/>
                <w:szCs w:val="28"/>
              </w:rPr>
              <w:t>Рационализация</w:t>
            </w:r>
            <w:proofErr w:type="spellEnd"/>
            <w:r w:rsidR="003541BA" w:rsidRPr="003541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541BA" w:rsidRPr="003541BA">
              <w:rPr>
                <w:rFonts w:ascii="Times New Roman" w:hAnsi="Times New Roman" w:cs="Times New Roman"/>
                <w:sz w:val="28"/>
                <w:szCs w:val="28"/>
              </w:rPr>
              <w:t>планировки</w:t>
            </w:r>
            <w:proofErr w:type="spellEnd"/>
            <w:r w:rsidR="003541BA" w:rsidRPr="003541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541BA" w:rsidRPr="003541BA">
              <w:rPr>
                <w:rFonts w:ascii="Times New Roman" w:hAnsi="Times New Roman" w:cs="Times New Roman"/>
                <w:sz w:val="28"/>
                <w:szCs w:val="28"/>
              </w:rPr>
              <w:t>оборудования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3541BA" w:rsidRPr="003541BA" w:rsidRDefault="003541BA" w:rsidP="00354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41BA">
              <w:rPr>
                <w:rFonts w:ascii="Times New Roman" w:hAnsi="Times New Roman" w:cs="Times New Roman"/>
                <w:sz w:val="28"/>
                <w:szCs w:val="28"/>
              </w:rPr>
              <w:t>2,0</w:t>
            </w:r>
          </w:p>
        </w:tc>
        <w:tc>
          <w:tcPr>
            <w:tcW w:w="2160" w:type="dxa"/>
            <w:shd w:val="clear" w:color="auto" w:fill="FFFFFF"/>
          </w:tcPr>
          <w:p w:rsidR="003541BA" w:rsidRPr="003541BA" w:rsidRDefault="003541BA" w:rsidP="00354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41BA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620" w:type="dxa"/>
            <w:shd w:val="clear" w:color="auto" w:fill="FFFFFF"/>
          </w:tcPr>
          <w:p w:rsidR="003541BA" w:rsidRPr="003541BA" w:rsidRDefault="003541BA" w:rsidP="00354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41BA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</w:tr>
    </w:tbl>
    <w:p w:rsidR="006C7145" w:rsidRDefault="006C7145" w:rsidP="006C7145">
      <w:pPr>
        <w:jc w:val="right"/>
        <w:rPr>
          <w:sz w:val="28"/>
          <w:szCs w:val="28"/>
        </w:rPr>
      </w:pPr>
    </w:p>
    <w:p w:rsidR="006C7145" w:rsidRPr="006C7145" w:rsidRDefault="006C7145" w:rsidP="006C714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C7145">
        <w:rPr>
          <w:rFonts w:ascii="Times New Roman" w:hAnsi="Times New Roman" w:cs="Times New Roman"/>
          <w:sz w:val="28"/>
          <w:szCs w:val="28"/>
        </w:rPr>
        <w:lastRenderedPageBreak/>
        <w:t>Окончание табл.1</w:t>
      </w:r>
    </w:p>
    <w:tbl>
      <w:tblPr>
        <w:tblpPr w:leftFromText="180" w:rightFromText="180" w:vertAnchor="text" w:horzAnchor="margin" w:tblpX="-418" w:tblpY="96"/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08"/>
        <w:gridCol w:w="1676"/>
        <w:gridCol w:w="1800"/>
        <w:gridCol w:w="18"/>
        <w:gridCol w:w="1726"/>
      </w:tblGrid>
      <w:tr w:rsidR="006C7145" w:rsidRPr="006C7145" w:rsidTr="00257189">
        <w:tc>
          <w:tcPr>
            <w:tcW w:w="4608" w:type="dxa"/>
            <w:vAlign w:val="center"/>
          </w:tcPr>
          <w:p w:rsidR="006C7145" w:rsidRPr="00257189" w:rsidRDefault="006C7145" w:rsidP="00257189">
            <w:pPr>
              <w:jc w:val="center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257189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1</w:t>
            </w:r>
          </w:p>
        </w:tc>
        <w:tc>
          <w:tcPr>
            <w:tcW w:w="1676" w:type="dxa"/>
          </w:tcPr>
          <w:p w:rsidR="006C7145" w:rsidRPr="006C7145" w:rsidRDefault="006C7145" w:rsidP="002571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714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18" w:type="dxa"/>
            <w:gridSpan w:val="2"/>
          </w:tcPr>
          <w:p w:rsidR="006C7145" w:rsidRPr="006C7145" w:rsidRDefault="006C7145" w:rsidP="002571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714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26" w:type="dxa"/>
          </w:tcPr>
          <w:p w:rsidR="006C7145" w:rsidRPr="006C7145" w:rsidRDefault="006C7145" w:rsidP="002571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714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C7145" w:rsidRPr="006C7145" w:rsidTr="00257189">
        <w:tc>
          <w:tcPr>
            <w:tcW w:w="4608" w:type="dxa"/>
          </w:tcPr>
          <w:p w:rsidR="006C7145" w:rsidRPr="006C7145" w:rsidRDefault="006C7145" w:rsidP="0025718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Pr="006C71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Внедрение статистического контроля качества продукции</w:t>
            </w:r>
          </w:p>
        </w:tc>
        <w:tc>
          <w:tcPr>
            <w:tcW w:w="1676" w:type="dxa"/>
          </w:tcPr>
          <w:p w:rsidR="006C7145" w:rsidRPr="006C7145" w:rsidRDefault="006C7145" w:rsidP="002571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7145">
              <w:rPr>
                <w:rFonts w:ascii="Times New Roman" w:hAnsi="Times New Roman" w:cs="Times New Roman"/>
                <w:sz w:val="28"/>
                <w:szCs w:val="28"/>
              </w:rPr>
              <w:t>5,0</w:t>
            </w:r>
          </w:p>
        </w:tc>
        <w:tc>
          <w:tcPr>
            <w:tcW w:w="1800" w:type="dxa"/>
          </w:tcPr>
          <w:p w:rsidR="006C7145" w:rsidRPr="006C7145" w:rsidRDefault="006C7145" w:rsidP="002571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7145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744" w:type="dxa"/>
            <w:gridSpan w:val="2"/>
          </w:tcPr>
          <w:p w:rsidR="006C7145" w:rsidRPr="006C7145" w:rsidRDefault="006C7145" w:rsidP="002571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7145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</w:tr>
      <w:tr w:rsidR="006C7145" w:rsidRPr="006C7145" w:rsidTr="00257189">
        <w:tc>
          <w:tcPr>
            <w:tcW w:w="4608" w:type="dxa"/>
          </w:tcPr>
          <w:p w:rsidR="006C7145" w:rsidRPr="006C7145" w:rsidRDefault="006C7145" w:rsidP="0025718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Pr="006C71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Совершенствование обслуживания рабочих мест с целью сокращения внутрисменных потерь рабочего времени</w:t>
            </w:r>
          </w:p>
        </w:tc>
        <w:tc>
          <w:tcPr>
            <w:tcW w:w="1676" w:type="dxa"/>
          </w:tcPr>
          <w:p w:rsidR="006C7145" w:rsidRPr="006C7145" w:rsidRDefault="006C7145" w:rsidP="002571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7145">
              <w:rPr>
                <w:rFonts w:ascii="Times New Roman" w:hAnsi="Times New Roman" w:cs="Times New Roman"/>
                <w:sz w:val="28"/>
                <w:szCs w:val="28"/>
              </w:rPr>
              <w:t>4,0</w:t>
            </w:r>
          </w:p>
        </w:tc>
        <w:tc>
          <w:tcPr>
            <w:tcW w:w="1800" w:type="dxa"/>
          </w:tcPr>
          <w:p w:rsidR="006C7145" w:rsidRPr="006C7145" w:rsidRDefault="006C7145" w:rsidP="002571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7145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744" w:type="dxa"/>
            <w:gridSpan w:val="2"/>
          </w:tcPr>
          <w:p w:rsidR="006C7145" w:rsidRPr="006C7145" w:rsidRDefault="006C7145" w:rsidP="002571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7145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6C7145" w:rsidRPr="006C7145" w:rsidTr="00257189">
        <w:tc>
          <w:tcPr>
            <w:tcW w:w="4608" w:type="dxa"/>
          </w:tcPr>
          <w:p w:rsidR="006C7145" w:rsidRPr="006C7145" w:rsidRDefault="006C7145" w:rsidP="00257189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6C7145">
              <w:rPr>
                <w:rFonts w:ascii="Times New Roman" w:hAnsi="Times New Roman" w:cs="Times New Roman"/>
                <w:spacing w:val="-4"/>
                <w:sz w:val="28"/>
                <w:lang w:val="ru-RU"/>
              </w:rPr>
              <w:t xml:space="preserve">Итого по </w:t>
            </w:r>
            <w:r w:rsidRPr="006C7145">
              <w:rPr>
                <w:rFonts w:ascii="Times New Roman" w:hAnsi="Times New Roman" w:cs="Times New Roman"/>
                <w:spacing w:val="-4"/>
                <w:sz w:val="28"/>
                <w:lang w:val="en-US"/>
              </w:rPr>
              <w:t>II</w:t>
            </w:r>
            <w:r w:rsidRPr="006C7145">
              <w:rPr>
                <w:rFonts w:ascii="Times New Roman" w:hAnsi="Times New Roman" w:cs="Times New Roman"/>
                <w:spacing w:val="-4"/>
                <w:sz w:val="28"/>
                <w:lang w:val="ru-RU"/>
              </w:rPr>
              <w:t xml:space="preserve"> группе мероприятий</w:t>
            </w:r>
            <w:r w:rsidRPr="006C7145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</w:p>
        </w:tc>
        <w:tc>
          <w:tcPr>
            <w:tcW w:w="1676" w:type="dxa"/>
          </w:tcPr>
          <w:p w:rsidR="006C7145" w:rsidRPr="006C7145" w:rsidRDefault="006C7145" w:rsidP="0025718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pacing w:val="-3"/>
                <w:sz w:val="28"/>
              </w:rPr>
              <w:t>5</w:t>
            </w:r>
            <w:r w:rsidRPr="006C7145">
              <w:rPr>
                <w:rFonts w:ascii="Times New Roman" w:hAnsi="Times New Roman" w:cs="Times New Roman"/>
                <w:spacing w:val="-3"/>
                <w:sz w:val="28"/>
              </w:rPr>
              <w:t>7,2</w:t>
            </w:r>
          </w:p>
        </w:tc>
        <w:tc>
          <w:tcPr>
            <w:tcW w:w="1800" w:type="dxa"/>
          </w:tcPr>
          <w:p w:rsidR="006C7145" w:rsidRPr="006C7145" w:rsidRDefault="006C7145" w:rsidP="0025718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C7145">
              <w:rPr>
                <w:rFonts w:ascii="Times New Roman" w:hAnsi="Times New Roman" w:cs="Times New Roman"/>
                <w:sz w:val="28"/>
                <w:szCs w:val="19"/>
              </w:rPr>
              <w:t>-</w:t>
            </w:r>
          </w:p>
        </w:tc>
        <w:tc>
          <w:tcPr>
            <w:tcW w:w="1744" w:type="dxa"/>
            <w:gridSpan w:val="2"/>
          </w:tcPr>
          <w:p w:rsidR="006C7145" w:rsidRPr="006C7145" w:rsidRDefault="006C7145" w:rsidP="0025718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19"/>
              </w:rPr>
              <w:t>3,1</w:t>
            </w:r>
          </w:p>
        </w:tc>
      </w:tr>
      <w:tr w:rsidR="006C7145" w:rsidRPr="006C7145" w:rsidTr="00257189">
        <w:tc>
          <w:tcPr>
            <w:tcW w:w="4608" w:type="dxa"/>
          </w:tcPr>
          <w:p w:rsidR="006C7145" w:rsidRPr="006C7145" w:rsidRDefault="006C7145" w:rsidP="0025718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 w:rsidRPr="006C71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Изучение и распространение передовых методов организации производства и труда, внедрение подсистемы АСУ-качеством</w:t>
            </w:r>
          </w:p>
        </w:tc>
        <w:tc>
          <w:tcPr>
            <w:tcW w:w="1676" w:type="dxa"/>
          </w:tcPr>
          <w:p w:rsidR="006C7145" w:rsidRPr="006C7145" w:rsidRDefault="006C7145" w:rsidP="002571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714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00" w:type="dxa"/>
          </w:tcPr>
          <w:p w:rsidR="006C7145" w:rsidRPr="006C7145" w:rsidRDefault="006C7145" w:rsidP="002571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714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44" w:type="dxa"/>
            <w:gridSpan w:val="2"/>
          </w:tcPr>
          <w:p w:rsidR="006C7145" w:rsidRPr="006C7145" w:rsidRDefault="006C7145" w:rsidP="002571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7145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</w:tr>
      <w:tr w:rsidR="006C7145" w:rsidRPr="006C7145" w:rsidTr="00257189">
        <w:tc>
          <w:tcPr>
            <w:tcW w:w="4608" w:type="dxa"/>
          </w:tcPr>
          <w:p w:rsidR="006C7145" w:rsidRPr="006C7145" w:rsidRDefault="006C7145" w:rsidP="0025718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71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 Внедрение рационального режима труда и отдыха на участке электрофизических измерений</w:t>
            </w:r>
          </w:p>
        </w:tc>
        <w:tc>
          <w:tcPr>
            <w:tcW w:w="1676" w:type="dxa"/>
          </w:tcPr>
          <w:p w:rsidR="006C7145" w:rsidRPr="006C7145" w:rsidRDefault="006C7145" w:rsidP="002571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7145">
              <w:rPr>
                <w:rFonts w:ascii="Times New Roman" w:hAnsi="Times New Roman" w:cs="Times New Roman"/>
                <w:sz w:val="28"/>
                <w:szCs w:val="28"/>
              </w:rPr>
              <w:t>10,6</w:t>
            </w:r>
          </w:p>
        </w:tc>
        <w:tc>
          <w:tcPr>
            <w:tcW w:w="1800" w:type="dxa"/>
          </w:tcPr>
          <w:p w:rsidR="006C7145" w:rsidRPr="006C7145" w:rsidRDefault="006C7145" w:rsidP="002571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7145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744" w:type="dxa"/>
            <w:gridSpan w:val="2"/>
          </w:tcPr>
          <w:p w:rsidR="006C7145" w:rsidRPr="006C7145" w:rsidRDefault="006C7145" w:rsidP="002571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7145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6C7145" w:rsidRPr="006C7145" w:rsidTr="00257189">
        <w:tc>
          <w:tcPr>
            <w:tcW w:w="4608" w:type="dxa"/>
          </w:tcPr>
          <w:p w:rsidR="006C7145" w:rsidRPr="006C7145" w:rsidRDefault="006C7145" w:rsidP="0025718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71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 Проведение профилактических мероприятий. Улучшение питания работников</w:t>
            </w:r>
          </w:p>
        </w:tc>
        <w:tc>
          <w:tcPr>
            <w:tcW w:w="1676" w:type="dxa"/>
          </w:tcPr>
          <w:p w:rsidR="006C7145" w:rsidRPr="006C7145" w:rsidRDefault="006C7145" w:rsidP="002571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7145">
              <w:rPr>
                <w:rFonts w:ascii="Times New Roman" w:hAnsi="Times New Roman" w:cs="Times New Roman"/>
                <w:sz w:val="28"/>
                <w:szCs w:val="28"/>
              </w:rPr>
              <w:t>7,3</w:t>
            </w:r>
          </w:p>
        </w:tc>
        <w:tc>
          <w:tcPr>
            <w:tcW w:w="1800" w:type="dxa"/>
          </w:tcPr>
          <w:p w:rsidR="006C7145" w:rsidRPr="006C7145" w:rsidRDefault="006C7145" w:rsidP="002571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7145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744" w:type="dxa"/>
            <w:gridSpan w:val="2"/>
          </w:tcPr>
          <w:p w:rsidR="006C7145" w:rsidRPr="006C7145" w:rsidRDefault="006C7145" w:rsidP="002571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7145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  <w:tr w:rsidR="006C7145" w:rsidRPr="006C7145" w:rsidTr="00257189">
        <w:tc>
          <w:tcPr>
            <w:tcW w:w="4608" w:type="dxa"/>
          </w:tcPr>
          <w:p w:rsidR="006C7145" w:rsidRPr="006C7145" w:rsidRDefault="006C7145" w:rsidP="00257189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6C7145">
              <w:rPr>
                <w:rFonts w:ascii="Times New Roman" w:hAnsi="Times New Roman" w:cs="Times New Roman"/>
                <w:spacing w:val="-4"/>
                <w:sz w:val="28"/>
                <w:lang w:val="ru-RU"/>
              </w:rPr>
              <w:t xml:space="preserve">Итого по </w:t>
            </w:r>
            <w:r w:rsidRPr="006C7145">
              <w:rPr>
                <w:rFonts w:ascii="Times New Roman" w:hAnsi="Times New Roman" w:cs="Times New Roman"/>
                <w:spacing w:val="-4"/>
                <w:sz w:val="28"/>
                <w:lang w:val="en-US"/>
              </w:rPr>
              <w:t>III</w:t>
            </w:r>
            <w:r w:rsidRPr="006C7145">
              <w:rPr>
                <w:rFonts w:ascii="Times New Roman" w:hAnsi="Times New Roman" w:cs="Times New Roman"/>
                <w:spacing w:val="-4"/>
                <w:sz w:val="28"/>
                <w:lang w:val="ru-RU"/>
              </w:rPr>
              <w:t xml:space="preserve"> группе мероприятий</w:t>
            </w:r>
            <w:r w:rsidRPr="006C7145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</w:p>
        </w:tc>
        <w:tc>
          <w:tcPr>
            <w:tcW w:w="1676" w:type="dxa"/>
          </w:tcPr>
          <w:p w:rsidR="006C7145" w:rsidRPr="006C7145" w:rsidRDefault="006C7145" w:rsidP="0025718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pacing w:val="-3"/>
                <w:sz w:val="28"/>
              </w:rPr>
              <w:t>27,9</w:t>
            </w:r>
          </w:p>
        </w:tc>
        <w:tc>
          <w:tcPr>
            <w:tcW w:w="1800" w:type="dxa"/>
          </w:tcPr>
          <w:p w:rsidR="006C7145" w:rsidRPr="006C7145" w:rsidRDefault="006C7145" w:rsidP="0025718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C7145">
              <w:rPr>
                <w:rFonts w:ascii="Times New Roman" w:hAnsi="Times New Roman" w:cs="Times New Roman"/>
                <w:sz w:val="28"/>
                <w:szCs w:val="19"/>
              </w:rPr>
              <w:t>-</w:t>
            </w:r>
          </w:p>
        </w:tc>
        <w:tc>
          <w:tcPr>
            <w:tcW w:w="1744" w:type="dxa"/>
            <w:gridSpan w:val="2"/>
          </w:tcPr>
          <w:p w:rsidR="006C7145" w:rsidRPr="006C7145" w:rsidRDefault="006C7145" w:rsidP="0025718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19"/>
              </w:rPr>
              <w:t>1,1</w:t>
            </w:r>
          </w:p>
        </w:tc>
      </w:tr>
      <w:tr w:rsidR="006C7145" w:rsidRPr="006C7145" w:rsidTr="00257189">
        <w:tc>
          <w:tcPr>
            <w:tcW w:w="4608" w:type="dxa"/>
          </w:tcPr>
          <w:p w:rsidR="006C7145" w:rsidRPr="006C7145" w:rsidRDefault="006C7145" w:rsidP="00257189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C7145">
              <w:rPr>
                <w:rFonts w:ascii="Times New Roman" w:hAnsi="Times New Roman" w:cs="Times New Roman"/>
                <w:spacing w:val="-4"/>
                <w:sz w:val="28"/>
              </w:rPr>
              <w:t>Всего</w:t>
            </w:r>
            <w:proofErr w:type="spellEnd"/>
            <w:r w:rsidRPr="006C7145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676" w:type="dxa"/>
          </w:tcPr>
          <w:p w:rsidR="006C7145" w:rsidRPr="006C7145" w:rsidRDefault="006C7145" w:rsidP="0025718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C7145">
              <w:rPr>
                <w:rFonts w:ascii="Times New Roman" w:hAnsi="Times New Roman" w:cs="Times New Roman"/>
                <w:spacing w:val="-5"/>
                <w:sz w:val="28"/>
              </w:rPr>
              <w:t>237,1</w:t>
            </w:r>
          </w:p>
        </w:tc>
        <w:tc>
          <w:tcPr>
            <w:tcW w:w="1800" w:type="dxa"/>
          </w:tcPr>
          <w:p w:rsidR="006C7145" w:rsidRPr="006C7145" w:rsidRDefault="006C7145" w:rsidP="0025718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C7145">
              <w:rPr>
                <w:rFonts w:ascii="Times New Roman" w:hAnsi="Times New Roman" w:cs="Times New Roman"/>
                <w:sz w:val="28"/>
                <w:szCs w:val="19"/>
              </w:rPr>
              <w:t>-</w:t>
            </w:r>
          </w:p>
        </w:tc>
        <w:tc>
          <w:tcPr>
            <w:tcW w:w="1744" w:type="dxa"/>
            <w:gridSpan w:val="2"/>
          </w:tcPr>
          <w:p w:rsidR="006C7145" w:rsidRPr="006C7145" w:rsidRDefault="006C7145" w:rsidP="00257189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6C7145">
              <w:rPr>
                <w:rFonts w:ascii="Times New Roman" w:hAnsi="Times New Roman" w:cs="Times New Roman"/>
                <w:sz w:val="28"/>
                <w:szCs w:val="19"/>
                <w:lang w:val="ru-RU"/>
              </w:rPr>
              <w:t>7,4</w:t>
            </w:r>
          </w:p>
        </w:tc>
      </w:tr>
    </w:tbl>
    <w:p w:rsidR="003541BA" w:rsidRPr="003541BA" w:rsidRDefault="003541BA">
      <w:pPr>
        <w:rPr>
          <w:rFonts w:ascii="Times New Roman" w:hAnsi="Times New Roman" w:cs="Times New Roman"/>
          <w:lang w:val="ru-RU"/>
        </w:rPr>
      </w:pPr>
    </w:p>
    <w:p w:rsidR="00DB79CB" w:rsidRPr="00DB79CB" w:rsidRDefault="00DB79CB" w:rsidP="00DB79CB">
      <w:pPr>
        <w:ind w:firstLine="709"/>
        <w:jc w:val="both"/>
        <w:rPr>
          <w:rFonts w:ascii="Times New Roman" w:hAnsi="Times New Roman" w:cs="Times New Roman"/>
          <w:bCs/>
          <w:spacing w:val="7"/>
          <w:sz w:val="28"/>
          <w:lang w:val="ru-RU"/>
        </w:rPr>
      </w:pPr>
      <w:r w:rsidRPr="00DB79CB">
        <w:rPr>
          <w:rFonts w:ascii="Times New Roman" w:hAnsi="Times New Roman" w:cs="Times New Roman"/>
          <w:bCs/>
          <w:spacing w:val="7"/>
          <w:sz w:val="28"/>
          <w:lang w:val="ru-RU"/>
        </w:rPr>
        <w:t>II. Расчет доли годового прироста производительности труда за счет отдельных групп мероприятий</w:t>
      </w:r>
      <w:r>
        <w:rPr>
          <w:rFonts w:ascii="Times New Roman" w:hAnsi="Times New Roman" w:cs="Times New Roman"/>
          <w:bCs/>
          <w:spacing w:val="7"/>
          <w:sz w:val="28"/>
          <w:lang w:val="ru-RU"/>
        </w:rPr>
        <w:t xml:space="preserve"> (табл. 2</w:t>
      </w:r>
      <w:r w:rsidRPr="00DB79CB">
        <w:rPr>
          <w:rFonts w:ascii="Times New Roman" w:hAnsi="Times New Roman" w:cs="Times New Roman"/>
          <w:bCs/>
          <w:spacing w:val="7"/>
          <w:sz w:val="28"/>
          <w:lang w:val="ru-RU"/>
        </w:rPr>
        <w:t>).</w:t>
      </w:r>
    </w:p>
    <w:p w:rsidR="00DB79CB" w:rsidRPr="00DB79CB" w:rsidRDefault="00DB79CB" w:rsidP="00DB79CB">
      <w:pPr>
        <w:ind w:firstLine="709"/>
        <w:jc w:val="right"/>
        <w:rPr>
          <w:rFonts w:ascii="Times New Roman" w:hAnsi="Times New Roman" w:cs="Times New Roman"/>
          <w:bCs/>
          <w:spacing w:val="7"/>
          <w:sz w:val="28"/>
          <w:lang w:val="ru-RU"/>
        </w:rPr>
      </w:pPr>
      <w:r w:rsidRPr="00DB79CB">
        <w:rPr>
          <w:rFonts w:ascii="Times New Roman" w:hAnsi="Times New Roman" w:cs="Times New Roman"/>
          <w:bCs/>
          <w:spacing w:val="7"/>
          <w:sz w:val="28"/>
          <w:lang w:val="ru-RU"/>
        </w:rPr>
        <w:t xml:space="preserve">Таблица </w:t>
      </w:r>
      <w:r>
        <w:rPr>
          <w:rFonts w:ascii="Times New Roman" w:hAnsi="Times New Roman" w:cs="Times New Roman"/>
          <w:bCs/>
          <w:spacing w:val="7"/>
          <w:sz w:val="28"/>
          <w:lang w:val="ru-RU"/>
        </w:rPr>
        <w:t>2</w:t>
      </w:r>
    </w:p>
    <w:p w:rsidR="00DB79CB" w:rsidRPr="00DB79CB" w:rsidRDefault="00DB79CB" w:rsidP="00DB79CB">
      <w:pPr>
        <w:jc w:val="center"/>
        <w:rPr>
          <w:rFonts w:ascii="Times New Roman" w:hAnsi="Times New Roman" w:cs="Times New Roman"/>
          <w:bCs/>
          <w:spacing w:val="7"/>
          <w:sz w:val="28"/>
          <w:lang w:val="ru-RU"/>
        </w:rPr>
      </w:pPr>
      <w:r w:rsidRPr="00DB79CB">
        <w:rPr>
          <w:rFonts w:ascii="Times New Roman" w:hAnsi="Times New Roman" w:cs="Times New Roman"/>
          <w:bCs/>
          <w:spacing w:val="7"/>
          <w:sz w:val="28"/>
          <w:lang w:val="ru-RU"/>
        </w:rPr>
        <w:t>Удельный вес отдельных факторов в общем приросте                                   производительности труда</w:t>
      </w:r>
    </w:p>
    <w:p w:rsidR="00DB79CB" w:rsidRPr="00DB79CB" w:rsidRDefault="00DB79CB" w:rsidP="00DB79CB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10007" w:type="dxa"/>
        <w:tblInd w:w="-434" w:type="dxa"/>
        <w:tblBorders>
          <w:top w:val="single" w:sz="6" w:space="0" w:color="auto"/>
          <w:left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230"/>
        <w:gridCol w:w="1620"/>
        <w:gridCol w:w="1157"/>
      </w:tblGrid>
      <w:tr w:rsidR="00DB79CB" w:rsidRPr="00DB79CB" w:rsidTr="00257189">
        <w:trPr>
          <w:trHeight w:hRule="exact" w:val="670"/>
        </w:trPr>
        <w:tc>
          <w:tcPr>
            <w:tcW w:w="7230" w:type="dxa"/>
            <w:shd w:val="clear" w:color="auto" w:fill="FFFFFF"/>
            <w:vAlign w:val="center"/>
          </w:tcPr>
          <w:p w:rsidR="00DB79CB" w:rsidRPr="00DB79CB" w:rsidRDefault="00DB79CB" w:rsidP="002571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7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Группы мероприятий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DB79CB" w:rsidRPr="00DB79CB" w:rsidRDefault="00DB79CB" w:rsidP="00DB79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7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Абсолютное значение</w:t>
            </w:r>
          </w:p>
        </w:tc>
        <w:tc>
          <w:tcPr>
            <w:tcW w:w="1157" w:type="dxa"/>
            <w:shd w:val="clear" w:color="auto" w:fill="FFFFFF"/>
            <w:vAlign w:val="center"/>
          </w:tcPr>
          <w:p w:rsidR="00DB79CB" w:rsidRPr="00DB79CB" w:rsidRDefault="00DB79CB" w:rsidP="00DB79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7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%</w:t>
            </w:r>
          </w:p>
        </w:tc>
      </w:tr>
      <w:tr w:rsidR="00DB79CB" w:rsidRPr="00DB79CB" w:rsidTr="00257189">
        <w:trPr>
          <w:trHeight w:hRule="exact" w:val="432"/>
        </w:trPr>
        <w:tc>
          <w:tcPr>
            <w:tcW w:w="7230" w:type="dxa"/>
            <w:shd w:val="clear" w:color="auto" w:fill="FFFFFF"/>
            <w:vAlign w:val="center"/>
          </w:tcPr>
          <w:p w:rsidR="00DB79CB" w:rsidRPr="00DB79CB" w:rsidRDefault="00DB79CB" w:rsidP="002571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7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I. Повышение технического уровня производительности труда 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DB79CB" w:rsidRPr="00DB79CB" w:rsidRDefault="00257189" w:rsidP="00DB79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19"/>
              </w:rPr>
              <w:t>3,2</w:t>
            </w:r>
          </w:p>
        </w:tc>
        <w:tc>
          <w:tcPr>
            <w:tcW w:w="1157" w:type="dxa"/>
            <w:shd w:val="clear" w:color="auto" w:fill="FFFFFF"/>
            <w:vAlign w:val="center"/>
          </w:tcPr>
          <w:p w:rsidR="00DB79CB" w:rsidRPr="00DB79CB" w:rsidRDefault="00257189" w:rsidP="00DB79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43,24</w:t>
            </w:r>
          </w:p>
        </w:tc>
      </w:tr>
      <w:tr w:rsidR="00DB79CB" w:rsidRPr="00DB79CB" w:rsidTr="00257189">
        <w:trPr>
          <w:trHeight w:hRule="exact" w:val="432"/>
        </w:trPr>
        <w:tc>
          <w:tcPr>
            <w:tcW w:w="7230" w:type="dxa"/>
            <w:shd w:val="clear" w:color="auto" w:fill="FFFFFF"/>
            <w:vAlign w:val="center"/>
          </w:tcPr>
          <w:p w:rsidR="00DB79CB" w:rsidRPr="00DB79CB" w:rsidRDefault="00DB79CB" w:rsidP="002571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7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II. Улучшение организации производства и труда 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DB79CB" w:rsidRPr="00DB79CB" w:rsidRDefault="00257189" w:rsidP="00DB79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19"/>
              </w:rPr>
              <w:t>3,1</w:t>
            </w:r>
          </w:p>
        </w:tc>
        <w:tc>
          <w:tcPr>
            <w:tcW w:w="1157" w:type="dxa"/>
            <w:shd w:val="clear" w:color="auto" w:fill="FFFFFF"/>
            <w:vAlign w:val="center"/>
          </w:tcPr>
          <w:p w:rsidR="00DB79CB" w:rsidRPr="00DB79CB" w:rsidRDefault="00257189" w:rsidP="00DB79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41,89</w:t>
            </w:r>
          </w:p>
        </w:tc>
      </w:tr>
      <w:tr w:rsidR="00DB79CB" w:rsidRPr="00DB79CB" w:rsidTr="00257189">
        <w:trPr>
          <w:trHeight w:hRule="exact" w:val="671"/>
        </w:trPr>
        <w:tc>
          <w:tcPr>
            <w:tcW w:w="7230" w:type="dxa"/>
            <w:shd w:val="clear" w:color="auto" w:fill="FFFFFF"/>
            <w:vAlign w:val="center"/>
          </w:tcPr>
          <w:p w:rsidR="00DB79CB" w:rsidRPr="00DB79CB" w:rsidRDefault="00DB79CB" w:rsidP="002571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7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III. Прочие (социально-экономические, отраслевые и др.) 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DB79CB" w:rsidRPr="00DB79CB" w:rsidRDefault="00257189" w:rsidP="00DB79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19"/>
              </w:rPr>
              <w:t>1,1</w:t>
            </w:r>
          </w:p>
        </w:tc>
        <w:tc>
          <w:tcPr>
            <w:tcW w:w="1157" w:type="dxa"/>
            <w:shd w:val="clear" w:color="auto" w:fill="FFFFFF"/>
            <w:vAlign w:val="center"/>
          </w:tcPr>
          <w:p w:rsidR="00DB79CB" w:rsidRPr="00DB79CB" w:rsidRDefault="00257189" w:rsidP="00DB79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14,86</w:t>
            </w:r>
          </w:p>
        </w:tc>
      </w:tr>
    </w:tbl>
    <w:p w:rsidR="00DB79CB" w:rsidRDefault="00257189" w:rsidP="0025718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Окончание табл.2</w:t>
      </w:r>
    </w:p>
    <w:tbl>
      <w:tblPr>
        <w:tblW w:w="10007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230"/>
        <w:gridCol w:w="1620"/>
        <w:gridCol w:w="1157"/>
      </w:tblGrid>
      <w:tr w:rsidR="00257189" w:rsidRPr="00DB79CB" w:rsidTr="00257189">
        <w:trPr>
          <w:trHeight w:hRule="exact" w:val="786"/>
        </w:trPr>
        <w:tc>
          <w:tcPr>
            <w:tcW w:w="7230" w:type="dxa"/>
            <w:shd w:val="clear" w:color="auto" w:fill="FFFFFF"/>
            <w:vAlign w:val="center"/>
          </w:tcPr>
          <w:p w:rsidR="00257189" w:rsidRPr="00DB79CB" w:rsidRDefault="00257189" w:rsidP="002571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7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Группы мероприятий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257189" w:rsidRPr="00DB79CB" w:rsidRDefault="00257189" w:rsidP="002571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7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Абсолютное значение</w:t>
            </w:r>
          </w:p>
        </w:tc>
        <w:tc>
          <w:tcPr>
            <w:tcW w:w="1157" w:type="dxa"/>
            <w:shd w:val="clear" w:color="auto" w:fill="FFFFFF"/>
            <w:vAlign w:val="center"/>
          </w:tcPr>
          <w:p w:rsidR="00257189" w:rsidRPr="00DB79CB" w:rsidRDefault="00257189" w:rsidP="002571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7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%</w:t>
            </w:r>
          </w:p>
        </w:tc>
      </w:tr>
      <w:tr w:rsidR="00257189" w:rsidRPr="00DB79CB" w:rsidTr="007A7916">
        <w:trPr>
          <w:trHeight w:hRule="exact" w:val="432"/>
        </w:trPr>
        <w:tc>
          <w:tcPr>
            <w:tcW w:w="7230" w:type="dxa"/>
            <w:shd w:val="clear" w:color="auto" w:fill="FFFFFF"/>
          </w:tcPr>
          <w:p w:rsidR="00257189" w:rsidRPr="00257189" w:rsidRDefault="00257189" w:rsidP="002571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571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Всего </w:t>
            </w:r>
          </w:p>
        </w:tc>
        <w:tc>
          <w:tcPr>
            <w:tcW w:w="1620" w:type="dxa"/>
            <w:shd w:val="clear" w:color="auto" w:fill="FFFFFF"/>
          </w:tcPr>
          <w:p w:rsidR="00257189" w:rsidRPr="00257189" w:rsidRDefault="00257189" w:rsidP="002571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7145">
              <w:rPr>
                <w:rFonts w:ascii="Times New Roman" w:hAnsi="Times New Roman" w:cs="Times New Roman"/>
                <w:sz w:val="28"/>
                <w:szCs w:val="19"/>
                <w:lang w:val="ru-RU"/>
              </w:rPr>
              <w:t>7,4</w:t>
            </w:r>
          </w:p>
        </w:tc>
        <w:tc>
          <w:tcPr>
            <w:tcW w:w="1157" w:type="dxa"/>
            <w:shd w:val="clear" w:color="auto" w:fill="FFFFFF"/>
          </w:tcPr>
          <w:p w:rsidR="00257189" w:rsidRPr="00257189" w:rsidRDefault="00257189" w:rsidP="002571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571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</w:tr>
    </w:tbl>
    <w:p w:rsidR="00257189" w:rsidRPr="00DB79CB" w:rsidRDefault="00257189" w:rsidP="00257189">
      <w:pPr>
        <w:jc w:val="right"/>
        <w:rPr>
          <w:rFonts w:ascii="Times New Roman" w:hAnsi="Times New Roman" w:cs="Times New Roman"/>
          <w:lang w:val="ru-RU"/>
        </w:rPr>
      </w:pPr>
    </w:p>
    <w:p w:rsidR="00DB79CB" w:rsidRPr="00257189" w:rsidRDefault="00DB79CB" w:rsidP="00257189">
      <w:pPr>
        <w:ind w:firstLine="709"/>
        <w:jc w:val="both"/>
        <w:rPr>
          <w:rFonts w:ascii="Times New Roman" w:hAnsi="Times New Roman" w:cs="Times New Roman"/>
          <w:bCs/>
          <w:spacing w:val="7"/>
          <w:sz w:val="28"/>
          <w:lang w:val="ru-RU"/>
        </w:rPr>
      </w:pPr>
      <w:r w:rsidRPr="00257189">
        <w:rPr>
          <w:rFonts w:ascii="Times New Roman" w:hAnsi="Times New Roman" w:cs="Times New Roman"/>
          <w:bCs/>
          <w:spacing w:val="7"/>
          <w:sz w:val="28"/>
          <w:lang w:val="ru-RU"/>
        </w:rPr>
        <w:t>III. Расчёт абсолютной экономии численности промышленно-производственного персонала:</w:t>
      </w:r>
    </w:p>
    <w:p w:rsidR="00DB79CB" w:rsidRPr="00DB79CB" w:rsidRDefault="00257189" w:rsidP="00257189">
      <w:pPr>
        <w:jc w:val="center"/>
        <w:rPr>
          <w:rFonts w:ascii="Times New Roman" w:hAnsi="Times New Roman" w:cs="Times New Roman"/>
          <w:i/>
          <w:lang w:val="ru-RU"/>
        </w:rPr>
      </w:pPr>
      <w:r w:rsidRPr="00DB79CB">
        <w:rPr>
          <w:rFonts w:ascii="Times New Roman" w:hAnsi="Times New Roman" w:cs="Times New Roman"/>
          <w:i/>
          <w:lang w:val="ru-RU"/>
        </w:rPr>
        <w:object w:dxaOrig="2760" w:dyaOrig="1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2pt;height:45.6pt" o:ole="" fillcolor="window">
            <v:imagedata r:id="rId4" o:title="" cropbottom="32108f"/>
          </v:shape>
          <o:OLEObject Type="Embed" ProgID="Equation.3" ShapeID="_x0000_i1025" DrawAspect="Content" ObjectID="_1769846067" r:id="rId5"/>
        </w:object>
      </w:r>
    </w:p>
    <w:p w:rsidR="00DB79CB" w:rsidRDefault="00C61B87" w:rsidP="00C61B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61B87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5A55E7BA" wp14:editId="38270D20">
            <wp:extent cx="1962150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B87" w:rsidRDefault="00C51D80" w:rsidP="00C61B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51D8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8FC9937" wp14:editId="3836C0D0">
            <wp:extent cx="1857634" cy="41915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B87" w:rsidRPr="00C51D80" w:rsidRDefault="00C61B87" w:rsidP="00C61B87">
      <w:pPr>
        <w:jc w:val="center"/>
        <w:rPr>
          <w:rFonts w:ascii="Times New Roman" w:hAnsi="Times New Roman" w:cs="Times New Roman"/>
          <w:bCs/>
          <w:spacing w:val="7"/>
          <w:sz w:val="28"/>
          <w:lang w:val="ru-RU"/>
        </w:rPr>
      </w:pPr>
    </w:p>
    <w:p w:rsidR="00DB79CB" w:rsidRPr="00C51D80" w:rsidRDefault="00DB79CB" w:rsidP="00C51D80">
      <w:pPr>
        <w:ind w:firstLine="709"/>
        <w:rPr>
          <w:rFonts w:ascii="Times New Roman" w:hAnsi="Times New Roman" w:cs="Times New Roman"/>
          <w:bCs/>
          <w:spacing w:val="7"/>
          <w:sz w:val="28"/>
          <w:lang w:val="ru-RU"/>
        </w:rPr>
      </w:pPr>
      <w:r w:rsidRPr="00C51D80">
        <w:rPr>
          <w:rFonts w:ascii="Times New Roman" w:hAnsi="Times New Roman" w:cs="Times New Roman"/>
          <w:bCs/>
          <w:spacing w:val="7"/>
          <w:sz w:val="28"/>
          <w:lang w:val="ru-RU"/>
        </w:rPr>
        <w:t>Абсолютная экономия численности составила:</w:t>
      </w:r>
      <w:r w:rsidR="00C51D80">
        <w:rPr>
          <w:rFonts w:ascii="Times New Roman" w:hAnsi="Times New Roman" w:cs="Times New Roman"/>
          <w:bCs/>
          <w:spacing w:val="7"/>
          <w:sz w:val="28"/>
          <w:lang w:val="ru-RU"/>
        </w:rPr>
        <w:t xml:space="preserve"> </w:t>
      </w:r>
      <w:r w:rsidR="00C51D80" w:rsidRPr="00C51D80">
        <w:rPr>
          <w:rFonts w:ascii="Times New Roman" w:hAnsi="Times New Roman" w:cs="Times New Roman"/>
          <w:bCs/>
          <w:spacing w:val="7"/>
          <w:sz w:val="28"/>
          <w:lang w:val="ru-RU"/>
        </w:rPr>
        <w:t>Δ</w:t>
      </w:r>
      <w:r w:rsidR="00C51D80" w:rsidRPr="00C51D80">
        <w:rPr>
          <w:rFonts w:ascii="Times New Roman" w:hAnsi="Times New Roman" w:cs="Times New Roman"/>
          <w:bCs/>
          <w:iCs/>
          <w:spacing w:val="7"/>
          <w:sz w:val="28"/>
          <w:lang w:val="ru-RU"/>
        </w:rPr>
        <w:t>Ч</w:t>
      </w:r>
      <w:r w:rsidR="00C51D80" w:rsidRPr="00C51D80">
        <w:rPr>
          <w:rFonts w:ascii="Times New Roman" w:hAnsi="Times New Roman" w:cs="Times New Roman"/>
          <w:bCs/>
          <w:iCs/>
          <w:spacing w:val="7"/>
          <w:sz w:val="28"/>
          <w:vertAlign w:val="subscript"/>
          <w:lang w:val="ru-RU"/>
        </w:rPr>
        <w:t>всего</w:t>
      </w:r>
      <w:r w:rsidR="00C51D80" w:rsidRPr="00C51D80">
        <w:rPr>
          <w:rFonts w:ascii="Times New Roman" w:hAnsi="Times New Roman" w:cs="Times New Roman"/>
          <w:bCs/>
          <w:iCs/>
          <w:spacing w:val="7"/>
          <w:sz w:val="28"/>
          <w:lang w:val="ru-RU"/>
        </w:rPr>
        <w:t xml:space="preserve"> </w:t>
      </w:r>
      <w:r w:rsidRPr="00C51D80">
        <w:rPr>
          <w:rFonts w:ascii="Times New Roman" w:hAnsi="Times New Roman" w:cs="Times New Roman"/>
          <w:bCs/>
          <w:spacing w:val="7"/>
          <w:sz w:val="28"/>
          <w:lang w:val="ru-RU"/>
        </w:rPr>
        <w:t>=</w:t>
      </w:r>
      <w:r w:rsidR="00C51D80">
        <w:rPr>
          <w:rFonts w:ascii="Times New Roman" w:hAnsi="Times New Roman" w:cs="Times New Roman"/>
          <w:bCs/>
          <w:spacing w:val="7"/>
          <w:sz w:val="28"/>
          <w:lang w:val="ru-RU"/>
        </w:rPr>
        <w:t xml:space="preserve"> 108</w:t>
      </w:r>
      <w:r w:rsidRPr="00C51D80">
        <w:rPr>
          <w:rFonts w:ascii="Times New Roman" w:hAnsi="Times New Roman" w:cs="Times New Roman"/>
          <w:bCs/>
          <w:spacing w:val="7"/>
          <w:sz w:val="28"/>
          <w:lang w:val="ru-RU"/>
        </w:rPr>
        <w:t xml:space="preserve"> чел.</w:t>
      </w:r>
    </w:p>
    <w:p w:rsidR="00DB79CB" w:rsidRPr="00C51D80" w:rsidRDefault="00DB79CB" w:rsidP="00C51D80">
      <w:pPr>
        <w:rPr>
          <w:rFonts w:ascii="Times New Roman" w:hAnsi="Times New Roman" w:cs="Times New Roman"/>
          <w:bCs/>
          <w:spacing w:val="7"/>
          <w:sz w:val="28"/>
          <w:lang w:val="ru-RU"/>
        </w:rPr>
      </w:pPr>
      <w:r w:rsidRPr="00C51D80">
        <w:rPr>
          <w:rFonts w:ascii="Times New Roman" w:hAnsi="Times New Roman" w:cs="Times New Roman"/>
          <w:bCs/>
          <w:spacing w:val="7"/>
          <w:sz w:val="28"/>
          <w:lang w:val="ru-RU"/>
        </w:rPr>
        <w:t>в том числе по группам мероприятий:</w:t>
      </w:r>
    </w:p>
    <w:p w:rsidR="00DB79CB" w:rsidRPr="00DB79CB" w:rsidRDefault="00DB79CB" w:rsidP="00DB79CB">
      <w:pPr>
        <w:rPr>
          <w:rFonts w:ascii="Times New Roman" w:hAnsi="Times New Roman" w:cs="Times New Roman"/>
          <w:lang w:val="ru-RU"/>
        </w:rPr>
      </w:pPr>
    </w:p>
    <w:p w:rsidR="00DB79CB" w:rsidRPr="00C51D80" w:rsidRDefault="00DB79CB" w:rsidP="00DA51C6">
      <w:pPr>
        <w:ind w:firstLine="709"/>
        <w:rPr>
          <w:rFonts w:ascii="Times New Roman" w:hAnsi="Times New Roman" w:cs="Times New Roman"/>
          <w:bCs/>
          <w:spacing w:val="7"/>
          <w:sz w:val="28"/>
          <w:lang w:val="ru-RU"/>
        </w:rPr>
      </w:pPr>
      <w:r w:rsidRPr="00C51D80">
        <w:rPr>
          <w:rFonts w:ascii="Times New Roman" w:hAnsi="Times New Roman" w:cs="Times New Roman"/>
          <w:bCs/>
          <w:spacing w:val="7"/>
          <w:sz w:val="28"/>
          <w:lang w:val="ru-RU"/>
        </w:rPr>
        <w:t xml:space="preserve">I группа   </w:t>
      </w:r>
      <w:r w:rsidR="00C51D80" w:rsidRPr="00C51D80">
        <w:rPr>
          <w:rFonts w:ascii="Times New Roman" w:hAnsi="Times New Roman" w:cs="Times New Roman"/>
          <w:bCs/>
          <w:noProof/>
          <w:spacing w:val="7"/>
          <w:sz w:val="28"/>
          <w:lang w:val="ru-RU" w:eastAsia="ru-RU"/>
        </w:rPr>
        <w:drawing>
          <wp:inline distT="0" distB="0" distL="0" distR="0" wp14:anchorId="698E4CD0" wp14:editId="78D00723">
            <wp:extent cx="1952625" cy="628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2845" cy="64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D80">
        <w:rPr>
          <w:rFonts w:ascii="Times New Roman" w:hAnsi="Times New Roman" w:cs="Times New Roman"/>
          <w:bCs/>
          <w:spacing w:val="7"/>
          <w:sz w:val="28"/>
          <w:lang w:val="ru-RU"/>
        </w:rPr>
        <w:t xml:space="preserve"> чел.;</w:t>
      </w:r>
    </w:p>
    <w:p w:rsidR="00DB79CB" w:rsidRPr="00C51D80" w:rsidRDefault="00DB79CB" w:rsidP="00DA51C6">
      <w:pPr>
        <w:ind w:firstLine="709"/>
        <w:rPr>
          <w:rFonts w:ascii="Times New Roman" w:hAnsi="Times New Roman" w:cs="Times New Roman"/>
          <w:bCs/>
          <w:spacing w:val="7"/>
          <w:sz w:val="28"/>
          <w:lang w:val="ru-RU"/>
        </w:rPr>
      </w:pPr>
      <w:r w:rsidRPr="00C51D80">
        <w:rPr>
          <w:rFonts w:ascii="Times New Roman" w:hAnsi="Times New Roman" w:cs="Times New Roman"/>
          <w:bCs/>
          <w:spacing w:val="7"/>
          <w:sz w:val="28"/>
          <w:lang w:val="ru-RU"/>
        </w:rPr>
        <w:t xml:space="preserve">II группа  </w:t>
      </w:r>
      <w:r w:rsidR="0075513D" w:rsidRPr="0075513D">
        <w:rPr>
          <w:rFonts w:ascii="Times New Roman" w:hAnsi="Times New Roman" w:cs="Times New Roman"/>
          <w:bCs/>
          <w:noProof/>
          <w:spacing w:val="7"/>
          <w:sz w:val="28"/>
          <w:lang w:val="ru-RU" w:eastAsia="ru-RU"/>
        </w:rPr>
        <w:drawing>
          <wp:inline distT="0" distB="0" distL="0" distR="0" wp14:anchorId="0BC01B91" wp14:editId="74C032C9">
            <wp:extent cx="2228850" cy="752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70" cy="7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D80">
        <w:rPr>
          <w:rFonts w:ascii="Times New Roman" w:hAnsi="Times New Roman" w:cs="Times New Roman"/>
          <w:bCs/>
          <w:spacing w:val="7"/>
          <w:sz w:val="28"/>
          <w:lang w:val="ru-RU"/>
        </w:rPr>
        <w:t xml:space="preserve"> чел.;</w:t>
      </w:r>
    </w:p>
    <w:p w:rsidR="00DB79CB" w:rsidRDefault="00DB79CB" w:rsidP="00C51D80">
      <w:pPr>
        <w:ind w:firstLine="709"/>
        <w:rPr>
          <w:rFonts w:ascii="Times New Roman" w:hAnsi="Times New Roman" w:cs="Times New Roman"/>
          <w:bCs/>
          <w:spacing w:val="7"/>
          <w:sz w:val="28"/>
          <w:lang w:val="ru-RU"/>
        </w:rPr>
      </w:pPr>
      <w:r w:rsidRPr="00C51D80">
        <w:rPr>
          <w:rFonts w:ascii="Times New Roman" w:hAnsi="Times New Roman" w:cs="Times New Roman"/>
          <w:bCs/>
          <w:spacing w:val="7"/>
          <w:sz w:val="28"/>
          <w:lang w:val="ru-RU"/>
        </w:rPr>
        <w:t xml:space="preserve">III группа </w:t>
      </w:r>
      <w:r w:rsidR="00C51D80" w:rsidRPr="00C51D80">
        <w:rPr>
          <w:rFonts w:ascii="Times New Roman" w:hAnsi="Times New Roman" w:cs="Times New Roman"/>
          <w:bCs/>
          <w:noProof/>
          <w:spacing w:val="7"/>
          <w:sz w:val="28"/>
          <w:lang w:val="ru-RU" w:eastAsia="ru-RU"/>
        </w:rPr>
        <w:drawing>
          <wp:inline distT="0" distB="0" distL="0" distR="0" wp14:anchorId="444FA36C" wp14:editId="7983447C">
            <wp:extent cx="1933845" cy="61921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D80">
        <w:rPr>
          <w:rFonts w:ascii="Times New Roman" w:hAnsi="Times New Roman" w:cs="Times New Roman"/>
          <w:bCs/>
          <w:spacing w:val="7"/>
          <w:sz w:val="28"/>
          <w:lang w:val="ru-RU"/>
        </w:rPr>
        <w:t xml:space="preserve"> чел.</w:t>
      </w:r>
    </w:p>
    <w:p w:rsidR="003063FA" w:rsidRPr="00C51D80" w:rsidRDefault="003063FA" w:rsidP="00C51D80">
      <w:pPr>
        <w:ind w:firstLine="709"/>
        <w:rPr>
          <w:rFonts w:ascii="Times New Roman" w:hAnsi="Times New Roman" w:cs="Times New Roman"/>
          <w:bCs/>
          <w:spacing w:val="7"/>
          <w:sz w:val="28"/>
          <w:lang w:val="ru-RU"/>
        </w:rPr>
      </w:pPr>
    </w:p>
    <w:p w:rsidR="003541BA" w:rsidRDefault="003063FA" w:rsidP="003063FA">
      <w:pPr>
        <w:jc w:val="center"/>
        <w:rPr>
          <w:rFonts w:ascii="Times New Roman" w:hAnsi="Times New Roman" w:cs="Times New Roman"/>
          <w:b/>
          <w:bCs/>
          <w:spacing w:val="7"/>
          <w:sz w:val="28"/>
          <w:lang w:val="ru-RU"/>
        </w:rPr>
      </w:pPr>
      <w:r w:rsidRPr="003063FA">
        <w:rPr>
          <w:rFonts w:ascii="Times New Roman" w:hAnsi="Times New Roman" w:cs="Times New Roman"/>
          <w:b/>
          <w:bCs/>
          <w:spacing w:val="7"/>
          <w:sz w:val="28"/>
          <w:lang w:val="ru-RU"/>
        </w:rPr>
        <w:t>Вывод</w:t>
      </w:r>
      <w:bookmarkStart w:id="0" w:name="_GoBack"/>
      <w:bookmarkEnd w:id="0"/>
    </w:p>
    <w:p w:rsidR="003063FA" w:rsidRPr="003063FA" w:rsidRDefault="003063FA" w:rsidP="003063FA">
      <w:pPr>
        <w:ind w:firstLine="709"/>
        <w:jc w:val="both"/>
        <w:rPr>
          <w:rFonts w:ascii="Times New Roman" w:hAnsi="Times New Roman" w:cs="Times New Roman"/>
          <w:bCs/>
          <w:spacing w:val="7"/>
          <w:sz w:val="28"/>
          <w:lang w:val="ru-RU"/>
        </w:rPr>
      </w:pPr>
      <w:r>
        <w:rPr>
          <w:rFonts w:ascii="Times New Roman" w:hAnsi="Times New Roman" w:cs="Times New Roman"/>
          <w:bCs/>
          <w:spacing w:val="7"/>
          <w:sz w:val="28"/>
          <w:lang w:val="ru-RU"/>
        </w:rPr>
        <w:t>Мы обеспечили прирост производительности труда на 7,4%, используя выделенный капитал. Также мы рассчитали долю годового прироста производительности труда и экономию численности персонала в соответствии с рассчитанным приростом производительности.</w:t>
      </w:r>
    </w:p>
    <w:sectPr w:rsidR="003063FA" w:rsidRPr="003063FA" w:rsidSect="0025718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D32"/>
    <w:rsid w:val="00257189"/>
    <w:rsid w:val="00291A65"/>
    <w:rsid w:val="003063FA"/>
    <w:rsid w:val="003541BA"/>
    <w:rsid w:val="00547D32"/>
    <w:rsid w:val="006C7145"/>
    <w:rsid w:val="0075513D"/>
    <w:rsid w:val="008013CB"/>
    <w:rsid w:val="008B4EA2"/>
    <w:rsid w:val="008D6C1A"/>
    <w:rsid w:val="00A041E1"/>
    <w:rsid w:val="00A07DF5"/>
    <w:rsid w:val="00C51D80"/>
    <w:rsid w:val="00C61B87"/>
    <w:rsid w:val="00DA51C6"/>
    <w:rsid w:val="00DB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0135A"/>
  <w15:chartTrackingRefBased/>
  <w15:docId w15:val="{D676BA55-F317-4185-8E73-BDCABEEA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7189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w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2024-02-17T08:03:00Z</dcterms:created>
  <dcterms:modified xsi:type="dcterms:W3CDTF">2024-02-19T08:08:00Z</dcterms:modified>
</cp:coreProperties>
</file>