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93" w:rsidRPr="00BF2562" w:rsidRDefault="006D65E2" w:rsidP="00B66E9C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>입 사 지 원 서</w:t>
      </w:r>
    </w:p>
    <w:p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37"/>
        <w:gridCol w:w="1744"/>
        <w:gridCol w:w="1744"/>
        <w:gridCol w:w="1744"/>
        <w:gridCol w:w="1744"/>
      </w:tblGrid>
      <w:tr w:rsidR="00961810" w:rsidRPr="0061734A" w:rsidTr="00961810">
        <w:trPr>
          <w:trHeight w:val="554"/>
          <w:jc w:val="center"/>
        </w:trPr>
        <w:tc>
          <w:tcPr>
            <w:tcW w:w="1743" w:type="dxa"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37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JAVA 개발자</w:t>
            </w:r>
          </w:p>
        </w:tc>
        <w:tc>
          <w:tcPr>
            <w:tcW w:w="1744" w:type="dxa"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744" w:type="dxa"/>
            <w:vAlign w:val="center"/>
          </w:tcPr>
          <w:p w:rsidR="00961810" w:rsidRPr="00281391" w:rsidRDefault="00961810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</w:t>
            </w:r>
          </w:p>
        </w:tc>
        <w:tc>
          <w:tcPr>
            <w:tcW w:w="1744" w:type="dxa"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4" w:type="dxa"/>
            <w:shd w:val="clear" w:color="auto" w:fill="auto"/>
            <w:vAlign w:val="center"/>
          </w:tcPr>
          <w:p w:rsidR="00961810" w:rsidRPr="00281391" w:rsidRDefault="00961810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961810" w:rsidRPr="0061734A" w:rsidTr="00961810">
        <w:trPr>
          <w:trHeight w:val="554"/>
          <w:jc w:val="center"/>
        </w:trPr>
        <w:tc>
          <w:tcPr>
            <w:tcW w:w="1743" w:type="dxa"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481" w:type="dxa"/>
            <w:gridSpan w:val="2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010-6221-8404</w:t>
            </w:r>
          </w:p>
        </w:tc>
        <w:tc>
          <w:tcPr>
            <w:tcW w:w="1744" w:type="dxa"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8" w:type="dxa"/>
            <w:gridSpan w:val="2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hwang3321@naver.com</w:t>
            </w:r>
          </w:p>
        </w:tc>
      </w:tr>
    </w:tbl>
    <w:p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771"/>
        <w:gridCol w:w="2405"/>
        <w:gridCol w:w="1488"/>
        <w:gridCol w:w="2923"/>
      </w:tblGrid>
      <w:tr w:rsidR="00947B08" w:rsidRPr="00F65D26" w:rsidTr="00310CA9">
        <w:trPr>
          <w:trHeight w:val="716"/>
          <w:jc w:val="center"/>
        </w:trPr>
        <w:tc>
          <w:tcPr>
            <w:tcW w:w="1756" w:type="dxa"/>
            <w:vMerge w:val="restart"/>
          </w:tcPr>
          <w:p w:rsidR="00961810" w:rsidRPr="00396F6D" w:rsidRDefault="00947B08" w:rsidP="00961810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050192" cy="13811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황장운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83" cy="14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961810" w:rsidRPr="00D54416" w:rsidRDefault="00961810" w:rsidP="00961810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436" w:type="dxa"/>
            <w:tcBorders>
              <w:right w:val="single" w:sz="4" w:space="0" w:color="auto"/>
            </w:tcBorders>
            <w:vAlign w:val="center"/>
          </w:tcPr>
          <w:p w:rsidR="00961810" w:rsidRDefault="00961810" w:rsidP="00961810">
            <w:pPr>
              <w:ind w:firstLine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황장운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  <w:vAlign w:val="center"/>
          </w:tcPr>
          <w:p w:rsidR="00961810" w:rsidRDefault="00947B08" w:rsidP="00961810">
            <w:pPr>
              <w:ind w:firstLine="4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Hwang Jang</w:t>
            </w:r>
            <w:r w:rsidR="00961810">
              <w:rPr>
                <w:rFonts w:ascii="맑은 고딕" w:eastAsia="맑은 고딕" w:hAnsi="맑은 고딕" w:cs="맑은 고딕"/>
                <w:b/>
              </w:rPr>
              <w:t>Woon</w:t>
            </w:r>
          </w:p>
        </w:tc>
      </w:tr>
      <w:tr w:rsidR="00947B08" w:rsidRPr="00F65D26" w:rsidTr="00F26BDE">
        <w:trPr>
          <w:trHeight w:val="716"/>
          <w:jc w:val="center"/>
        </w:trPr>
        <w:tc>
          <w:tcPr>
            <w:tcW w:w="1756" w:type="dxa"/>
            <w:vMerge/>
          </w:tcPr>
          <w:p w:rsidR="00961810" w:rsidRPr="00B061AD" w:rsidRDefault="00961810" w:rsidP="00961810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961810" w:rsidRPr="00D54416" w:rsidRDefault="00961810" w:rsidP="00961810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436" w:type="dxa"/>
            <w:vAlign w:val="center"/>
          </w:tcPr>
          <w:p w:rsidR="00961810" w:rsidRPr="00D54416" w:rsidRDefault="00961810" w:rsidP="00961810">
            <w:pPr>
              <w:jc w:val="center"/>
              <w:rPr>
                <w:b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</w:rPr>
              <w:t>1991년 02월 13일</w:t>
            </w:r>
          </w:p>
        </w:tc>
        <w:tc>
          <w:tcPr>
            <w:tcW w:w="1504" w:type="dxa"/>
            <w:shd w:val="clear" w:color="auto" w:fill="DBE5F1" w:themeFill="accent1" w:themeFillTint="33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 별</w:t>
            </w:r>
          </w:p>
        </w:tc>
        <w:tc>
          <w:tcPr>
            <w:tcW w:w="2964" w:type="dxa"/>
            <w:vAlign w:val="center"/>
          </w:tcPr>
          <w:p w:rsidR="00961810" w:rsidRPr="00D54416" w:rsidRDefault="006F46CA" w:rsidP="0096181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남</w:t>
            </w:r>
          </w:p>
        </w:tc>
      </w:tr>
      <w:tr w:rsidR="00947B08" w:rsidRPr="00F65D26" w:rsidTr="006C7A79">
        <w:trPr>
          <w:trHeight w:val="716"/>
          <w:jc w:val="center"/>
        </w:trPr>
        <w:tc>
          <w:tcPr>
            <w:tcW w:w="1756" w:type="dxa"/>
            <w:vMerge/>
          </w:tcPr>
          <w:p w:rsidR="00961810" w:rsidRPr="00B061AD" w:rsidRDefault="00961810" w:rsidP="00961810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961810" w:rsidRPr="00D54416" w:rsidRDefault="00961810" w:rsidP="00961810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904" w:type="dxa"/>
            <w:gridSpan w:val="3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서울</w:t>
            </w:r>
            <w:r w:rsidR="006F46CA">
              <w:rPr>
                <w:rFonts w:ascii="맑은 고딕" w:eastAsia="맑은 고딕" w:hAnsi="맑은 고딕" w:cs="맑은 고딕" w:hint="eastAsia"/>
              </w:rPr>
              <w:t>특별</w:t>
            </w:r>
            <w:r>
              <w:rPr>
                <w:rFonts w:ascii="맑은 고딕" w:eastAsia="맑은 고딕" w:hAnsi="맑은 고딕" w:cs="맑은 고딕" w:hint="eastAsia"/>
              </w:rPr>
              <w:t xml:space="preserve">시 도봉구 창4동 주공아파트 </w:t>
            </w:r>
            <w:r>
              <w:rPr>
                <w:rFonts w:ascii="맑은 고딕" w:eastAsia="맑은 고딕" w:hAnsi="맑은 고딕" w:cs="맑은 고딕"/>
              </w:rPr>
              <w:t>1911</w:t>
            </w:r>
            <w:r>
              <w:rPr>
                <w:rFonts w:ascii="맑은 고딕" w:eastAsia="맑은 고딕" w:hAnsi="맑은 고딕" w:cs="맑은 고딕" w:hint="eastAsia"/>
              </w:rPr>
              <w:t xml:space="preserve">동 </w:t>
            </w:r>
            <w:r>
              <w:rPr>
                <w:rFonts w:ascii="맑은 고딕" w:eastAsia="맑은 고딕" w:hAnsi="맑은 고딕" w:cs="맑은 고딕"/>
              </w:rPr>
              <w:t>905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</w:tr>
    </w:tbl>
    <w:p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459"/>
        <w:gridCol w:w="1460"/>
        <w:gridCol w:w="4940"/>
        <w:gridCol w:w="1931"/>
      </w:tblGrid>
      <w:tr w:rsidR="00526137" w:rsidRPr="0061734A" w:rsidTr="00961810">
        <w:trPr>
          <w:trHeight w:val="446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60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4940" w:type="dxa"/>
            <w:shd w:val="clear" w:color="auto" w:fill="DBE5F1" w:themeFill="accent1" w:themeFillTint="33"/>
            <w:vAlign w:val="center"/>
          </w:tcPr>
          <w:p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31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</w:p>
        </w:tc>
      </w:tr>
      <w:tr w:rsidR="00961810" w:rsidRPr="0061734A" w:rsidTr="00961810">
        <w:trPr>
          <w:trHeight w:val="44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szCs w:val="20"/>
              </w:rPr>
            </w:pPr>
          </w:p>
        </w:tc>
        <w:tc>
          <w:tcPr>
            <w:tcW w:w="1459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2012년 02월 </w:t>
            </w:r>
          </w:p>
        </w:tc>
        <w:tc>
          <w:tcPr>
            <w:tcW w:w="1460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2015년 02월</w:t>
            </w:r>
          </w:p>
        </w:tc>
        <w:tc>
          <w:tcPr>
            <w:tcW w:w="4940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서울패션전문대학 패션디자인</w:t>
            </w:r>
            <w:r w:rsidR="006F46CA"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 w:hint="eastAsia"/>
              </w:rPr>
              <w:t>과</w:t>
            </w:r>
          </w:p>
        </w:tc>
        <w:tc>
          <w:tcPr>
            <w:tcW w:w="1931" w:type="dxa"/>
            <w:vAlign w:val="center"/>
          </w:tcPr>
          <w:p w:rsidR="00961810" w:rsidRPr="00C03C38" w:rsidRDefault="006F46CA" w:rsidP="00961810">
            <w:pPr>
              <w:jc w:val="center"/>
              <w:rPr>
                <w:rFonts w:ascii="맑은 고딕" w:eastAsia="맑은 고딕" w:hAnsi="맑은 고딕" w:cs="맑은 고딕"/>
                <w:highlight w:val="yellow"/>
              </w:rPr>
            </w:pPr>
            <w:r w:rsidRPr="006F46CA">
              <w:rPr>
                <w:rFonts w:ascii="맑은 고딕" w:eastAsia="맑은 고딕" w:hAnsi="맑은 고딕" w:cs="맑은 고딕" w:hint="eastAsia"/>
              </w:rPr>
              <w:t>수료</w:t>
            </w:r>
          </w:p>
        </w:tc>
      </w:tr>
      <w:tr w:rsidR="00961810" w:rsidRPr="0061734A" w:rsidTr="00961810">
        <w:trPr>
          <w:trHeight w:val="44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szCs w:val="20"/>
              </w:rPr>
            </w:pPr>
          </w:p>
        </w:tc>
        <w:tc>
          <w:tcPr>
            <w:tcW w:w="1459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2006년 02월 </w:t>
            </w:r>
          </w:p>
        </w:tc>
        <w:tc>
          <w:tcPr>
            <w:tcW w:w="1460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2009년 02월</w:t>
            </w:r>
          </w:p>
        </w:tc>
        <w:tc>
          <w:tcPr>
            <w:tcW w:w="4940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고명정보산업고등학교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멀티미디어과</w:t>
            </w:r>
          </w:p>
        </w:tc>
        <w:tc>
          <w:tcPr>
            <w:tcW w:w="1931" w:type="dxa"/>
            <w:vAlign w:val="center"/>
          </w:tcPr>
          <w:p w:rsidR="00961810" w:rsidRPr="00C03C38" w:rsidRDefault="00961810" w:rsidP="00961810">
            <w:pPr>
              <w:jc w:val="center"/>
              <w:rPr>
                <w:rFonts w:ascii="맑은 고딕" w:eastAsia="맑은 고딕" w:hAnsi="맑은 고딕" w:cs="맑은 고딕"/>
                <w:highlight w:val="yellow"/>
              </w:rPr>
            </w:pPr>
            <w:r w:rsidRPr="00513DF4">
              <w:rPr>
                <w:rFonts w:ascii="맑은 고딕" w:eastAsia="맑은 고딕" w:hAnsi="맑은 고딕" w:cs="맑은 고딕" w:hint="eastAsia"/>
              </w:rPr>
              <w:t>졸업</w:t>
            </w: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456"/>
        <w:gridCol w:w="1452"/>
        <w:gridCol w:w="6881"/>
      </w:tblGrid>
      <w:tr w:rsidR="00526137" w:rsidRPr="0061734A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:rsidR="00526137" w:rsidRPr="00A233F4" w:rsidRDefault="006F46C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:rsidR="00526137" w:rsidRPr="00281391" w:rsidRDefault="00961810" w:rsidP="0061734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2009</w:t>
            </w:r>
            <w:r w:rsidR="00F35BED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08</w:t>
            </w:r>
            <w:r w:rsidR="00F35BED">
              <w:rPr>
                <w:rFonts w:hint="eastAsia"/>
                <w:szCs w:val="20"/>
              </w:rPr>
              <w:t xml:space="preserve">월 </w:t>
            </w:r>
            <w:r w:rsidR="006F46CA">
              <w:rPr>
                <w:szCs w:val="20"/>
              </w:rPr>
              <w:t>18</w:t>
            </w:r>
            <w:r w:rsidR="006F46CA"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2011</w:t>
            </w:r>
            <w:r w:rsidR="00F35BED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06</w:t>
            </w:r>
            <w:r w:rsidR="00F35BED">
              <w:rPr>
                <w:rFonts w:hint="eastAsia"/>
                <w:szCs w:val="20"/>
              </w:rPr>
              <w:t>월</w:t>
            </w:r>
            <w:r w:rsidR="006F46CA">
              <w:rPr>
                <w:rFonts w:hint="eastAsia"/>
                <w:szCs w:val="20"/>
              </w:rPr>
              <w:t xml:space="preserve"> 14일</w:t>
            </w:r>
          </w:p>
        </w:tc>
      </w:tr>
      <w:tr w:rsidR="00526137" w:rsidRPr="0061734A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:rsidR="00526137" w:rsidRPr="00281391" w:rsidRDefault="00961810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육군</w:t>
            </w: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72"/>
        <w:gridCol w:w="3352"/>
        <w:gridCol w:w="4365"/>
      </w:tblGrid>
      <w:tr w:rsidR="00526137" w:rsidRPr="0061734A" w:rsidTr="00961810">
        <w:trPr>
          <w:trHeight w:val="451"/>
          <w:jc w:val="center"/>
        </w:trPr>
        <w:tc>
          <w:tcPr>
            <w:tcW w:w="667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07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3352" w:type="dxa"/>
            <w:shd w:val="clear" w:color="auto" w:fill="DBE5F1" w:themeFill="accent1" w:themeFillTint="33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9F038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4365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961810" w:rsidRPr="0061734A" w:rsidTr="00961810">
        <w:trPr>
          <w:trHeight w:val="451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961810" w:rsidRPr="00B061AD" w:rsidRDefault="00961810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72" w:type="dxa"/>
            <w:vAlign w:val="center"/>
          </w:tcPr>
          <w:p w:rsidR="00961810" w:rsidRDefault="006F46CA" w:rsidP="006F46C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운전면허</w:t>
            </w:r>
            <w:r w:rsidR="00961810">
              <w:rPr>
                <w:rFonts w:ascii="맑은 고딕" w:eastAsia="맑은 고딕" w:hAnsi="맑은 고딕" w:cs="맑은 고딕"/>
              </w:rPr>
              <w:t>(</w:t>
            </w:r>
            <w:r w:rsidR="00961810">
              <w:rPr>
                <w:rFonts w:ascii="맑은 고딕" w:eastAsia="맑은 고딕" w:hAnsi="맑은 고딕" w:cs="맑은 고딕" w:hint="eastAsia"/>
              </w:rPr>
              <w:t>1종</w:t>
            </w:r>
            <w:r w:rsidR="00961810">
              <w:rPr>
                <w:rFonts w:ascii="맑은 고딕" w:eastAsia="맑은 고딕" w:hAnsi="맑은 고딕" w:cs="맑은 고딕"/>
              </w:rPr>
              <w:t>보통)</w:t>
            </w:r>
          </w:p>
        </w:tc>
        <w:tc>
          <w:tcPr>
            <w:tcW w:w="3352" w:type="dxa"/>
            <w:vAlign w:val="center"/>
          </w:tcPr>
          <w:p w:rsidR="00961810" w:rsidRDefault="006F46CA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2011</w:t>
            </w:r>
            <w:r w:rsidR="00961810"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11</w:t>
            </w:r>
            <w:r w:rsidR="00961810">
              <w:rPr>
                <w:rFonts w:ascii="맑은 고딕" w:eastAsia="맑은 고딕" w:hAnsi="맑은 고딕" w:cs="맑은 고딕"/>
              </w:rPr>
              <w:t>월</w:t>
            </w:r>
          </w:p>
        </w:tc>
        <w:tc>
          <w:tcPr>
            <w:tcW w:w="4365" w:type="dxa"/>
            <w:vAlign w:val="center"/>
          </w:tcPr>
          <w:p w:rsidR="00961810" w:rsidRDefault="00961810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서울지방경찰청</w:t>
            </w: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69"/>
        <w:gridCol w:w="3355"/>
        <w:gridCol w:w="2433"/>
        <w:gridCol w:w="1932"/>
      </w:tblGrid>
      <w:tr w:rsidR="006F46CA" w:rsidRPr="0061734A" w:rsidTr="00961810">
        <w:trPr>
          <w:trHeight w:val="453"/>
          <w:jc w:val="center"/>
        </w:trPr>
        <w:tc>
          <w:tcPr>
            <w:tcW w:w="667" w:type="dxa"/>
            <w:vMerge w:val="restart"/>
            <w:shd w:val="clear" w:color="auto" w:fill="577BEF"/>
            <w:vAlign w:val="center"/>
          </w:tcPr>
          <w:p w:rsidR="006F46CA" w:rsidRPr="00B061AD" w:rsidRDefault="006F46C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:rsidR="006F46CA" w:rsidRPr="00B061AD" w:rsidRDefault="006F46C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6F46CA" w:rsidRPr="00B061AD" w:rsidRDefault="006F46C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6F46CA" w:rsidRPr="00B061AD" w:rsidRDefault="006F46C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69" w:type="dxa"/>
            <w:shd w:val="clear" w:color="auto" w:fill="DBE5F1" w:themeFill="accent1" w:themeFillTint="33"/>
            <w:vAlign w:val="center"/>
          </w:tcPr>
          <w:p w:rsidR="006F46CA" w:rsidRPr="00D54416" w:rsidRDefault="006F46C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3355" w:type="dxa"/>
            <w:shd w:val="clear" w:color="auto" w:fill="DBE5F1" w:themeFill="accent1" w:themeFillTint="33"/>
            <w:vAlign w:val="center"/>
          </w:tcPr>
          <w:p w:rsidR="006F46CA" w:rsidRPr="00D54416" w:rsidRDefault="006F46C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2433" w:type="dxa"/>
            <w:shd w:val="clear" w:color="auto" w:fill="DBE5F1" w:themeFill="accent1" w:themeFillTint="33"/>
            <w:vAlign w:val="center"/>
          </w:tcPr>
          <w:p w:rsidR="006F46CA" w:rsidRPr="00D54416" w:rsidRDefault="006F46C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32" w:type="dxa"/>
            <w:shd w:val="clear" w:color="auto" w:fill="DBE5F1" w:themeFill="accent1" w:themeFillTint="33"/>
            <w:vAlign w:val="center"/>
          </w:tcPr>
          <w:p w:rsidR="006F46CA" w:rsidRPr="00D54416" w:rsidRDefault="006F46C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 급</w:t>
            </w:r>
          </w:p>
        </w:tc>
      </w:tr>
      <w:tr w:rsidR="006F46CA" w:rsidRPr="0061734A" w:rsidTr="00961810">
        <w:trPr>
          <w:trHeight w:val="453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6F46CA" w:rsidRPr="00B061AD" w:rsidRDefault="006F46CA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69" w:type="dxa"/>
            <w:vAlign w:val="center"/>
          </w:tcPr>
          <w:p w:rsidR="006F46CA" w:rsidRDefault="00947B08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케이 브랜즈</w:t>
            </w:r>
          </w:p>
        </w:tc>
        <w:tc>
          <w:tcPr>
            <w:tcW w:w="3355" w:type="dxa"/>
            <w:vAlign w:val="center"/>
          </w:tcPr>
          <w:p w:rsidR="006F46CA" w:rsidRPr="00947B08" w:rsidRDefault="00947B08" w:rsidP="00947B08">
            <w:pPr>
              <w:jc w:val="center"/>
              <w:rPr>
                <w:rFonts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2017</w:t>
            </w:r>
            <w:r>
              <w:rPr>
                <w:rFonts w:ascii="맑은 고딕" w:eastAsia="맑은 고딕" w:hAnsi="맑은 고딕" w:cs="맑은 고딕" w:hint="eastAsia"/>
              </w:rPr>
              <w:t xml:space="preserve">년 </w:t>
            </w:r>
            <w:r>
              <w:rPr>
                <w:rFonts w:ascii="맑은 고딕" w:eastAsia="맑은 고딕" w:hAnsi="맑은 고딕" w:cs="맑은 고딕"/>
              </w:rPr>
              <w:t>12</w:t>
            </w:r>
            <w:r>
              <w:rPr>
                <w:rFonts w:ascii="맑은 고딕" w:eastAsia="맑은 고딕" w:hAnsi="맑은 고딕" w:cs="맑은 고딕" w:hint="eastAsia"/>
              </w:rPr>
              <w:t>월 ~ 2</w:t>
            </w:r>
            <w:r>
              <w:rPr>
                <w:rFonts w:ascii="맑은 고딕" w:eastAsia="맑은 고딕" w:hAnsi="맑은 고딕" w:cs="맑은 고딕"/>
              </w:rPr>
              <w:t>018</w:t>
            </w:r>
            <w:r>
              <w:rPr>
                <w:rFonts w:ascii="맑은 고딕" w:eastAsia="맑은 고딕" w:hAnsi="맑은 고딕" w:cs="맑은 고딕" w:hint="eastAsia"/>
              </w:rPr>
              <w:t xml:space="preserve">년 </w:t>
            </w:r>
            <w:r>
              <w:rPr>
                <w:rFonts w:ascii="맑은 고딕" w:eastAsia="맑은 고딕" w:hAnsi="맑은 고딕" w:cs="맑은 고딕"/>
              </w:rPr>
              <w:t>03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</w:p>
        </w:tc>
        <w:tc>
          <w:tcPr>
            <w:tcW w:w="2433" w:type="dxa"/>
            <w:vAlign w:val="center"/>
          </w:tcPr>
          <w:p w:rsidR="006F46CA" w:rsidRPr="009D2B57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패션디자인 부서</w:t>
            </w:r>
          </w:p>
        </w:tc>
        <w:tc>
          <w:tcPr>
            <w:tcW w:w="1932" w:type="dxa"/>
            <w:vAlign w:val="center"/>
          </w:tcPr>
          <w:p w:rsidR="006F46CA" w:rsidRPr="009D2B57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  <w:tr w:rsidR="006F46CA" w:rsidRPr="0061734A" w:rsidTr="00961810">
        <w:trPr>
          <w:trHeight w:val="453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6F46CA" w:rsidRPr="00B061AD" w:rsidRDefault="006F46CA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69" w:type="dxa"/>
            <w:vAlign w:val="center"/>
          </w:tcPr>
          <w:p w:rsidR="006F46CA" w:rsidRDefault="006F46CA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YK038</w:t>
            </w:r>
          </w:p>
        </w:tc>
        <w:tc>
          <w:tcPr>
            <w:tcW w:w="3355" w:type="dxa"/>
            <w:vAlign w:val="center"/>
          </w:tcPr>
          <w:p w:rsidR="006F46CA" w:rsidRPr="00961810" w:rsidRDefault="006F46CA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2016</w:t>
            </w:r>
            <w:r>
              <w:rPr>
                <w:rFonts w:ascii="맑은 고딕" w:eastAsia="맑은 고딕" w:hAnsi="맑은 고딕" w:cs="맑은 고딕" w:hint="eastAsia"/>
              </w:rPr>
              <w:t xml:space="preserve">년 </w:t>
            </w:r>
            <w:r>
              <w:rPr>
                <w:rFonts w:ascii="맑은 고딕" w:eastAsia="맑은 고딕" w:hAnsi="맑은 고딕" w:cs="맑은 고딕"/>
              </w:rPr>
              <w:t>10</w:t>
            </w:r>
            <w:r>
              <w:rPr>
                <w:rFonts w:ascii="맑은 고딕" w:eastAsia="맑은 고딕" w:hAnsi="맑은 고딕" w:cs="맑은 고딕" w:hint="eastAsia"/>
              </w:rPr>
              <w:t>월 ~ 2</w:t>
            </w:r>
            <w:r>
              <w:rPr>
                <w:rFonts w:ascii="맑은 고딕" w:eastAsia="맑은 고딕" w:hAnsi="맑은 고딕" w:cs="맑은 고딕"/>
              </w:rPr>
              <w:t>017</w:t>
            </w:r>
            <w:r>
              <w:rPr>
                <w:rFonts w:ascii="맑은 고딕" w:eastAsia="맑은 고딕" w:hAnsi="맑은 고딕" w:cs="맑은 고딕" w:hint="eastAsia"/>
              </w:rPr>
              <w:t xml:space="preserve">년 </w:t>
            </w:r>
            <w:r>
              <w:rPr>
                <w:rFonts w:ascii="맑은 고딕" w:eastAsia="맑은 고딕" w:hAnsi="맑은 고딕" w:cs="맑은 고딕"/>
              </w:rPr>
              <w:t>12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</w:p>
        </w:tc>
        <w:tc>
          <w:tcPr>
            <w:tcW w:w="2433" w:type="dxa"/>
            <w:vAlign w:val="center"/>
          </w:tcPr>
          <w:p w:rsidR="006F46CA" w:rsidRPr="009D2B57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패션디자인 부서</w:t>
            </w:r>
          </w:p>
        </w:tc>
        <w:tc>
          <w:tcPr>
            <w:tcW w:w="1932" w:type="dxa"/>
            <w:vAlign w:val="center"/>
          </w:tcPr>
          <w:p w:rsidR="006F46CA" w:rsidRPr="009D2B57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  <w:tr w:rsidR="006F46CA" w:rsidRPr="0061734A" w:rsidTr="00961810">
        <w:trPr>
          <w:trHeight w:val="453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6F46CA" w:rsidRPr="00B061AD" w:rsidRDefault="006F46CA" w:rsidP="0096181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69" w:type="dxa"/>
            <w:vAlign w:val="center"/>
          </w:tcPr>
          <w:p w:rsidR="006F46CA" w:rsidRDefault="00947B08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머렐 코리아</w:t>
            </w:r>
          </w:p>
        </w:tc>
        <w:tc>
          <w:tcPr>
            <w:tcW w:w="3355" w:type="dxa"/>
            <w:vAlign w:val="center"/>
          </w:tcPr>
          <w:p w:rsidR="006F46CA" w:rsidRDefault="00947B08" w:rsidP="0096181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Cs w:val="20"/>
              </w:rPr>
              <w:t>2015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06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~ 2016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2433" w:type="dxa"/>
            <w:vAlign w:val="center"/>
          </w:tcPr>
          <w:p w:rsidR="006F46CA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패션디자인 부서</w:t>
            </w:r>
          </w:p>
        </w:tc>
        <w:tc>
          <w:tcPr>
            <w:tcW w:w="1932" w:type="dxa"/>
            <w:vAlign w:val="center"/>
          </w:tcPr>
          <w:p w:rsidR="006F46CA" w:rsidRDefault="006F46CA" w:rsidP="009618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459"/>
        <w:gridCol w:w="2178"/>
        <w:gridCol w:w="1659"/>
        <w:gridCol w:w="2817"/>
        <w:gridCol w:w="3319"/>
      </w:tblGrid>
      <w:tr w:rsidR="0072649C" w:rsidRPr="0061734A" w:rsidTr="0072649C">
        <w:trPr>
          <w:trHeight w:val="455"/>
          <w:jc w:val="center"/>
        </w:trPr>
        <w:tc>
          <w:tcPr>
            <w:tcW w:w="459" w:type="dxa"/>
            <w:vMerge w:val="restart"/>
            <w:shd w:val="clear" w:color="auto" w:fill="577BEF"/>
            <w:vAlign w:val="center"/>
          </w:tcPr>
          <w:p w:rsidR="0072649C" w:rsidRPr="00B061AD" w:rsidRDefault="0072649C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72649C" w:rsidRPr="00B061AD" w:rsidRDefault="0072649C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72649C" w:rsidRPr="00B061AD" w:rsidRDefault="0072649C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72649C" w:rsidRPr="00B061AD" w:rsidRDefault="0072649C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178" w:type="dxa"/>
            <w:shd w:val="clear" w:color="auto" w:fill="DBE5F1" w:themeFill="accent1" w:themeFillTint="33"/>
            <w:vAlign w:val="center"/>
          </w:tcPr>
          <w:p w:rsidR="0072649C" w:rsidRPr="00D54416" w:rsidRDefault="0072649C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659" w:type="dxa"/>
            <w:shd w:val="clear" w:color="auto" w:fill="DBE5F1" w:themeFill="accent1" w:themeFillTint="33"/>
            <w:vAlign w:val="center"/>
          </w:tcPr>
          <w:p w:rsidR="0072649C" w:rsidRPr="00D54416" w:rsidRDefault="0072649C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17" w:type="dxa"/>
            <w:shd w:val="clear" w:color="auto" w:fill="DBE5F1" w:themeFill="accent1" w:themeFillTint="33"/>
            <w:vAlign w:val="center"/>
          </w:tcPr>
          <w:p w:rsidR="0072649C" w:rsidRPr="00D54416" w:rsidRDefault="0072649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319" w:type="dxa"/>
            <w:shd w:val="clear" w:color="auto" w:fill="DBE5F1" w:themeFill="accent1" w:themeFillTint="33"/>
            <w:vAlign w:val="center"/>
          </w:tcPr>
          <w:p w:rsidR="0072649C" w:rsidRPr="00D54416" w:rsidRDefault="0072649C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2649C" w:rsidRPr="00281391" w:rsidTr="0072649C">
        <w:trPr>
          <w:trHeight w:val="3696"/>
          <w:jc w:val="center"/>
        </w:trPr>
        <w:tc>
          <w:tcPr>
            <w:tcW w:w="459" w:type="dxa"/>
            <w:vMerge/>
            <w:shd w:val="clear" w:color="auto" w:fill="577BEF"/>
            <w:vAlign w:val="center"/>
          </w:tcPr>
          <w:p w:rsidR="0072649C" w:rsidRPr="00B061AD" w:rsidRDefault="0072649C" w:rsidP="00F35BED">
            <w:pPr>
              <w:jc w:val="center"/>
              <w:rPr>
                <w:b/>
                <w:szCs w:val="20"/>
              </w:rPr>
            </w:pPr>
          </w:p>
        </w:tc>
        <w:tc>
          <w:tcPr>
            <w:tcW w:w="2178" w:type="dxa"/>
            <w:vAlign w:val="center"/>
          </w:tcPr>
          <w:p w:rsidR="0072649C" w:rsidRDefault="0072649C" w:rsidP="00802676">
            <w:pPr>
              <w:jc w:val="center"/>
              <w:rPr>
                <w:szCs w:val="20"/>
              </w:rPr>
            </w:pPr>
            <w:r w:rsidRPr="0007389C">
              <w:rPr>
                <w:szCs w:val="20"/>
              </w:rPr>
              <w:t>2018</w:t>
            </w:r>
            <w:r>
              <w:rPr>
                <w:rFonts w:hint="eastAsia"/>
                <w:szCs w:val="20"/>
              </w:rPr>
              <w:t>년</w:t>
            </w:r>
            <w:r w:rsidRPr="0007389C">
              <w:rPr>
                <w:szCs w:val="20"/>
              </w:rPr>
              <w:t xml:space="preserve"> 08</w:t>
            </w:r>
            <w:r>
              <w:rPr>
                <w:rFonts w:hint="eastAsia"/>
                <w:szCs w:val="20"/>
              </w:rPr>
              <w:t>월</w:t>
            </w:r>
            <w:r w:rsidRPr="0007389C">
              <w:rPr>
                <w:szCs w:val="20"/>
              </w:rPr>
              <w:t xml:space="preserve"> 31</w:t>
            </w:r>
            <w:r>
              <w:rPr>
                <w:rFonts w:hint="eastAsia"/>
                <w:szCs w:val="20"/>
              </w:rPr>
              <w:t>일</w:t>
            </w:r>
            <w:r w:rsidRPr="0007389C">
              <w:rPr>
                <w:szCs w:val="20"/>
              </w:rPr>
              <w:t xml:space="preserve"> </w:t>
            </w:r>
          </w:p>
          <w:p w:rsidR="0072649C" w:rsidRDefault="0072649C" w:rsidP="00802676">
            <w:pPr>
              <w:jc w:val="center"/>
              <w:rPr>
                <w:szCs w:val="20"/>
              </w:rPr>
            </w:pPr>
            <w:r w:rsidRPr="0007389C">
              <w:rPr>
                <w:szCs w:val="20"/>
              </w:rPr>
              <w:t xml:space="preserve">~ </w:t>
            </w:r>
          </w:p>
          <w:p w:rsidR="0072649C" w:rsidRPr="00281391" w:rsidRDefault="0072649C" w:rsidP="0007389C">
            <w:pPr>
              <w:jc w:val="center"/>
              <w:rPr>
                <w:szCs w:val="20"/>
              </w:rPr>
            </w:pPr>
            <w:r w:rsidRPr="0007389C">
              <w:rPr>
                <w:szCs w:val="20"/>
              </w:rPr>
              <w:t>2019</w:t>
            </w:r>
            <w:r>
              <w:rPr>
                <w:rFonts w:hint="eastAsia"/>
                <w:szCs w:val="20"/>
              </w:rPr>
              <w:t>년</w:t>
            </w:r>
            <w:r w:rsidRPr="0007389C">
              <w:rPr>
                <w:szCs w:val="20"/>
              </w:rPr>
              <w:t xml:space="preserve"> 03</w:t>
            </w:r>
            <w:r>
              <w:rPr>
                <w:rFonts w:hint="eastAsia"/>
                <w:szCs w:val="20"/>
              </w:rPr>
              <w:t>월</w:t>
            </w:r>
            <w:r w:rsidRPr="0007389C">
              <w:rPr>
                <w:szCs w:val="20"/>
              </w:rPr>
              <w:t xml:space="preserve"> 29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1659" w:type="dxa"/>
            <w:vAlign w:val="center"/>
          </w:tcPr>
          <w:p w:rsidR="0072649C" w:rsidRPr="00281391" w:rsidRDefault="0072649C" w:rsidP="00F35BED">
            <w:pPr>
              <w:jc w:val="center"/>
              <w:rPr>
                <w:szCs w:val="20"/>
              </w:rPr>
            </w:pPr>
            <w:r w:rsidRPr="00281391">
              <w:rPr>
                <w:rFonts w:hint="eastAsia"/>
                <w:szCs w:val="20"/>
              </w:rPr>
              <w:t>KH정보교육원</w:t>
            </w:r>
          </w:p>
        </w:tc>
        <w:tc>
          <w:tcPr>
            <w:tcW w:w="2817" w:type="dxa"/>
            <w:vAlign w:val="center"/>
          </w:tcPr>
          <w:p w:rsidR="00844388" w:rsidRDefault="0072649C" w:rsidP="00F35BED">
            <w:pPr>
              <w:jc w:val="center"/>
              <w:rPr>
                <w:szCs w:val="20"/>
              </w:rPr>
            </w:pPr>
            <w:r w:rsidRPr="0007389C">
              <w:rPr>
                <w:rFonts w:hint="eastAsia"/>
                <w:szCs w:val="20"/>
              </w:rPr>
              <w:t>자바</w:t>
            </w:r>
            <w:r w:rsidRPr="0007389C">
              <w:rPr>
                <w:szCs w:val="20"/>
              </w:rPr>
              <w:t xml:space="preserve">(JAVA) 프레임워크 </w:t>
            </w:r>
          </w:p>
          <w:p w:rsidR="0072649C" w:rsidRPr="00281391" w:rsidRDefault="0072649C" w:rsidP="00F35BED">
            <w:pPr>
              <w:jc w:val="center"/>
              <w:rPr>
                <w:szCs w:val="20"/>
              </w:rPr>
            </w:pPr>
            <w:r w:rsidRPr="0007389C">
              <w:rPr>
                <w:szCs w:val="20"/>
              </w:rPr>
              <w:t>개발자 양성과정</w:t>
            </w:r>
          </w:p>
        </w:tc>
        <w:tc>
          <w:tcPr>
            <w:tcW w:w="3319" w:type="dxa"/>
            <w:vAlign w:val="center"/>
          </w:tcPr>
          <w:p w:rsidR="0072649C" w:rsidRPr="00CD4E7B" w:rsidRDefault="0072649C" w:rsidP="00802676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:rsidR="0072649C" w:rsidRPr="00CD4E7B" w:rsidRDefault="0072649C" w:rsidP="00802676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</w:t>
            </w:r>
            <w:r w:rsidR="00310C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:rsidR="0072649C" w:rsidRPr="00CD4E7B" w:rsidRDefault="0072649C" w:rsidP="00802676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2649C" w:rsidRPr="00CD4E7B" w:rsidRDefault="0072649C" w:rsidP="00802676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:rsidR="0072649C" w:rsidRPr="00CD4E7B" w:rsidRDefault="0072649C" w:rsidP="00802676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:rsidR="0072649C" w:rsidRDefault="0072649C" w:rsidP="00802676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struts, 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:rsidR="0072649C" w:rsidRPr="00CD4E7B" w:rsidRDefault="0072649C" w:rsidP="00802676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:rsidR="0072649C" w:rsidRPr="00CD4E7B" w:rsidRDefault="0072649C" w:rsidP="00802676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2649C" w:rsidRPr="00C153E7" w:rsidRDefault="0072649C" w:rsidP="008026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:rsidR="00862FAA" w:rsidRDefault="00961810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2019</w:t>
      </w:r>
      <w:r w:rsidR="00C82A6A">
        <w:rPr>
          <w:rFonts w:hint="eastAsia"/>
          <w:b/>
          <w:sz w:val="18"/>
          <w:szCs w:val="18"/>
        </w:rPr>
        <w:t xml:space="preserve">년 </w:t>
      </w:r>
      <w:r w:rsidR="00B16391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2</w:t>
      </w:r>
      <w:r w:rsidR="00C82A6A">
        <w:rPr>
          <w:rFonts w:hint="eastAsia"/>
          <w:b/>
          <w:sz w:val="18"/>
          <w:szCs w:val="18"/>
        </w:rPr>
        <w:t xml:space="preserve">월 </w:t>
      </w:r>
      <w:r>
        <w:rPr>
          <w:b/>
          <w:sz w:val="18"/>
          <w:szCs w:val="18"/>
        </w:rPr>
        <w:t>19</w:t>
      </w:r>
      <w:r w:rsidR="00C82A6A">
        <w:rPr>
          <w:rFonts w:hint="eastAsia"/>
          <w:b/>
          <w:sz w:val="18"/>
          <w:szCs w:val="18"/>
        </w:rPr>
        <w:t>일:</w:t>
      </w:r>
      <w:r w:rsidR="00C82A6A">
        <w:rPr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황 장 운 </w:t>
      </w:r>
      <w:r w:rsidR="00C82A6A">
        <w:rPr>
          <w:rFonts w:hint="eastAsia"/>
          <w:b/>
          <w:sz w:val="18"/>
          <w:szCs w:val="18"/>
        </w:rPr>
        <w:t>서명(인)</w:t>
      </w:r>
    </w:p>
    <w:p w:rsidR="00B66E9C" w:rsidRPr="00BF2562" w:rsidRDefault="00A631B0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:rsidR="00B66E9C" w:rsidRPr="00B66BC2" w:rsidRDefault="00B66E9C" w:rsidP="00B66E9C">
      <w:pPr>
        <w:jc w:val="center"/>
        <w:rPr>
          <w:b/>
          <w:sz w:val="12"/>
          <w:szCs w:val="12"/>
        </w:rPr>
      </w:pP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9312"/>
      </w:tblGrid>
      <w:tr w:rsidR="00961810" w:rsidTr="0072649C">
        <w:trPr>
          <w:jc w:val="center"/>
        </w:trPr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지식</w:t>
            </w:r>
          </w:p>
          <w:p w:rsidR="00961810" w:rsidRDefault="00961810" w:rsidP="0072649C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(Knowle-dge)</w:t>
            </w:r>
          </w:p>
        </w:tc>
        <w:tc>
          <w:tcPr>
            <w:tcW w:w="9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 xml:space="preserve">지원분야에 필요한 직무능력을 습득하기 위해 받은 교육[학교/직업교육]에 대해 기술하시오. </w:t>
            </w:r>
          </w:p>
          <w:p w:rsidR="00961810" w:rsidRDefault="00961810" w:rsidP="0072649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(분야, 교육 내용, 향상 노력, 성과 등)</w:t>
            </w:r>
          </w:p>
        </w:tc>
      </w:tr>
      <w:tr w:rsidR="00961810" w:rsidTr="0072649C">
        <w:trPr>
          <w:jc w:val="center"/>
        </w:trPr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810" w:rsidRPr="00F43B39" w:rsidRDefault="00961810" w:rsidP="007216C5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770B94">
              <w:rPr>
                <w:rFonts w:hint="eastAsia"/>
                <w:szCs w:val="20"/>
              </w:rPr>
              <w:t xml:space="preserve">정보통신공학을 </w:t>
            </w:r>
            <w:r w:rsidR="00A36CFA">
              <w:rPr>
                <w:rFonts w:hint="eastAsia"/>
                <w:szCs w:val="20"/>
              </w:rPr>
              <w:t>전공 하진 않았지만</w:t>
            </w:r>
            <w:r w:rsidRPr="00770B94">
              <w:rPr>
                <w:rFonts w:hint="eastAsia"/>
                <w:szCs w:val="20"/>
              </w:rPr>
              <w:t xml:space="preserve"> </w:t>
            </w:r>
            <w:r w:rsidR="00A36CFA">
              <w:rPr>
                <w:rFonts w:hint="eastAsia"/>
                <w:szCs w:val="20"/>
              </w:rPr>
              <w:t>어린 시절</w:t>
            </w:r>
            <w:r w:rsidR="007216C5">
              <w:rPr>
                <w:rFonts w:hint="eastAsia"/>
                <w:szCs w:val="20"/>
              </w:rPr>
              <w:t xml:space="preserve"> 친척 형제가</w:t>
            </w:r>
            <w:r w:rsidR="00A36CFA">
              <w:rPr>
                <w:rFonts w:hint="eastAsia"/>
                <w:szCs w:val="20"/>
              </w:rPr>
              <w:t xml:space="preserve"> 운영하는 사이트를 만드는 것을 보고 큰 동경이 생겼습니다. </w:t>
            </w:r>
            <w:r w:rsidR="007216C5">
              <w:rPr>
                <w:rFonts w:hint="eastAsia"/>
                <w:szCs w:val="20"/>
              </w:rPr>
              <w:t>타 분야를</w:t>
            </w:r>
            <w:r w:rsidR="00A36CFA">
              <w:rPr>
                <w:rFonts w:hint="eastAsia"/>
                <w:szCs w:val="20"/>
              </w:rPr>
              <w:t xml:space="preserve"> 했었으나</w:t>
            </w:r>
            <w:r w:rsidR="007216C5">
              <w:rPr>
                <w:rFonts w:hint="eastAsia"/>
                <w:szCs w:val="20"/>
              </w:rPr>
              <w:t xml:space="preserve"> 전공 했었으나</w:t>
            </w:r>
            <w:r w:rsidR="00A36CFA">
              <w:rPr>
                <w:rFonts w:hint="eastAsia"/>
                <w:szCs w:val="20"/>
              </w:rPr>
              <w:t xml:space="preserve"> 직업에 대한 큰 상실감과 허탈감을 느</w:t>
            </w:r>
            <w:r w:rsidR="009A1720">
              <w:rPr>
                <w:rFonts w:hint="eastAsia"/>
                <w:szCs w:val="20"/>
              </w:rPr>
              <w:t>껴,</w:t>
            </w:r>
            <w:r w:rsidR="00A36CFA">
              <w:rPr>
                <w:rFonts w:hint="eastAsia"/>
                <w:szCs w:val="20"/>
              </w:rPr>
              <w:t xml:space="preserve"> 동경을 </w:t>
            </w:r>
            <w:r w:rsidR="009A1720">
              <w:rPr>
                <w:rFonts w:hint="eastAsia"/>
                <w:szCs w:val="20"/>
              </w:rPr>
              <w:t>하</w:t>
            </w:r>
            <w:r w:rsidR="00A36CFA">
              <w:rPr>
                <w:rFonts w:hint="eastAsia"/>
                <w:szCs w:val="20"/>
              </w:rPr>
              <w:t xml:space="preserve">던 </w:t>
            </w:r>
            <w:r w:rsidR="00A36CFA">
              <w:rPr>
                <w:szCs w:val="20"/>
              </w:rPr>
              <w:t>IT</w:t>
            </w:r>
            <w:r w:rsidR="00A36CFA">
              <w:rPr>
                <w:rFonts w:hint="eastAsia"/>
                <w:szCs w:val="20"/>
              </w:rPr>
              <w:t>를 친척을 통해 접하게 되었고,</w:t>
            </w:r>
            <w:r w:rsidR="00A36CFA">
              <w:rPr>
                <w:szCs w:val="20"/>
              </w:rPr>
              <w:t xml:space="preserve"> </w:t>
            </w:r>
            <w:r w:rsidR="00A36CFA">
              <w:rPr>
                <w:rFonts w:hint="eastAsia"/>
                <w:szCs w:val="20"/>
              </w:rPr>
              <w:t xml:space="preserve">그 </w:t>
            </w:r>
            <w:r w:rsidRPr="00770B94">
              <w:rPr>
                <w:rFonts w:hint="eastAsia"/>
                <w:szCs w:val="20"/>
              </w:rPr>
              <w:t xml:space="preserve">동안 </w:t>
            </w:r>
            <w:r w:rsidR="007216C5">
              <w:rPr>
                <w:rFonts w:hint="eastAsia"/>
                <w:szCs w:val="20"/>
              </w:rPr>
              <w:t>컴퓨터</w:t>
            </w:r>
            <w:r w:rsidRPr="00770B94">
              <w:rPr>
                <w:rFonts w:hint="eastAsia"/>
                <w:szCs w:val="20"/>
              </w:rPr>
              <w:t xml:space="preserve">언어를 습득하고 활용하는 방법을 </w:t>
            </w:r>
            <w:r w:rsidR="00A36CFA">
              <w:rPr>
                <w:rFonts w:hint="eastAsia"/>
                <w:szCs w:val="20"/>
              </w:rPr>
              <w:t xml:space="preserve">인터넷강의와 책을 보며 </w:t>
            </w:r>
            <w:r w:rsidRPr="00770B94">
              <w:rPr>
                <w:rFonts w:hint="eastAsia"/>
                <w:szCs w:val="20"/>
              </w:rPr>
              <w:t>저의 개발</w:t>
            </w:r>
            <w:r w:rsidR="00A36CFA">
              <w:rPr>
                <w:rFonts w:hint="eastAsia"/>
                <w:szCs w:val="20"/>
              </w:rPr>
              <w:t xml:space="preserve"> </w:t>
            </w:r>
            <w:r w:rsidRPr="00770B94">
              <w:rPr>
                <w:rFonts w:hint="eastAsia"/>
                <w:szCs w:val="20"/>
              </w:rPr>
              <w:t>역량에</w:t>
            </w:r>
            <w:r w:rsidR="00A36CFA">
              <w:rPr>
                <w:rFonts w:hint="eastAsia"/>
                <w:szCs w:val="20"/>
              </w:rPr>
              <w:t xml:space="preserve"> </w:t>
            </w:r>
            <w:r w:rsidRPr="00770B94">
              <w:rPr>
                <w:rFonts w:hint="eastAsia"/>
                <w:szCs w:val="20"/>
              </w:rPr>
              <w:t>도움이 되</w:t>
            </w:r>
            <w:r w:rsidR="00A36CFA">
              <w:rPr>
                <w:rFonts w:hint="eastAsia"/>
                <w:szCs w:val="20"/>
              </w:rPr>
              <w:t>도록 노력해왔습니다</w:t>
            </w:r>
            <w:r w:rsidRPr="00770B94">
              <w:rPr>
                <w:rFonts w:hint="eastAsia"/>
                <w:szCs w:val="20"/>
              </w:rPr>
              <w:t>. </w:t>
            </w:r>
            <w:r w:rsidR="00A36CFA">
              <w:rPr>
                <w:rFonts w:hint="eastAsia"/>
                <w:szCs w:val="20"/>
              </w:rPr>
              <w:t>많은 언어 중</w:t>
            </w:r>
            <w:r w:rsidRPr="00770B94">
              <w:rPr>
                <w:rFonts w:hint="eastAsia"/>
                <w:szCs w:val="20"/>
              </w:rPr>
              <w:t xml:space="preserve"> JAVA라는 언어를 더 공부하고 싶다는 생각에 이를 통해 어떤 직무를 할 수 있는지 찾아보았으며, 웹 개발이라는 영역을 알게 되었습니다. </w:t>
            </w:r>
            <w:r w:rsidR="00A36CFA">
              <w:rPr>
                <w:rFonts w:hint="eastAsia"/>
                <w:szCs w:val="20"/>
              </w:rPr>
              <w:t>회사를 사임한 후</w:t>
            </w:r>
            <w:r w:rsidRPr="00770B94">
              <w:rPr>
                <w:rFonts w:hint="eastAsia"/>
                <w:szCs w:val="20"/>
              </w:rPr>
              <w:t xml:space="preserve"> 웹 개발을 전문적으로 가르치는 학원에 다니며 SPRING, JSP, ORACLE과 같은 웹 개발자로서의 필수 영역의 지식을 배웠습니다. 학원 내에서 수행했던 프로젝트에서는 </w:t>
            </w:r>
            <w:r w:rsidR="009A1720">
              <w:rPr>
                <w:rFonts w:hint="eastAsia"/>
                <w:szCs w:val="20"/>
              </w:rPr>
              <w:t xml:space="preserve">맏형으로써 </w:t>
            </w:r>
            <w:r w:rsidRPr="00770B94">
              <w:rPr>
                <w:rFonts w:hint="eastAsia"/>
                <w:szCs w:val="20"/>
              </w:rPr>
              <w:t xml:space="preserve">조원들을 이끌어 프로젝트를 완수하게 함으로써 사람들을 아우르며 좋은 프로젝트를 끌어낼 수 있는 </w:t>
            </w:r>
            <w:r w:rsidR="009A1720">
              <w:rPr>
                <w:rFonts w:hint="eastAsia"/>
                <w:szCs w:val="20"/>
              </w:rPr>
              <w:t xml:space="preserve">리더십도 </w:t>
            </w:r>
            <w:r w:rsidR="00A36CFA">
              <w:rPr>
                <w:rFonts w:hint="eastAsia"/>
                <w:szCs w:val="20"/>
              </w:rPr>
              <w:t>겸비하고 있습니다.</w:t>
            </w:r>
          </w:p>
        </w:tc>
      </w:tr>
    </w:tbl>
    <w:p w:rsidR="00961810" w:rsidRDefault="00961810" w:rsidP="00961810">
      <w:pPr>
        <w:jc w:val="center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9289"/>
      </w:tblGrid>
      <w:tr w:rsidR="00961810" w:rsidTr="0072649C">
        <w:trPr>
          <w:jc w:val="center"/>
        </w:trPr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기술(Skill)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961810" w:rsidTr="0072649C">
        <w:trPr>
          <w:jc w:val="center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810" w:rsidRPr="00F43B39" w:rsidRDefault="009A1720" w:rsidP="009A1720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 xml:space="preserve">강의를 </w:t>
            </w:r>
            <w:r w:rsidR="00961810" w:rsidRPr="00770B94">
              <w:rPr>
                <w:rFonts w:hint="eastAsia"/>
                <w:szCs w:val="20"/>
              </w:rPr>
              <w:t xml:space="preserve">통해 JAVA라는 언어를 깊이 있게 공부하고 싶어졌고, </w:t>
            </w:r>
            <w:r>
              <w:rPr>
                <w:rFonts w:hint="eastAsia"/>
                <w:szCs w:val="20"/>
              </w:rPr>
              <w:t>회사 사임</w:t>
            </w:r>
            <w:r w:rsidR="00961810" w:rsidRPr="00770B94">
              <w:rPr>
                <w:rFonts w:hint="eastAsia"/>
                <w:szCs w:val="20"/>
              </w:rPr>
              <w:t xml:space="preserve"> 후 웹 프로그래밍 교육을 통해 웹 개발에 필요한 언어들을 배우며 </w:t>
            </w:r>
            <w:r>
              <w:rPr>
                <w:szCs w:val="20"/>
              </w:rPr>
              <w:t>Spring Framework</w:t>
            </w:r>
            <w:r w:rsidR="00961810" w:rsidRPr="00770B94">
              <w:rPr>
                <w:rFonts w:hint="eastAsia"/>
                <w:szCs w:val="20"/>
              </w:rPr>
              <w:t xml:space="preserve">를 잘 활용하게 되었습니다. 세미 프로젝트를 수행한 후 </w:t>
            </w:r>
            <w:r>
              <w:rPr>
                <w:szCs w:val="20"/>
              </w:rPr>
              <w:t>Spring</w:t>
            </w:r>
            <w:r>
              <w:rPr>
                <w:rFonts w:hint="eastAsia"/>
                <w:szCs w:val="20"/>
              </w:rPr>
              <w:t>을</w:t>
            </w:r>
            <w:r w:rsidR="00961810" w:rsidRPr="00770B94">
              <w:rPr>
                <w:rFonts w:hint="eastAsia"/>
                <w:szCs w:val="20"/>
              </w:rPr>
              <w:t xml:space="preserve"> 배웠는데 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  <w:r>
              <w:rPr>
                <w:rFonts w:hint="eastAsia"/>
                <w:szCs w:val="20"/>
              </w:rPr>
              <w:t>단에서 지저분한 자바 코드를 보이지 않</w:t>
            </w:r>
            <w:r w:rsidR="0072649C">
              <w:rPr>
                <w:rFonts w:hint="eastAsia"/>
                <w:szCs w:val="20"/>
              </w:rPr>
              <w:t xml:space="preserve">고 </w:t>
            </w:r>
            <w:r>
              <w:rPr>
                <w:rFonts w:hint="eastAsia"/>
                <w:szCs w:val="20"/>
              </w:rPr>
              <w:t xml:space="preserve">깔끔하게 </w:t>
            </w:r>
            <w:r w:rsidR="007216C5">
              <w:rPr>
                <w:rFonts w:hint="eastAsia"/>
                <w:szCs w:val="20"/>
              </w:rPr>
              <w:t xml:space="preserve">데이터 </w:t>
            </w:r>
            <w:r w:rsidR="0072649C">
              <w:rPr>
                <w:rFonts w:hint="eastAsia"/>
                <w:szCs w:val="20"/>
              </w:rPr>
              <w:t>처리하는 것이</w:t>
            </w:r>
            <w:r>
              <w:rPr>
                <w:rFonts w:hint="eastAsia"/>
                <w:szCs w:val="20"/>
              </w:rPr>
              <w:t xml:space="preserve"> 매력적으로 다가왔고 특정 클래스들에 대한 제어가 </w:t>
            </w:r>
            <w:r w:rsidR="0072649C">
              <w:rPr>
                <w:rFonts w:hint="eastAsia"/>
                <w:szCs w:val="20"/>
              </w:rPr>
              <w:t>평등</w:t>
            </w:r>
            <w:r>
              <w:rPr>
                <w:rFonts w:hint="eastAsia"/>
                <w:szCs w:val="20"/>
              </w:rPr>
              <w:t xml:space="preserve">하게 가능 하다는 것이 더욱 더 </w:t>
            </w:r>
            <w:r w:rsidR="007216C5">
              <w:rPr>
                <w:rFonts w:hint="eastAsia"/>
                <w:szCs w:val="20"/>
              </w:rPr>
              <w:t xml:space="preserve">흥미로웠으며 </w:t>
            </w:r>
            <w:r>
              <w:rPr>
                <w:rFonts w:hint="eastAsia"/>
                <w:szCs w:val="20"/>
              </w:rPr>
              <w:t>이전과는</w:t>
            </w:r>
            <w:r w:rsidR="00961810" w:rsidRPr="00770B94">
              <w:rPr>
                <w:rFonts w:hint="eastAsia"/>
                <w:szCs w:val="20"/>
              </w:rPr>
              <w:t xml:space="preserve"> 다르게 편리한 방식으로 데이터를 서버와 주고받는 것이 획기적이라 생각하여 학습을 통해 사용할 수 있게 되었습니다. 이후 </w:t>
            </w:r>
            <w:r>
              <w:rPr>
                <w:rFonts w:hint="eastAsia"/>
                <w:szCs w:val="20"/>
              </w:rPr>
              <w:t>파이널</w:t>
            </w:r>
            <w:r w:rsidR="00961810" w:rsidRPr="00770B94">
              <w:rPr>
                <w:rFonts w:hint="eastAsia"/>
                <w:szCs w:val="20"/>
              </w:rPr>
              <w:t> 프로젝트를 수행하면서 AJAX 인터페이스를 함께하여 더욱 유연한 웹 페이지를 만들 수 있게 되었습니다.</w:t>
            </w:r>
          </w:p>
        </w:tc>
      </w:tr>
    </w:tbl>
    <w:p w:rsidR="00961810" w:rsidRDefault="00961810" w:rsidP="00961810">
      <w:pPr>
        <w:jc w:val="left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9292"/>
      </w:tblGrid>
      <w:tr w:rsidR="00961810" w:rsidTr="0072649C">
        <w:trPr>
          <w:jc w:val="center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태도(Attitude)</w:t>
            </w:r>
          </w:p>
        </w:tc>
        <w:tc>
          <w:tcPr>
            <w:tcW w:w="9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본인이 참여하여 수행한 프로젝트에서 어렵거나 힘들었던 문제의 상황을 설명하고 어떠한 과정을 거쳐 해결하였는지 구체적으로 설명하시오. (문제 원인 도출, 해결방안 탐색, 해결방안 적용 등)</w:t>
            </w:r>
          </w:p>
        </w:tc>
      </w:tr>
      <w:tr w:rsidR="00961810" w:rsidTr="0072649C">
        <w:trPr>
          <w:jc w:val="center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810" w:rsidRPr="00F43B39" w:rsidRDefault="0072649C" w:rsidP="007216C5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이제까지 진행했던 프로젝트가 많진 않았지만 그 중 세미프로젝트로 진행했던 문고사이트가 있었습니다.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Servlet/JSP</w:t>
            </w:r>
            <w:r w:rsidR="007216C5">
              <w:rPr>
                <w:rFonts w:asciiTheme="majorEastAsia" w:eastAsiaTheme="majorEastAsia" w:hAnsiTheme="majorEastAsia" w:hint="eastAsia"/>
                <w:szCs w:val="20"/>
              </w:rPr>
              <w:t xml:space="preserve">에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대해 자세한 지식이 없었던 저는 여러 참고사이트를 통해 하나하나 다시 배우며 정확한 이해를 위해 같은 기능을 </w:t>
            </w:r>
            <w:r>
              <w:rPr>
                <w:rFonts w:asciiTheme="majorEastAsia" w:eastAsiaTheme="majorEastAsia" w:hAnsiTheme="majorEastAsia"/>
                <w:szCs w:val="20"/>
              </w:rPr>
              <w:t>3~4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번씩 구현하였습니다.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AJAX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코드 구현도 다른 언어에 비해 이해가 잘 안되어서 같은 조원과 강사님을 통해 더욱 배움의 의지를 키워나갔고, 어느 정도의 이해력도 향상되었다고 느꼈습니다.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961810" w:rsidRPr="00961810">
              <w:rPr>
                <w:rFonts w:asciiTheme="majorEastAsia" w:eastAsiaTheme="majorEastAsia" w:hAnsiTheme="majorEastAsia" w:hint="eastAsia"/>
                <w:szCs w:val="20"/>
              </w:rPr>
              <w:t>조원들이 다 함께 배워 나가며 언어를 습득하여 그 결과, 완벽하게 프로젝트를 완성할 수 있게 되었습니다</w:t>
            </w:r>
            <w:r w:rsidR="007216C5">
              <w:rPr>
                <w:rFonts w:asciiTheme="majorEastAsia" w:eastAsiaTheme="majorEastAsia" w:hAnsiTheme="majorEastAsia" w:hint="eastAsia"/>
                <w:szCs w:val="20"/>
              </w:rPr>
              <w:t xml:space="preserve">. </w:t>
            </w:r>
            <w:r w:rsidR="00961810" w:rsidRPr="00961810">
              <w:rPr>
                <w:rFonts w:asciiTheme="majorEastAsia" w:eastAsiaTheme="majorEastAsia" w:hAnsiTheme="majorEastAsia" w:hint="eastAsia"/>
                <w:szCs w:val="20"/>
              </w:rPr>
              <w:t>프로젝트 중 발생하는 문제는 저 스스로 노력뿐 아니라 조원들 전체가 함께 노력하였기에 해결할 수 있었다고 생각하며 나뿐만 아니라 다른 조원들 간의 협력관계가 얼마나 중요한지를 깨닫게 되는 값진 경험이었다고 생각합니다</w:t>
            </w:r>
            <w:r w:rsidR="00961810" w:rsidRPr="00770B94">
              <w:rPr>
                <w:rFonts w:hint="eastAsia"/>
                <w:szCs w:val="20"/>
              </w:rPr>
              <w:t>.</w:t>
            </w:r>
          </w:p>
        </w:tc>
      </w:tr>
    </w:tbl>
    <w:p w:rsidR="00961810" w:rsidRDefault="00961810" w:rsidP="00961810">
      <w:pPr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9"/>
        <w:gridCol w:w="9287"/>
      </w:tblGrid>
      <w:tr w:rsidR="00961810" w:rsidTr="0072649C">
        <w:trPr>
          <w:jc w:val="center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목표(Goal)</w:t>
            </w:r>
          </w:p>
        </w:tc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 xml:space="preserve">입사 후 이루고 싶은 목표가 무엇인지 제시하고 그 목표를 이루기 위해 어떠한 노력을 할 것인지 기술하시오. </w:t>
            </w:r>
          </w:p>
        </w:tc>
      </w:tr>
      <w:tr w:rsidR="00961810" w:rsidTr="0072649C">
        <w:trPr>
          <w:jc w:val="center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1810" w:rsidRDefault="00961810" w:rsidP="0072649C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810" w:rsidRPr="00F43B39" w:rsidRDefault="00CA358D" w:rsidP="00945CE4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 xml:space="preserve">향후 </w:t>
            </w:r>
            <w:r w:rsidR="00961810" w:rsidRPr="00770B94">
              <w:rPr>
                <w:rFonts w:hint="eastAsia"/>
                <w:szCs w:val="20"/>
              </w:rPr>
              <w:t xml:space="preserve">10년 안에 고급 개발자가 되어 </w:t>
            </w:r>
            <w:r w:rsidR="007216C5">
              <w:rPr>
                <w:rFonts w:hint="eastAsia"/>
                <w:szCs w:val="20"/>
              </w:rPr>
              <w:t xml:space="preserve">개발 </w:t>
            </w:r>
            <w:r>
              <w:rPr>
                <w:szCs w:val="20"/>
              </w:rPr>
              <w:t>Project Manager</w:t>
            </w:r>
            <w:r>
              <w:rPr>
                <w:rFonts w:hint="eastAsia"/>
                <w:szCs w:val="20"/>
              </w:rPr>
              <w:t>가</w:t>
            </w:r>
            <w:r w:rsidR="00961810" w:rsidRPr="00770B94">
              <w:rPr>
                <w:rFonts w:hint="eastAsia"/>
                <w:szCs w:val="20"/>
              </w:rPr>
              <w:t xml:space="preserve"> 될 수 있는 역량을 갖추는 것이 목표입니다. PM은 개발</w:t>
            </w:r>
            <w:r w:rsidR="007216C5">
              <w:rPr>
                <w:rFonts w:hint="eastAsia"/>
                <w:szCs w:val="20"/>
              </w:rPr>
              <w:t xml:space="preserve"> </w:t>
            </w:r>
            <w:r w:rsidR="00961810" w:rsidRPr="00770B94">
              <w:rPr>
                <w:rFonts w:hint="eastAsia"/>
                <w:szCs w:val="20"/>
              </w:rPr>
              <w:t>실력만 갖춰서 되는 게 아니라 팀원들을 조화롭게 이끌 수 있는 </w:t>
            </w:r>
            <w:r w:rsidR="00961810" w:rsidRPr="00770B94">
              <w:rPr>
                <w:rFonts w:hint="eastAsia"/>
              </w:rPr>
              <w:t>통솔력과</w:t>
            </w:r>
            <w:r w:rsidR="00961810" w:rsidRPr="00770B94">
              <w:rPr>
                <w:rFonts w:hint="eastAsia"/>
                <w:szCs w:val="20"/>
              </w:rPr>
              <w:t> 프로젝트의 전체적인 흐름을 볼 수 있어야 하는 실력자</w:t>
            </w:r>
            <w:r w:rsidR="00945CE4">
              <w:rPr>
                <w:rFonts w:hint="eastAsia"/>
                <w:szCs w:val="20"/>
              </w:rPr>
              <w:t xml:space="preserve">인만큼 </w:t>
            </w:r>
            <w:r w:rsidR="00961810" w:rsidRPr="00770B94">
              <w:rPr>
                <w:rFonts w:hint="eastAsia"/>
                <w:szCs w:val="20"/>
              </w:rPr>
              <w:t>참여하는 프로젝트에서 맡은 부분에서 최선을 다할 뿐만 아니라 전반적인 흐름을 알 수 있도록 공부할 것입니다</w:t>
            </w:r>
            <w:r w:rsidR="00961810" w:rsidRPr="00770B94">
              <w:rPr>
                <w:rFonts w:hint="eastAsia"/>
              </w:rPr>
              <w:t>. 또한, 입사</w:t>
            </w:r>
            <w:r w:rsidR="00961810" w:rsidRPr="00770B94">
              <w:rPr>
                <w:rFonts w:hint="eastAsia"/>
                <w:szCs w:val="20"/>
              </w:rPr>
              <w:t xml:space="preserve"> 후 </w:t>
            </w:r>
            <w:r w:rsidR="00945CE4">
              <w:rPr>
                <w:rFonts w:hint="eastAsia"/>
                <w:szCs w:val="20"/>
              </w:rPr>
              <w:t xml:space="preserve">학업을 통한 </w:t>
            </w:r>
            <w:r>
              <w:rPr>
                <w:rFonts w:hint="eastAsia"/>
                <w:szCs w:val="20"/>
              </w:rPr>
              <w:t>영어</w:t>
            </w:r>
            <w:r w:rsidR="00961810" w:rsidRPr="00770B94">
              <w:rPr>
                <w:rFonts w:hint="eastAsia"/>
                <w:szCs w:val="20"/>
              </w:rPr>
              <w:t>와 정보처리기사 자격증을 공부하며 개발 외의 지식 양상에도 증진할 것입니다.</w:t>
            </w:r>
            <w:r w:rsidR="0096181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지원자</w:t>
            </w:r>
            <w:r w:rsidR="00961810" w:rsidRPr="00770B94">
              <w:rPr>
                <w:rFonts w:hint="eastAsia"/>
                <w:szCs w:val="20"/>
              </w:rPr>
              <w:t xml:space="preserve"> 모두가 그렇듯이 저 역시 신입의 열정과 패기를 가지고 있습니다. 하지만 저는 그런 </w:t>
            </w:r>
            <w:r>
              <w:rPr>
                <w:rFonts w:hint="eastAsia"/>
                <w:szCs w:val="20"/>
              </w:rPr>
              <w:t xml:space="preserve">뻔한 점과는 다른 하나에 대한 집착 및 노력과 </w:t>
            </w:r>
            <w:r w:rsidR="00961810" w:rsidRPr="00770B94">
              <w:rPr>
                <w:rFonts w:hint="eastAsia"/>
                <w:szCs w:val="20"/>
              </w:rPr>
              <w:t>어떠한 환경에도 빠르게 적응하여 조직 속에 녹아들 수 있는</w:t>
            </w:r>
            <w:r w:rsidR="00945CE4">
              <w:rPr>
                <w:rFonts w:hint="eastAsia"/>
                <w:szCs w:val="20"/>
              </w:rPr>
              <w:t xml:space="preserve"> </w:t>
            </w:r>
            <w:r w:rsidR="00961810" w:rsidRPr="00770B94">
              <w:rPr>
                <w:rFonts w:hint="eastAsia"/>
                <w:szCs w:val="20"/>
              </w:rPr>
              <w:t>사람이라는 점을 말하고 싶습니다. 빠른 습득력과 적응력</w:t>
            </w:r>
            <w:r>
              <w:rPr>
                <w:rFonts w:hint="eastAsia"/>
                <w:szCs w:val="20"/>
              </w:rPr>
              <w:t>, 친화력</w:t>
            </w:r>
            <w:r w:rsidR="00961810" w:rsidRPr="00770B94">
              <w:rPr>
                <w:rFonts w:hint="eastAsia"/>
                <w:szCs w:val="20"/>
              </w:rPr>
              <w:t xml:space="preserve"> 그리고 세상으로 들어오는 신입의 열정과 패기로 입사 후에 어떠한 일이라도 헤쳐나갈 수 있는 모습을 보여드리겠습니다.</w:t>
            </w:r>
          </w:p>
        </w:tc>
      </w:tr>
    </w:tbl>
    <w:p w:rsidR="000D57C5" w:rsidRDefault="000D57C5" w:rsidP="000D57C5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396F6D">
        <w:rPr>
          <w:rFonts w:hint="eastAsia"/>
          <w:b/>
          <w:color w:val="1C129E"/>
          <w:sz w:val="36"/>
          <w:szCs w:val="36"/>
        </w:rPr>
        <w:t xml:space="preserve"> </w:t>
      </w:r>
      <w:r w:rsidR="00961810">
        <w:rPr>
          <w:rFonts w:eastAsiaTheme="minorHAnsi" w:hint="eastAsia"/>
          <w:b/>
          <w:color w:val="1C129E"/>
          <w:sz w:val="36"/>
          <w:szCs w:val="36"/>
        </w:rPr>
        <w:t>황장운을</w:t>
      </w:r>
      <w:r>
        <w:rPr>
          <w:rFonts w:hint="eastAsia"/>
          <w:b/>
          <w:color w:val="1C129E"/>
          <w:sz w:val="36"/>
          <w:szCs w:val="36"/>
        </w:rPr>
        <w:t xml:space="preserve">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396F6D" w:rsidRPr="00A72E51" w:rsidTr="0072649C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396F6D" w:rsidRDefault="00396F6D" w:rsidP="0072649C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396F6D" w:rsidRDefault="00396F6D" w:rsidP="0072649C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396F6D" w:rsidRPr="00A72E51" w:rsidTr="0068083D">
        <w:trPr>
          <w:trHeight w:val="453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396F6D" w:rsidRPr="00FE3809" w:rsidRDefault="00396F6D" w:rsidP="0072649C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7841FF" w:rsidRPr="007841FF" w:rsidRDefault="00CA358D" w:rsidP="002B3AB1">
            <w:pPr>
              <w:spacing w:line="276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사실 이런 </w:t>
            </w:r>
            <w:r>
              <w:rPr>
                <w:rFonts w:ascii="맑은 고딕" w:eastAsia="맑은 고딕" w:hAnsi="맑은 고딕"/>
              </w:rPr>
              <w:t>IT</w:t>
            </w:r>
            <w:r>
              <w:rPr>
                <w:rFonts w:ascii="맑은 고딕" w:eastAsia="맑은 고딕" w:hAnsi="맑은 고딕" w:hint="eastAsia"/>
              </w:rPr>
              <w:t>의 내부 체계를 전혀 몰랐을 때에는 컴퓨터 언어라는 것 자체가 존재하는지도 몰랐고 그 안에서 서버가 돌아가고 우리가 보는 모든 것들을 만들어내며 편리하게 사용 했던 모든 것들에 깊이 자리잡아 존재한다는 사실을 생각조차 하지 못했습니다.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단지 그때는 화면도 단순하게 포토샵으로 간단히 만들어내는 단순한 것인 줄 알았는데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285210">
              <w:rPr>
                <w:rFonts w:ascii="맑은 고딕" w:eastAsia="맑은 고딕" w:hAnsi="맑은 고딕" w:hint="eastAsia"/>
              </w:rPr>
              <w:t>화면 구현을 위한 코드는 물론,</w:t>
            </w:r>
            <w:r w:rsidR="00285210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그 포토샵 프로그램 조차도 사람의 편의를 위해 </w:t>
            </w:r>
            <w:r w:rsidR="007841FF">
              <w:rPr>
                <w:rFonts w:ascii="맑은 고딕" w:eastAsia="맑은 고딕" w:hAnsi="맑은 고딕" w:hint="eastAsia"/>
              </w:rPr>
              <w:t xml:space="preserve">컴퓨터언어를 통해 만들어냈다는 사실이 </w:t>
            </w:r>
            <w:r w:rsidR="007841FF">
              <w:rPr>
                <w:rFonts w:ascii="맑은 고딕" w:eastAsia="맑은 고딕" w:hAnsi="맑은 고딕"/>
              </w:rPr>
              <w:t>IT</w:t>
            </w:r>
            <w:r w:rsidR="007841FF">
              <w:rPr>
                <w:rFonts w:ascii="맑은 고딕" w:eastAsia="맑은 고딕" w:hAnsi="맑은 고딕" w:hint="eastAsia"/>
              </w:rPr>
              <w:t>라는 분야에 대한 깊은 관심과 흥미가 생기게 되었던 결정적인 계기였습니다.</w:t>
            </w:r>
            <w:r w:rsidR="007841FF">
              <w:rPr>
                <w:rFonts w:ascii="맑은 고딕" w:eastAsia="맑은 고딕" w:hAnsi="맑은 고딕"/>
              </w:rPr>
              <w:t xml:space="preserve"> </w:t>
            </w:r>
            <w:r w:rsidR="007841FF">
              <w:rPr>
                <w:rFonts w:ascii="맑은 고딕" w:eastAsia="맑은 고딕" w:hAnsi="맑은 고딕" w:hint="eastAsia"/>
              </w:rPr>
              <w:t xml:space="preserve">나아가 더욱 더 깊이 알기 위해 기술 향상을 목표로 </w:t>
            </w:r>
            <w:r w:rsidR="002B3AB1">
              <w:rPr>
                <w:rFonts w:ascii="맑은 고딕" w:eastAsia="맑은 고딕" w:hAnsi="맑은 고딕" w:hint="eastAsia"/>
              </w:rPr>
              <w:t>전문교육기관을 통해</w:t>
            </w:r>
            <w:r w:rsidR="007841FF">
              <w:rPr>
                <w:rFonts w:ascii="맑은 고딕" w:eastAsia="맑은 고딕" w:hAnsi="맑은 고딕" w:hint="eastAsia"/>
              </w:rPr>
              <w:t xml:space="preserve"> 개인의 개발에 대한 역량과 제 자신에 대한 한계를 알고 싶어서</w:t>
            </w:r>
            <w:r w:rsidR="002B3AB1">
              <w:rPr>
                <w:rFonts w:ascii="맑은 고딕" w:eastAsia="맑은 고딕" w:hAnsi="맑은 고딕" w:hint="eastAsia"/>
              </w:rPr>
              <w:t xml:space="preserve"> 기관에서 진행하지 않은 프로젝트도 만들어서</w:t>
            </w:r>
            <w:r w:rsidR="007841FF">
              <w:rPr>
                <w:rFonts w:ascii="맑은 고딕" w:eastAsia="맑은 고딕" w:hAnsi="맑은 고딕" w:hint="eastAsia"/>
              </w:rPr>
              <w:t xml:space="preserve"> </w:t>
            </w:r>
            <w:r w:rsidR="002B3AB1">
              <w:rPr>
                <w:rFonts w:ascii="맑은 고딕" w:eastAsia="맑은 고딕" w:hAnsi="맑은 고딕" w:hint="eastAsia"/>
              </w:rPr>
              <w:t xml:space="preserve">자기개발에 대한 </w:t>
            </w:r>
            <w:r w:rsidR="007841FF">
              <w:rPr>
                <w:rFonts w:ascii="맑은 고딕" w:eastAsia="맑은 고딕" w:hAnsi="맑은 고딕" w:hint="eastAsia"/>
              </w:rPr>
              <w:t>노력</w:t>
            </w:r>
            <w:r w:rsidR="002B3AB1">
              <w:rPr>
                <w:rFonts w:ascii="맑은 고딕" w:eastAsia="맑은 고딕" w:hAnsi="맑은 고딕" w:hint="eastAsia"/>
              </w:rPr>
              <w:t>도</w:t>
            </w:r>
            <w:r w:rsidR="007841FF">
              <w:rPr>
                <w:rFonts w:ascii="맑은 고딕" w:eastAsia="맑은 고딕" w:hAnsi="맑은 고딕" w:hint="eastAsia"/>
              </w:rPr>
              <w:t xml:space="preserve"> 하였습니다.</w:t>
            </w:r>
            <w:r w:rsidR="007841FF">
              <w:rPr>
                <w:rFonts w:ascii="맑은 고딕" w:eastAsia="맑은 고딕" w:hAnsi="맑은 고딕"/>
              </w:rPr>
              <w:t xml:space="preserve"> </w:t>
            </w:r>
            <w:r w:rsidR="002B3AB1">
              <w:rPr>
                <w:rFonts w:ascii="맑은 고딕" w:eastAsia="맑은 고딕" w:hAnsi="맑은 고딕" w:hint="eastAsia"/>
              </w:rPr>
              <w:t>또한,</w:t>
            </w:r>
            <w:r w:rsidR="002B3AB1">
              <w:rPr>
                <w:rFonts w:ascii="맑은 고딕" w:eastAsia="맑은 고딕" w:hAnsi="맑은 고딕"/>
              </w:rPr>
              <w:t xml:space="preserve"> </w:t>
            </w:r>
            <w:r w:rsidR="007841FF">
              <w:rPr>
                <w:rFonts w:ascii="맑은 고딕" w:eastAsia="맑은 고딕" w:hAnsi="맑은 고딕" w:hint="eastAsia"/>
              </w:rPr>
              <w:t>프로젝트 기간 조원들</w:t>
            </w:r>
            <w:r w:rsidR="00947B08">
              <w:rPr>
                <w:rFonts w:ascii="맑은 고딕" w:eastAsia="맑은 고딕" w:hAnsi="맑은 고딕" w:hint="eastAsia"/>
              </w:rPr>
              <w:t xml:space="preserve"> </w:t>
            </w:r>
            <w:r w:rsidR="007841FF">
              <w:rPr>
                <w:rFonts w:ascii="맑은 고딕" w:eastAsia="맑은 고딕" w:hAnsi="맑은 고딕" w:hint="eastAsia"/>
              </w:rPr>
              <w:t>과의 소통을 통해 팀의 협업 능력과 커뮤니케이션이 얼마나 중요한지 깨달았으며,</w:t>
            </w:r>
            <w:r w:rsidR="007841FF">
              <w:rPr>
                <w:rFonts w:ascii="맑은 고딕" w:eastAsia="맑은 고딕" w:hAnsi="맑은 고딕"/>
              </w:rPr>
              <w:t xml:space="preserve"> </w:t>
            </w:r>
            <w:r w:rsidR="007841FF">
              <w:rPr>
                <w:rFonts w:ascii="맑은 고딕" w:eastAsia="맑은 고딕" w:hAnsi="맑은 고딕" w:hint="eastAsia"/>
              </w:rPr>
              <w:t xml:space="preserve">학원 활동을 통해 조원들을 통솔하여 친목을 다지는 경험과 부족한 부분에 대한 프로그래밍 </w:t>
            </w:r>
            <w:r w:rsidR="002B3AB1">
              <w:rPr>
                <w:rFonts w:ascii="맑은 고딕" w:eastAsia="맑은 고딕" w:hAnsi="맑은 고딕" w:hint="eastAsia"/>
              </w:rPr>
              <w:t>스터디를</w:t>
            </w:r>
            <w:r w:rsidR="007841FF">
              <w:rPr>
                <w:rFonts w:ascii="맑은 고딕" w:eastAsia="맑은 고딕" w:hAnsi="맑은 고딕" w:hint="eastAsia"/>
              </w:rPr>
              <w:t xml:space="preserve"> 통해 개발 능력을 향상을 하였습니다.</w:t>
            </w:r>
            <w:r w:rsidR="007841FF">
              <w:rPr>
                <w:rFonts w:ascii="맑은 고딕" w:eastAsia="맑은 고딕" w:hAnsi="맑은 고딕"/>
              </w:rPr>
              <w:t xml:space="preserve"> </w:t>
            </w:r>
            <w:r w:rsidR="007841FF">
              <w:rPr>
                <w:rFonts w:ascii="맑은 고딕" w:eastAsia="맑은 고딕" w:hAnsi="맑은 고딕" w:hint="eastAsia"/>
              </w:rPr>
              <w:t>전문적인 교육을 통해 웹 개발자에 대한 자부심과 자질을 갖출 수 있는 프로젝트를 하였고 그에 따른 프로그래밍에 대한 성취감도 같이 높아졌으며 개발을 통한 보람도 생겨 더욱 더 흥미롭게 개발을 하게 되었습니다.</w:t>
            </w:r>
          </w:p>
        </w:tc>
      </w:tr>
    </w:tbl>
    <w:p w:rsidR="00396F6D" w:rsidRPr="000D57C5" w:rsidRDefault="00396F6D" w:rsidP="00396F6D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396F6D" w:rsidRPr="000D4EF9" w:rsidTr="0072649C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396F6D" w:rsidRDefault="00396F6D" w:rsidP="0072649C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396F6D" w:rsidRDefault="00396F6D" w:rsidP="0072649C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396F6D" w:rsidRDefault="00396F6D" w:rsidP="0072649C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396F6D" w:rsidRPr="00177290" w:rsidRDefault="00396F6D" w:rsidP="0072649C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396F6D" w:rsidRPr="000D4EF9" w:rsidTr="002B3AB1">
        <w:trPr>
          <w:trHeight w:val="297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396F6D" w:rsidRPr="000038EA" w:rsidRDefault="00396F6D" w:rsidP="0072649C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2B3AB1" w:rsidRPr="006905FC" w:rsidRDefault="002B3AB1" w:rsidP="002B3AB1">
            <w:pPr>
              <w:rPr>
                <w:szCs w:val="20"/>
              </w:rPr>
            </w:pPr>
            <w:r w:rsidRPr="006905FC">
              <w:rPr>
                <w:rFonts w:hint="eastAsia"/>
                <w:szCs w:val="20"/>
              </w:rPr>
              <w:t>저는</w:t>
            </w:r>
            <w:r w:rsidRPr="006905FC">
              <w:rPr>
                <w:szCs w:val="20"/>
              </w:rPr>
              <w:t xml:space="preserve"> 변화하는 환경에 빠르게 적응할 수 있는 장점이 있습니다. 어렸을 적 이사를 </w:t>
            </w:r>
            <w:r>
              <w:rPr>
                <w:rFonts w:hint="eastAsia"/>
                <w:szCs w:val="20"/>
              </w:rPr>
              <w:t xml:space="preserve">멀리 </w:t>
            </w:r>
            <w:r w:rsidRPr="006905FC">
              <w:rPr>
                <w:szCs w:val="20"/>
              </w:rPr>
              <w:t xml:space="preserve">다니면서 환경이 여러 번 바뀌는 경험을 했는데 바뀌는 환경에 적응하는 것을 싫어했습니다. 그러나 그러한 경험은 </w:t>
            </w:r>
            <w:r>
              <w:rPr>
                <w:szCs w:val="20"/>
              </w:rPr>
              <w:t>저</w:t>
            </w:r>
            <w:r>
              <w:rPr>
                <w:rFonts w:hint="eastAsia"/>
                <w:szCs w:val="20"/>
              </w:rPr>
              <w:t>에게</w:t>
            </w:r>
            <w:r w:rsidRPr="006905FC">
              <w:rPr>
                <w:szCs w:val="20"/>
              </w:rPr>
              <w:t xml:space="preserve"> 유연히 적응할 수 있는 능력을 갖추게 해주었고, 빠르게 변화하는 정보통신업계에 </w:t>
            </w:r>
            <w:r w:rsidRPr="006905FC">
              <w:rPr>
                <w:rFonts w:hint="eastAsia"/>
                <w:szCs w:val="20"/>
              </w:rPr>
              <w:t>적임 하는</w:t>
            </w:r>
            <w:r w:rsidRPr="006905FC">
              <w:rPr>
                <w:szCs w:val="20"/>
              </w:rPr>
              <w:t xml:space="preserve"> 장점이 있다고 생각합니다.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파견 근무나 해외 근무에도 긍정적인 입장이므로</w:t>
            </w:r>
            <w:r w:rsidRPr="006905FC">
              <w:rPr>
                <w:szCs w:val="20"/>
              </w:rPr>
              <w:t xml:space="preserve"> 입사 후 여러 프로젝트를 하며 각기 다른 팀들과의 협력 속에서 제 장점이 빛을 발할 것입니다.</w:t>
            </w:r>
          </w:p>
          <w:p w:rsidR="002B3AB1" w:rsidRPr="002B3AB1" w:rsidRDefault="002B3AB1" w:rsidP="00911FA1">
            <w:pPr>
              <w:spacing w:line="276" w:lineRule="auto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성격의 단점으로는 수동적인 태도라고 생각합니다.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주변 사람들의 지시에 맞는 일을 할 뿐 그 외의 다른 일들을 찾아서 하지는 않는 성격이었습니다.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사회인이 되고서 회사에 들어가 많은 시행착오와 사회경험을 통해 그에 따르는 책임감도 갖게 되었습니다.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나에게 주어진 일들에 대해서는 성실히 행하는 것으로 수동적인 성격을 보완한다고 생각하고,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앞으로도 편견</w:t>
            </w:r>
            <w:r w:rsidR="00911FA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없는 유동적인 개발을 위해 자기 </w:t>
            </w:r>
            <w:r w:rsidR="00911FA1">
              <w:rPr>
                <w:rFonts w:hint="eastAsia"/>
                <w:szCs w:val="20"/>
              </w:rPr>
              <w:t>개</w:t>
            </w:r>
            <w:r>
              <w:rPr>
                <w:rFonts w:hint="eastAsia"/>
                <w:szCs w:val="20"/>
              </w:rPr>
              <w:t>발도 꾸준히 배워 나아갈 것입니다.</w:t>
            </w:r>
            <w:r w:rsidR="00911FA1">
              <w:rPr>
                <w:szCs w:val="20"/>
              </w:rPr>
              <w:t xml:space="preserve"> </w:t>
            </w:r>
            <w:r w:rsidR="00911FA1">
              <w:rPr>
                <w:rFonts w:hint="eastAsia"/>
                <w:szCs w:val="20"/>
              </w:rPr>
              <w:t>또한 추진력 있게 일을 진전시키고 보다 나은 방법을 다시 새로이 찾는 성격이 되도록 노력하겠습니다.</w:t>
            </w:r>
          </w:p>
        </w:tc>
      </w:tr>
    </w:tbl>
    <w:p w:rsidR="000D57C5" w:rsidRDefault="000D57C5" w:rsidP="004C60A9">
      <w:pPr>
        <w:jc w:val="center"/>
        <w:rPr>
          <w:b/>
          <w:color w:val="1C129E"/>
          <w:sz w:val="36"/>
          <w:szCs w:val="36"/>
        </w:rPr>
      </w:pPr>
    </w:p>
    <w:p w:rsidR="002B3AB1" w:rsidRPr="00911FA1" w:rsidRDefault="002B3AB1" w:rsidP="004C60A9">
      <w:pPr>
        <w:jc w:val="center"/>
        <w:rPr>
          <w:b/>
          <w:color w:val="1C129E"/>
          <w:sz w:val="36"/>
          <w:szCs w:val="36"/>
        </w:rPr>
      </w:pPr>
    </w:p>
    <w:p w:rsidR="002B3AB1" w:rsidRDefault="002B3AB1" w:rsidP="004C60A9">
      <w:pPr>
        <w:jc w:val="center"/>
        <w:rPr>
          <w:b/>
          <w:color w:val="1C129E"/>
          <w:sz w:val="36"/>
          <w:szCs w:val="36"/>
        </w:rPr>
      </w:pPr>
    </w:p>
    <w:p w:rsidR="002B3AB1" w:rsidRDefault="002B3AB1" w:rsidP="004C60A9">
      <w:pPr>
        <w:jc w:val="center"/>
        <w:rPr>
          <w:b/>
          <w:color w:val="1C129E"/>
          <w:sz w:val="36"/>
          <w:szCs w:val="36"/>
        </w:rPr>
      </w:pPr>
    </w:p>
    <w:p w:rsidR="002B3AB1" w:rsidRDefault="002B3AB1" w:rsidP="004C60A9">
      <w:pPr>
        <w:jc w:val="center"/>
        <w:rPr>
          <w:b/>
          <w:color w:val="1C129E"/>
          <w:sz w:val="36"/>
          <w:szCs w:val="36"/>
        </w:rPr>
      </w:pPr>
    </w:p>
    <w:p w:rsidR="002B3AB1" w:rsidRPr="00396F6D" w:rsidRDefault="002B3AB1" w:rsidP="004C60A9">
      <w:pPr>
        <w:jc w:val="center"/>
        <w:rPr>
          <w:b/>
          <w:color w:val="1C129E"/>
          <w:sz w:val="36"/>
          <w:szCs w:val="36"/>
        </w:rPr>
      </w:pPr>
    </w:p>
    <w:tbl>
      <w:tblPr>
        <w:tblStyle w:val="a3"/>
        <w:tblW w:w="10693" w:type="dxa"/>
        <w:jc w:val="center"/>
        <w:tblLayout w:type="fixed"/>
        <w:tblLook w:val="04A0" w:firstRow="1" w:lastRow="0" w:firstColumn="1" w:lastColumn="0" w:noHBand="0" w:noVBand="1"/>
      </w:tblPr>
      <w:tblGrid>
        <w:gridCol w:w="515"/>
        <w:gridCol w:w="906"/>
        <w:gridCol w:w="1409"/>
        <w:gridCol w:w="4666"/>
        <w:gridCol w:w="3197"/>
      </w:tblGrid>
      <w:tr w:rsidR="00D26069" w:rsidTr="00D26069">
        <w:trPr>
          <w:trHeight w:val="557"/>
          <w:jc w:val="center"/>
        </w:trPr>
        <w:tc>
          <w:tcPr>
            <w:tcW w:w="515" w:type="dxa"/>
            <w:vMerge w:val="restart"/>
            <w:shd w:val="clear" w:color="auto" w:fill="577BEF"/>
            <w:vAlign w:val="center"/>
          </w:tcPr>
          <w:p w:rsidR="003C369D" w:rsidRPr="00D55E7D" w:rsidRDefault="003C369D" w:rsidP="0072649C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906" w:type="dxa"/>
            <w:shd w:val="clear" w:color="auto" w:fill="577BEF"/>
            <w:vAlign w:val="center"/>
          </w:tcPr>
          <w:p w:rsidR="003C369D" w:rsidRPr="00D55E7D" w:rsidRDefault="003C369D" w:rsidP="0072649C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409" w:type="dxa"/>
            <w:shd w:val="clear" w:color="auto" w:fill="577BEF"/>
            <w:vAlign w:val="center"/>
          </w:tcPr>
          <w:p w:rsidR="003C369D" w:rsidRPr="00D55E7D" w:rsidRDefault="003C369D" w:rsidP="0072649C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863" w:type="dxa"/>
            <w:gridSpan w:val="2"/>
            <w:shd w:val="clear" w:color="auto" w:fill="577BEF"/>
            <w:vAlign w:val="center"/>
          </w:tcPr>
          <w:p w:rsidR="003C369D" w:rsidRPr="00D55E7D" w:rsidRDefault="003C369D" w:rsidP="0072649C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D26069" w:rsidTr="00D26069">
        <w:trPr>
          <w:trHeight w:val="850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 w:val="restart"/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3C369D" w:rsidRPr="00C269E4" w:rsidRDefault="003C369D" w:rsidP="0072649C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409" w:type="dxa"/>
            <w:tcBorders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863" w:type="dxa"/>
            <w:gridSpan w:val="2"/>
            <w:tcBorders>
              <w:bottom w:val="dotted" w:sz="4" w:space="0" w:color="auto"/>
            </w:tcBorders>
            <w:vAlign w:val="center"/>
          </w:tcPr>
          <w:p w:rsidR="003C369D" w:rsidRPr="001D2A11" w:rsidRDefault="002B3AB1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KH BOOKS</w:t>
            </w:r>
          </w:p>
        </w:tc>
      </w:tr>
      <w:tr w:rsidR="00D26069" w:rsidTr="00D26069">
        <w:trPr>
          <w:trHeight w:val="850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Pr="00C269E4" w:rsidRDefault="003C369D" w:rsidP="0072649C">
            <w:pPr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1D2A11" w:rsidRDefault="0007389C" w:rsidP="0007389C">
            <w:pPr>
              <w:rPr>
                <w:szCs w:val="18"/>
              </w:rPr>
            </w:pPr>
            <w:r w:rsidRPr="0007389C">
              <w:rPr>
                <w:szCs w:val="20"/>
              </w:rPr>
              <w:t>2019</w:t>
            </w:r>
            <w:r>
              <w:rPr>
                <w:rFonts w:hint="eastAsia"/>
                <w:szCs w:val="20"/>
              </w:rPr>
              <w:t>년</w:t>
            </w:r>
            <w:r>
              <w:rPr>
                <w:szCs w:val="20"/>
              </w:rPr>
              <w:t xml:space="preserve"> 01</w:t>
            </w:r>
            <w:r>
              <w:rPr>
                <w:rFonts w:hint="eastAsia"/>
                <w:szCs w:val="20"/>
              </w:rPr>
              <w:t xml:space="preserve">월 </w:t>
            </w:r>
            <w:r w:rsidRPr="0007389C">
              <w:rPr>
                <w:szCs w:val="20"/>
              </w:rPr>
              <w:t>14</w:t>
            </w:r>
            <w:r>
              <w:rPr>
                <w:rFonts w:hint="eastAsia"/>
                <w:szCs w:val="20"/>
              </w:rPr>
              <w:t>일</w:t>
            </w:r>
            <w:r w:rsidRPr="0007389C">
              <w:rPr>
                <w:szCs w:val="20"/>
              </w:rPr>
              <w:t xml:space="preserve"> ~ 2019</w:t>
            </w:r>
            <w:r>
              <w:rPr>
                <w:rFonts w:hint="eastAsia"/>
                <w:szCs w:val="20"/>
              </w:rPr>
              <w:t>년</w:t>
            </w:r>
            <w:r w:rsidRPr="0007389C">
              <w:rPr>
                <w:szCs w:val="20"/>
              </w:rPr>
              <w:t xml:space="preserve"> 01</w:t>
            </w:r>
            <w:r>
              <w:rPr>
                <w:rFonts w:hint="eastAsia"/>
                <w:szCs w:val="20"/>
              </w:rPr>
              <w:t>월</w:t>
            </w:r>
            <w:r w:rsidRPr="0007389C">
              <w:rPr>
                <w:szCs w:val="20"/>
              </w:rPr>
              <w:t xml:space="preserve"> 28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D26069" w:rsidTr="00D26069">
        <w:trPr>
          <w:trHeight w:val="850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Pr="00C269E4" w:rsidRDefault="003C369D" w:rsidP="0072649C">
            <w:pPr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911FA1" w:rsidRDefault="00911FA1" w:rsidP="0072649C">
            <w:pPr>
              <w:rPr>
                <w:szCs w:val="18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웹사이트가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없는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소규모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서점의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고객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방문을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불편함을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해결하기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위한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소규모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서점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사이트이며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소규모서점도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대규모서점과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같은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서비스를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그대로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이용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할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수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있도록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하는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주안점을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24292E"/>
                <w:kern w:val="0"/>
                <w:szCs w:val="20"/>
              </w:rPr>
              <w:t>두었음</w:t>
            </w:r>
          </w:p>
        </w:tc>
      </w:tr>
      <w:tr w:rsidR="00D26069" w:rsidTr="00D26069">
        <w:trPr>
          <w:trHeight w:val="1942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Pr="00C269E4" w:rsidRDefault="003C369D" w:rsidP="0072649C">
            <w:pPr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63F46" w:rsidRDefault="00563F46" w:rsidP="00563F4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  <w:sz w:val="24"/>
                <w:szCs w:val="24"/>
              </w:rPr>
              <w:t>Java 8</w:t>
            </w:r>
          </w:p>
          <w:p w:rsidR="00563F46" w:rsidRDefault="00563F46" w:rsidP="00563F4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Apache Tomcat 8.5</w:t>
            </w:r>
          </w:p>
          <w:p w:rsidR="00563F46" w:rsidRDefault="00563F46" w:rsidP="00563F4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Eclipse</w:t>
            </w:r>
          </w:p>
          <w:p w:rsidR="003C369D" w:rsidRPr="00563F46" w:rsidRDefault="00563F46" w:rsidP="00563F4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AWS – RDS (ORACLE)</w:t>
            </w:r>
          </w:p>
        </w:tc>
      </w:tr>
      <w:tr w:rsidR="00D26069" w:rsidTr="00D26069">
        <w:trPr>
          <w:trHeight w:val="2721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Pr="00C269E4" w:rsidRDefault="003C369D" w:rsidP="0072649C">
            <w:pPr>
              <w:jc w:val="center"/>
              <w:rPr>
                <w:szCs w:val="20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1FA1" w:rsidRDefault="00827115" w:rsidP="00911FA1">
            <w:pPr>
              <w:rPr>
                <w:szCs w:val="18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18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회원 / 로그인,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로그아웃,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계정 찾기(</w:t>
            </w:r>
            <w:r w:rsidR="00911FA1">
              <w:rPr>
                <w:szCs w:val="18"/>
              </w:rPr>
              <w:t xml:space="preserve">SMTP), </w:t>
            </w:r>
            <w:r w:rsidR="00911FA1">
              <w:rPr>
                <w:rFonts w:hint="eastAsia"/>
                <w:szCs w:val="18"/>
              </w:rPr>
              <w:t>회원가입,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마이 페이지,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찜,</w:t>
            </w:r>
          </w:p>
          <w:p w:rsidR="00911FA1" w:rsidRDefault="00911FA1" w:rsidP="00827115">
            <w:pPr>
              <w:ind w:firstLineChars="500" w:firstLine="1000"/>
              <w:rPr>
                <w:szCs w:val="18"/>
              </w:rPr>
            </w:pPr>
            <w:r>
              <w:rPr>
                <w:rFonts w:hint="eastAsia"/>
                <w:szCs w:val="18"/>
              </w:rPr>
              <w:t>장바구니,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리뷰 관리,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정보수정,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회원탈퇴, 결제(</w:t>
            </w:r>
            <w:r>
              <w:rPr>
                <w:szCs w:val="18"/>
              </w:rPr>
              <w:t>IAMPORT API)</w:t>
            </w:r>
          </w:p>
          <w:p w:rsidR="00827115" w:rsidRDefault="00827115" w:rsidP="00827115">
            <w:pPr>
              <w:ind w:firstLineChars="500" w:firstLine="1000"/>
              <w:rPr>
                <w:szCs w:val="18"/>
              </w:rPr>
            </w:pPr>
          </w:p>
          <w:p w:rsidR="00911FA1" w:rsidRDefault="00827115" w:rsidP="00911FA1">
            <w:pPr>
              <w:rPr>
                <w:szCs w:val="18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18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 xml:space="preserve">도서 </w:t>
            </w:r>
            <w:r w:rsidR="00911FA1">
              <w:rPr>
                <w:szCs w:val="18"/>
              </w:rPr>
              <w:t xml:space="preserve">/ </w:t>
            </w:r>
            <w:r w:rsidR="00911FA1">
              <w:rPr>
                <w:rFonts w:hint="eastAsia"/>
                <w:szCs w:val="18"/>
              </w:rPr>
              <w:t>도서검색,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카테고리, 최근 본 목록,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리뷰, 도서 정보,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리뷰 관리</w:t>
            </w:r>
          </w:p>
          <w:p w:rsidR="00827115" w:rsidRDefault="00827115" w:rsidP="00911FA1">
            <w:pPr>
              <w:rPr>
                <w:szCs w:val="18"/>
              </w:rPr>
            </w:pPr>
          </w:p>
          <w:p w:rsidR="00911FA1" w:rsidRDefault="00827115" w:rsidP="00827115">
            <w:pPr>
              <w:rPr>
                <w:szCs w:val="18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18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게시판,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 xml:space="preserve">관리자 </w:t>
            </w:r>
            <w:r w:rsidR="00911FA1">
              <w:rPr>
                <w:szCs w:val="18"/>
              </w:rPr>
              <w:t xml:space="preserve">/ </w:t>
            </w:r>
            <w:r w:rsidR="00911FA1">
              <w:rPr>
                <w:rFonts w:hint="eastAsia"/>
                <w:szCs w:val="18"/>
              </w:rPr>
              <w:t>공지사항,</w:t>
            </w:r>
            <w:r w:rsidR="00911FA1">
              <w:rPr>
                <w:szCs w:val="18"/>
              </w:rPr>
              <w:t xml:space="preserve"> 1:1</w:t>
            </w:r>
            <w:r w:rsidR="00911FA1">
              <w:rPr>
                <w:rFonts w:hint="eastAsia"/>
                <w:szCs w:val="18"/>
              </w:rPr>
              <w:t>문의,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 xml:space="preserve">부재 도서 </w:t>
            </w:r>
            <w:bookmarkStart w:id="0" w:name="_GoBack"/>
            <w:bookmarkEnd w:id="0"/>
            <w:r w:rsidR="00911FA1">
              <w:rPr>
                <w:rFonts w:hint="eastAsia"/>
                <w:szCs w:val="18"/>
              </w:rPr>
              <w:t>신청,</w:t>
            </w:r>
            <w:r w:rsidR="00911FA1">
              <w:rPr>
                <w:szCs w:val="18"/>
              </w:rPr>
              <w:t xml:space="preserve"> </w:t>
            </w:r>
            <w:r w:rsidR="00911FA1">
              <w:rPr>
                <w:rFonts w:hint="eastAsia"/>
                <w:szCs w:val="18"/>
              </w:rPr>
              <w:t>회원 정보 관리,</w:t>
            </w:r>
          </w:p>
          <w:p w:rsidR="00911FA1" w:rsidRPr="001D2A11" w:rsidRDefault="00911FA1" w:rsidP="00911FA1">
            <w:pPr>
              <w:rPr>
                <w:szCs w:val="18"/>
              </w:rPr>
            </w:pPr>
            <w:r>
              <w:rPr>
                <w:szCs w:val="18"/>
              </w:rPr>
              <w:t xml:space="preserve">                </w:t>
            </w:r>
            <w:r w:rsidR="00827115">
              <w:rPr>
                <w:szCs w:val="18"/>
              </w:rPr>
              <w:t xml:space="preserve">   </w:t>
            </w:r>
            <w:r>
              <w:rPr>
                <w:rFonts w:hint="eastAsia"/>
                <w:szCs w:val="18"/>
              </w:rPr>
              <w:t>도서 정보 관리,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게시판</w:t>
            </w:r>
          </w:p>
        </w:tc>
      </w:tr>
      <w:tr w:rsidR="00D26069" w:rsidTr="00D26069">
        <w:trPr>
          <w:trHeight w:val="2721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5964A5" w:rsidP="005964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DB</w:t>
            </w:r>
            <w:r w:rsidR="00851682"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1D2A11" w:rsidRDefault="00325D85" w:rsidP="0072649C">
            <w:pPr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4847364" cy="236156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HBOOKS (5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7"/>
                          <a:stretch/>
                        </pic:blipFill>
                        <pic:spPr bwMode="auto">
                          <a:xfrm>
                            <a:off x="0" y="0"/>
                            <a:ext cx="4877105" cy="237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069" w:rsidTr="00D26069">
        <w:trPr>
          <w:trHeight w:val="1701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C369D" w:rsidRDefault="00563F46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회원시스템(방지훈,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주홍범)</w:t>
            </w:r>
          </w:p>
          <w:p w:rsidR="00563F46" w:rsidRDefault="00563F46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도서시스템(황장운,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이충현)</w:t>
            </w:r>
          </w:p>
          <w:p w:rsidR="00563F46" w:rsidRPr="00563F46" w:rsidRDefault="00563F46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게시판, 관리자시스템(최재웅,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이향원)</w:t>
            </w:r>
          </w:p>
        </w:tc>
      </w:tr>
      <w:tr w:rsidR="00D26069" w:rsidTr="00D26069">
        <w:trPr>
          <w:trHeight w:val="1890"/>
          <w:jc w:val="center"/>
        </w:trPr>
        <w:tc>
          <w:tcPr>
            <w:tcW w:w="515" w:type="dxa"/>
            <w:vMerge/>
            <w:vAlign w:val="center"/>
          </w:tcPr>
          <w:p w:rsidR="003C369D" w:rsidRPr="00862FAA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vAlign w:val="center"/>
          </w:tcPr>
          <w:p w:rsidR="003C369D" w:rsidRDefault="003C369D" w:rsidP="007264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dotted" w:sz="4" w:space="0" w:color="auto"/>
            </w:tcBorders>
            <w:vAlign w:val="center"/>
          </w:tcPr>
          <w:p w:rsidR="003C369D" w:rsidRPr="00C269E4" w:rsidRDefault="003C369D" w:rsidP="0072649C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863" w:type="dxa"/>
            <w:gridSpan w:val="2"/>
            <w:tcBorders>
              <w:top w:val="dotted" w:sz="4" w:space="0" w:color="auto"/>
            </w:tcBorders>
            <w:vAlign w:val="center"/>
          </w:tcPr>
          <w:p w:rsidR="003C369D" w:rsidRDefault="000B0C14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총 </w:t>
            </w:r>
            <w:r>
              <w:rPr>
                <w:szCs w:val="18"/>
              </w:rPr>
              <w:t xml:space="preserve"> </w:t>
            </w:r>
            <w:r w:rsidR="00563F46">
              <w:rPr>
                <w:szCs w:val="18"/>
              </w:rPr>
              <w:t>6</w:t>
            </w:r>
            <w:r>
              <w:rPr>
                <w:rFonts w:hint="eastAsia"/>
                <w:szCs w:val="18"/>
              </w:rPr>
              <w:t>명 참여</w:t>
            </w:r>
          </w:p>
          <w:p w:rsidR="000B0C14" w:rsidRDefault="000B0C14" w:rsidP="0072649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참여도:</w:t>
            </w:r>
            <w:r>
              <w:rPr>
                <w:szCs w:val="18"/>
              </w:rPr>
              <w:t xml:space="preserve">  </w:t>
            </w:r>
            <w:r w:rsidR="00563F46">
              <w:rPr>
                <w:szCs w:val="18"/>
              </w:rPr>
              <w:t>100</w:t>
            </w:r>
            <w:r>
              <w:rPr>
                <w:szCs w:val="18"/>
              </w:rPr>
              <w:t xml:space="preserve">%, </w:t>
            </w:r>
            <w:r>
              <w:rPr>
                <w:rFonts w:hint="eastAsia"/>
                <w:szCs w:val="18"/>
              </w:rPr>
              <w:t>기여도:</w:t>
            </w:r>
            <w:r>
              <w:rPr>
                <w:szCs w:val="18"/>
              </w:rPr>
              <w:t xml:space="preserve">   </w:t>
            </w:r>
            <w:r w:rsidR="00B05521">
              <w:rPr>
                <w:szCs w:val="18"/>
              </w:rPr>
              <w:t>20</w:t>
            </w:r>
            <w:r>
              <w:rPr>
                <w:szCs w:val="18"/>
              </w:rPr>
              <w:t>%</w:t>
            </w:r>
          </w:p>
          <w:p w:rsidR="00563F46" w:rsidRDefault="00563F46" w:rsidP="00563F46">
            <w:r>
              <w:rPr>
                <w:rFonts w:hint="eastAsia"/>
              </w:rPr>
              <w:t>(</w:t>
            </w:r>
            <w:r>
              <w:t>총 팀원 6명</w:t>
            </w:r>
            <w:r>
              <w:rPr>
                <w:rFonts w:hint="eastAsia"/>
              </w:rPr>
              <w:t>이 각자 맡은 역할에만 치중하여 서로의 역할을 등한시하지</w:t>
            </w:r>
          </w:p>
          <w:p w:rsidR="00563F46" w:rsidRPr="001D2A11" w:rsidRDefault="00563F46" w:rsidP="00563F46">
            <w:pPr>
              <w:rPr>
                <w:szCs w:val="18"/>
              </w:rPr>
            </w:pPr>
            <w:r>
              <w:rPr>
                <w:rFonts w:hint="eastAsia"/>
              </w:rPr>
              <w:t>않고 서로가 막히는 부분이 있으면 도와주며 설계 및 개발이 가능했음)</w:t>
            </w:r>
          </w:p>
        </w:tc>
      </w:tr>
      <w:tr w:rsidR="000D57C5" w:rsidRPr="0061734A" w:rsidTr="00D26069">
        <w:trPr>
          <w:trHeight w:val="1266"/>
          <w:jc w:val="center"/>
        </w:trPr>
        <w:tc>
          <w:tcPr>
            <w:tcW w:w="10693" w:type="dxa"/>
            <w:gridSpan w:val="5"/>
            <w:shd w:val="clear" w:color="auto" w:fill="577BEF"/>
            <w:vAlign w:val="center"/>
          </w:tcPr>
          <w:p w:rsidR="000D57C5" w:rsidRPr="00F02CA0" w:rsidRDefault="000D57C5" w:rsidP="0072649C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 xml:space="preserve">세미 프로젝트 내용 </w:t>
            </w:r>
            <w:r w:rsidRPr="00F02CA0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:rsidR="000D57C5" w:rsidRPr="00476519" w:rsidRDefault="000D57C5" w:rsidP="007264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0D57C5" w:rsidRPr="0061734A" w:rsidTr="00D26069">
        <w:trPr>
          <w:trHeight w:val="3105"/>
          <w:jc w:val="center"/>
        </w:trPr>
        <w:tc>
          <w:tcPr>
            <w:tcW w:w="7496" w:type="dxa"/>
            <w:gridSpan w:val="4"/>
            <w:vAlign w:val="center"/>
          </w:tcPr>
          <w:p w:rsidR="000D57C5" w:rsidRPr="00396F6D" w:rsidRDefault="00AA728B" w:rsidP="0072649C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D51B70" wp14:editId="52E039A9">
                  <wp:extent cx="4622800" cy="1789430"/>
                  <wp:effectExtent l="0" t="0" r="635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892" cy="179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Merge w:val="restart"/>
          </w:tcPr>
          <w:p w:rsidR="008A3B5C" w:rsidRDefault="000D57C5" w:rsidP="00B34D0C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구현기능설명</w:t>
            </w:r>
            <w:r w:rsidR="00310CA9">
              <w:rPr>
                <w:rFonts w:hint="eastAsia"/>
                <w:b/>
                <w:sz w:val="18"/>
                <w:szCs w:val="18"/>
              </w:rPr>
              <w:t>:</w:t>
            </w:r>
          </w:p>
          <w:p w:rsidR="008A3B5C" w:rsidRDefault="00B34D0C" w:rsidP="008A3B5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jquery</w:t>
            </w:r>
            <w:r>
              <w:rPr>
                <w:rFonts w:hint="eastAsia"/>
                <w:b/>
                <w:sz w:val="18"/>
                <w:szCs w:val="18"/>
              </w:rPr>
              <w:t xml:space="preserve">로 textarea의 </w:t>
            </w:r>
            <w:r>
              <w:rPr>
                <w:b/>
                <w:sz w:val="18"/>
                <w:szCs w:val="18"/>
              </w:rPr>
              <w:t>elementId</w:t>
            </w:r>
            <w:r>
              <w:rPr>
                <w:rFonts w:hint="eastAsia"/>
                <w:b/>
                <w:sz w:val="18"/>
                <w:szCs w:val="18"/>
              </w:rPr>
              <w:t xml:space="preserve">를 가져와 </w:t>
            </w:r>
            <w:r w:rsidR="008A3B5C">
              <w:rPr>
                <w:b/>
                <w:sz w:val="18"/>
                <w:szCs w:val="18"/>
              </w:rPr>
              <w:t>key</w:t>
            </w:r>
            <w:r w:rsidR="00287106">
              <w:rPr>
                <w:b/>
                <w:sz w:val="18"/>
                <w:szCs w:val="18"/>
              </w:rPr>
              <w:t>U</w:t>
            </w:r>
            <w:r w:rsidR="008A3B5C">
              <w:rPr>
                <w:b/>
                <w:sz w:val="18"/>
                <w:szCs w:val="18"/>
              </w:rPr>
              <w:t xml:space="preserve">p </w:t>
            </w:r>
            <w:r>
              <w:rPr>
                <w:b/>
                <w:sz w:val="18"/>
                <w:szCs w:val="18"/>
              </w:rPr>
              <w:t>event</w:t>
            </w:r>
            <w:r>
              <w:rPr>
                <w:rFonts w:hint="eastAsia"/>
                <w:b/>
                <w:sz w:val="18"/>
                <w:szCs w:val="18"/>
              </w:rPr>
              <w:t xml:space="preserve">의 </w:t>
            </w:r>
            <w:r>
              <w:rPr>
                <w:b/>
                <w:sz w:val="18"/>
                <w:szCs w:val="18"/>
              </w:rPr>
              <w:t>object</w:t>
            </w:r>
            <w:r>
              <w:rPr>
                <w:rFonts w:hint="eastAsia"/>
                <w:b/>
                <w:sz w:val="18"/>
                <w:szCs w:val="18"/>
              </w:rPr>
              <w:t xml:space="preserve">를 받는 </w:t>
            </w:r>
            <w:r>
              <w:rPr>
                <w:b/>
                <w:sz w:val="18"/>
                <w:szCs w:val="18"/>
              </w:rPr>
              <w:t xml:space="preserve">argument </w:t>
            </w:r>
            <w:r>
              <w:rPr>
                <w:rFonts w:hint="eastAsia"/>
                <w:b/>
                <w:sz w:val="18"/>
                <w:szCs w:val="18"/>
              </w:rPr>
              <w:t xml:space="preserve">함수안에 textarea의 </w:t>
            </w:r>
            <w:r w:rsidR="008A3B5C">
              <w:rPr>
                <w:rFonts w:hint="eastAsia"/>
                <w:b/>
                <w:sz w:val="18"/>
                <w:szCs w:val="18"/>
              </w:rPr>
              <w:t>값을</w:t>
            </w:r>
            <w:r>
              <w:rPr>
                <w:rFonts w:hint="eastAsia"/>
                <w:b/>
                <w:sz w:val="18"/>
                <w:szCs w:val="18"/>
              </w:rPr>
              <w:t xml:space="preserve"> 갖는 </w:t>
            </w:r>
            <w:r w:rsidR="008A3B5C">
              <w:rPr>
                <w:b/>
                <w:sz w:val="18"/>
                <w:szCs w:val="18"/>
              </w:rPr>
              <w:t xml:space="preserve">content </w:t>
            </w:r>
            <w:r>
              <w:rPr>
                <w:rFonts w:hint="eastAsia"/>
                <w:b/>
                <w:sz w:val="18"/>
                <w:szCs w:val="18"/>
              </w:rPr>
              <w:t xml:space="preserve">변수를 선언한 뒤 </w:t>
            </w: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pan </w:t>
            </w:r>
            <w:r>
              <w:rPr>
                <w:rFonts w:hint="eastAsia"/>
                <w:b/>
                <w:sz w:val="18"/>
                <w:szCs w:val="18"/>
              </w:rPr>
              <w:t>태</w:t>
            </w:r>
            <w:r w:rsidR="008A3B5C">
              <w:rPr>
                <w:rFonts w:hint="eastAsia"/>
                <w:b/>
                <w:sz w:val="18"/>
                <w:szCs w:val="18"/>
              </w:rPr>
              <w:t>그를 사용해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textarea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우측 하단으로 스타일을 정해</w:t>
            </w:r>
            <w:r w:rsidR="008A3B5C">
              <w:rPr>
                <w:rFonts w:hint="eastAsia"/>
                <w:b/>
                <w:sz w:val="18"/>
                <w:szCs w:val="18"/>
              </w:rPr>
              <w:t xml:space="preserve">주었으며 </w:t>
            </w:r>
            <w:r w:rsidR="008A3B5C">
              <w:rPr>
                <w:b/>
                <w:sz w:val="18"/>
                <w:szCs w:val="18"/>
              </w:rPr>
              <w:t>textarea</w:t>
            </w:r>
            <w:r w:rsidR="008A3B5C">
              <w:rPr>
                <w:rFonts w:hint="eastAsia"/>
                <w:b/>
                <w:sz w:val="18"/>
                <w:szCs w:val="18"/>
              </w:rPr>
              <w:t xml:space="preserve">의 </w:t>
            </w:r>
            <w:r w:rsidR="008A3B5C">
              <w:rPr>
                <w:b/>
                <w:sz w:val="18"/>
                <w:szCs w:val="18"/>
              </w:rPr>
              <w:t>content</w:t>
            </w:r>
            <w:r w:rsidR="008A3B5C">
              <w:rPr>
                <w:rFonts w:hint="eastAsia"/>
                <w:b/>
                <w:sz w:val="18"/>
                <w:szCs w:val="18"/>
              </w:rPr>
              <w:t xml:space="preserve"> 길이가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100</w:t>
            </w:r>
            <w:r>
              <w:rPr>
                <w:rFonts w:hint="eastAsia"/>
                <w:b/>
                <w:sz w:val="18"/>
                <w:szCs w:val="18"/>
              </w:rPr>
              <w:t>글자가 넘어가면 글자 입력을 못하도록 구현을 하였다.</w:t>
            </w:r>
            <w:r w:rsidR="008A3B5C">
              <w:rPr>
                <w:b/>
                <w:sz w:val="18"/>
                <w:szCs w:val="18"/>
              </w:rPr>
              <w:t xml:space="preserve"> </w:t>
            </w:r>
          </w:p>
          <w:p w:rsidR="000D57C5" w:rsidRPr="008A3B5C" w:rsidRDefault="008A3B5C" w:rsidP="008A3B5C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그리고 </w:t>
            </w:r>
            <w:r>
              <w:rPr>
                <w:b/>
                <w:sz w:val="18"/>
                <w:szCs w:val="18"/>
              </w:rPr>
              <w:t>textarea</w:t>
            </w:r>
            <w:r>
              <w:rPr>
                <w:rFonts w:hint="eastAsia"/>
                <w:b/>
                <w:sz w:val="18"/>
                <w:szCs w:val="18"/>
              </w:rPr>
              <w:t xml:space="preserve"> 값의 높이를 엔터 할 때 마다 </w:t>
            </w:r>
            <w:r>
              <w:rPr>
                <w:b/>
                <w:sz w:val="18"/>
                <w:szCs w:val="18"/>
              </w:rPr>
              <w:t>split</w:t>
            </w:r>
            <w:r>
              <w:rPr>
                <w:rFonts w:hint="eastAsia"/>
                <w:b/>
                <w:sz w:val="18"/>
                <w:szCs w:val="18"/>
              </w:rPr>
              <w:t xml:space="preserve">을 사용해 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이 증가되도록 구현 하였다.</w:t>
            </w:r>
          </w:p>
        </w:tc>
      </w:tr>
      <w:tr w:rsidR="000D57C5" w:rsidRPr="0061734A" w:rsidTr="00310CA9">
        <w:trPr>
          <w:trHeight w:val="981"/>
          <w:jc w:val="center"/>
        </w:trPr>
        <w:tc>
          <w:tcPr>
            <w:tcW w:w="7496" w:type="dxa"/>
            <w:gridSpan w:val="4"/>
            <w:vAlign w:val="center"/>
          </w:tcPr>
          <w:p w:rsidR="00B34D0C" w:rsidRDefault="000D57C5" w:rsidP="00B34D0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AA728B">
              <w:rPr>
                <w:b/>
                <w:sz w:val="18"/>
                <w:szCs w:val="18"/>
              </w:rPr>
              <w:t xml:space="preserve"> </w:t>
            </w:r>
          </w:p>
          <w:p w:rsidR="00B34D0C" w:rsidRDefault="008A3B5C" w:rsidP="00B34D0C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리뷰창에 글자가 하나씩 증가할 때 마다 우측하단의 카운트가 하나씩 증가하며</w:t>
            </w:r>
          </w:p>
          <w:p w:rsidR="008A3B5C" w:rsidRPr="0061734A" w:rsidRDefault="008A3B5C" w:rsidP="008A3B5C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</w:t>
            </w:r>
            <w:r>
              <w:rPr>
                <w:rFonts w:hint="eastAsia"/>
                <w:b/>
                <w:sz w:val="18"/>
                <w:szCs w:val="18"/>
              </w:rPr>
              <w:t>글자가 넘어갈 때 글자를 더 이상 입력을 못 하도록 하였음.</w:t>
            </w:r>
          </w:p>
        </w:tc>
        <w:tc>
          <w:tcPr>
            <w:tcW w:w="3197" w:type="dxa"/>
            <w:vMerge/>
          </w:tcPr>
          <w:p w:rsidR="000D57C5" w:rsidRPr="0061734A" w:rsidRDefault="000D57C5" w:rsidP="007264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D57C5" w:rsidRPr="0061734A" w:rsidTr="00D26069">
        <w:trPr>
          <w:trHeight w:val="2969"/>
          <w:jc w:val="center"/>
        </w:trPr>
        <w:tc>
          <w:tcPr>
            <w:tcW w:w="7496" w:type="dxa"/>
            <w:gridSpan w:val="4"/>
            <w:vAlign w:val="center"/>
          </w:tcPr>
          <w:p w:rsidR="000D57C5" w:rsidRPr="00396F6D" w:rsidRDefault="00BF315F" w:rsidP="0072649C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AB7E39" wp14:editId="530402EF">
                  <wp:extent cx="4622800" cy="1717675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Merge w:val="restart"/>
          </w:tcPr>
          <w:p w:rsidR="000D57C5" w:rsidRDefault="000D57C5" w:rsidP="00F94BD2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구현기능설명</w:t>
            </w:r>
            <w:r w:rsidR="00310CA9">
              <w:rPr>
                <w:rFonts w:hint="eastAsia"/>
                <w:b/>
                <w:sz w:val="18"/>
                <w:szCs w:val="18"/>
              </w:rPr>
              <w:t>:</w:t>
            </w:r>
          </w:p>
          <w:p w:rsidR="00F94BD2" w:rsidRDefault="00F94BD2" w:rsidP="00F94BD2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스크립트로 구현한 것이 아닌,</w:t>
            </w:r>
          </w:p>
          <w:p w:rsidR="00310CA9" w:rsidRDefault="00F94BD2" w:rsidP="00F94BD2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체크박스에 </w:t>
            </w:r>
            <w:r>
              <w:rPr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값을 주고 체크하게 되면 더보기가 눌러지게 되고,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체크를 풀게되면 닫기가 구현이 되게끔 하였음.</w:t>
            </w:r>
            <w:r w:rsidR="00310CA9">
              <w:rPr>
                <w:b/>
                <w:sz w:val="18"/>
                <w:szCs w:val="18"/>
              </w:rPr>
              <w:t xml:space="preserve"> </w:t>
            </w:r>
            <w:r w:rsidR="00310CA9">
              <w:rPr>
                <w:rFonts w:hint="eastAsia"/>
                <w:b/>
                <w:sz w:val="18"/>
                <w:szCs w:val="18"/>
              </w:rPr>
              <w:t xml:space="preserve">그리고 </w:t>
            </w:r>
            <w:r w:rsidR="00310CA9">
              <w:rPr>
                <w:b/>
                <w:sz w:val="18"/>
                <w:szCs w:val="18"/>
              </w:rPr>
              <w:t>max-height</w:t>
            </w:r>
            <w:r w:rsidR="00310CA9">
              <w:rPr>
                <w:rFonts w:hint="eastAsia"/>
                <w:b/>
                <w:sz w:val="18"/>
                <w:szCs w:val="18"/>
              </w:rPr>
              <w:t xml:space="preserve">을 주어서 </w:t>
            </w:r>
            <w:r w:rsidR="00310CA9">
              <w:rPr>
                <w:b/>
                <w:sz w:val="18"/>
                <w:szCs w:val="18"/>
              </w:rPr>
              <w:t>overflow</w:t>
            </w:r>
            <w:r w:rsidR="00310CA9">
              <w:rPr>
                <w:rFonts w:hint="eastAsia"/>
                <w:b/>
                <w:sz w:val="18"/>
                <w:szCs w:val="18"/>
              </w:rPr>
              <w:t xml:space="preserve">가 되는 값은 </w:t>
            </w:r>
            <w:r w:rsidR="00310CA9">
              <w:rPr>
                <w:b/>
                <w:sz w:val="18"/>
                <w:szCs w:val="18"/>
              </w:rPr>
              <w:t>hidden</w:t>
            </w:r>
            <w:r w:rsidR="00310CA9">
              <w:rPr>
                <w:rFonts w:hint="eastAsia"/>
                <w:b/>
                <w:sz w:val="18"/>
                <w:szCs w:val="18"/>
              </w:rPr>
              <w:t>처리 해줬음.</w:t>
            </w:r>
            <w:r w:rsidR="00310CA9">
              <w:rPr>
                <w:b/>
                <w:sz w:val="18"/>
                <w:szCs w:val="18"/>
              </w:rPr>
              <w:t xml:space="preserve"> </w:t>
            </w:r>
            <w:r w:rsidR="00310CA9">
              <w:rPr>
                <w:rFonts w:hint="eastAsia"/>
                <w:b/>
                <w:sz w:val="18"/>
                <w:szCs w:val="18"/>
              </w:rPr>
              <w:t xml:space="preserve">체크하게되면 </w:t>
            </w:r>
          </w:p>
          <w:p w:rsidR="00F94BD2" w:rsidRDefault="00310CA9" w:rsidP="00F94BD2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max-height</w:t>
            </w:r>
            <w:r>
              <w:rPr>
                <w:rFonts w:hint="eastAsia"/>
                <w:b/>
                <w:sz w:val="18"/>
                <w:szCs w:val="18"/>
              </w:rPr>
              <w:t>이 사라지게 됨.</w:t>
            </w:r>
          </w:p>
          <w:p w:rsidR="00F94BD2" w:rsidRDefault="00F94BD2" w:rsidP="00F94BD2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  <w:u w:val="single"/>
                <w:shd w:val="clear" w:color="auto" w:fill="E8F2FE"/>
              </w:rPr>
              <w:t>#lala:after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 xml:space="preserve"> {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  <w:shd w:val="clear" w:color="auto" w:fill="E8F2FE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'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더보기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;}</w:t>
            </w:r>
          </w:p>
          <w:p w:rsidR="00F94BD2" w:rsidRPr="00F94BD2" w:rsidRDefault="00F94BD2" w:rsidP="00F94BD2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  <w:u w:val="single"/>
                <w:shd w:val="clear" w:color="auto" w:fill="E8F2FE"/>
              </w:rPr>
              <w:t>input</w:t>
            </w: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  <w:u w:val="single"/>
                <w:shd w:val="clear" w:color="auto" w:fill="E8F2FE"/>
              </w:rPr>
              <w:t>:checked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u w:val="single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 xml:space="preserve">~ </w:t>
            </w: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  <w:u w:val="single"/>
                <w:shd w:val="clear" w:color="auto" w:fill="E8F2FE"/>
              </w:rPr>
              <w:t>#lala:after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 xml:space="preserve"> {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  <w:shd w:val="clear" w:color="auto" w:fill="E8F2FE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'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닫기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  <w:u w:val="single"/>
                <w:shd w:val="clear" w:color="auto" w:fill="E8F2F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;}</w:t>
            </w:r>
          </w:p>
        </w:tc>
      </w:tr>
      <w:tr w:rsidR="000D57C5" w:rsidRPr="0061734A" w:rsidTr="00310CA9">
        <w:trPr>
          <w:trHeight w:val="1137"/>
          <w:jc w:val="center"/>
        </w:trPr>
        <w:tc>
          <w:tcPr>
            <w:tcW w:w="7496" w:type="dxa"/>
            <w:gridSpan w:val="4"/>
            <w:vAlign w:val="center"/>
          </w:tcPr>
          <w:p w:rsidR="000D57C5" w:rsidRDefault="000D57C5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  <w:p w:rsidR="00BF315F" w:rsidRPr="0061734A" w:rsidRDefault="00BF315F" w:rsidP="00F94BD2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리뷰의 글이 2줄이 </w:t>
            </w:r>
            <w:r w:rsidR="00F94BD2">
              <w:rPr>
                <w:rFonts w:hint="eastAsia"/>
                <w:b/>
                <w:sz w:val="18"/>
                <w:szCs w:val="18"/>
              </w:rPr>
              <w:t>넘어가는 글에 더보기를 누르면 숨겨져 있는 글이 보임.</w:t>
            </w:r>
          </w:p>
        </w:tc>
        <w:tc>
          <w:tcPr>
            <w:tcW w:w="3197" w:type="dxa"/>
            <w:vMerge/>
          </w:tcPr>
          <w:p w:rsidR="000D57C5" w:rsidRPr="0061734A" w:rsidRDefault="000D57C5" w:rsidP="007264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D57C5" w:rsidRPr="0061734A" w:rsidTr="00D26069">
        <w:trPr>
          <w:trHeight w:val="2832"/>
          <w:jc w:val="center"/>
        </w:trPr>
        <w:tc>
          <w:tcPr>
            <w:tcW w:w="7496" w:type="dxa"/>
            <w:gridSpan w:val="4"/>
            <w:vAlign w:val="center"/>
          </w:tcPr>
          <w:p w:rsidR="000D57C5" w:rsidRPr="00396F6D" w:rsidRDefault="00287106" w:rsidP="0028710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FDF2DC" wp14:editId="5E9EEDB1">
                  <wp:extent cx="4514850" cy="17049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97" w:type="dxa"/>
            <w:vMerge w:val="restart"/>
          </w:tcPr>
          <w:p w:rsidR="00287106" w:rsidRDefault="000D57C5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구현기능설명</w:t>
            </w:r>
            <w:r w:rsidR="00310CA9">
              <w:rPr>
                <w:rFonts w:hint="eastAsia"/>
                <w:b/>
                <w:sz w:val="18"/>
                <w:szCs w:val="18"/>
              </w:rPr>
              <w:t>:</w:t>
            </w:r>
          </w:p>
          <w:p w:rsidR="00F94BD2" w:rsidRDefault="00287106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nput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타입을 </w:t>
            </w:r>
            <w:r>
              <w:rPr>
                <w:b/>
                <w:sz w:val="18"/>
                <w:szCs w:val="18"/>
              </w:rPr>
              <w:t>number</w:t>
            </w:r>
            <w:r>
              <w:rPr>
                <w:rFonts w:hint="eastAsia"/>
                <w:b/>
                <w:sz w:val="18"/>
                <w:szCs w:val="18"/>
              </w:rPr>
              <w:t>로 정해줬을 때,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재고량보다 많은 수량을 입력하고 엔터키를 누르면 </w:t>
            </w:r>
            <w:r>
              <w:rPr>
                <w:b/>
                <w:sz w:val="18"/>
                <w:szCs w:val="18"/>
              </w:rPr>
              <w:t>insert</w:t>
            </w:r>
            <w:r>
              <w:rPr>
                <w:rFonts w:hint="eastAsia"/>
                <w:b/>
                <w:sz w:val="18"/>
                <w:szCs w:val="18"/>
              </w:rPr>
              <w:t>가</w:t>
            </w:r>
            <w:r w:rsidR="00F94BD2">
              <w:rPr>
                <w:rFonts w:hint="eastAsia"/>
                <w:b/>
                <w:sz w:val="18"/>
                <w:szCs w:val="18"/>
              </w:rPr>
              <w:t xml:space="preserve"> 되어버려서 </w:t>
            </w:r>
            <w:r w:rsidR="00F94BD2">
              <w:rPr>
                <w:b/>
                <w:sz w:val="18"/>
                <w:szCs w:val="18"/>
              </w:rPr>
              <w:t>keycode==13</w:t>
            </w:r>
            <w:r w:rsidR="00F94BD2">
              <w:rPr>
                <w:rFonts w:hint="eastAsia"/>
                <w:b/>
                <w:sz w:val="18"/>
                <w:szCs w:val="18"/>
              </w:rPr>
              <w:t>를 제한을 두었고,</w:t>
            </w:r>
            <w:r w:rsidR="00F94BD2">
              <w:rPr>
                <w:b/>
                <w:sz w:val="18"/>
                <w:szCs w:val="18"/>
              </w:rPr>
              <w:t xml:space="preserve"> onKeyUp</w:t>
            </w:r>
            <w:r w:rsidR="00F94BD2">
              <w:rPr>
                <w:rFonts w:hint="eastAsia"/>
                <w:b/>
                <w:sz w:val="18"/>
                <w:szCs w:val="18"/>
              </w:rPr>
              <w:t xml:space="preserve">을 사용해서 재고량보다 많은 수량을 입력시 </w:t>
            </w:r>
          </w:p>
          <w:p w:rsidR="00F94BD2" w:rsidRDefault="00F94BD2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바로바로 수량이 최대수량으로 바뀌게끔 구현하였다.</w:t>
            </w:r>
            <w:r>
              <w:rPr>
                <w:b/>
                <w:sz w:val="18"/>
                <w:szCs w:val="18"/>
              </w:rPr>
              <w:t xml:space="preserve"> 0</w:t>
            </w:r>
            <w:r>
              <w:rPr>
                <w:rFonts w:hint="eastAsia"/>
                <w:b/>
                <w:sz w:val="18"/>
                <w:szCs w:val="18"/>
              </w:rPr>
              <w:t>일때도 JavaScript로 예외처리를 해줬다.</w:t>
            </w:r>
          </w:p>
          <w:p w:rsidR="00287106" w:rsidRDefault="00287106" w:rsidP="0072649C">
            <w:pPr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7F007F"/>
                <w:kern w:val="0"/>
                <w:szCs w:val="20"/>
                <w:shd w:val="clear" w:color="auto" w:fill="E8F2FE"/>
              </w:rPr>
              <w:t>onKeyUp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shd w:val="clear" w:color="auto" w:fill="E8F2FE"/>
              </w:rPr>
              <w:t>"if(this.value&gt;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  <w:shd w:val="clear" w:color="auto" w:fill="E8F2FE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b.getStock()</w:t>
            </w:r>
            <w:r>
              <w:rPr>
                <w:rFonts w:ascii="Consolas" w:hAnsi="Consolas" w:cs="Consolas"/>
                <w:color w:val="BF5F3F"/>
                <w:kern w:val="0"/>
                <w:szCs w:val="20"/>
                <w:shd w:val="clear" w:color="auto" w:fill="E8F2FE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shd w:val="clear" w:color="auto" w:fill="E8F2FE"/>
              </w:rPr>
              <w:t>){this.value='</w:t>
            </w:r>
            <w:r>
              <w:rPr>
                <w:rFonts w:ascii="Consolas" w:hAnsi="Consolas" w:cs="Consolas"/>
                <w:color w:val="BF5F3F"/>
                <w:kern w:val="0"/>
                <w:szCs w:val="20"/>
                <w:shd w:val="clear" w:color="auto" w:fill="E8F2FE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b.getStock()</w:t>
            </w:r>
            <w:r>
              <w:rPr>
                <w:rFonts w:ascii="Consolas" w:hAnsi="Consolas" w:cs="Consolas"/>
                <w:color w:val="BF5F3F"/>
                <w:kern w:val="0"/>
                <w:szCs w:val="20"/>
                <w:shd w:val="clear" w:color="auto" w:fill="E8F2FE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shd w:val="clear" w:color="auto" w:fill="E8F2FE"/>
              </w:rPr>
              <w:t>';}"</w:t>
            </w:r>
          </w:p>
          <w:p w:rsidR="00F94BD2" w:rsidRDefault="00F94BD2" w:rsidP="0072649C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(event.keyCode===13){</w:t>
            </w:r>
          </w:p>
          <w:p w:rsidR="00F94BD2" w:rsidRPr="00287106" w:rsidRDefault="00F94BD2" w:rsidP="0072649C">
            <w:pPr>
              <w:jc w:val="left"/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event.preventDefault();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}</w:t>
            </w:r>
          </w:p>
        </w:tc>
      </w:tr>
      <w:tr w:rsidR="000D57C5" w:rsidRPr="0061734A" w:rsidTr="00310CA9">
        <w:trPr>
          <w:trHeight w:val="1534"/>
          <w:jc w:val="center"/>
        </w:trPr>
        <w:tc>
          <w:tcPr>
            <w:tcW w:w="7496" w:type="dxa"/>
            <w:gridSpan w:val="4"/>
            <w:vAlign w:val="center"/>
          </w:tcPr>
          <w:p w:rsidR="000D57C5" w:rsidRDefault="000D57C5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  <w:p w:rsidR="00287106" w:rsidRDefault="00BF315F" w:rsidP="0072649C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장바구니를 눌렀을 때 장바구니에 넣을</w:t>
            </w:r>
            <w:r w:rsidR="00287106">
              <w:rPr>
                <w:rFonts w:hint="eastAsia"/>
                <w:b/>
                <w:sz w:val="18"/>
                <w:szCs w:val="18"/>
              </w:rPr>
              <w:t xml:space="preserve"> 수량을 적을 모달창을 띄워주고</w:t>
            </w:r>
          </w:p>
          <w:p w:rsidR="00BF315F" w:rsidRDefault="00287106" w:rsidP="00726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만약 </w:t>
            </w:r>
            <w:r w:rsidR="00BF315F">
              <w:rPr>
                <w:rFonts w:hint="eastAsia"/>
                <w:b/>
                <w:sz w:val="18"/>
                <w:szCs w:val="18"/>
              </w:rPr>
              <w:t>책의 수량</w:t>
            </w:r>
            <w:r>
              <w:rPr>
                <w:rFonts w:hint="eastAsia"/>
                <w:b/>
                <w:sz w:val="18"/>
                <w:szCs w:val="18"/>
              </w:rPr>
              <w:t>을 재고보다 더 많이 적게 되면 재고의 수량만큼 변경시켜줌.</w:t>
            </w:r>
          </w:p>
          <w:p w:rsidR="00287106" w:rsidRPr="0061734A" w:rsidRDefault="00287106" w:rsidP="0072649C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3197" w:type="dxa"/>
            <w:vMerge/>
          </w:tcPr>
          <w:p w:rsidR="000D57C5" w:rsidRPr="0061734A" w:rsidRDefault="000D57C5" w:rsidP="007264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D57C5" w:rsidRPr="0061734A" w:rsidTr="00D26069">
        <w:trPr>
          <w:trHeight w:val="839"/>
          <w:jc w:val="center"/>
        </w:trPr>
        <w:tc>
          <w:tcPr>
            <w:tcW w:w="10693" w:type="dxa"/>
            <w:gridSpan w:val="5"/>
          </w:tcPr>
          <w:p w:rsidR="000D57C5" w:rsidRDefault="000D57C5" w:rsidP="007264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0D57C5" w:rsidRDefault="00310CA9" w:rsidP="007264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한 페이지, 한 페이지 완성도를 높이다 보니 하고 싶었던 </w:t>
            </w:r>
            <w:r>
              <w:rPr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나 다양한 기능들을 추가하지 못해 아쉽지만 서로간의 소통이</w:t>
            </w:r>
          </w:p>
          <w:p w:rsidR="00310CA9" w:rsidRPr="00BF2562" w:rsidRDefault="00310CA9" w:rsidP="00310CA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얼마나 중요한지 깨달았던 소중한 프로젝트였고,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머리를 쥐어짜내며 해결한 문제들이 나에게 있어서 더욱 더 자바에 대한 흥미를 돋우었던 것 같다.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기능적인 면에 있어서는 뛰어나진 못하지만 많은 깨달음과 믿음을 얻은 보람찼던 프로젝트였다.</w:t>
            </w:r>
          </w:p>
        </w:tc>
      </w:tr>
    </w:tbl>
    <w:p w:rsidR="00281391" w:rsidRDefault="00281391" w:rsidP="00287106">
      <w:pPr>
        <w:rPr>
          <w:rFonts w:hint="eastAsia"/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89" w:rsidRDefault="00901289" w:rsidP="00D75538">
      <w:r>
        <w:separator/>
      </w:r>
    </w:p>
  </w:endnote>
  <w:endnote w:type="continuationSeparator" w:id="0">
    <w:p w:rsidR="00901289" w:rsidRDefault="00901289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89" w:rsidRDefault="00901289" w:rsidP="00D75538">
      <w:r>
        <w:separator/>
      </w:r>
    </w:p>
  </w:footnote>
  <w:footnote w:type="continuationSeparator" w:id="0">
    <w:p w:rsidR="00901289" w:rsidRDefault="00901289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CE3974"/>
    <w:multiLevelType w:val="multilevel"/>
    <w:tmpl w:val="C58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1CF8"/>
    <w:rsid w:val="000038EA"/>
    <w:rsid w:val="00020A55"/>
    <w:rsid w:val="00030276"/>
    <w:rsid w:val="0003682B"/>
    <w:rsid w:val="00041838"/>
    <w:rsid w:val="00051E5D"/>
    <w:rsid w:val="00061873"/>
    <w:rsid w:val="0007389C"/>
    <w:rsid w:val="000841B2"/>
    <w:rsid w:val="00085E2A"/>
    <w:rsid w:val="00092041"/>
    <w:rsid w:val="000A720C"/>
    <w:rsid w:val="000A7908"/>
    <w:rsid w:val="000B0C14"/>
    <w:rsid w:val="000D57C5"/>
    <w:rsid w:val="00122218"/>
    <w:rsid w:val="00130293"/>
    <w:rsid w:val="001914F4"/>
    <w:rsid w:val="001933B2"/>
    <w:rsid w:val="001D2A11"/>
    <w:rsid w:val="001F276B"/>
    <w:rsid w:val="00231B58"/>
    <w:rsid w:val="002327E4"/>
    <w:rsid w:val="00232E4F"/>
    <w:rsid w:val="00237870"/>
    <w:rsid w:val="002565C9"/>
    <w:rsid w:val="00257345"/>
    <w:rsid w:val="00266AFF"/>
    <w:rsid w:val="00274049"/>
    <w:rsid w:val="00281391"/>
    <w:rsid w:val="00285210"/>
    <w:rsid w:val="00287106"/>
    <w:rsid w:val="002B2CE8"/>
    <w:rsid w:val="002B3AB1"/>
    <w:rsid w:val="003014B6"/>
    <w:rsid w:val="00310CA9"/>
    <w:rsid w:val="00316A04"/>
    <w:rsid w:val="00325D85"/>
    <w:rsid w:val="00330FC8"/>
    <w:rsid w:val="00342DFD"/>
    <w:rsid w:val="0035078F"/>
    <w:rsid w:val="00351E9E"/>
    <w:rsid w:val="00373893"/>
    <w:rsid w:val="003739CA"/>
    <w:rsid w:val="00384427"/>
    <w:rsid w:val="00387FD2"/>
    <w:rsid w:val="00396F6D"/>
    <w:rsid w:val="003A2C9E"/>
    <w:rsid w:val="003B5E94"/>
    <w:rsid w:val="003C369D"/>
    <w:rsid w:val="004271AD"/>
    <w:rsid w:val="00440D5F"/>
    <w:rsid w:val="00450AC4"/>
    <w:rsid w:val="0047216C"/>
    <w:rsid w:val="00476822"/>
    <w:rsid w:val="00493979"/>
    <w:rsid w:val="0049441F"/>
    <w:rsid w:val="004B2398"/>
    <w:rsid w:val="004B50B6"/>
    <w:rsid w:val="004C52BA"/>
    <w:rsid w:val="004C60A9"/>
    <w:rsid w:val="004C665A"/>
    <w:rsid w:val="004F5886"/>
    <w:rsid w:val="00501777"/>
    <w:rsid w:val="00526137"/>
    <w:rsid w:val="005371A5"/>
    <w:rsid w:val="00542102"/>
    <w:rsid w:val="00563F46"/>
    <w:rsid w:val="00577EE8"/>
    <w:rsid w:val="00586B47"/>
    <w:rsid w:val="005964A5"/>
    <w:rsid w:val="005A1792"/>
    <w:rsid w:val="005B157E"/>
    <w:rsid w:val="005B1790"/>
    <w:rsid w:val="005B2031"/>
    <w:rsid w:val="005B5832"/>
    <w:rsid w:val="005D35D6"/>
    <w:rsid w:val="00603E1A"/>
    <w:rsid w:val="0061734A"/>
    <w:rsid w:val="00621E56"/>
    <w:rsid w:val="00630908"/>
    <w:rsid w:val="006358B5"/>
    <w:rsid w:val="00667F14"/>
    <w:rsid w:val="0068083D"/>
    <w:rsid w:val="00684F91"/>
    <w:rsid w:val="00695444"/>
    <w:rsid w:val="006A5245"/>
    <w:rsid w:val="006A6CA9"/>
    <w:rsid w:val="006C7A79"/>
    <w:rsid w:val="006D2530"/>
    <w:rsid w:val="006D65E2"/>
    <w:rsid w:val="006F46CA"/>
    <w:rsid w:val="00701AF3"/>
    <w:rsid w:val="00702D5D"/>
    <w:rsid w:val="00703DC4"/>
    <w:rsid w:val="00715951"/>
    <w:rsid w:val="007216C5"/>
    <w:rsid w:val="00722C41"/>
    <w:rsid w:val="0072649C"/>
    <w:rsid w:val="00737A4D"/>
    <w:rsid w:val="007841FF"/>
    <w:rsid w:val="00784CAC"/>
    <w:rsid w:val="00795A19"/>
    <w:rsid w:val="007B7802"/>
    <w:rsid w:val="007D208B"/>
    <w:rsid w:val="007D5AE7"/>
    <w:rsid w:val="007D7339"/>
    <w:rsid w:val="007E4C42"/>
    <w:rsid w:val="007F7195"/>
    <w:rsid w:val="00802676"/>
    <w:rsid w:val="00805D24"/>
    <w:rsid w:val="00807329"/>
    <w:rsid w:val="00816B69"/>
    <w:rsid w:val="00827115"/>
    <w:rsid w:val="008365C3"/>
    <w:rsid w:val="00844388"/>
    <w:rsid w:val="00851682"/>
    <w:rsid w:val="008518E8"/>
    <w:rsid w:val="00862FAA"/>
    <w:rsid w:val="00864EEC"/>
    <w:rsid w:val="00865826"/>
    <w:rsid w:val="00876B67"/>
    <w:rsid w:val="008A3B5C"/>
    <w:rsid w:val="008C2267"/>
    <w:rsid w:val="008E030A"/>
    <w:rsid w:val="008F19AE"/>
    <w:rsid w:val="008F74E0"/>
    <w:rsid w:val="00901289"/>
    <w:rsid w:val="009021DF"/>
    <w:rsid w:val="0090577D"/>
    <w:rsid w:val="00911FA1"/>
    <w:rsid w:val="00916010"/>
    <w:rsid w:val="009302E7"/>
    <w:rsid w:val="00945CE4"/>
    <w:rsid w:val="009465DF"/>
    <w:rsid w:val="00947B08"/>
    <w:rsid w:val="009565A9"/>
    <w:rsid w:val="00956FBC"/>
    <w:rsid w:val="00961810"/>
    <w:rsid w:val="009774DB"/>
    <w:rsid w:val="00980639"/>
    <w:rsid w:val="009A1720"/>
    <w:rsid w:val="009B7F8E"/>
    <w:rsid w:val="009D2B57"/>
    <w:rsid w:val="009D32C0"/>
    <w:rsid w:val="009F0386"/>
    <w:rsid w:val="009F3E88"/>
    <w:rsid w:val="009F7EBB"/>
    <w:rsid w:val="00A06F64"/>
    <w:rsid w:val="00A16575"/>
    <w:rsid w:val="00A16B53"/>
    <w:rsid w:val="00A233F4"/>
    <w:rsid w:val="00A36CFA"/>
    <w:rsid w:val="00A40A6A"/>
    <w:rsid w:val="00A631B0"/>
    <w:rsid w:val="00A656CB"/>
    <w:rsid w:val="00A72E51"/>
    <w:rsid w:val="00A76E1A"/>
    <w:rsid w:val="00A8623E"/>
    <w:rsid w:val="00AA728B"/>
    <w:rsid w:val="00AB1A4D"/>
    <w:rsid w:val="00AB214C"/>
    <w:rsid w:val="00AC5A94"/>
    <w:rsid w:val="00AD071D"/>
    <w:rsid w:val="00AF0126"/>
    <w:rsid w:val="00B05521"/>
    <w:rsid w:val="00B061AD"/>
    <w:rsid w:val="00B16391"/>
    <w:rsid w:val="00B34D0C"/>
    <w:rsid w:val="00B44F88"/>
    <w:rsid w:val="00B47A44"/>
    <w:rsid w:val="00B66BC2"/>
    <w:rsid w:val="00B66E9C"/>
    <w:rsid w:val="00B8200F"/>
    <w:rsid w:val="00B971B0"/>
    <w:rsid w:val="00BB243E"/>
    <w:rsid w:val="00BB674C"/>
    <w:rsid w:val="00BD18CA"/>
    <w:rsid w:val="00BE15DF"/>
    <w:rsid w:val="00BE2649"/>
    <w:rsid w:val="00BE7418"/>
    <w:rsid w:val="00BF2562"/>
    <w:rsid w:val="00BF2C83"/>
    <w:rsid w:val="00BF315F"/>
    <w:rsid w:val="00BF4210"/>
    <w:rsid w:val="00C10790"/>
    <w:rsid w:val="00C11018"/>
    <w:rsid w:val="00C153E7"/>
    <w:rsid w:val="00C22913"/>
    <w:rsid w:val="00C269E4"/>
    <w:rsid w:val="00C45AB3"/>
    <w:rsid w:val="00C50E6D"/>
    <w:rsid w:val="00C53EEC"/>
    <w:rsid w:val="00C64F6C"/>
    <w:rsid w:val="00C66F89"/>
    <w:rsid w:val="00C674B9"/>
    <w:rsid w:val="00C7153B"/>
    <w:rsid w:val="00C73C5F"/>
    <w:rsid w:val="00C81318"/>
    <w:rsid w:val="00C82356"/>
    <w:rsid w:val="00C82A6A"/>
    <w:rsid w:val="00CA358D"/>
    <w:rsid w:val="00CC7926"/>
    <w:rsid w:val="00CD1233"/>
    <w:rsid w:val="00CD1626"/>
    <w:rsid w:val="00D26069"/>
    <w:rsid w:val="00D467AA"/>
    <w:rsid w:val="00D51C86"/>
    <w:rsid w:val="00D5219D"/>
    <w:rsid w:val="00D54416"/>
    <w:rsid w:val="00D55E7D"/>
    <w:rsid w:val="00D71739"/>
    <w:rsid w:val="00D75538"/>
    <w:rsid w:val="00DA5449"/>
    <w:rsid w:val="00DB0784"/>
    <w:rsid w:val="00DB319F"/>
    <w:rsid w:val="00DB7C0A"/>
    <w:rsid w:val="00DE5C4C"/>
    <w:rsid w:val="00DF09A9"/>
    <w:rsid w:val="00E04CDF"/>
    <w:rsid w:val="00E30DC5"/>
    <w:rsid w:val="00E311B1"/>
    <w:rsid w:val="00E44296"/>
    <w:rsid w:val="00E44B64"/>
    <w:rsid w:val="00E65169"/>
    <w:rsid w:val="00E72F90"/>
    <w:rsid w:val="00EB35D2"/>
    <w:rsid w:val="00EC2461"/>
    <w:rsid w:val="00EF3EB9"/>
    <w:rsid w:val="00F10DB6"/>
    <w:rsid w:val="00F203B2"/>
    <w:rsid w:val="00F26BDE"/>
    <w:rsid w:val="00F2791C"/>
    <w:rsid w:val="00F35BED"/>
    <w:rsid w:val="00F37CFD"/>
    <w:rsid w:val="00F65D26"/>
    <w:rsid w:val="00F67ED9"/>
    <w:rsid w:val="00F9192B"/>
    <w:rsid w:val="00F94BD2"/>
    <w:rsid w:val="00F97B1F"/>
    <w:rsid w:val="00F97FFD"/>
    <w:rsid w:val="00FA78E7"/>
    <w:rsid w:val="00FB66D5"/>
    <w:rsid w:val="00FB7933"/>
    <w:rsid w:val="00FD755E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FB8C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8334C-F1D3-422D-AAFC-B8C3EC1F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황장운</dc:creator>
  <cp:lastModifiedBy>퐝 장군</cp:lastModifiedBy>
  <cp:revision>16</cp:revision>
  <dcterms:created xsi:type="dcterms:W3CDTF">2019-02-19T15:07:00Z</dcterms:created>
  <dcterms:modified xsi:type="dcterms:W3CDTF">2019-02-21T14:24:00Z</dcterms:modified>
</cp:coreProperties>
</file>