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Noto Sans KR" w:hAnsi="Noto Sans KR" w:eastAsia="Noto Sans KR"/>
          <w:b/>
          <w:color w:val="192330"/>
          <w:sz w:val="48"/>
        </w:rPr>
        <w:t>EduRecover Classroom Board 교사용 상품 전체설계</w:t>
      </w:r>
    </w:p>
    <w:p>
      <w:pPr>
        <w:pStyle w:val="ListBullet"/>
        <w:spacing w:after="40" w:line="283" w:lineRule="auto"/>
        <w:ind w:left="346" w:hanging="230"/>
      </w:pPr>
      <w:r>
        <w:rPr>
          <w:rFonts w:ascii="Noto Sans KR" w:hAnsi="Noto Sans KR" w:eastAsia="Noto Sans KR"/>
          <w:b w:val="0"/>
          <w:color w:val="192330"/>
          <w:sz w:val="21"/>
        </w:rPr>
        <w:t>기준일: 2026-09-28</w:t>
      </w:r>
    </w:p>
    <w:p>
      <w:pPr>
        <w:pStyle w:val="ListBullet"/>
        <w:spacing w:after="40" w:line="283" w:lineRule="auto"/>
        <w:ind w:left="346" w:hanging="230"/>
      </w:pPr>
      <w:r>
        <w:rPr>
          <w:rFonts w:ascii="Noto Sans KR" w:hAnsi="Noto Sans KR" w:eastAsia="Noto Sans KR"/>
          <w:b w:val="0"/>
          <w:color w:val="192330"/>
          <w:sz w:val="21"/>
        </w:rPr>
        <w:t>구현 단계: 단일 교사 파일럿 상품</w:t>
      </w:r>
    </w:p>
    <w:p>
      <w:pPr>
        <w:pStyle w:val="ListBullet"/>
        <w:spacing w:after="40" w:line="283" w:lineRule="auto"/>
        <w:ind w:left="346" w:hanging="230"/>
      </w:pPr>
      <w:r>
        <w:rPr>
          <w:rFonts w:ascii="Noto Sans KR" w:hAnsi="Noto Sans KR" w:eastAsia="Noto Sans KR"/>
          <w:b w:val="0"/>
          <w:color w:val="192330"/>
          <w:sz w:val="21"/>
        </w:rPr>
        <w:t xml:space="preserve">운영 주소: </w:t>
      </w:r>
      <w:r>
        <w:rPr>
          <w:rFonts w:ascii="Liberation Mono" w:hAnsi="Liberation Mono" w:eastAsia="Liberation Mono"/>
          <w:color w:val="254B78"/>
          <w:sz w:val="21"/>
        </w:rPr>
        <w:t>/classroom</w:t>
      </w:r>
    </w:p>
    <w:p>
      <w:pPr>
        <w:pStyle w:val="ListBullet"/>
        <w:spacing w:after="40" w:line="283" w:lineRule="auto"/>
        <w:ind w:left="346" w:hanging="230"/>
      </w:pPr>
      <w:r>
        <w:rPr>
          <w:rFonts w:ascii="Noto Sans KR" w:hAnsi="Noto Sans KR" w:eastAsia="Noto Sans KR"/>
          <w:b w:val="0"/>
          <w:color w:val="192330"/>
          <w:sz w:val="21"/>
        </w:rPr>
        <w:t xml:space="preserve">기존 관리자 튜터 주소: </w:t>
      </w:r>
      <w:r>
        <w:rPr>
          <w:rFonts w:ascii="Liberation Mono" w:hAnsi="Liberation Mono" w:eastAsia="Liberation Mono"/>
          <w:color w:val="254B78"/>
          <w:sz w:val="21"/>
        </w:rPr>
        <w:t>/tutor</w:t>
      </w:r>
    </w:p>
    <w:p>
      <w:pPr>
        <w:pStyle w:val="ListBullet"/>
        <w:spacing w:after="40" w:line="283" w:lineRule="auto"/>
        <w:ind w:left="346" w:hanging="230"/>
      </w:pPr>
      <w:r>
        <w:rPr>
          <w:rFonts w:ascii="Noto Sans KR" w:hAnsi="Noto Sans KR" w:eastAsia="Noto Sans KR"/>
          <w:b w:val="0"/>
          <w:color w:val="192330"/>
          <w:sz w:val="21"/>
        </w:rPr>
        <w:t>학생 개인정보 기본값: 별칭 또는 번호</w:t>
      </w:r>
    </w:p>
    <w:p>
      <w:pPr>
        <w:pStyle w:val="Heading1"/>
      </w:pPr>
      <w:r>
        <w:rPr>
          <w:rFonts w:ascii="Noto Sans KR" w:hAnsi="Noto Sans KR" w:eastAsia="Noto Sans KR"/>
          <w:b/>
          <w:color w:val="192330"/>
          <w:sz w:val="32"/>
        </w:rPr>
        <w:t>1. 결론</w:t>
      </w:r>
    </w:p>
    <w:p>
      <w:r>
        <w:rPr>
          <w:rFonts w:ascii="Noto Sans KR" w:hAnsi="Noto Sans KR" w:eastAsia="Noto Sans KR"/>
          <w:b w:val="0"/>
          <w:color w:val="192330"/>
          <w:sz w:val="21"/>
        </w:rPr>
        <w:t xml:space="preserve">기존 시청각자료와 전자칠판 프로토타입을 </w:t>
      </w:r>
      <w:r>
        <w:rPr>
          <w:rFonts w:ascii="Liberation Mono" w:hAnsi="Liberation Mono" w:eastAsia="Liberation Mono"/>
          <w:color w:val="254B78"/>
          <w:sz w:val="21"/>
        </w:rPr>
        <w:t>EduRecover Classroom Board</w:t>
      </w:r>
      <w:r>
        <w:rPr>
          <w:rFonts w:ascii="Noto Sans KR" w:hAnsi="Noto Sans KR" w:eastAsia="Noto Sans KR"/>
          <w:b w:val="0"/>
          <w:color w:val="192330"/>
          <w:sz w:val="21"/>
        </w:rPr>
        <w:t>라는 교사용 독립 화면으로 분리하였다. 교사는 영상 또는 한국어 TTS 원고, 문제, 선택지, 오답 원인, 산파식 확인 질문을 입력하여 전자칠판 수업을 만들 수 있다. 생성된 수업은 전자칠판 화면, 교사 콘솔, 학생 참여 화면으로 나뉘며 각각 별도 토큰으로 보호된다.</w:t>
      </w:r>
    </w:p>
    <w:p>
      <w:r>
        <w:rPr>
          <w:rFonts w:ascii="Noto Sans KR" w:hAnsi="Noto Sans KR" w:eastAsia="Noto Sans KR"/>
          <w:b w:val="0"/>
          <w:color w:val="192330"/>
          <w:sz w:val="21"/>
        </w:rPr>
        <w:t>현재 단계는 김대표가 직접 운영·검증하는 단일 교사 파일럿이다. 별도 상품 화면과 상품 전용 생성 경로는 완성했지만, 다수 교사의 회원가입·기관별 결제·좌석관리 기능은 아직 연결하지 않았다. 따라서 상용 다중사용자 서비스 완료로 표시하지 않는다.</w:t>
      </w:r>
    </w:p>
    <w:p>
      <w:pPr>
        <w:pStyle w:val="Heading1"/>
      </w:pPr>
      <w:r>
        <w:rPr>
          <w:rFonts w:ascii="Noto Sans KR" w:hAnsi="Noto Sans KR" w:eastAsia="Noto Sans KR"/>
          <w:b/>
          <w:color w:val="192330"/>
          <w:sz w:val="32"/>
        </w:rPr>
        <w:t>2. 상품 정의</w:t>
      </w:r>
    </w:p>
    <w:p>
      <w:pPr>
        <w:pStyle w:val="Heading2"/>
      </w:pPr>
      <w:r>
        <w:rPr>
          <w:rFonts w:ascii="Noto Sans KR" w:hAnsi="Noto Sans KR" w:eastAsia="Noto Sans KR"/>
          <w:b/>
          <w:color w:val="192330"/>
          <w:sz w:val="26"/>
        </w:rPr>
        <w:t>2.1 상품명</w:t>
      </w:r>
    </w:p>
    <w:p>
      <w:r>
        <w:rPr>
          <w:rFonts w:ascii="Liberation Mono" w:hAnsi="Liberation Mono" w:eastAsia="Liberation Mono"/>
          <w:color w:val="254B78"/>
          <w:sz w:val="21"/>
        </w:rPr>
        <w:t>EduRecover Classroom Board</w:t>
      </w:r>
    </w:p>
    <w:p>
      <w:pPr>
        <w:pStyle w:val="Heading2"/>
      </w:pPr>
      <w:r>
        <w:rPr>
          <w:rFonts w:ascii="Noto Sans KR" w:hAnsi="Noto Sans KR" w:eastAsia="Noto Sans KR"/>
          <w:b/>
          <w:color w:val="192330"/>
          <w:sz w:val="26"/>
        </w:rPr>
        <w:t>2.2 대상</w:t>
      </w:r>
    </w:p>
    <w:p>
      <w:pPr>
        <w:pStyle w:val="ListBullet"/>
        <w:spacing w:after="40" w:line="283" w:lineRule="auto"/>
        <w:ind w:left="346" w:hanging="230"/>
      </w:pPr>
      <w:r>
        <w:rPr>
          <w:rFonts w:ascii="Noto Sans KR" w:hAnsi="Noto Sans KR" w:eastAsia="Noto Sans KR"/>
          <w:b w:val="0"/>
          <w:color w:val="192330"/>
          <w:sz w:val="21"/>
        </w:rPr>
        <w:t>학교 교사</w:t>
      </w:r>
    </w:p>
    <w:p>
      <w:pPr>
        <w:pStyle w:val="ListBullet"/>
        <w:spacing w:after="40" w:line="283" w:lineRule="auto"/>
        <w:ind w:left="346" w:hanging="230"/>
      </w:pPr>
      <w:r>
        <w:rPr>
          <w:rFonts w:ascii="Noto Sans KR" w:hAnsi="Noto Sans KR" w:eastAsia="Noto Sans KR"/>
          <w:b w:val="0"/>
          <w:color w:val="192330"/>
          <w:sz w:val="21"/>
        </w:rPr>
        <w:t>학원 강사</w:t>
      </w:r>
    </w:p>
    <w:p>
      <w:pPr>
        <w:pStyle w:val="ListBullet"/>
        <w:spacing w:after="40" w:line="283" w:lineRule="auto"/>
        <w:ind w:left="346" w:hanging="230"/>
      </w:pPr>
      <w:r>
        <w:rPr>
          <w:rFonts w:ascii="Noto Sans KR" w:hAnsi="Noto Sans KR" w:eastAsia="Noto Sans KR"/>
          <w:b w:val="0"/>
          <w:color w:val="192330"/>
          <w:sz w:val="21"/>
        </w:rPr>
        <w:t>전자칠판이 없는 일반 교실에서 노트북과 프로젝터를 사용하는 교사</w:t>
      </w:r>
    </w:p>
    <w:p>
      <w:pPr>
        <w:pStyle w:val="ListBullet"/>
        <w:spacing w:after="40" w:line="283" w:lineRule="auto"/>
        <w:ind w:left="346" w:hanging="230"/>
      </w:pPr>
      <w:r>
        <w:rPr>
          <w:rFonts w:ascii="Noto Sans KR" w:hAnsi="Noto Sans KR" w:eastAsia="Noto Sans KR"/>
          <w:b w:val="0"/>
          <w:color w:val="192330"/>
          <w:sz w:val="21"/>
        </w:rPr>
        <w:t>학생 휴대폰 또는 태블릿의 QR 참여가 필요한 수업</w:t>
      </w:r>
    </w:p>
    <w:p>
      <w:pPr>
        <w:pStyle w:val="Heading2"/>
      </w:pPr>
      <w:r>
        <w:rPr>
          <w:rFonts w:ascii="Noto Sans KR" w:hAnsi="Noto Sans KR" w:eastAsia="Noto Sans KR"/>
          <w:b/>
          <w:color w:val="192330"/>
          <w:sz w:val="26"/>
        </w:rPr>
        <w:t>2.3 해결하는 문제</w:t>
      </w:r>
    </w:p>
    <w:p>
      <w:r>
        <w:rPr>
          <w:rFonts w:ascii="Noto Sans KR" w:hAnsi="Noto Sans KR" w:eastAsia="Noto Sans KR"/>
          <w:b w:val="0"/>
          <w:color w:val="192330"/>
          <w:sz w:val="21"/>
        </w:rPr>
        <w:t>교사가 동영상만 재생하거나 설명만 전달하는 방식에서 벗어나, 학생의 오개념을 확인하고 짧은 설명 뒤에 다시 질문하여 이해 여부를 확인할 수 있게 한다. 전자칠판이 터치백을 지원하지 않아도 학생은 가명과 QR 링크로 응답할 수 있다.</w:t>
      </w:r>
    </w:p>
    <w:p>
      <w:pPr>
        <w:pStyle w:val="Heading2"/>
      </w:pPr>
      <w:r>
        <w:rPr>
          <w:rFonts w:ascii="Noto Sans KR" w:hAnsi="Noto Sans KR" w:eastAsia="Noto Sans KR"/>
          <w:b/>
          <w:color w:val="192330"/>
          <w:sz w:val="26"/>
        </w:rPr>
        <w:t>2.4 핵심 수업 구조</w:t>
      </w:r>
    </w:p>
    <w:p>
      <w:pPr>
        <w:spacing w:after="0" w:line="259" w:lineRule="auto"/>
        <w:ind w:left="374" w:hanging="374"/>
      </w:pPr>
      <w:r>
        <w:rPr>
          <w:rFonts w:ascii="Noto Sans KR" w:hAnsi="Noto Sans KR" w:eastAsia="Noto Sans KR"/>
          <w:b w:val="0"/>
          <w:color w:val="192330"/>
          <w:sz w:val="21"/>
        </w:rPr>
        <w:t>1. 문제와 조건 확인</w:t>
      </w:r>
    </w:p>
    <w:p>
      <w:pPr>
        <w:spacing w:after="0" w:line="259" w:lineRule="auto"/>
        <w:ind w:left="374" w:hanging="374"/>
      </w:pPr>
      <w:r>
        <w:rPr>
          <w:rFonts w:ascii="Noto Sans KR" w:hAnsi="Noto Sans KR" w:eastAsia="Noto Sans KR"/>
          <w:b w:val="0"/>
          <w:color w:val="192330"/>
          <w:sz w:val="21"/>
        </w:rPr>
        <w:t>2. 학생의 최초 판단 또는 오답 원인 확인</w:t>
      </w:r>
    </w:p>
    <w:p>
      <w:pPr>
        <w:spacing w:after="0" w:line="259" w:lineRule="auto"/>
        <w:ind w:left="374" w:hanging="374"/>
      </w:pPr>
      <w:r>
        <w:rPr>
          <w:rFonts w:ascii="Noto Sans KR" w:hAnsi="Noto Sans KR" w:eastAsia="Noto Sans KR"/>
          <w:b w:val="0"/>
          <w:color w:val="192330"/>
          <w:sz w:val="21"/>
        </w:rPr>
        <w:t>3. 짧은 영상 또는 한국어 TTS 설명</w:t>
      </w:r>
    </w:p>
    <w:p>
      <w:pPr>
        <w:spacing w:after="0" w:line="259" w:lineRule="auto"/>
        <w:ind w:left="374" w:hanging="374"/>
      </w:pPr>
      <w:r>
        <w:rPr>
          <w:rFonts w:ascii="Noto Sans KR" w:hAnsi="Noto Sans KR" w:eastAsia="Noto Sans KR"/>
          <w:b w:val="0"/>
          <w:color w:val="192330"/>
          <w:sz w:val="21"/>
        </w:rPr>
        <w:t>4. 산파식 확인 질문</w:t>
      </w:r>
    </w:p>
    <w:p>
      <w:pPr>
        <w:spacing w:after="0" w:line="259" w:lineRule="auto"/>
        <w:ind w:left="374" w:hanging="374"/>
      </w:pPr>
      <w:r>
        <w:rPr>
          <w:rFonts w:ascii="Noto Sans KR" w:hAnsi="Noto Sans KR" w:eastAsia="Noto Sans KR"/>
          <w:b w:val="0"/>
          <w:color w:val="192330"/>
          <w:sz w:val="21"/>
        </w:rPr>
        <w:t>5. 응답에 따른 설명 재진입 또는 다음 단계 이동</w:t>
      </w:r>
    </w:p>
    <w:p>
      <w:pPr>
        <w:spacing w:after="0" w:line="259" w:lineRule="auto"/>
        <w:ind w:left="374" w:hanging="374"/>
      </w:pPr>
      <w:r>
        <w:rPr>
          <w:rFonts w:ascii="Noto Sans KR" w:hAnsi="Noto Sans KR" w:eastAsia="Noto Sans KR"/>
          <w:b w:val="0"/>
          <w:color w:val="192330"/>
          <w:sz w:val="21"/>
        </w:rPr>
        <w:t>6. 같은 개념을 다른 맥락에서 확인하는 전이 재시험</w:t>
      </w:r>
    </w:p>
    <w:p>
      <w:r>
        <w:rPr>
          <w:rFonts w:ascii="Noto Sans KR" w:hAnsi="Noto Sans KR" w:eastAsia="Noto Sans KR"/>
          <w:b w:val="0"/>
          <w:color w:val="192330"/>
          <w:sz w:val="21"/>
        </w:rPr>
        <w:t>정답이나 공식을 먼저 제시하지 않고, 학생이 문제 상황·주어진 조건·구해야 하는 것과 각 문장·그림·수치의 의미를 자기 말로 설명한 뒤 식이나 판단을 세우게 하는 자체 AI 교사 원칙을 유지한다.</w:t>
      </w:r>
    </w:p>
    <w:p>
      <w:pPr>
        <w:pStyle w:val="Heading1"/>
      </w:pPr>
      <w:r>
        <w:rPr>
          <w:rFonts w:ascii="Noto Sans KR" w:hAnsi="Noto Sans KR" w:eastAsia="Noto Sans KR"/>
          <w:b/>
          <w:color w:val="192330"/>
          <w:sz w:val="32"/>
        </w:rPr>
        <w:t>3. 상품 경계</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cantSplit/>
        </w:trPr>
        <w:tc>
          <w:tcPr>
            <w:tcW w:type="dxa" w:w="3293"/>
            <w:vAlign w:val="center"/>
            <w:tcMar>
              <w:top w:w="80" w:type="dxa"/>
              <w:start w:w="130" w:type="dxa"/>
              <w:bottom w:w="80" w:type="dxa"/>
              <w:end w:w="130" w:type="dxa"/>
            </w:tcMar>
            <w:shd w:fill="17365D"/>
          </w:tcPr>
          <w:p>
            <w:pPr>
              <w:spacing w:after="0" w:line="264" w:lineRule="auto"/>
              <w:jc w:val="center"/>
            </w:pPr>
            <w:r>
              <w:rPr>
                <w:rFonts w:ascii="Noto Sans KR" w:hAnsi="Noto Sans KR" w:eastAsia="Noto Sans KR"/>
                <w:b/>
                <w:color w:val="FFFFFF"/>
                <w:sz w:val="18"/>
              </w:rPr>
              <w:t>영역</w:t>
            </w:r>
          </w:p>
        </w:tc>
        <w:tc>
          <w:tcPr>
            <w:tcW w:type="dxa" w:w="3293"/>
            <w:vAlign w:val="center"/>
            <w:tcMar>
              <w:top w:w="80" w:type="dxa"/>
              <w:start w:w="130" w:type="dxa"/>
              <w:bottom w:w="80" w:type="dxa"/>
              <w:end w:w="130" w:type="dxa"/>
            </w:tcMar>
            <w:shd w:fill="17365D"/>
          </w:tcPr>
          <w:p>
            <w:pPr>
              <w:spacing w:after="0" w:line="264" w:lineRule="auto"/>
            </w:pPr>
            <w:r>
              <w:rPr>
                <w:rFonts w:ascii="Noto Sans KR" w:hAnsi="Noto Sans KR" w:eastAsia="Noto Sans KR"/>
                <w:b/>
                <w:color w:val="FFFFFF"/>
                <w:sz w:val="18"/>
              </w:rPr>
              <w:t>교사용 상품</w:t>
            </w:r>
          </w:p>
        </w:tc>
        <w:tc>
          <w:tcPr>
            <w:tcW w:type="dxa" w:w="3293"/>
            <w:vAlign w:val="center"/>
            <w:tcMar>
              <w:top w:w="80" w:type="dxa"/>
              <w:start w:w="130" w:type="dxa"/>
              <w:bottom w:w="80" w:type="dxa"/>
              <w:end w:w="130" w:type="dxa"/>
            </w:tcMar>
            <w:shd w:fill="17365D"/>
          </w:tcPr>
          <w:p>
            <w:pPr>
              <w:spacing w:after="0" w:line="264" w:lineRule="auto"/>
            </w:pPr>
            <w:r>
              <w:rPr>
                <w:rFonts w:ascii="Noto Sans KR" w:hAnsi="Noto Sans KR" w:eastAsia="Noto Sans KR"/>
                <w:b/>
                <w:color w:val="FFFFFF"/>
                <w:sz w:val="18"/>
              </w:rPr>
              <w:t>관리자 튜터</w:t>
            </w:r>
          </w:p>
        </w:tc>
      </w:tr>
      <w:tr>
        <w:trPr>
          <w:cantSplit/>
        </w:trPr>
        <w:tc>
          <w:tcPr>
            <w:tcW w:type="dxa" w:w="3293"/>
            <w:vAlign w:val="center"/>
            <w:tcMar>
              <w:top w:w="80" w:type="dxa"/>
              <w:start w:w="130" w:type="dxa"/>
              <w:bottom w:w="80" w:type="dxa"/>
              <w:end w:w="130" w:type="dxa"/>
            </w:tcMar>
            <w:shd w:fill="FFFFFF"/>
          </w:tcPr>
          <w:p>
            <w:pPr>
              <w:spacing w:after="0" w:line="264" w:lineRule="auto"/>
              <w:jc w:val="center"/>
            </w:pPr>
            <w:r>
              <w:rPr>
                <w:rFonts w:ascii="Noto Sans KR" w:hAnsi="Noto Sans KR" w:eastAsia="Noto Sans KR"/>
                <w:b w:val="0"/>
                <w:color w:val="192330"/>
                <w:sz w:val="18"/>
              </w:rPr>
              <w:t>주소</w:t>
            </w:r>
          </w:p>
        </w:tc>
        <w:tc>
          <w:tcPr>
            <w:tcW w:type="dxa" w:w="3293"/>
            <w:vAlign w:val="center"/>
            <w:tcMar>
              <w:top w:w="80" w:type="dxa"/>
              <w:start w:w="130" w:type="dxa"/>
              <w:bottom w:w="80" w:type="dxa"/>
              <w:end w:w="130" w:type="dxa"/>
            </w:tcMar>
            <w:shd w:fill="FFFFFF"/>
          </w:tcPr>
          <w:p>
            <w:pPr>
              <w:spacing w:after="0" w:line="264" w:lineRule="auto"/>
            </w:pPr>
            <w:r>
              <w:rPr>
                <w:rFonts w:ascii="Liberation Mono" w:hAnsi="Liberation Mono" w:eastAsia="Liberation Mono"/>
                <w:color w:val="254B78"/>
                <w:sz w:val="17"/>
              </w:rPr>
              <w:t>/classroom</w:t>
            </w:r>
          </w:p>
        </w:tc>
        <w:tc>
          <w:tcPr>
            <w:tcW w:type="dxa" w:w="3293"/>
            <w:vAlign w:val="center"/>
            <w:tcMar>
              <w:top w:w="80" w:type="dxa"/>
              <w:start w:w="130" w:type="dxa"/>
              <w:bottom w:w="80" w:type="dxa"/>
              <w:end w:w="130" w:type="dxa"/>
            </w:tcMar>
            <w:shd w:fill="FFFFFF"/>
          </w:tcPr>
          <w:p>
            <w:pPr>
              <w:spacing w:after="0" w:line="264" w:lineRule="auto"/>
            </w:pPr>
            <w:r>
              <w:rPr>
                <w:rFonts w:ascii="Liberation Mono" w:hAnsi="Liberation Mono" w:eastAsia="Liberation Mono"/>
                <w:color w:val="254B78"/>
                <w:sz w:val="17"/>
              </w:rPr>
              <w:t>/tutor</w:t>
            </w:r>
          </w:p>
        </w:tc>
      </w:tr>
      <w:tr>
        <w:trPr>
          <w:cantSplit/>
        </w:trPr>
        <w:tc>
          <w:tcPr>
            <w:tcW w:type="dxa" w:w="3293"/>
            <w:vAlign w:val="center"/>
            <w:tcMar>
              <w:top w:w="80" w:type="dxa"/>
              <w:start w:w="130" w:type="dxa"/>
              <w:bottom w:w="80" w:type="dxa"/>
              <w:end w:w="130" w:type="dxa"/>
            </w:tcMar>
            <w:shd w:fill="EAF2F8"/>
          </w:tcPr>
          <w:p>
            <w:pPr>
              <w:spacing w:after="0" w:line="264" w:lineRule="auto"/>
              <w:jc w:val="center"/>
            </w:pPr>
            <w:r>
              <w:rPr>
                <w:rFonts w:ascii="Noto Sans KR" w:hAnsi="Noto Sans KR" w:eastAsia="Noto Sans KR"/>
                <w:b w:val="0"/>
                <w:color w:val="192330"/>
                <w:sz w:val="18"/>
              </w:rPr>
              <w:t>수업 생성</w:t>
            </w:r>
          </w:p>
        </w:tc>
        <w:tc>
          <w:tcPr>
            <w:tcW w:type="dxa" w:w="3293"/>
            <w:vAlign w:val="center"/>
            <w:tcMar>
              <w:top w:w="80" w:type="dxa"/>
              <w:start w:w="130" w:type="dxa"/>
              <w:bottom w:w="80" w:type="dxa"/>
              <w:end w:w="130" w:type="dxa"/>
            </w:tcMar>
            <w:shd w:fill="EAF2F8"/>
          </w:tcPr>
          <w:p>
            <w:pPr>
              <w:spacing w:after="0" w:line="264" w:lineRule="auto"/>
            </w:pPr>
            <w:r>
              <w:rPr>
                <w:rFonts w:ascii="Noto Sans KR" w:hAnsi="Noto Sans KR" w:eastAsia="Noto Sans KR"/>
                <w:b w:val="0"/>
                <w:color w:val="192330"/>
                <w:sz w:val="18"/>
              </w:rPr>
              <w:t>가능</w:t>
            </w:r>
          </w:p>
        </w:tc>
        <w:tc>
          <w:tcPr>
            <w:tcW w:type="dxa" w:w="3293"/>
            <w:vAlign w:val="center"/>
            <w:tcMar>
              <w:top w:w="80" w:type="dxa"/>
              <w:start w:w="130" w:type="dxa"/>
              <w:bottom w:w="80" w:type="dxa"/>
              <w:end w:w="130" w:type="dxa"/>
            </w:tcMar>
            <w:shd w:fill="EAF2F8"/>
          </w:tcPr>
          <w:p>
            <w:pPr>
              <w:spacing w:after="0" w:line="264" w:lineRule="auto"/>
            </w:pPr>
            <w:r>
              <w:rPr>
                <w:rFonts w:ascii="Noto Sans KR" w:hAnsi="Noto Sans KR" w:eastAsia="Noto Sans KR"/>
                <w:b w:val="0"/>
                <w:color w:val="192330"/>
                <w:sz w:val="18"/>
              </w:rPr>
              <w:t>가능</w:t>
            </w:r>
          </w:p>
        </w:tc>
      </w:tr>
      <w:tr>
        <w:trPr>
          <w:cantSplit/>
        </w:trPr>
        <w:tc>
          <w:tcPr>
            <w:tcW w:type="dxa" w:w="3293"/>
            <w:vAlign w:val="center"/>
            <w:tcMar>
              <w:top w:w="80" w:type="dxa"/>
              <w:start w:w="130" w:type="dxa"/>
              <w:bottom w:w="80" w:type="dxa"/>
              <w:end w:w="130" w:type="dxa"/>
            </w:tcMar>
            <w:shd w:fill="FFFFFF"/>
          </w:tcPr>
          <w:p>
            <w:pPr>
              <w:spacing w:after="0" w:line="264" w:lineRule="auto"/>
              <w:jc w:val="center"/>
            </w:pPr>
            <w:r>
              <w:rPr>
                <w:rFonts w:ascii="Noto Sans KR" w:hAnsi="Noto Sans KR" w:eastAsia="Noto Sans KR"/>
                <w:b w:val="0"/>
                <w:color w:val="192330"/>
                <w:sz w:val="18"/>
              </w:rPr>
              <w:t>전자칠판 운영</w:t>
            </w:r>
          </w:p>
        </w:tc>
        <w:tc>
          <w:tcPr>
            <w:tcW w:type="dxa" w:w="3293"/>
            <w:vAlign w:val="center"/>
            <w:tcMar>
              <w:top w:w="80" w:type="dxa"/>
              <w:start w:w="130" w:type="dxa"/>
              <w:bottom w:w="80" w:type="dxa"/>
              <w:end w:w="130" w:type="dxa"/>
            </w:tcMar>
            <w:shd w:fill="FFFFFF"/>
          </w:tcPr>
          <w:p>
            <w:pPr>
              <w:spacing w:after="0" w:line="264" w:lineRule="auto"/>
            </w:pPr>
            <w:r>
              <w:rPr>
                <w:rFonts w:ascii="Noto Sans KR" w:hAnsi="Noto Sans KR" w:eastAsia="Noto Sans KR"/>
                <w:b w:val="0"/>
                <w:color w:val="192330"/>
                <w:sz w:val="18"/>
              </w:rPr>
              <w:t>가능</w:t>
            </w:r>
          </w:p>
        </w:tc>
        <w:tc>
          <w:tcPr>
            <w:tcW w:type="dxa" w:w="3293"/>
            <w:vAlign w:val="center"/>
            <w:tcMar>
              <w:top w:w="80" w:type="dxa"/>
              <w:start w:w="130" w:type="dxa"/>
              <w:bottom w:w="80" w:type="dxa"/>
              <w:end w:w="130" w:type="dxa"/>
            </w:tcMar>
            <w:shd w:fill="FFFFFF"/>
          </w:tcPr>
          <w:p>
            <w:pPr>
              <w:spacing w:after="0" w:line="264" w:lineRule="auto"/>
            </w:pPr>
            <w:r>
              <w:rPr>
                <w:rFonts w:ascii="Noto Sans KR" w:hAnsi="Noto Sans KR" w:eastAsia="Noto Sans KR"/>
                <w:b w:val="0"/>
                <w:color w:val="192330"/>
                <w:sz w:val="18"/>
              </w:rPr>
              <w:t>가능</w:t>
            </w:r>
          </w:p>
        </w:tc>
      </w:tr>
      <w:tr>
        <w:trPr>
          <w:cantSplit/>
        </w:trPr>
        <w:tc>
          <w:tcPr>
            <w:tcW w:type="dxa" w:w="3293"/>
            <w:vAlign w:val="center"/>
            <w:tcMar>
              <w:top w:w="80" w:type="dxa"/>
              <w:start w:w="130" w:type="dxa"/>
              <w:bottom w:w="80" w:type="dxa"/>
              <w:end w:w="130" w:type="dxa"/>
            </w:tcMar>
            <w:shd w:fill="EAF2F8"/>
          </w:tcPr>
          <w:p>
            <w:pPr>
              <w:spacing w:after="0" w:line="264" w:lineRule="auto"/>
              <w:jc w:val="center"/>
            </w:pPr>
            <w:r>
              <w:rPr>
                <w:rFonts w:ascii="Noto Sans KR" w:hAnsi="Noto Sans KR" w:eastAsia="Noto Sans KR"/>
                <w:b w:val="0"/>
                <w:color w:val="192330"/>
                <w:sz w:val="18"/>
              </w:rPr>
              <w:t>학생 QR 참여</w:t>
            </w:r>
          </w:p>
        </w:tc>
        <w:tc>
          <w:tcPr>
            <w:tcW w:type="dxa" w:w="3293"/>
            <w:vAlign w:val="center"/>
            <w:tcMar>
              <w:top w:w="80" w:type="dxa"/>
              <w:start w:w="130" w:type="dxa"/>
              <w:bottom w:w="80" w:type="dxa"/>
              <w:end w:w="130" w:type="dxa"/>
            </w:tcMar>
            <w:shd w:fill="EAF2F8"/>
          </w:tcPr>
          <w:p>
            <w:pPr>
              <w:spacing w:after="0" w:line="264" w:lineRule="auto"/>
            </w:pPr>
            <w:r>
              <w:rPr>
                <w:rFonts w:ascii="Noto Sans KR" w:hAnsi="Noto Sans KR" w:eastAsia="Noto Sans KR"/>
                <w:b w:val="0"/>
                <w:color w:val="192330"/>
                <w:sz w:val="18"/>
              </w:rPr>
              <w:t>가능</w:t>
            </w:r>
          </w:p>
        </w:tc>
        <w:tc>
          <w:tcPr>
            <w:tcW w:type="dxa" w:w="3293"/>
            <w:vAlign w:val="center"/>
            <w:tcMar>
              <w:top w:w="80" w:type="dxa"/>
              <w:start w:w="130" w:type="dxa"/>
              <w:bottom w:w="80" w:type="dxa"/>
              <w:end w:w="130" w:type="dxa"/>
            </w:tcMar>
            <w:shd w:fill="EAF2F8"/>
          </w:tcPr>
          <w:p>
            <w:pPr>
              <w:spacing w:after="0" w:line="264" w:lineRule="auto"/>
            </w:pPr>
            <w:r>
              <w:rPr>
                <w:rFonts w:ascii="Noto Sans KR" w:hAnsi="Noto Sans KR" w:eastAsia="Noto Sans KR"/>
                <w:b w:val="0"/>
                <w:color w:val="192330"/>
                <w:sz w:val="18"/>
              </w:rPr>
              <w:t>가능</w:t>
            </w:r>
          </w:p>
        </w:tc>
      </w:tr>
      <w:tr>
        <w:trPr>
          <w:cantSplit/>
        </w:trPr>
        <w:tc>
          <w:tcPr>
            <w:tcW w:type="dxa" w:w="3293"/>
            <w:vAlign w:val="center"/>
            <w:tcMar>
              <w:top w:w="80" w:type="dxa"/>
              <w:start w:w="130" w:type="dxa"/>
              <w:bottom w:w="80" w:type="dxa"/>
              <w:end w:w="130" w:type="dxa"/>
            </w:tcMar>
            <w:shd w:fill="FFFFFF"/>
          </w:tcPr>
          <w:p>
            <w:pPr>
              <w:spacing w:after="0" w:line="264" w:lineRule="auto"/>
              <w:jc w:val="center"/>
            </w:pPr>
            <w:r>
              <w:rPr>
                <w:rFonts w:ascii="Noto Sans KR" w:hAnsi="Noto Sans KR" w:eastAsia="Noto Sans KR"/>
                <w:b w:val="0"/>
                <w:color w:val="192330"/>
                <w:sz w:val="18"/>
              </w:rPr>
              <w:t>실시간 응답 집계</w:t>
            </w:r>
          </w:p>
        </w:tc>
        <w:tc>
          <w:tcPr>
            <w:tcW w:type="dxa" w:w="3293"/>
            <w:vAlign w:val="center"/>
            <w:tcMar>
              <w:top w:w="80" w:type="dxa"/>
              <w:start w:w="130" w:type="dxa"/>
              <w:bottom w:w="80" w:type="dxa"/>
              <w:end w:w="130" w:type="dxa"/>
            </w:tcMar>
            <w:shd w:fill="FFFFFF"/>
          </w:tcPr>
          <w:p>
            <w:pPr>
              <w:spacing w:after="0" w:line="264" w:lineRule="auto"/>
            </w:pPr>
            <w:r>
              <w:rPr>
                <w:rFonts w:ascii="Noto Sans KR" w:hAnsi="Noto Sans KR" w:eastAsia="Noto Sans KR"/>
                <w:b w:val="0"/>
                <w:color w:val="192330"/>
                <w:sz w:val="18"/>
              </w:rPr>
              <w:t>가능</w:t>
            </w:r>
          </w:p>
        </w:tc>
        <w:tc>
          <w:tcPr>
            <w:tcW w:type="dxa" w:w="3293"/>
            <w:vAlign w:val="center"/>
            <w:tcMar>
              <w:top w:w="80" w:type="dxa"/>
              <w:start w:w="130" w:type="dxa"/>
              <w:bottom w:w="80" w:type="dxa"/>
              <w:end w:w="130" w:type="dxa"/>
            </w:tcMar>
            <w:shd w:fill="FFFFFF"/>
          </w:tcPr>
          <w:p>
            <w:pPr>
              <w:spacing w:after="0" w:line="264" w:lineRule="auto"/>
            </w:pPr>
            <w:r>
              <w:rPr>
                <w:rFonts w:ascii="Noto Sans KR" w:hAnsi="Noto Sans KR" w:eastAsia="Noto Sans KR"/>
                <w:b w:val="0"/>
                <w:color w:val="192330"/>
                <w:sz w:val="18"/>
              </w:rPr>
              <w:t>가능</w:t>
            </w:r>
          </w:p>
        </w:tc>
      </w:tr>
      <w:tr>
        <w:trPr>
          <w:cantSplit/>
        </w:trPr>
        <w:tc>
          <w:tcPr>
            <w:tcW w:type="dxa" w:w="3293"/>
            <w:vAlign w:val="center"/>
            <w:tcMar>
              <w:top w:w="80" w:type="dxa"/>
              <w:start w:w="130" w:type="dxa"/>
              <w:bottom w:w="80" w:type="dxa"/>
              <w:end w:w="130" w:type="dxa"/>
            </w:tcMar>
            <w:shd w:fill="EAF2F8"/>
          </w:tcPr>
          <w:p>
            <w:pPr>
              <w:spacing w:after="0" w:line="264" w:lineRule="auto"/>
              <w:jc w:val="center"/>
            </w:pPr>
            <w:r>
              <w:rPr>
                <w:rFonts w:ascii="Noto Sans KR" w:hAnsi="Noto Sans KR" w:eastAsia="Noto Sans KR"/>
                <w:b w:val="0"/>
                <w:color w:val="192330"/>
                <w:sz w:val="18"/>
              </w:rPr>
              <w:t>강화학습 상태</w:t>
            </w:r>
          </w:p>
        </w:tc>
        <w:tc>
          <w:tcPr>
            <w:tcW w:type="dxa" w:w="3293"/>
            <w:vAlign w:val="center"/>
            <w:tcMar>
              <w:top w:w="80" w:type="dxa"/>
              <w:start w:w="130" w:type="dxa"/>
              <w:bottom w:w="80" w:type="dxa"/>
              <w:end w:w="130" w:type="dxa"/>
            </w:tcMar>
            <w:shd w:fill="EAF2F8"/>
          </w:tcPr>
          <w:p>
            <w:pPr>
              <w:spacing w:after="0" w:line="264" w:lineRule="auto"/>
            </w:pPr>
            <w:r>
              <w:rPr>
                <w:rFonts w:ascii="Noto Sans KR" w:hAnsi="Noto Sans KR" w:eastAsia="Noto Sans KR"/>
                <w:b w:val="0"/>
                <w:color w:val="192330"/>
                <w:sz w:val="18"/>
              </w:rPr>
              <w:t>표시하지 않음</w:t>
            </w:r>
          </w:p>
        </w:tc>
        <w:tc>
          <w:tcPr>
            <w:tcW w:type="dxa" w:w="3293"/>
            <w:vAlign w:val="center"/>
            <w:tcMar>
              <w:top w:w="80" w:type="dxa"/>
              <w:start w:w="130" w:type="dxa"/>
              <w:bottom w:w="80" w:type="dxa"/>
              <w:end w:w="130" w:type="dxa"/>
            </w:tcMar>
            <w:shd w:fill="EAF2F8"/>
          </w:tcPr>
          <w:p>
            <w:pPr>
              <w:spacing w:after="0" w:line="264" w:lineRule="auto"/>
            </w:pPr>
            <w:r>
              <w:rPr>
                <w:rFonts w:ascii="Noto Sans KR" w:hAnsi="Noto Sans KR" w:eastAsia="Noto Sans KR"/>
                <w:b w:val="0"/>
                <w:color w:val="192330"/>
                <w:sz w:val="18"/>
              </w:rPr>
              <w:t>표시</w:t>
            </w:r>
          </w:p>
        </w:tc>
      </w:tr>
      <w:tr>
        <w:trPr>
          <w:cantSplit/>
        </w:trPr>
        <w:tc>
          <w:tcPr>
            <w:tcW w:type="dxa" w:w="3293"/>
            <w:vAlign w:val="center"/>
            <w:tcMar>
              <w:top w:w="80" w:type="dxa"/>
              <w:start w:w="130" w:type="dxa"/>
              <w:bottom w:w="80" w:type="dxa"/>
              <w:end w:w="130" w:type="dxa"/>
            </w:tcMar>
            <w:shd w:fill="FFFFFF"/>
          </w:tcPr>
          <w:p>
            <w:pPr>
              <w:spacing w:after="0" w:line="264" w:lineRule="auto"/>
              <w:jc w:val="center"/>
            </w:pPr>
            <w:r>
              <w:rPr>
                <w:rFonts w:ascii="Noto Sans KR" w:hAnsi="Noto Sans KR" w:eastAsia="Noto Sans KR"/>
                <w:b w:val="0"/>
                <w:color w:val="192330"/>
                <w:sz w:val="18"/>
              </w:rPr>
              <w:t>교사검증 학습자격</w:t>
            </w:r>
          </w:p>
        </w:tc>
        <w:tc>
          <w:tcPr>
            <w:tcW w:type="dxa" w:w="3293"/>
            <w:vAlign w:val="center"/>
            <w:tcMar>
              <w:top w:w="80" w:type="dxa"/>
              <w:start w:w="130" w:type="dxa"/>
              <w:bottom w:w="80" w:type="dxa"/>
              <w:end w:w="130" w:type="dxa"/>
            </w:tcMar>
            <w:shd w:fill="FFFFFF"/>
          </w:tcPr>
          <w:p>
            <w:pPr>
              <w:spacing w:after="0" w:line="264" w:lineRule="auto"/>
            </w:pPr>
            <w:r>
              <w:rPr>
                <w:rFonts w:ascii="Noto Sans KR" w:hAnsi="Noto Sans KR" w:eastAsia="Noto Sans KR"/>
                <w:b w:val="0"/>
                <w:color w:val="192330"/>
                <w:sz w:val="18"/>
              </w:rPr>
              <w:t>표시하지 않음</w:t>
            </w:r>
          </w:p>
        </w:tc>
        <w:tc>
          <w:tcPr>
            <w:tcW w:type="dxa" w:w="3293"/>
            <w:vAlign w:val="center"/>
            <w:tcMar>
              <w:top w:w="80" w:type="dxa"/>
              <w:start w:w="130" w:type="dxa"/>
              <w:bottom w:w="80" w:type="dxa"/>
              <w:end w:w="130" w:type="dxa"/>
            </w:tcMar>
            <w:shd w:fill="FFFFFF"/>
          </w:tcPr>
          <w:p>
            <w:pPr>
              <w:spacing w:after="0" w:line="264" w:lineRule="auto"/>
            </w:pPr>
            <w:r>
              <w:rPr>
                <w:rFonts w:ascii="Noto Sans KR" w:hAnsi="Noto Sans KR" w:eastAsia="Noto Sans KR"/>
                <w:b w:val="0"/>
                <w:color w:val="192330"/>
                <w:sz w:val="18"/>
              </w:rPr>
              <w:t>표시</w:t>
            </w:r>
          </w:p>
        </w:tc>
      </w:tr>
      <w:tr>
        <w:trPr>
          <w:cantSplit/>
        </w:trPr>
        <w:tc>
          <w:tcPr>
            <w:tcW w:type="dxa" w:w="3293"/>
            <w:vAlign w:val="center"/>
            <w:tcMar>
              <w:top w:w="80" w:type="dxa"/>
              <w:start w:w="130" w:type="dxa"/>
              <w:bottom w:w="80" w:type="dxa"/>
              <w:end w:w="130" w:type="dxa"/>
            </w:tcMar>
            <w:shd w:fill="EAF2F8"/>
          </w:tcPr>
          <w:p>
            <w:pPr>
              <w:spacing w:after="0" w:line="264" w:lineRule="auto"/>
              <w:jc w:val="center"/>
            </w:pPr>
            <w:r>
              <w:rPr>
                <w:rFonts w:ascii="Noto Sans KR" w:hAnsi="Noto Sans KR" w:eastAsia="Noto Sans KR"/>
                <w:b w:val="0"/>
                <w:color w:val="192330"/>
                <w:sz w:val="18"/>
              </w:rPr>
              <w:t>데이터셋 스냅샷</w:t>
            </w:r>
          </w:p>
        </w:tc>
        <w:tc>
          <w:tcPr>
            <w:tcW w:type="dxa" w:w="3293"/>
            <w:vAlign w:val="center"/>
            <w:tcMar>
              <w:top w:w="80" w:type="dxa"/>
              <w:start w:w="130" w:type="dxa"/>
              <w:bottom w:w="80" w:type="dxa"/>
              <w:end w:w="130" w:type="dxa"/>
            </w:tcMar>
            <w:shd w:fill="EAF2F8"/>
          </w:tcPr>
          <w:p>
            <w:pPr>
              <w:spacing w:after="0" w:line="264" w:lineRule="auto"/>
            </w:pPr>
            <w:r>
              <w:rPr>
                <w:rFonts w:ascii="Noto Sans KR" w:hAnsi="Noto Sans KR" w:eastAsia="Noto Sans KR"/>
                <w:b w:val="0"/>
                <w:color w:val="192330"/>
                <w:sz w:val="18"/>
              </w:rPr>
              <w:t>접근 불가</w:t>
            </w:r>
          </w:p>
        </w:tc>
        <w:tc>
          <w:tcPr>
            <w:tcW w:type="dxa" w:w="3293"/>
            <w:vAlign w:val="center"/>
            <w:tcMar>
              <w:top w:w="80" w:type="dxa"/>
              <w:start w:w="130" w:type="dxa"/>
              <w:bottom w:w="80" w:type="dxa"/>
              <w:end w:w="130" w:type="dxa"/>
            </w:tcMar>
            <w:shd w:fill="EAF2F8"/>
          </w:tcPr>
          <w:p>
            <w:pPr>
              <w:spacing w:after="0" w:line="264" w:lineRule="auto"/>
            </w:pPr>
            <w:r>
              <w:rPr>
                <w:rFonts w:ascii="Noto Sans KR" w:hAnsi="Noto Sans KR" w:eastAsia="Noto Sans KR"/>
                <w:b w:val="0"/>
                <w:color w:val="192330"/>
                <w:sz w:val="18"/>
              </w:rPr>
              <w:t>관리자 전용</w:t>
            </w:r>
          </w:p>
        </w:tc>
      </w:tr>
      <w:tr>
        <w:trPr>
          <w:cantSplit/>
        </w:trPr>
        <w:tc>
          <w:tcPr>
            <w:tcW w:type="dxa" w:w="3293"/>
            <w:vAlign w:val="center"/>
            <w:tcMar>
              <w:top w:w="80" w:type="dxa"/>
              <w:start w:w="130" w:type="dxa"/>
              <w:bottom w:w="80" w:type="dxa"/>
              <w:end w:w="130" w:type="dxa"/>
            </w:tcMar>
            <w:shd w:fill="FFFFFF"/>
          </w:tcPr>
          <w:p>
            <w:pPr>
              <w:spacing w:after="0" w:line="264" w:lineRule="auto"/>
              <w:jc w:val="center"/>
            </w:pPr>
            <w:r>
              <w:rPr>
                <w:rFonts w:ascii="Noto Sans KR" w:hAnsi="Noto Sans KR" w:eastAsia="Noto Sans KR"/>
                <w:b w:val="0"/>
                <w:color w:val="192330"/>
                <w:sz w:val="18"/>
              </w:rPr>
              <w:t>실제 GPU 학습 영수증</w:t>
            </w:r>
          </w:p>
        </w:tc>
        <w:tc>
          <w:tcPr>
            <w:tcW w:type="dxa" w:w="3293"/>
            <w:vAlign w:val="center"/>
            <w:tcMar>
              <w:top w:w="80" w:type="dxa"/>
              <w:start w:w="130" w:type="dxa"/>
              <w:bottom w:w="80" w:type="dxa"/>
              <w:end w:w="130" w:type="dxa"/>
            </w:tcMar>
            <w:shd w:fill="FFFFFF"/>
          </w:tcPr>
          <w:p>
            <w:pPr>
              <w:spacing w:after="0" w:line="264" w:lineRule="auto"/>
            </w:pPr>
            <w:r>
              <w:rPr>
                <w:rFonts w:ascii="Noto Sans KR" w:hAnsi="Noto Sans KR" w:eastAsia="Noto Sans KR"/>
                <w:b w:val="0"/>
                <w:color w:val="192330"/>
                <w:sz w:val="18"/>
              </w:rPr>
              <w:t>접근 불가</w:t>
            </w:r>
          </w:p>
        </w:tc>
        <w:tc>
          <w:tcPr>
            <w:tcW w:type="dxa" w:w="3293"/>
            <w:vAlign w:val="center"/>
            <w:tcMar>
              <w:top w:w="80" w:type="dxa"/>
              <w:start w:w="130" w:type="dxa"/>
              <w:bottom w:w="80" w:type="dxa"/>
              <w:end w:w="130" w:type="dxa"/>
            </w:tcMar>
            <w:shd w:fill="FFFFFF"/>
          </w:tcPr>
          <w:p>
            <w:pPr>
              <w:spacing w:after="0" w:line="264" w:lineRule="auto"/>
            </w:pPr>
            <w:r>
              <w:rPr>
                <w:rFonts w:ascii="Noto Sans KR" w:hAnsi="Noto Sans KR" w:eastAsia="Noto Sans KR"/>
                <w:b w:val="0"/>
                <w:color w:val="192330"/>
                <w:sz w:val="18"/>
              </w:rPr>
              <w:t>관리자 전용</w:t>
            </w:r>
          </w:p>
        </w:tc>
      </w:tr>
    </w:tbl>
    <w:p>
      <w:pPr>
        <w:spacing w:after="0"/>
      </w:pPr>
    </w:p>
    <w:p>
      <w:r>
        <w:rPr>
          <w:rFonts w:ascii="Noto Sans KR" w:hAnsi="Noto Sans KR" w:eastAsia="Noto Sans KR"/>
          <w:b w:val="0"/>
          <w:color w:val="192330"/>
          <w:sz w:val="21"/>
        </w:rPr>
        <w:t>교사용 상품은 수업 운영에 필요한 기능만 제공한다. 자체 AI 훈련, 학습후보 적격성, 모델 승격과 롤백은 상품 화면에서 분리하고 관리자 통제영역에 남긴다.</w:t>
      </w:r>
    </w:p>
    <w:p>
      <w:pPr>
        <w:pStyle w:val="Heading1"/>
      </w:pPr>
      <w:r>
        <w:rPr>
          <w:rFonts w:ascii="Noto Sans KR" w:hAnsi="Noto Sans KR" w:eastAsia="Noto Sans KR"/>
          <w:b/>
          <w:color w:val="192330"/>
          <w:sz w:val="32"/>
        </w:rPr>
        <w:t>4. 지원 장치와 연결 방식</w:t>
      </w:r>
    </w:p>
    <w:p>
      <w:pPr>
        <w:pStyle w:val="Heading2"/>
      </w:pPr>
      <w:r>
        <w:rPr>
          <w:rFonts w:ascii="Noto Sans KR" w:hAnsi="Noto Sans KR" w:eastAsia="Noto Sans KR"/>
          <w:b/>
          <w:color w:val="192330"/>
          <w:sz w:val="26"/>
        </w:rPr>
        <w:t>4.1 지원 장치</w:t>
      </w:r>
    </w:p>
    <w:p>
      <w:pPr>
        <w:pStyle w:val="ListBullet"/>
        <w:spacing w:after="40" w:line="283" w:lineRule="auto"/>
        <w:ind w:left="346" w:hanging="230"/>
      </w:pPr>
      <w:r>
        <w:rPr>
          <w:rFonts w:ascii="Noto Sans KR" w:hAnsi="Noto Sans KR" w:eastAsia="Noto Sans KR"/>
          <w:b w:val="0"/>
          <w:color w:val="192330"/>
          <w:sz w:val="21"/>
        </w:rPr>
        <w:t>전자칠판 내장 브라우저</w:t>
      </w:r>
    </w:p>
    <w:p>
      <w:pPr>
        <w:pStyle w:val="ListBullet"/>
        <w:spacing w:after="40" w:line="283" w:lineRule="auto"/>
        <w:ind w:left="346" w:hanging="230"/>
      </w:pPr>
      <w:r>
        <w:rPr>
          <w:rFonts w:ascii="Noto Sans KR" w:hAnsi="Noto Sans KR" w:eastAsia="Noto Sans KR"/>
          <w:b w:val="0"/>
          <w:color w:val="192330"/>
          <w:sz w:val="21"/>
        </w:rPr>
        <w:t>OPS Windows PC</w:t>
      </w:r>
    </w:p>
    <w:p>
      <w:pPr>
        <w:pStyle w:val="ListBullet"/>
        <w:spacing w:after="40" w:line="283" w:lineRule="auto"/>
        <w:ind w:left="346" w:hanging="230"/>
      </w:pPr>
      <w:r>
        <w:rPr>
          <w:rFonts w:ascii="Noto Sans KR" w:hAnsi="Noto Sans KR" w:eastAsia="Noto Sans KR"/>
          <w:b w:val="0"/>
          <w:color w:val="192330"/>
          <w:sz w:val="21"/>
        </w:rPr>
        <w:t>일반 Windows 또는 macOS 교사 PC</w:t>
      </w:r>
    </w:p>
    <w:p>
      <w:pPr>
        <w:pStyle w:val="ListBullet"/>
        <w:spacing w:after="40" w:line="283" w:lineRule="auto"/>
        <w:ind w:left="346" w:hanging="230"/>
      </w:pPr>
      <w:r>
        <w:rPr>
          <w:rFonts w:ascii="Noto Sans KR" w:hAnsi="Noto Sans KR" w:eastAsia="Noto Sans KR"/>
          <w:b w:val="0"/>
          <w:color w:val="192330"/>
          <w:sz w:val="21"/>
        </w:rPr>
        <w:t>노트북과 태블릿</w:t>
      </w:r>
    </w:p>
    <w:p>
      <w:pPr>
        <w:pStyle w:val="ListBullet"/>
        <w:spacing w:after="40" w:line="283" w:lineRule="auto"/>
        <w:ind w:left="346" w:hanging="230"/>
      </w:pPr>
      <w:r>
        <w:rPr>
          <w:rFonts w:ascii="Noto Sans KR" w:hAnsi="Noto Sans KR" w:eastAsia="Noto Sans KR"/>
          <w:b w:val="0"/>
          <w:color w:val="192330"/>
          <w:sz w:val="21"/>
        </w:rPr>
        <w:t>학생 휴대폰과 태블릿</w:t>
      </w:r>
    </w:p>
    <w:p>
      <w:pPr>
        <w:pStyle w:val="Heading2"/>
      </w:pPr>
      <w:r>
        <w:rPr>
          <w:rFonts w:ascii="Noto Sans KR" w:hAnsi="Noto Sans KR" w:eastAsia="Noto Sans KR"/>
          <w:b/>
          <w:color w:val="192330"/>
          <w:sz w:val="26"/>
        </w:rPr>
        <w:t>4.2 실행 방식</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cantSplit/>
        </w:trPr>
        <w:tc>
          <w:tcPr>
            <w:tcW w:type="dxa" w:w="4939"/>
            <w:vAlign w:val="center"/>
            <w:tcMar>
              <w:top w:w="80" w:type="dxa"/>
              <w:start w:w="130" w:type="dxa"/>
              <w:bottom w:w="80" w:type="dxa"/>
              <w:end w:w="130" w:type="dxa"/>
            </w:tcMar>
            <w:shd w:fill="17365D"/>
          </w:tcPr>
          <w:p>
            <w:pPr>
              <w:spacing w:after="0" w:line="264" w:lineRule="auto"/>
            </w:pPr>
            <w:r>
              <w:rPr>
                <w:rFonts w:ascii="Noto Sans KR" w:hAnsi="Noto Sans KR" w:eastAsia="Noto Sans KR"/>
                <w:b/>
                <w:color w:val="FFFFFF"/>
                <w:sz w:val="18"/>
              </w:rPr>
              <w:t>실행 방식</w:t>
            </w:r>
          </w:p>
        </w:tc>
        <w:tc>
          <w:tcPr>
            <w:tcW w:type="dxa" w:w="4939"/>
            <w:vAlign w:val="center"/>
            <w:tcMar>
              <w:top w:w="80" w:type="dxa"/>
              <w:start w:w="130" w:type="dxa"/>
              <w:bottom w:w="80" w:type="dxa"/>
              <w:end w:w="130" w:type="dxa"/>
            </w:tcMar>
            <w:shd w:fill="17365D"/>
          </w:tcPr>
          <w:p>
            <w:pPr>
              <w:spacing w:after="0" w:line="264" w:lineRule="auto"/>
            </w:pPr>
            <w:r>
              <w:rPr>
                <w:rFonts w:ascii="Noto Sans KR" w:hAnsi="Noto Sans KR" w:eastAsia="Noto Sans KR"/>
                <w:b/>
                <w:color w:val="FFFFFF"/>
                <w:sz w:val="18"/>
              </w:rPr>
              <w:t>설명</w:t>
            </w:r>
          </w:p>
        </w:tc>
      </w:tr>
      <w:tr>
        <w:trPr>
          <w:cantSplit/>
        </w:trPr>
        <w:tc>
          <w:tcPr>
            <w:tcW w:type="dxa" w:w="4939"/>
            <w:vAlign w:val="center"/>
            <w:tcMar>
              <w:top w:w="80" w:type="dxa"/>
              <w:start w:w="130" w:type="dxa"/>
              <w:bottom w:w="80" w:type="dxa"/>
              <w:end w:w="130" w:type="dxa"/>
            </w:tcMar>
            <w:shd w:fill="FFFFFF"/>
          </w:tcPr>
          <w:p>
            <w:pPr>
              <w:spacing w:after="0" w:line="264" w:lineRule="auto"/>
            </w:pPr>
            <w:r>
              <w:rPr>
                <w:rFonts w:ascii="Noto Sans KR" w:hAnsi="Noto Sans KR" w:eastAsia="Noto Sans KR"/>
                <w:b w:val="0"/>
                <w:color w:val="192330"/>
                <w:sz w:val="18"/>
              </w:rPr>
              <w:t>DIRECT BOARD WEB</w:t>
            </w:r>
          </w:p>
        </w:tc>
        <w:tc>
          <w:tcPr>
            <w:tcW w:type="dxa" w:w="4939"/>
            <w:vAlign w:val="center"/>
            <w:tcMar>
              <w:top w:w="80" w:type="dxa"/>
              <w:start w:w="130" w:type="dxa"/>
              <w:bottom w:w="80" w:type="dxa"/>
              <w:end w:w="130" w:type="dxa"/>
            </w:tcMar>
            <w:shd w:fill="FFFFFF"/>
          </w:tcPr>
          <w:p>
            <w:pPr>
              <w:spacing w:after="0" w:line="264" w:lineRule="auto"/>
            </w:pPr>
            <w:r>
              <w:rPr>
                <w:rFonts w:ascii="Noto Sans KR" w:hAnsi="Noto Sans KR" w:eastAsia="Noto Sans KR"/>
                <w:b w:val="0"/>
                <w:color w:val="192330"/>
                <w:sz w:val="18"/>
              </w:rPr>
              <w:t>전자칠판 브라우저에서 직접 실행</w:t>
            </w:r>
          </w:p>
        </w:tc>
      </w:tr>
      <w:tr>
        <w:trPr>
          <w:cantSplit/>
        </w:trPr>
        <w:tc>
          <w:tcPr>
            <w:tcW w:type="dxa" w:w="4939"/>
            <w:vAlign w:val="center"/>
            <w:tcMar>
              <w:top w:w="80" w:type="dxa"/>
              <w:start w:w="130" w:type="dxa"/>
              <w:bottom w:w="80" w:type="dxa"/>
              <w:end w:w="130" w:type="dxa"/>
            </w:tcMar>
            <w:shd w:fill="EAF2F8"/>
          </w:tcPr>
          <w:p>
            <w:pPr>
              <w:spacing w:after="0" w:line="264" w:lineRule="auto"/>
            </w:pPr>
            <w:r>
              <w:rPr>
                <w:rFonts w:ascii="Noto Sans KR" w:hAnsi="Noto Sans KR" w:eastAsia="Noto Sans KR"/>
                <w:b w:val="0"/>
                <w:color w:val="192330"/>
                <w:sz w:val="18"/>
              </w:rPr>
              <w:t>WINDOWS OPS WEB</w:t>
            </w:r>
          </w:p>
        </w:tc>
        <w:tc>
          <w:tcPr>
            <w:tcW w:type="dxa" w:w="4939"/>
            <w:vAlign w:val="center"/>
            <w:tcMar>
              <w:top w:w="80" w:type="dxa"/>
              <w:start w:w="130" w:type="dxa"/>
              <w:bottom w:w="80" w:type="dxa"/>
              <w:end w:w="130" w:type="dxa"/>
            </w:tcMar>
            <w:shd w:fill="EAF2F8"/>
          </w:tcPr>
          <w:p>
            <w:pPr>
              <w:spacing w:after="0" w:line="264" w:lineRule="auto"/>
            </w:pPr>
            <w:r>
              <w:rPr>
                <w:rFonts w:ascii="Noto Sans KR" w:hAnsi="Noto Sans KR" w:eastAsia="Noto Sans KR"/>
                <w:b w:val="0"/>
                <w:color w:val="192330"/>
                <w:sz w:val="18"/>
              </w:rPr>
              <w:t>전자칠판 내장 Windows OPS에서 실행</w:t>
            </w:r>
          </w:p>
        </w:tc>
      </w:tr>
      <w:tr>
        <w:trPr>
          <w:cantSplit/>
        </w:trPr>
        <w:tc>
          <w:tcPr>
            <w:tcW w:type="dxa" w:w="4939"/>
            <w:vAlign w:val="center"/>
            <w:tcMar>
              <w:top w:w="80" w:type="dxa"/>
              <w:start w:w="130" w:type="dxa"/>
              <w:bottom w:w="80" w:type="dxa"/>
              <w:end w:w="130" w:type="dxa"/>
            </w:tcMar>
            <w:shd w:fill="FFFFFF"/>
          </w:tcPr>
          <w:p>
            <w:pPr>
              <w:spacing w:after="0" w:line="264" w:lineRule="auto"/>
            </w:pPr>
            <w:r>
              <w:rPr>
                <w:rFonts w:ascii="Noto Sans KR" w:hAnsi="Noto Sans KR" w:eastAsia="Noto Sans KR"/>
                <w:b w:val="0"/>
                <w:color w:val="192330"/>
                <w:sz w:val="18"/>
              </w:rPr>
              <w:t>CAST</w:t>
            </w:r>
          </w:p>
        </w:tc>
        <w:tc>
          <w:tcPr>
            <w:tcW w:type="dxa" w:w="4939"/>
            <w:vAlign w:val="center"/>
            <w:tcMar>
              <w:top w:w="80" w:type="dxa"/>
              <w:start w:w="130" w:type="dxa"/>
              <w:bottom w:w="80" w:type="dxa"/>
              <w:end w:w="130" w:type="dxa"/>
            </w:tcMar>
            <w:shd w:fill="FFFFFF"/>
          </w:tcPr>
          <w:p>
            <w:pPr>
              <w:spacing w:after="0" w:line="264" w:lineRule="auto"/>
            </w:pPr>
            <w:r>
              <w:rPr>
                <w:rFonts w:ascii="Noto Sans KR" w:hAnsi="Noto Sans KR" w:eastAsia="Noto Sans KR"/>
                <w:b w:val="0"/>
                <w:color w:val="192330"/>
                <w:sz w:val="18"/>
              </w:rPr>
              <w:t>Miracast AirPlay Google Cast 또는 제조사 캐스트로 미러링</w:t>
            </w:r>
          </w:p>
        </w:tc>
      </w:tr>
      <w:tr>
        <w:trPr>
          <w:cantSplit/>
        </w:trPr>
        <w:tc>
          <w:tcPr>
            <w:tcW w:type="dxa" w:w="4939"/>
            <w:vAlign w:val="center"/>
            <w:tcMar>
              <w:top w:w="80" w:type="dxa"/>
              <w:start w:w="130" w:type="dxa"/>
              <w:bottom w:w="80" w:type="dxa"/>
              <w:end w:w="130" w:type="dxa"/>
            </w:tcMar>
            <w:shd w:fill="EAF2F8"/>
          </w:tcPr>
          <w:p>
            <w:pPr>
              <w:spacing w:after="0" w:line="264" w:lineRule="auto"/>
            </w:pPr>
            <w:r>
              <w:rPr>
                <w:rFonts w:ascii="Noto Sans KR" w:hAnsi="Noto Sans KR" w:eastAsia="Noto Sans KR"/>
                <w:b w:val="0"/>
                <w:color w:val="192330"/>
                <w:sz w:val="18"/>
              </w:rPr>
              <w:t>WIRED MIRROR</w:t>
            </w:r>
          </w:p>
        </w:tc>
        <w:tc>
          <w:tcPr>
            <w:tcW w:type="dxa" w:w="4939"/>
            <w:vAlign w:val="center"/>
            <w:tcMar>
              <w:top w:w="80" w:type="dxa"/>
              <w:start w:w="130" w:type="dxa"/>
              <w:bottom w:w="80" w:type="dxa"/>
              <w:end w:w="130" w:type="dxa"/>
            </w:tcMar>
            <w:shd w:fill="EAF2F8"/>
          </w:tcPr>
          <w:p>
            <w:pPr>
              <w:spacing w:after="0" w:line="264" w:lineRule="auto"/>
            </w:pPr>
            <w:r>
              <w:rPr>
                <w:rFonts w:ascii="Noto Sans KR" w:hAnsi="Noto Sans KR" w:eastAsia="Noto Sans KR"/>
                <w:b w:val="0"/>
                <w:color w:val="192330"/>
                <w:sz w:val="18"/>
              </w:rPr>
              <w:t>HDMI 또는 USB C로 교사 화면을 미러링</w:t>
            </w:r>
          </w:p>
        </w:tc>
      </w:tr>
      <w:tr>
        <w:trPr>
          <w:cantSplit/>
        </w:trPr>
        <w:tc>
          <w:tcPr>
            <w:tcW w:type="dxa" w:w="4939"/>
            <w:vAlign w:val="center"/>
            <w:tcMar>
              <w:top w:w="80" w:type="dxa"/>
              <w:start w:w="130" w:type="dxa"/>
              <w:bottom w:w="80" w:type="dxa"/>
              <w:end w:w="130" w:type="dxa"/>
            </w:tcMar>
            <w:shd w:fill="FFFFFF"/>
          </w:tcPr>
          <w:p>
            <w:pPr>
              <w:spacing w:after="0" w:line="264" w:lineRule="auto"/>
            </w:pPr>
            <w:r>
              <w:rPr>
                <w:rFonts w:ascii="Noto Sans KR" w:hAnsi="Noto Sans KR" w:eastAsia="Noto Sans KR"/>
                <w:b w:val="0"/>
                <w:color w:val="192330"/>
                <w:sz w:val="18"/>
              </w:rPr>
              <w:t>TEACHER DEVICE</w:t>
            </w:r>
          </w:p>
        </w:tc>
        <w:tc>
          <w:tcPr>
            <w:tcW w:type="dxa" w:w="4939"/>
            <w:vAlign w:val="center"/>
            <w:tcMar>
              <w:top w:w="80" w:type="dxa"/>
              <w:start w:w="130" w:type="dxa"/>
              <w:bottom w:w="80" w:type="dxa"/>
              <w:end w:w="130" w:type="dxa"/>
            </w:tcMar>
            <w:shd w:fill="FFFFFF"/>
          </w:tcPr>
          <w:p>
            <w:pPr>
              <w:spacing w:after="0" w:line="264" w:lineRule="auto"/>
            </w:pPr>
            <w:r>
              <w:rPr>
                <w:rFonts w:ascii="Noto Sans KR" w:hAnsi="Noto Sans KR" w:eastAsia="Noto Sans KR"/>
                <w:b w:val="0"/>
                <w:color w:val="192330"/>
                <w:sz w:val="18"/>
              </w:rPr>
              <w:t>교사 기기에서 수업을 운영하고 별도 디스플레이로 표시</w:t>
            </w:r>
          </w:p>
        </w:tc>
      </w:tr>
    </w:tbl>
    <w:p>
      <w:pPr>
        <w:spacing w:after="0"/>
      </w:pPr>
    </w:p>
    <w:p>
      <w:r>
        <w:rPr>
          <w:rFonts w:ascii="Noto Sans KR" w:hAnsi="Noto Sans KR" w:eastAsia="Noto Sans KR"/>
          <w:b w:val="0"/>
          <w:color w:val="192330"/>
          <w:sz w:val="21"/>
        </w:rPr>
        <w:t>브라우저 애플리케이션은 Miracast나 HDMI 연결 자체를 강제로 설정하지 않는다. 운영체제 또는 전자칠판 제조사의 연결 기능을 사용한 뒤 EduRecover 화면이 표시와 상호작용을 담당한다.</w:t>
      </w:r>
    </w:p>
    <w:p>
      <w:pPr>
        <w:pStyle w:val="Heading1"/>
      </w:pPr>
      <w:r>
        <w:rPr>
          <w:rFonts w:ascii="Noto Sans KR" w:hAnsi="Noto Sans KR" w:eastAsia="Noto Sans KR"/>
          <w:b/>
          <w:color w:val="192330"/>
          <w:sz w:val="32"/>
        </w:rPr>
        <w:t>5. 화면 구성</w:t>
      </w:r>
    </w:p>
    <w:p>
      <w:pPr>
        <w:pStyle w:val="Heading2"/>
      </w:pPr>
      <w:r>
        <w:rPr>
          <w:rFonts w:ascii="Noto Sans KR" w:hAnsi="Noto Sans KR" w:eastAsia="Noto Sans KR"/>
          <w:b/>
          <w:color w:val="192330"/>
          <w:sz w:val="26"/>
        </w:rPr>
        <w:t>5.1 교사용 상품 홈</w:t>
      </w:r>
    </w:p>
    <w:p>
      <w:pPr>
        <w:pStyle w:val="ListBullet"/>
        <w:spacing w:after="40" w:line="283" w:lineRule="auto"/>
        <w:ind w:left="346" w:hanging="230"/>
      </w:pPr>
      <w:r>
        <w:rPr>
          <w:rFonts w:ascii="Noto Sans KR" w:hAnsi="Noto Sans KR" w:eastAsia="Noto Sans KR"/>
          <w:b w:val="0"/>
          <w:color w:val="192330"/>
          <w:sz w:val="21"/>
        </w:rPr>
        <w:t>수업 제목과 교실 별칭 입력</w:t>
      </w:r>
    </w:p>
    <w:p>
      <w:pPr>
        <w:pStyle w:val="ListBullet"/>
        <w:spacing w:after="40" w:line="283" w:lineRule="auto"/>
        <w:ind w:left="346" w:hanging="230"/>
      </w:pPr>
      <w:r>
        <w:rPr>
          <w:rFonts w:ascii="Noto Sans KR" w:hAnsi="Noto Sans KR" w:eastAsia="Noto Sans KR"/>
          <w:b w:val="0"/>
          <w:color w:val="192330"/>
          <w:sz w:val="21"/>
        </w:rPr>
        <w:t>전자칠판 실행 방식과 연결 방식 선택</w:t>
      </w:r>
    </w:p>
    <w:p>
      <w:pPr>
        <w:pStyle w:val="ListBullet"/>
        <w:spacing w:after="40" w:line="283" w:lineRule="auto"/>
        <w:ind w:left="346" w:hanging="230"/>
      </w:pPr>
      <w:r>
        <w:rPr>
          <w:rFonts w:ascii="Noto Sans KR" w:hAnsi="Noto Sans KR" w:eastAsia="Noto Sans KR"/>
          <w:b w:val="0"/>
          <w:color w:val="192330"/>
          <w:sz w:val="21"/>
        </w:rPr>
        <w:t>문제와 선택지 입력</w:t>
      </w:r>
    </w:p>
    <w:p>
      <w:pPr>
        <w:pStyle w:val="ListBullet"/>
        <w:spacing w:after="40" w:line="283" w:lineRule="auto"/>
        <w:ind w:left="346" w:hanging="230"/>
      </w:pPr>
      <w:r>
        <w:rPr>
          <w:rFonts w:ascii="Noto Sans KR" w:hAnsi="Noto Sans KR" w:eastAsia="Noto Sans KR"/>
          <w:b w:val="0"/>
          <w:color w:val="192330"/>
          <w:sz w:val="21"/>
        </w:rPr>
        <w:t>정답 입력</w:t>
      </w:r>
    </w:p>
    <w:p>
      <w:pPr>
        <w:pStyle w:val="ListBullet"/>
        <w:spacing w:after="40" w:line="283" w:lineRule="auto"/>
        <w:ind w:left="346" w:hanging="230"/>
      </w:pPr>
      <w:r>
        <w:rPr>
          <w:rFonts w:ascii="Noto Sans KR" w:hAnsi="Noto Sans KR" w:eastAsia="Noto Sans KR"/>
          <w:b w:val="0"/>
          <w:color w:val="192330"/>
          <w:sz w:val="21"/>
        </w:rPr>
        <w:t>오답 원인 입력</w:t>
      </w:r>
    </w:p>
    <w:p>
      <w:pPr>
        <w:pStyle w:val="ListBullet"/>
        <w:spacing w:after="40" w:line="283" w:lineRule="auto"/>
        <w:ind w:left="346" w:hanging="230"/>
      </w:pPr>
      <w:r>
        <w:rPr>
          <w:rFonts w:ascii="Noto Sans KR" w:hAnsi="Noto Sans KR" w:eastAsia="Noto Sans KR"/>
          <w:b w:val="0"/>
          <w:color w:val="192330"/>
          <w:sz w:val="21"/>
        </w:rPr>
        <w:t>영상 주소 입력 또는 TTS 원고 입력</w:t>
      </w:r>
    </w:p>
    <w:p>
      <w:pPr>
        <w:pStyle w:val="ListBullet"/>
        <w:spacing w:after="40" w:line="283" w:lineRule="auto"/>
        <w:ind w:left="346" w:hanging="230"/>
      </w:pPr>
      <w:r>
        <w:rPr>
          <w:rFonts w:ascii="Noto Sans KR" w:hAnsi="Noto Sans KR" w:eastAsia="Noto Sans KR"/>
          <w:b w:val="0"/>
          <w:color w:val="192330"/>
          <w:sz w:val="21"/>
        </w:rPr>
        <w:t>자동 멈춤 시점 입력</w:t>
      </w:r>
    </w:p>
    <w:p>
      <w:pPr>
        <w:pStyle w:val="ListBullet"/>
        <w:spacing w:after="40" w:line="283" w:lineRule="auto"/>
        <w:ind w:left="346" w:hanging="230"/>
      </w:pPr>
      <w:r>
        <w:rPr>
          <w:rFonts w:ascii="Noto Sans KR" w:hAnsi="Noto Sans KR" w:eastAsia="Noto Sans KR"/>
          <w:b w:val="0"/>
          <w:color w:val="192330"/>
          <w:sz w:val="21"/>
        </w:rPr>
        <w:t>산파식 확인 질문 입력</w:t>
      </w:r>
    </w:p>
    <w:p>
      <w:pPr>
        <w:pStyle w:val="ListBullet"/>
        <w:spacing w:after="40" w:line="283" w:lineRule="auto"/>
        <w:ind w:left="346" w:hanging="230"/>
      </w:pPr>
      <w:r>
        <w:rPr>
          <w:rFonts w:ascii="Noto Sans KR" w:hAnsi="Noto Sans KR" w:eastAsia="Noto Sans KR"/>
          <w:b w:val="0"/>
          <w:color w:val="192330"/>
          <w:sz w:val="21"/>
        </w:rPr>
        <w:t>전자칠판 수업 생성</w:t>
      </w:r>
    </w:p>
    <w:p>
      <w:pPr>
        <w:pStyle w:val="Heading2"/>
      </w:pPr>
      <w:r>
        <w:rPr>
          <w:rFonts w:ascii="Noto Sans KR" w:hAnsi="Noto Sans KR" w:eastAsia="Noto Sans KR"/>
          <w:b/>
          <w:color w:val="192330"/>
          <w:sz w:val="26"/>
        </w:rPr>
        <w:t>5.2 전자칠판 화면</w:t>
      </w:r>
    </w:p>
    <w:p>
      <w:pPr>
        <w:pStyle w:val="ListBullet"/>
        <w:spacing w:after="40" w:line="283" w:lineRule="auto"/>
        <w:ind w:left="346" w:hanging="230"/>
      </w:pPr>
      <w:r>
        <w:rPr>
          <w:rFonts w:ascii="Noto Sans KR" w:hAnsi="Noto Sans KR" w:eastAsia="Noto Sans KR"/>
          <w:b w:val="0"/>
          <w:color w:val="192330"/>
          <w:sz w:val="21"/>
        </w:rPr>
        <w:t>현재 수업 단계와 큰 글씨 설명</w:t>
      </w:r>
    </w:p>
    <w:p>
      <w:pPr>
        <w:pStyle w:val="ListBullet"/>
        <w:spacing w:after="40" w:line="283" w:lineRule="auto"/>
        <w:ind w:left="346" w:hanging="230"/>
      </w:pPr>
      <w:r>
        <w:rPr>
          <w:rFonts w:ascii="Noto Sans KR" w:hAnsi="Noto Sans KR" w:eastAsia="Noto Sans KR"/>
          <w:b w:val="0"/>
          <w:color w:val="192330"/>
          <w:sz w:val="21"/>
        </w:rPr>
        <w:t>MP4 WebM 또는 YouTube 개인정보 강화 임베드 재생</w:t>
      </w:r>
    </w:p>
    <w:p>
      <w:pPr>
        <w:pStyle w:val="ListBullet"/>
        <w:spacing w:after="40" w:line="283" w:lineRule="auto"/>
        <w:ind w:left="346" w:hanging="230"/>
      </w:pPr>
      <w:r>
        <w:rPr>
          <w:rFonts w:ascii="Noto Sans KR" w:hAnsi="Noto Sans KR" w:eastAsia="Noto Sans KR"/>
          <w:b w:val="0"/>
          <w:color w:val="192330"/>
          <w:sz w:val="21"/>
        </w:rPr>
        <w:t>영상이 없으면 브라우저 한국어 음성합성</w:t>
      </w:r>
    </w:p>
    <w:p>
      <w:pPr>
        <w:pStyle w:val="ListBullet"/>
        <w:spacing w:after="40" w:line="283" w:lineRule="auto"/>
        <w:ind w:left="346" w:hanging="230"/>
      </w:pPr>
      <w:r>
        <w:rPr>
          <w:rFonts w:ascii="Noto Sans KR" w:hAnsi="Noto Sans KR" w:eastAsia="Noto Sans KR"/>
          <w:b w:val="0"/>
          <w:color w:val="192330"/>
          <w:sz w:val="21"/>
        </w:rPr>
        <w:t>재생 일시정지 이전 다음 전체중지</w:t>
      </w:r>
    </w:p>
    <w:p>
      <w:pPr>
        <w:pStyle w:val="ListBullet"/>
        <w:spacing w:after="40" w:line="283" w:lineRule="auto"/>
        <w:ind w:left="346" w:hanging="230"/>
      </w:pPr>
      <w:r>
        <w:rPr>
          <w:rFonts w:ascii="Noto Sans KR" w:hAnsi="Noto Sans KR" w:eastAsia="Noto Sans KR"/>
          <w:b w:val="0"/>
          <w:color w:val="192330"/>
          <w:sz w:val="21"/>
        </w:rPr>
        <w:t>판서 캔버스 전환</w:t>
      </w:r>
    </w:p>
    <w:p>
      <w:pPr>
        <w:pStyle w:val="ListBullet"/>
        <w:spacing w:after="40" w:line="283" w:lineRule="auto"/>
        <w:ind w:left="346" w:hanging="230"/>
      </w:pPr>
      <w:r>
        <w:rPr>
          <w:rFonts w:ascii="Noto Sans KR" w:hAnsi="Noto Sans KR" w:eastAsia="Noto Sans KR"/>
          <w:b w:val="0"/>
          <w:color w:val="192330"/>
          <w:sz w:val="21"/>
        </w:rPr>
        <w:t>학생 참여 QR과 주소</w:t>
      </w:r>
    </w:p>
    <w:p>
      <w:pPr>
        <w:pStyle w:val="ListBullet"/>
        <w:spacing w:after="40" w:line="283" w:lineRule="auto"/>
        <w:ind w:left="346" w:hanging="230"/>
      </w:pPr>
      <w:r>
        <w:rPr>
          <w:rFonts w:ascii="Noto Sans KR" w:hAnsi="Noto Sans KR" w:eastAsia="Noto Sans KR"/>
          <w:b w:val="0"/>
          <w:color w:val="192330"/>
          <w:sz w:val="21"/>
        </w:rPr>
        <w:t>현재 응답 분포</w:t>
      </w:r>
    </w:p>
    <w:p>
      <w:pPr>
        <w:pStyle w:val="ListBullet"/>
        <w:spacing w:after="40" w:line="283" w:lineRule="auto"/>
        <w:ind w:left="346" w:hanging="230"/>
      </w:pPr>
      <w:r>
        <w:rPr>
          <w:rFonts w:ascii="Noto Sans KR" w:hAnsi="Noto Sans KR" w:eastAsia="Noto Sans KR"/>
          <w:b w:val="0"/>
          <w:color w:val="192330"/>
          <w:sz w:val="21"/>
        </w:rPr>
        <w:t>장치 터치 포인터 전체화면 음성합성 지원 여부</w:t>
      </w:r>
    </w:p>
    <w:p>
      <w:pPr>
        <w:pStyle w:val="Heading2"/>
      </w:pPr>
      <w:r>
        <w:rPr>
          <w:rFonts w:ascii="Noto Sans KR" w:hAnsi="Noto Sans KR" w:eastAsia="Noto Sans KR"/>
          <w:b/>
          <w:color w:val="192330"/>
          <w:sz w:val="26"/>
        </w:rPr>
        <w:t>5.3 교사 콘솔</w:t>
      </w:r>
    </w:p>
    <w:p>
      <w:pPr>
        <w:pStyle w:val="ListBullet"/>
        <w:spacing w:after="40" w:line="283" w:lineRule="auto"/>
        <w:ind w:left="346" w:hanging="230"/>
      </w:pPr>
      <w:r>
        <w:rPr>
          <w:rFonts w:ascii="Noto Sans KR" w:hAnsi="Noto Sans KR" w:eastAsia="Noto Sans KR"/>
          <w:b w:val="0"/>
          <w:color w:val="192330"/>
          <w:sz w:val="21"/>
        </w:rPr>
        <w:t>전자칠판 화면 열기</w:t>
      </w:r>
    </w:p>
    <w:p>
      <w:pPr>
        <w:pStyle w:val="ListBullet"/>
        <w:spacing w:after="40" w:line="283" w:lineRule="auto"/>
        <w:ind w:left="346" w:hanging="230"/>
      </w:pPr>
      <w:r>
        <w:rPr>
          <w:rFonts w:ascii="Noto Sans KR" w:hAnsi="Noto Sans KR" w:eastAsia="Noto Sans KR"/>
          <w:b w:val="0"/>
          <w:color w:val="192330"/>
          <w:sz w:val="21"/>
        </w:rPr>
        <w:t>수업 단계 직접 이동</w:t>
      </w:r>
    </w:p>
    <w:p>
      <w:pPr>
        <w:pStyle w:val="ListBullet"/>
        <w:spacing w:after="40" w:line="283" w:lineRule="auto"/>
        <w:ind w:left="346" w:hanging="230"/>
      </w:pPr>
      <w:r>
        <w:rPr>
          <w:rFonts w:ascii="Noto Sans KR" w:hAnsi="Noto Sans KR" w:eastAsia="Noto Sans KR"/>
          <w:b w:val="0"/>
          <w:color w:val="192330"/>
          <w:sz w:val="21"/>
        </w:rPr>
        <w:t>실시간 학생 응답 집계</w:t>
      </w:r>
    </w:p>
    <w:p>
      <w:pPr>
        <w:pStyle w:val="ListBullet"/>
        <w:spacing w:after="40" w:line="283" w:lineRule="auto"/>
        <w:ind w:left="346" w:hanging="230"/>
      </w:pPr>
      <w:r>
        <w:rPr>
          <w:rFonts w:ascii="Noto Sans KR" w:hAnsi="Noto Sans KR" w:eastAsia="Noto Sans KR"/>
          <w:b w:val="0"/>
          <w:color w:val="192330"/>
          <w:sz w:val="21"/>
        </w:rPr>
        <w:t>개인정보 원칙 표시</w:t>
      </w:r>
    </w:p>
    <w:p>
      <w:pPr>
        <w:pStyle w:val="ListBullet"/>
        <w:spacing w:after="40" w:line="283" w:lineRule="auto"/>
        <w:ind w:left="346" w:hanging="230"/>
      </w:pPr>
      <w:r>
        <w:rPr>
          <w:rFonts w:ascii="Noto Sans KR" w:hAnsi="Noto Sans KR" w:eastAsia="Noto Sans KR"/>
          <w:b w:val="0"/>
          <w:color w:val="192330"/>
          <w:sz w:val="21"/>
        </w:rPr>
        <w:t>관리자 강화학습 내부정보 미표시</w:t>
      </w:r>
    </w:p>
    <w:p>
      <w:pPr>
        <w:pStyle w:val="Heading2"/>
      </w:pPr>
      <w:r>
        <w:rPr>
          <w:rFonts w:ascii="Noto Sans KR" w:hAnsi="Noto Sans KR" w:eastAsia="Noto Sans KR"/>
          <w:b/>
          <w:color w:val="192330"/>
          <w:sz w:val="26"/>
        </w:rPr>
        <w:t>5.4 학생 화면</w:t>
      </w:r>
    </w:p>
    <w:p>
      <w:pPr>
        <w:pStyle w:val="ListBullet"/>
        <w:spacing w:after="40" w:line="283" w:lineRule="auto"/>
        <w:ind w:left="346" w:hanging="230"/>
      </w:pPr>
      <w:r>
        <w:rPr>
          <w:rFonts w:ascii="Noto Sans KR" w:hAnsi="Noto Sans KR" w:eastAsia="Noto Sans KR"/>
          <w:b w:val="0"/>
          <w:color w:val="192330"/>
          <w:sz w:val="21"/>
        </w:rPr>
        <w:t>실명 대신 가명 또는 번호</w:t>
      </w:r>
    </w:p>
    <w:p>
      <w:pPr>
        <w:pStyle w:val="ListBullet"/>
        <w:spacing w:after="40" w:line="283" w:lineRule="auto"/>
        <w:ind w:left="346" w:hanging="230"/>
      </w:pPr>
      <w:r>
        <w:rPr>
          <w:rFonts w:ascii="Noto Sans KR" w:hAnsi="Noto Sans KR" w:eastAsia="Noto Sans KR"/>
          <w:b w:val="0"/>
          <w:color w:val="192330"/>
          <w:sz w:val="21"/>
        </w:rPr>
        <w:t>현재 단계의 질문과 선택지</w:t>
      </w:r>
    </w:p>
    <w:p>
      <w:pPr>
        <w:pStyle w:val="ListBullet"/>
        <w:spacing w:after="40" w:line="283" w:lineRule="auto"/>
        <w:ind w:left="346" w:hanging="230"/>
      </w:pPr>
      <w:r>
        <w:rPr>
          <w:rFonts w:ascii="Noto Sans KR" w:hAnsi="Noto Sans KR" w:eastAsia="Noto Sans KR"/>
          <w:b w:val="0"/>
          <w:color w:val="192330"/>
          <w:sz w:val="21"/>
        </w:rPr>
        <w:t>선택적 확신도</w:t>
      </w:r>
    </w:p>
    <w:p>
      <w:pPr>
        <w:pStyle w:val="ListBullet"/>
        <w:spacing w:after="40" w:line="283" w:lineRule="auto"/>
        <w:ind w:left="346" w:hanging="230"/>
      </w:pPr>
      <w:r>
        <w:rPr>
          <w:rFonts w:ascii="Noto Sans KR" w:hAnsi="Noto Sans KR" w:eastAsia="Noto Sans KR"/>
          <w:b w:val="0"/>
          <w:color w:val="192330"/>
          <w:sz w:val="21"/>
        </w:rPr>
        <w:t>선택적 판단 이유</w:t>
      </w:r>
    </w:p>
    <w:p>
      <w:pPr>
        <w:pStyle w:val="ListBullet"/>
        <w:spacing w:after="40" w:line="283" w:lineRule="auto"/>
        <w:ind w:left="346" w:hanging="230"/>
      </w:pPr>
      <w:r>
        <w:rPr>
          <w:rFonts w:ascii="Noto Sans KR" w:hAnsi="Noto Sans KR" w:eastAsia="Noto Sans KR"/>
          <w:b w:val="0"/>
          <w:color w:val="192330"/>
          <w:sz w:val="21"/>
        </w:rPr>
        <w:t>응답 전송 상태</w:t>
      </w:r>
    </w:p>
    <w:p>
      <w:r>
        <w:rPr>
          <w:rFonts w:ascii="Noto Sans KR" w:hAnsi="Noto Sans KR" w:eastAsia="Noto Sans KR"/>
          <w:b w:val="0"/>
          <w:color w:val="192330"/>
          <w:sz w:val="21"/>
        </w:rPr>
        <w:t>학생 상태 API에서는 정답, 내부 분기표, 오답 경로, 콘텐츠 revision, 신뢰상태와 학습용 내부 식별자를 제거한다.</w:t>
      </w:r>
    </w:p>
    <w:p>
      <w:pPr>
        <w:pStyle w:val="Heading1"/>
      </w:pPr>
      <w:r>
        <w:rPr>
          <w:rFonts w:ascii="Noto Sans KR" w:hAnsi="Noto Sans KR" w:eastAsia="Noto Sans KR"/>
          <w:b/>
          <w:color w:val="192330"/>
          <w:sz w:val="32"/>
        </w:rPr>
        <w:t>6. 시스템 구조</w:t>
      </w:r>
    </w:p>
    <w:p>
      <w:pPr>
        <w:pStyle w:val="Heading2"/>
      </w:pPr>
      <w:r>
        <w:rPr>
          <w:rFonts w:ascii="Noto Sans KR" w:hAnsi="Noto Sans KR" w:eastAsia="Noto Sans KR"/>
          <w:b/>
          <w:color w:val="192330"/>
          <w:sz w:val="26"/>
        </w:rPr>
        <w:t>6.1 실행 흐름</w:t>
      </w:r>
    </w:p>
    <w:p>
      <w:r>
        <w:rPr>
          <w:rFonts w:ascii="Noto Sans KR" w:hAnsi="Noto Sans KR" w:eastAsia="Noto Sans KR"/>
          <w:b w:val="0"/>
          <w:color w:val="192330"/>
          <w:sz w:val="21"/>
        </w:rPr>
        <w:t>교사용 상품 홈에서 수업을 만들면 서버가 수업 ID, 교사 토큰, 학생 참여 토큰을 각각 발급한다. 교사와 전자칠판은 교사 토큰으로 전체 수업상태와 집계에 접근하고, 학생은 참여 토큰으로 공개 가능한 수업 조각만 조회하고 응답한다.</w:t>
      </w:r>
    </w:p>
    <w:p>
      <w:pPr>
        <w:pStyle w:val="Heading2"/>
      </w:pPr>
      <w:r>
        <w:rPr>
          <w:rFonts w:ascii="Noto Sans KR" w:hAnsi="Noto Sans KR" w:eastAsia="Noto Sans KR"/>
          <w:b/>
          <w:color w:val="192330"/>
          <w:sz w:val="26"/>
        </w:rPr>
        <w:t>6.2 주요 구성요소</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cantSplit/>
        </w:trPr>
        <w:tc>
          <w:tcPr>
            <w:tcW w:type="dxa" w:w="3293"/>
            <w:vAlign w:val="center"/>
            <w:tcMar>
              <w:top w:w="80" w:type="dxa"/>
              <w:start w:w="130" w:type="dxa"/>
              <w:bottom w:w="80" w:type="dxa"/>
              <w:end w:w="130" w:type="dxa"/>
            </w:tcMar>
            <w:shd w:fill="17365D"/>
          </w:tcPr>
          <w:p>
            <w:pPr>
              <w:spacing w:after="0" w:line="264" w:lineRule="auto"/>
              <w:jc w:val="center"/>
            </w:pPr>
            <w:r>
              <w:rPr>
                <w:rFonts w:ascii="Noto Sans KR" w:hAnsi="Noto Sans KR" w:eastAsia="Noto Sans KR"/>
                <w:b/>
                <w:color w:val="FFFFFF"/>
                <w:sz w:val="18"/>
              </w:rPr>
              <w:t>구성요소</w:t>
            </w:r>
          </w:p>
        </w:tc>
        <w:tc>
          <w:tcPr>
            <w:tcW w:type="dxa" w:w="3293"/>
            <w:vAlign w:val="center"/>
            <w:tcMar>
              <w:top w:w="80" w:type="dxa"/>
              <w:start w:w="130" w:type="dxa"/>
              <w:bottom w:w="80" w:type="dxa"/>
              <w:end w:w="130" w:type="dxa"/>
            </w:tcMar>
            <w:shd w:fill="17365D"/>
          </w:tcPr>
          <w:p>
            <w:pPr>
              <w:spacing w:after="0" w:line="264" w:lineRule="auto"/>
            </w:pPr>
            <w:r>
              <w:rPr>
                <w:rFonts w:ascii="Noto Sans KR" w:hAnsi="Noto Sans KR" w:eastAsia="Noto Sans KR"/>
                <w:b/>
                <w:color w:val="FFFFFF"/>
                <w:sz w:val="18"/>
              </w:rPr>
              <w:t>책임</w:t>
            </w:r>
          </w:p>
        </w:tc>
        <w:tc>
          <w:tcPr>
            <w:tcW w:type="dxa" w:w="3293"/>
            <w:vAlign w:val="center"/>
            <w:tcMar>
              <w:top w:w="80" w:type="dxa"/>
              <w:start w:w="130" w:type="dxa"/>
              <w:bottom w:w="80" w:type="dxa"/>
              <w:end w:w="130" w:type="dxa"/>
            </w:tcMar>
            <w:shd w:fill="17365D"/>
          </w:tcPr>
          <w:p>
            <w:pPr>
              <w:spacing w:after="0" w:line="264" w:lineRule="auto"/>
            </w:pPr>
            <w:r>
              <w:rPr>
                <w:rFonts w:ascii="Noto Sans KR" w:hAnsi="Noto Sans KR" w:eastAsia="Noto Sans KR"/>
                <w:b/>
                <w:color w:val="FFFFFF"/>
                <w:sz w:val="18"/>
              </w:rPr>
              <w:t>코드</w:t>
            </w:r>
          </w:p>
        </w:tc>
      </w:tr>
      <w:tr>
        <w:trPr>
          <w:cantSplit/>
        </w:trPr>
        <w:tc>
          <w:tcPr>
            <w:tcW w:type="dxa" w:w="3293"/>
            <w:vAlign w:val="center"/>
            <w:tcMar>
              <w:top w:w="80" w:type="dxa"/>
              <w:start w:w="130" w:type="dxa"/>
              <w:bottom w:w="80" w:type="dxa"/>
              <w:end w:w="130" w:type="dxa"/>
            </w:tcMar>
            <w:shd w:fill="FFFFFF"/>
          </w:tcPr>
          <w:p>
            <w:pPr>
              <w:spacing w:after="0" w:line="264" w:lineRule="auto"/>
              <w:jc w:val="center"/>
            </w:pPr>
            <w:r>
              <w:rPr>
                <w:rFonts w:ascii="Noto Sans KR" w:hAnsi="Noto Sans KR" w:eastAsia="Noto Sans KR"/>
                <w:b w:val="0"/>
                <w:color w:val="192330"/>
                <w:sz w:val="18"/>
              </w:rPr>
              <w:t>Teacher Product Router</w:t>
            </w:r>
          </w:p>
        </w:tc>
        <w:tc>
          <w:tcPr>
            <w:tcW w:type="dxa" w:w="3293"/>
            <w:vAlign w:val="center"/>
            <w:tcMar>
              <w:top w:w="80" w:type="dxa"/>
              <w:start w:w="130" w:type="dxa"/>
              <w:bottom w:w="80" w:type="dxa"/>
              <w:end w:w="130" w:type="dxa"/>
            </w:tcMar>
            <w:shd w:fill="FFFFFF"/>
          </w:tcPr>
          <w:p>
            <w:pPr>
              <w:spacing w:after="0" w:line="264" w:lineRule="auto"/>
            </w:pPr>
            <w:r>
              <w:rPr>
                <w:rFonts w:ascii="Noto Sans KR" w:hAnsi="Noto Sans KR" w:eastAsia="Noto Sans KR"/>
                <w:b w:val="0"/>
                <w:color w:val="192330"/>
                <w:sz w:val="18"/>
              </w:rPr>
              <w:t>교사용 독립 상품 주소와 생성 경로</w:t>
            </w:r>
          </w:p>
        </w:tc>
        <w:tc>
          <w:tcPr>
            <w:tcW w:type="dxa" w:w="3293"/>
            <w:vAlign w:val="center"/>
            <w:tcMar>
              <w:top w:w="80" w:type="dxa"/>
              <w:start w:w="130" w:type="dxa"/>
              <w:bottom w:w="80" w:type="dxa"/>
              <w:end w:w="130" w:type="dxa"/>
            </w:tcMar>
            <w:shd w:fill="FFFFFF"/>
          </w:tcPr>
          <w:p>
            <w:pPr>
              <w:spacing w:after="0" w:line="264" w:lineRule="auto"/>
            </w:pPr>
            <w:r>
              <w:rPr>
                <w:rFonts w:ascii="Liberation Mono" w:hAnsi="Liberation Mono" w:eastAsia="Liberation Mono"/>
                <w:color w:val="254B78"/>
                <w:sz w:val="17"/>
              </w:rPr>
              <w:t>app/classroom_tutor.py</w:t>
            </w:r>
          </w:p>
        </w:tc>
      </w:tr>
      <w:tr>
        <w:trPr>
          <w:cantSplit/>
        </w:trPr>
        <w:tc>
          <w:tcPr>
            <w:tcW w:type="dxa" w:w="3293"/>
            <w:vAlign w:val="center"/>
            <w:tcMar>
              <w:top w:w="80" w:type="dxa"/>
              <w:start w:w="130" w:type="dxa"/>
              <w:bottom w:w="80" w:type="dxa"/>
              <w:end w:w="130" w:type="dxa"/>
            </w:tcMar>
            <w:shd w:fill="EAF2F8"/>
          </w:tcPr>
          <w:p>
            <w:pPr>
              <w:spacing w:after="0" w:line="264" w:lineRule="auto"/>
              <w:jc w:val="center"/>
            </w:pPr>
            <w:r>
              <w:rPr>
                <w:rFonts w:ascii="Noto Sans KR" w:hAnsi="Noto Sans KR" w:eastAsia="Noto Sans KR"/>
                <w:b w:val="0"/>
                <w:color w:val="192330"/>
                <w:sz w:val="18"/>
              </w:rPr>
              <w:t>Classroom Tutor Router</w:t>
            </w:r>
          </w:p>
        </w:tc>
        <w:tc>
          <w:tcPr>
            <w:tcW w:type="dxa" w:w="3293"/>
            <w:vAlign w:val="center"/>
            <w:tcMar>
              <w:top w:w="80" w:type="dxa"/>
              <w:start w:w="130" w:type="dxa"/>
              <w:bottom w:w="80" w:type="dxa"/>
              <w:end w:w="130" w:type="dxa"/>
            </w:tcMar>
            <w:shd w:fill="EAF2F8"/>
          </w:tcPr>
          <w:p>
            <w:pPr>
              <w:spacing w:after="0" w:line="264" w:lineRule="auto"/>
            </w:pPr>
            <w:r>
              <w:rPr>
                <w:rFonts w:ascii="Noto Sans KR" w:hAnsi="Noto Sans KR" w:eastAsia="Noto Sans KR"/>
                <w:b w:val="0"/>
                <w:color w:val="192330"/>
                <w:sz w:val="18"/>
              </w:rPr>
              <w:t>수업 상태 응답 이벤트 관리자 기능</w:t>
            </w:r>
          </w:p>
        </w:tc>
        <w:tc>
          <w:tcPr>
            <w:tcW w:type="dxa" w:w="3293"/>
            <w:vAlign w:val="center"/>
            <w:tcMar>
              <w:top w:w="80" w:type="dxa"/>
              <w:start w:w="130" w:type="dxa"/>
              <w:bottom w:w="80" w:type="dxa"/>
              <w:end w:w="130" w:type="dxa"/>
            </w:tcMar>
            <w:shd w:fill="EAF2F8"/>
          </w:tcPr>
          <w:p>
            <w:pPr>
              <w:spacing w:after="0" w:line="264" w:lineRule="auto"/>
            </w:pPr>
            <w:r>
              <w:rPr>
                <w:rFonts w:ascii="Liberation Mono" w:hAnsi="Liberation Mono" w:eastAsia="Liberation Mono"/>
                <w:color w:val="254B78"/>
                <w:sz w:val="17"/>
              </w:rPr>
              <w:t>app/classroom_tutor.py</w:t>
            </w:r>
          </w:p>
        </w:tc>
      </w:tr>
      <w:tr>
        <w:trPr>
          <w:cantSplit/>
        </w:trPr>
        <w:tc>
          <w:tcPr>
            <w:tcW w:type="dxa" w:w="3293"/>
            <w:vAlign w:val="center"/>
            <w:tcMar>
              <w:top w:w="80" w:type="dxa"/>
              <w:start w:w="130" w:type="dxa"/>
              <w:bottom w:w="80" w:type="dxa"/>
              <w:end w:w="130" w:type="dxa"/>
            </w:tcMar>
            <w:shd w:fill="FFFFFF"/>
          </w:tcPr>
          <w:p>
            <w:pPr>
              <w:spacing w:after="0" w:line="264" w:lineRule="auto"/>
              <w:jc w:val="center"/>
            </w:pPr>
            <w:r>
              <w:rPr>
                <w:rFonts w:ascii="Noto Sans KR" w:hAnsi="Noto Sans KR" w:eastAsia="Noto Sans KR"/>
                <w:b w:val="0"/>
                <w:color w:val="192330"/>
                <w:sz w:val="18"/>
              </w:rPr>
              <w:t>Owner Authentication</w:t>
            </w:r>
          </w:p>
        </w:tc>
        <w:tc>
          <w:tcPr>
            <w:tcW w:type="dxa" w:w="3293"/>
            <w:vAlign w:val="center"/>
            <w:tcMar>
              <w:top w:w="80" w:type="dxa"/>
              <w:start w:w="130" w:type="dxa"/>
              <w:bottom w:w="80" w:type="dxa"/>
              <w:end w:w="130" w:type="dxa"/>
            </w:tcMar>
            <w:shd w:fill="FFFFFF"/>
          </w:tcPr>
          <w:p>
            <w:pPr>
              <w:spacing w:after="0" w:line="264" w:lineRule="auto"/>
            </w:pPr>
            <w:r>
              <w:rPr>
                <w:rFonts w:ascii="Noto Sans KR" w:hAnsi="Noto Sans KR" w:eastAsia="Noto Sans KR"/>
                <w:b w:val="0"/>
                <w:color w:val="192330"/>
                <w:sz w:val="18"/>
              </w:rPr>
              <w:t>단일 교사 파일럿 접근 통제</w:t>
            </w:r>
          </w:p>
        </w:tc>
        <w:tc>
          <w:tcPr>
            <w:tcW w:type="dxa" w:w="3293"/>
            <w:vAlign w:val="center"/>
            <w:tcMar>
              <w:top w:w="80" w:type="dxa"/>
              <w:start w:w="130" w:type="dxa"/>
              <w:bottom w:w="80" w:type="dxa"/>
              <w:end w:w="130" w:type="dxa"/>
            </w:tcMar>
            <w:shd w:fill="FFFFFF"/>
          </w:tcPr>
          <w:p>
            <w:pPr>
              <w:spacing w:after="0" w:line="264" w:lineRule="auto"/>
            </w:pPr>
            <w:r>
              <w:rPr>
                <w:rFonts w:ascii="Liberation Mono" w:hAnsi="Liberation Mono" w:eastAsia="Liberation Mono"/>
                <w:color w:val="254B78"/>
                <w:sz w:val="17"/>
              </w:rPr>
              <w:t>app/services/owner_basic_auth.py</w:t>
            </w:r>
          </w:p>
        </w:tc>
      </w:tr>
      <w:tr>
        <w:trPr>
          <w:cantSplit/>
        </w:trPr>
        <w:tc>
          <w:tcPr>
            <w:tcW w:type="dxa" w:w="3293"/>
            <w:vAlign w:val="center"/>
            <w:tcMar>
              <w:top w:w="80" w:type="dxa"/>
              <w:start w:w="130" w:type="dxa"/>
              <w:bottom w:w="80" w:type="dxa"/>
              <w:end w:w="130" w:type="dxa"/>
            </w:tcMar>
            <w:shd w:fill="EAF2F8"/>
          </w:tcPr>
          <w:p>
            <w:pPr>
              <w:spacing w:after="0" w:line="264" w:lineRule="auto"/>
              <w:jc w:val="center"/>
            </w:pPr>
            <w:r>
              <w:rPr>
                <w:rFonts w:ascii="Noto Sans KR" w:hAnsi="Noto Sans KR" w:eastAsia="Noto Sans KR"/>
                <w:b w:val="0"/>
                <w:color w:val="192330"/>
                <w:sz w:val="18"/>
              </w:rPr>
              <w:t>Teacher Platform</w:t>
            </w:r>
          </w:p>
        </w:tc>
        <w:tc>
          <w:tcPr>
            <w:tcW w:type="dxa" w:w="3293"/>
            <w:vAlign w:val="center"/>
            <w:tcMar>
              <w:top w:w="80" w:type="dxa"/>
              <w:start w:w="130" w:type="dxa"/>
              <w:bottom w:w="80" w:type="dxa"/>
              <w:end w:w="130" w:type="dxa"/>
            </w:tcMar>
            <w:shd w:fill="EAF2F8"/>
          </w:tcPr>
          <w:p>
            <w:pPr>
              <w:spacing w:after="0" w:line="264" w:lineRule="auto"/>
            </w:pPr>
            <w:r>
              <w:rPr>
                <w:rFonts w:ascii="Noto Sans KR" w:hAnsi="Noto Sans KR" w:eastAsia="Noto Sans KR"/>
                <w:b w:val="0"/>
                <w:color w:val="192330"/>
                <w:sz w:val="18"/>
              </w:rPr>
              <w:t>기존 출제플랫폼에서 상품 진입</w:t>
            </w:r>
          </w:p>
        </w:tc>
        <w:tc>
          <w:tcPr>
            <w:tcW w:type="dxa" w:w="3293"/>
            <w:vAlign w:val="center"/>
            <w:tcMar>
              <w:top w:w="80" w:type="dxa"/>
              <w:start w:w="130" w:type="dxa"/>
              <w:bottom w:w="80" w:type="dxa"/>
              <w:end w:w="130" w:type="dxa"/>
            </w:tcMar>
            <w:shd w:fill="EAF2F8"/>
          </w:tcPr>
          <w:p>
            <w:pPr>
              <w:spacing w:after="0" w:line="264" w:lineRule="auto"/>
            </w:pPr>
            <w:r>
              <w:rPr>
                <w:rFonts w:ascii="Liberation Mono" w:hAnsi="Liberation Mono" w:eastAsia="Liberation Mono"/>
                <w:color w:val="254B78"/>
                <w:sz w:val="17"/>
              </w:rPr>
              <w:t>app/pilot_page.py</w:t>
            </w:r>
          </w:p>
        </w:tc>
      </w:tr>
      <w:tr>
        <w:trPr>
          <w:cantSplit/>
        </w:trPr>
        <w:tc>
          <w:tcPr>
            <w:tcW w:type="dxa" w:w="3293"/>
            <w:vAlign w:val="center"/>
            <w:tcMar>
              <w:top w:w="80" w:type="dxa"/>
              <w:start w:w="130" w:type="dxa"/>
              <w:bottom w:w="80" w:type="dxa"/>
              <w:end w:w="130" w:type="dxa"/>
            </w:tcMar>
            <w:shd w:fill="FFFFFF"/>
          </w:tcPr>
          <w:p>
            <w:pPr>
              <w:spacing w:after="0" w:line="264" w:lineRule="auto"/>
              <w:jc w:val="center"/>
            </w:pPr>
            <w:r>
              <w:rPr>
                <w:rFonts w:ascii="Noto Sans KR" w:hAnsi="Noto Sans KR" w:eastAsia="Noto Sans KR"/>
                <w:b w:val="0"/>
                <w:color w:val="192330"/>
                <w:sz w:val="18"/>
              </w:rPr>
              <w:t>Teacher View Filter</w:t>
            </w:r>
          </w:p>
        </w:tc>
        <w:tc>
          <w:tcPr>
            <w:tcW w:type="dxa" w:w="3293"/>
            <w:vAlign w:val="center"/>
            <w:tcMar>
              <w:top w:w="80" w:type="dxa"/>
              <w:start w:w="130" w:type="dxa"/>
              <w:bottom w:w="80" w:type="dxa"/>
              <w:end w:w="130" w:type="dxa"/>
            </w:tcMar>
            <w:shd w:fill="FFFFFF"/>
          </w:tcPr>
          <w:p>
            <w:pPr>
              <w:spacing w:after="0" w:line="264" w:lineRule="auto"/>
            </w:pPr>
            <w:r>
              <w:rPr>
                <w:rFonts w:ascii="Noto Sans KR" w:hAnsi="Noto Sans KR" w:eastAsia="Noto Sans KR"/>
                <w:b w:val="0"/>
                <w:color w:val="192330"/>
                <w:sz w:val="18"/>
              </w:rPr>
              <w:t>무료 교사 화면에서 관리자 상품 링크 제거</w:t>
            </w:r>
          </w:p>
        </w:tc>
        <w:tc>
          <w:tcPr>
            <w:tcW w:type="dxa" w:w="3293"/>
            <w:vAlign w:val="center"/>
            <w:tcMar>
              <w:top w:w="80" w:type="dxa"/>
              <w:start w:w="130" w:type="dxa"/>
              <w:bottom w:w="80" w:type="dxa"/>
              <w:end w:w="130" w:type="dxa"/>
            </w:tcMar>
            <w:shd w:fill="FFFFFF"/>
          </w:tcPr>
          <w:p>
            <w:pPr>
              <w:spacing w:after="0" w:line="264" w:lineRule="auto"/>
            </w:pPr>
            <w:r>
              <w:rPr>
                <w:rFonts w:ascii="Liberation Mono" w:hAnsi="Liberation Mono" w:eastAsia="Liberation Mono"/>
                <w:color w:val="254B78"/>
                <w:sz w:val="17"/>
              </w:rPr>
              <w:t>app/services/teacher_view.py</w:t>
            </w:r>
          </w:p>
        </w:tc>
      </w:tr>
      <w:tr>
        <w:trPr>
          <w:cantSplit/>
        </w:trPr>
        <w:tc>
          <w:tcPr>
            <w:tcW w:type="dxa" w:w="3293"/>
            <w:vAlign w:val="center"/>
            <w:tcMar>
              <w:top w:w="80" w:type="dxa"/>
              <w:start w:w="130" w:type="dxa"/>
              <w:bottom w:w="80" w:type="dxa"/>
              <w:end w:w="130" w:type="dxa"/>
            </w:tcMar>
            <w:shd w:fill="EAF2F8"/>
          </w:tcPr>
          <w:p>
            <w:pPr>
              <w:spacing w:after="0" w:line="264" w:lineRule="auto"/>
              <w:jc w:val="center"/>
            </w:pPr>
            <w:r>
              <w:rPr>
                <w:rFonts w:ascii="Noto Sans KR" w:hAnsi="Noto Sans KR" w:eastAsia="Noto Sans KR"/>
                <w:b w:val="0"/>
                <w:color w:val="192330"/>
                <w:sz w:val="18"/>
              </w:rPr>
              <w:t>Tutor Learning Ledger</w:t>
            </w:r>
          </w:p>
        </w:tc>
        <w:tc>
          <w:tcPr>
            <w:tcW w:type="dxa" w:w="3293"/>
            <w:vAlign w:val="center"/>
            <w:tcMar>
              <w:top w:w="80" w:type="dxa"/>
              <w:start w:w="130" w:type="dxa"/>
              <w:bottom w:w="80" w:type="dxa"/>
              <w:end w:w="130" w:type="dxa"/>
            </w:tcMar>
            <w:shd w:fill="EAF2F8"/>
          </w:tcPr>
          <w:p>
            <w:pPr>
              <w:spacing w:after="0" w:line="264" w:lineRule="auto"/>
            </w:pPr>
            <w:r>
              <w:rPr>
                <w:rFonts w:ascii="Noto Sans KR" w:hAnsi="Noto Sans KR" w:eastAsia="Noto Sans KR"/>
                <w:b w:val="0"/>
                <w:color w:val="192330"/>
                <w:sz w:val="18"/>
              </w:rPr>
              <w:t>관리자 전용 학습후보와 영수증</w:t>
            </w:r>
          </w:p>
        </w:tc>
        <w:tc>
          <w:tcPr>
            <w:tcW w:type="dxa" w:w="3293"/>
            <w:vAlign w:val="center"/>
            <w:tcMar>
              <w:top w:w="80" w:type="dxa"/>
              <w:start w:w="130" w:type="dxa"/>
              <w:bottom w:w="80" w:type="dxa"/>
              <w:end w:w="130" w:type="dxa"/>
            </w:tcMar>
            <w:shd w:fill="EAF2F8"/>
          </w:tcPr>
          <w:p>
            <w:pPr>
              <w:spacing w:after="0" w:line="264" w:lineRule="auto"/>
            </w:pPr>
            <w:r>
              <w:rPr>
                <w:rFonts w:ascii="Liberation Mono" w:hAnsi="Liberation Mono" w:eastAsia="Liberation Mono"/>
                <w:color w:val="254B78"/>
                <w:sz w:val="17"/>
              </w:rPr>
              <w:t>app/training/tutor_ledger.py</w:t>
            </w:r>
          </w:p>
        </w:tc>
      </w:tr>
    </w:tbl>
    <w:p>
      <w:pPr>
        <w:spacing w:after="0"/>
      </w:pPr>
    </w:p>
    <w:p>
      <w:pPr>
        <w:pStyle w:val="Heading2"/>
      </w:pPr>
      <w:r>
        <w:rPr>
          <w:rFonts w:ascii="Noto Sans KR" w:hAnsi="Noto Sans KR" w:eastAsia="Noto Sans KR"/>
          <w:b/>
          <w:color w:val="192330"/>
          <w:sz w:val="26"/>
        </w:rPr>
        <w:t>6.3 저장소</w:t>
      </w:r>
    </w:p>
    <w:p>
      <w:pPr>
        <w:pStyle w:val="ListBullet"/>
        <w:spacing w:after="40" w:line="283" w:lineRule="auto"/>
        <w:ind w:left="346" w:hanging="230"/>
      </w:pPr>
      <w:r>
        <w:rPr>
          <w:rFonts w:ascii="Liberation Mono" w:hAnsi="Liberation Mono" w:eastAsia="Liberation Mono"/>
          <w:color w:val="254B78"/>
          <w:sz w:val="21"/>
        </w:rPr>
        <w:t>classroom_tutor.sqlite3</w:t>
      </w:r>
      <w:r>
        <w:rPr>
          <w:rFonts w:ascii="Noto Sans KR" w:hAnsi="Noto Sans KR" w:eastAsia="Noto Sans KR"/>
          <w:b w:val="0"/>
          <w:color w:val="192330"/>
          <w:sz w:val="21"/>
        </w:rPr>
        <w:t>: 수업 세션, 학생 응답, 이벤트</w:t>
      </w:r>
    </w:p>
    <w:p>
      <w:pPr>
        <w:pStyle w:val="ListBullet"/>
        <w:spacing w:after="40" w:line="283" w:lineRule="auto"/>
        <w:ind w:left="346" w:hanging="230"/>
      </w:pPr>
      <w:r>
        <w:rPr>
          <w:rFonts w:ascii="Liberation Mono" w:hAnsi="Liberation Mono" w:eastAsia="Liberation Mono"/>
          <w:color w:val="254B78"/>
          <w:sz w:val="21"/>
        </w:rPr>
        <w:t>ai_tutor_training.sqlite3</w:t>
      </w:r>
      <w:r>
        <w:rPr>
          <w:rFonts w:ascii="Noto Sans KR" w:hAnsi="Noto Sans KR" w:eastAsia="Noto Sans KR"/>
          <w:b w:val="0"/>
          <w:color w:val="192330"/>
          <w:sz w:val="21"/>
        </w:rPr>
        <w:t>: 비식별 노출, 근거, 보상, 적격성 revision</w:t>
      </w:r>
    </w:p>
    <w:p>
      <w:r>
        <w:rPr>
          <w:rFonts w:ascii="Noto Sans KR" w:hAnsi="Noto Sans KR" w:eastAsia="Noto Sans KR"/>
          <w:b w:val="0"/>
          <w:color w:val="192330"/>
          <w:sz w:val="21"/>
        </w:rPr>
        <w:t>수업 운영 데이터와 AI 훈련 통제 데이터를 논리적으로 분리한다. 학생 응답은 자동으로 모델 가중치를 변경하지 않는다.</w:t>
      </w:r>
    </w:p>
    <w:p>
      <w:pPr>
        <w:pStyle w:val="Heading1"/>
      </w:pPr>
      <w:r>
        <w:rPr>
          <w:rFonts w:ascii="Noto Sans KR" w:hAnsi="Noto Sans KR" w:eastAsia="Noto Sans KR"/>
          <w:b/>
          <w:color w:val="192330"/>
          <w:sz w:val="32"/>
        </w:rPr>
        <w:t>7. API 설계</w:t>
      </w:r>
    </w:p>
    <w:p>
      <w:pPr>
        <w:pStyle w:val="Heading2"/>
      </w:pPr>
      <w:r>
        <w:rPr>
          <w:rFonts w:ascii="Noto Sans KR" w:hAnsi="Noto Sans KR" w:eastAsia="Noto Sans KR"/>
          <w:b/>
          <w:color w:val="192330"/>
          <w:sz w:val="26"/>
        </w:rPr>
        <w:t>7.1 교사용 상품</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9"/>
        <w:gridCol w:w="2469"/>
        <w:gridCol w:w="2469"/>
        <w:gridCol w:w="2469"/>
      </w:tblGrid>
      <w:tr>
        <w:trPr>
          <w:tblHeader/>
          <w:cantSplit/>
        </w:trPr>
        <w:tc>
          <w:tcPr>
            <w:tcW w:type="dxa" w:w="2469"/>
            <w:vAlign w:val="center"/>
            <w:tcMar>
              <w:top w:w="80" w:type="dxa"/>
              <w:start w:w="130" w:type="dxa"/>
              <w:bottom w:w="80" w:type="dxa"/>
              <w:end w:w="130" w:type="dxa"/>
            </w:tcMar>
            <w:shd w:fill="17365D"/>
          </w:tcPr>
          <w:p>
            <w:pPr>
              <w:spacing w:after="0" w:line="264" w:lineRule="auto"/>
              <w:jc w:val="center"/>
            </w:pPr>
            <w:r>
              <w:rPr>
                <w:rFonts w:ascii="Noto Sans KR" w:hAnsi="Noto Sans KR" w:eastAsia="Noto Sans KR"/>
                <w:b/>
                <w:color w:val="FFFFFF"/>
                <w:sz w:val="18"/>
              </w:rPr>
              <w:t>메서드</w:t>
            </w:r>
          </w:p>
        </w:tc>
        <w:tc>
          <w:tcPr>
            <w:tcW w:type="dxa" w:w="2469"/>
            <w:vAlign w:val="center"/>
            <w:tcMar>
              <w:top w:w="80" w:type="dxa"/>
              <w:start w:w="130" w:type="dxa"/>
              <w:bottom w:w="80" w:type="dxa"/>
              <w:end w:w="130" w:type="dxa"/>
            </w:tcMar>
            <w:shd w:fill="17365D"/>
          </w:tcPr>
          <w:p>
            <w:pPr>
              <w:spacing w:after="0" w:line="264" w:lineRule="auto"/>
            </w:pPr>
            <w:r>
              <w:rPr>
                <w:rFonts w:ascii="Noto Sans KR" w:hAnsi="Noto Sans KR" w:eastAsia="Noto Sans KR"/>
                <w:b/>
                <w:color w:val="FFFFFF"/>
                <w:sz w:val="18"/>
              </w:rPr>
              <w:t>경로</w:t>
            </w:r>
          </w:p>
        </w:tc>
        <w:tc>
          <w:tcPr>
            <w:tcW w:type="dxa" w:w="2469"/>
            <w:vAlign w:val="center"/>
            <w:tcMar>
              <w:top w:w="80" w:type="dxa"/>
              <w:start w:w="130" w:type="dxa"/>
              <w:bottom w:w="80" w:type="dxa"/>
              <w:end w:w="130" w:type="dxa"/>
            </w:tcMar>
            <w:shd w:fill="17365D"/>
          </w:tcPr>
          <w:p>
            <w:pPr>
              <w:spacing w:after="0" w:line="264" w:lineRule="auto"/>
            </w:pPr>
            <w:r>
              <w:rPr>
                <w:rFonts w:ascii="Noto Sans KR" w:hAnsi="Noto Sans KR" w:eastAsia="Noto Sans KR"/>
                <w:b/>
                <w:color w:val="FFFFFF"/>
                <w:sz w:val="18"/>
              </w:rPr>
              <w:t>기능</w:t>
            </w:r>
          </w:p>
        </w:tc>
        <w:tc>
          <w:tcPr>
            <w:tcW w:type="dxa" w:w="2469"/>
            <w:vAlign w:val="center"/>
            <w:tcMar>
              <w:top w:w="80" w:type="dxa"/>
              <w:start w:w="130" w:type="dxa"/>
              <w:bottom w:w="80" w:type="dxa"/>
              <w:end w:w="130" w:type="dxa"/>
            </w:tcMar>
            <w:shd w:fill="17365D"/>
          </w:tcPr>
          <w:p>
            <w:pPr>
              <w:spacing w:after="0" w:line="264" w:lineRule="auto"/>
            </w:pPr>
            <w:r>
              <w:rPr>
                <w:rFonts w:ascii="Noto Sans KR" w:hAnsi="Noto Sans KR" w:eastAsia="Noto Sans KR"/>
                <w:b/>
                <w:color w:val="FFFFFF"/>
                <w:sz w:val="18"/>
              </w:rPr>
              <w:t>인증</w:t>
            </w:r>
          </w:p>
        </w:tc>
      </w:tr>
      <w:tr>
        <w:trPr>
          <w:cantSplit/>
        </w:trPr>
        <w:tc>
          <w:tcPr>
            <w:tcW w:type="dxa" w:w="2469"/>
            <w:vAlign w:val="center"/>
            <w:tcMar>
              <w:top w:w="80" w:type="dxa"/>
              <w:start w:w="130" w:type="dxa"/>
              <w:bottom w:w="80" w:type="dxa"/>
              <w:end w:w="130" w:type="dxa"/>
            </w:tcMar>
            <w:shd w:fill="FFFFFF"/>
          </w:tcPr>
          <w:p>
            <w:pPr>
              <w:spacing w:after="0" w:line="264" w:lineRule="auto"/>
              <w:jc w:val="center"/>
            </w:pPr>
            <w:r>
              <w:rPr>
                <w:rFonts w:ascii="Noto Sans KR" w:hAnsi="Noto Sans KR" w:eastAsia="Noto Sans KR"/>
                <w:b w:val="0"/>
                <w:color w:val="192330"/>
                <w:sz w:val="18"/>
              </w:rPr>
              <w:t>GET</w:t>
            </w:r>
          </w:p>
        </w:tc>
        <w:tc>
          <w:tcPr>
            <w:tcW w:type="dxa" w:w="2469"/>
            <w:vAlign w:val="center"/>
            <w:tcMar>
              <w:top w:w="80" w:type="dxa"/>
              <w:start w:w="130" w:type="dxa"/>
              <w:bottom w:w="80" w:type="dxa"/>
              <w:end w:w="130" w:type="dxa"/>
            </w:tcMar>
            <w:shd w:fill="FFFFFF"/>
          </w:tcPr>
          <w:p>
            <w:pPr>
              <w:spacing w:after="0" w:line="264" w:lineRule="auto"/>
            </w:pPr>
            <w:r>
              <w:rPr>
                <w:rFonts w:ascii="Liberation Mono" w:hAnsi="Liberation Mono" w:eastAsia="Liberation Mono"/>
                <w:color w:val="254B78"/>
                <w:sz w:val="17"/>
              </w:rPr>
              <w:t>/classroom</w:t>
            </w:r>
          </w:p>
        </w:tc>
        <w:tc>
          <w:tcPr>
            <w:tcW w:type="dxa" w:w="2469"/>
            <w:vAlign w:val="center"/>
            <w:tcMar>
              <w:top w:w="80" w:type="dxa"/>
              <w:start w:w="130" w:type="dxa"/>
              <w:bottom w:w="80" w:type="dxa"/>
              <w:end w:w="130" w:type="dxa"/>
            </w:tcMar>
            <w:shd w:fill="FFFFFF"/>
          </w:tcPr>
          <w:p>
            <w:pPr>
              <w:spacing w:after="0" w:line="264" w:lineRule="auto"/>
            </w:pPr>
            <w:r>
              <w:rPr>
                <w:rFonts w:ascii="Noto Sans KR" w:hAnsi="Noto Sans KR" w:eastAsia="Noto Sans KR"/>
                <w:b w:val="0"/>
                <w:color w:val="192330"/>
                <w:sz w:val="18"/>
              </w:rPr>
              <w:t>교사용 상품 홈</w:t>
            </w:r>
          </w:p>
        </w:tc>
        <w:tc>
          <w:tcPr>
            <w:tcW w:type="dxa" w:w="2469"/>
            <w:vAlign w:val="center"/>
            <w:tcMar>
              <w:top w:w="80" w:type="dxa"/>
              <w:start w:w="130" w:type="dxa"/>
              <w:bottom w:w="80" w:type="dxa"/>
              <w:end w:w="130" w:type="dxa"/>
            </w:tcMar>
            <w:shd w:fill="FFFFFF"/>
          </w:tcPr>
          <w:p>
            <w:pPr>
              <w:spacing w:after="0" w:line="264" w:lineRule="auto"/>
            </w:pPr>
            <w:r>
              <w:rPr>
                <w:rFonts w:ascii="Noto Sans KR" w:hAnsi="Noto Sans KR" w:eastAsia="Noto Sans KR"/>
                <w:b w:val="0"/>
                <w:color w:val="192330"/>
                <w:sz w:val="18"/>
              </w:rPr>
              <w:t>단일 교사 파일럿 로그인</w:t>
            </w:r>
          </w:p>
        </w:tc>
      </w:tr>
      <w:tr>
        <w:trPr>
          <w:cantSplit/>
        </w:trPr>
        <w:tc>
          <w:tcPr>
            <w:tcW w:type="dxa" w:w="2469"/>
            <w:vAlign w:val="center"/>
            <w:tcMar>
              <w:top w:w="80" w:type="dxa"/>
              <w:start w:w="130" w:type="dxa"/>
              <w:bottom w:w="80" w:type="dxa"/>
              <w:end w:w="130" w:type="dxa"/>
            </w:tcMar>
            <w:shd w:fill="EAF2F8"/>
          </w:tcPr>
          <w:p>
            <w:pPr>
              <w:spacing w:after="0" w:line="264" w:lineRule="auto"/>
              <w:jc w:val="center"/>
            </w:pPr>
            <w:r>
              <w:rPr>
                <w:rFonts w:ascii="Noto Sans KR" w:hAnsi="Noto Sans KR" w:eastAsia="Noto Sans KR"/>
                <w:b w:val="0"/>
                <w:color w:val="192330"/>
                <w:sz w:val="18"/>
              </w:rPr>
              <w:t>POST</w:t>
            </w:r>
          </w:p>
        </w:tc>
        <w:tc>
          <w:tcPr>
            <w:tcW w:type="dxa" w:w="2469"/>
            <w:vAlign w:val="center"/>
            <w:tcMar>
              <w:top w:w="80" w:type="dxa"/>
              <w:start w:w="130" w:type="dxa"/>
              <w:bottom w:w="80" w:type="dxa"/>
              <w:end w:w="130" w:type="dxa"/>
            </w:tcMar>
            <w:shd w:fill="EAF2F8"/>
          </w:tcPr>
          <w:p>
            <w:pPr>
              <w:spacing w:after="0" w:line="264" w:lineRule="auto"/>
            </w:pPr>
            <w:r>
              <w:rPr>
                <w:rFonts w:ascii="Liberation Mono" w:hAnsi="Liberation Mono" w:eastAsia="Liberation Mono"/>
                <w:color w:val="254B78"/>
                <w:sz w:val="17"/>
              </w:rPr>
              <w:t>/classroom/api/sessions</w:t>
            </w:r>
          </w:p>
        </w:tc>
        <w:tc>
          <w:tcPr>
            <w:tcW w:type="dxa" w:w="2469"/>
            <w:vAlign w:val="center"/>
            <w:tcMar>
              <w:top w:w="80" w:type="dxa"/>
              <w:start w:w="130" w:type="dxa"/>
              <w:bottom w:w="80" w:type="dxa"/>
              <w:end w:w="130" w:type="dxa"/>
            </w:tcMar>
            <w:shd w:fill="EAF2F8"/>
          </w:tcPr>
          <w:p>
            <w:pPr>
              <w:spacing w:after="0" w:line="264" w:lineRule="auto"/>
            </w:pPr>
            <w:r>
              <w:rPr>
                <w:rFonts w:ascii="Noto Sans KR" w:hAnsi="Noto Sans KR" w:eastAsia="Noto Sans KR"/>
                <w:b w:val="0"/>
                <w:color w:val="192330"/>
                <w:sz w:val="18"/>
              </w:rPr>
              <w:t>상품 수업 생성</w:t>
            </w:r>
          </w:p>
        </w:tc>
        <w:tc>
          <w:tcPr>
            <w:tcW w:type="dxa" w:w="2469"/>
            <w:vAlign w:val="center"/>
            <w:tcMar>
              <w:top w:w="80" w:type="dxa"/>
              <w:start w:w="130" w:type="dxa"/>
              <w:bottom w:w="80" w:type="dxa"/>
              <w:end w:w="130" w:type="dxa"/>
            </w:tcMar>
            <w:shd w:fill="EAF2F8"/>
          </w:tcPr>
          <w:p>
            <w:pPr>
              <w:spacing w:after="0" w:line="264" w:lineRule="auto"/>
            </w:pPr>
            <w:r>
              <w:rPr>
                <w:rFonts w:ascii="Noto Sans KR" w:hAnsi="Noto Sans KR" w:eastAsia="Noto Sans KR"/>
                <w:b w:val="0"/>
                <w:color w:val="192330"/>
                <w:sz w:val="18"/>
              </w:rPr>
              <w:t>단일 교사 파일럿 로그인</w:t>
            </w:r>
          </w:p>
        </w:tc>
      </w:tr>
      <w:tr>
        <w:trPr>
          <w:cantSplit/>
        </w:trPr>
        <w:tc>
          <w:tcPr>
            <w:tcW w:type="dxa" w:w="2469"/>
            <w:vAlign w:val="center"/>
            <w:tcMar>
              <w:top w:w="80" w:type="dxa"/>
              <w:start w:w="130" w:type="dxa"/>
              <w:bottom w:w="80" w:type="dxa"/>
              <w:end w:w="130" w:type="dxa"/>
            </w:tcMar>
            <w:shd w:fill="FFFFFF"/>
          </w:tcPr>
          <w:p>
            <w:pPr>
              <w:spacing w:after="0" w:line="264" w:lineRule="auto"/>
              <w:jc w:val="center"/>
            </w:pPr>
            <w:r>
              <w:rPr>
                <w:rFonts w:ascii="Noto Sans KR" w:hAnsi="Noto Sans KR" w:eastAsia="Noto Sans KR"/>
                <w:b w:val="0"/>
                <w:color w:val="192330"/>
                <w:sz w:val="18"/>
              </w:rPr>
              <w:t>GET</w:t>
            </w:r>
          </w:p>
        </w:tc>
        <w:tc>
          <w:tcPr>
            <w:tcW w:type="dxa" w:w="2469"/>
            <w:vAlign w:val="center"/>
            <w:tcMar>
              <w:top w:w="80" w:type="dxa"/>
              <w:start w:w="130" w:type="dxa"/>
              <w:bottom w:w="80" w:type="dxa"/>
              <w:end w:w="130" w:type="dxa"/>
            </w:tcMar>
            <w:shd w:fill="FFFFFF"/>
          </w:tcPr>
          <w:p>
            <w:pPr>
              <w:spacing w:after="0" w:line="264" w:lineRule="auto"/>
            </w:pPr>
            <w:r>
              <w:rPr>
                <w:rFonts w:ascii="Liberation Mono" w:hAnsi="Liberation Mono" w:eastAsia="Liberation Mono"/>
                <w:color w:val="254B78"/>
                <w:sz w:val="17"/>
              </w:rPr>
              <w:t>/classroom/board/{id}</w:t>
            </w:r>
          </w:p>
        </w:tc>
        <w:tc>
          <w:tcPr>
            <w:tcW w:type="dxa" w:w="2469"/>
            <w:vAlign w:val="center"/>
            <w:tcMar>
              <w:top w:w="80" w:type="dxa"/>
              <w:start w:w="130" w:type="dxa"/>
              <w:bottom w:w="80" w:type="dxa"/>
              <w:end w:w="130" w:type="dxa"/>
            </w:tcMar>
            <w:shd w:fill="FFFFFF"/>
          </w:tcPr>
          <w:p>
            <w:pPr>
              <w:spacing w:after="0" w:line="264" w:lineRule="auto"/>
            </w:pPr>
            <w:r>
              <w:rPr>
                <w:rFonts w:ascii="Noto Sans KR" w:hAnsi="Noto Sans KR" w:eastAsia="Noto Sans KR"/>
                <w:b w:val="0"/>
                <w:color w:val="192330"/>
                <w:sz w:val="18"/>
              </w:rPr>
              <w:t>전자칠판 화면</w:t>
            </w:r>
          </w:p>
        </w:tc>
        <w:tc>
          <w:tcPr>
            <w:tcW w:type="dxa" w:w="2469"/>
            <w:vAlign w:val="center"/>
            <w:tcMar>
              <w:top w:w="80" w:type="dxa"/>
              <w:start w:w="130" w:type="dxa"/>
              <w:bottom w:w="80" w:type="dxa"/>
              <w:end w:w="130" w:type="dxa"/>
            </w:tcMar>
            <w:shd w:fill="FFFFFF"/>
          </w:tcPr>
          <w:p>
            <w:pPr>
              <w:spacing w:after="0" w:line="264" w:lineRule="auto"/>
            </w:pPr>
            <w:r>
              <w:rPr>
                <w:rFonts w:ascii="Noto Sans KR" w:hAnsi="Noto Sans KR" w:eastAsia="Noto Sans KR"/>
                <w:b w:val="0"/>
                <w:color w:val="192330"/>
                <w:sz w:val="18"/>
              </w:rPr>
              <w:t>교사 토큰</w:t>
            </w:r>
          </w:p>
        </w:tc>
      </w:tr>
      <w:tr>
        <w:trPr>
          <w:cantSplit/>
        </w:trPr>
        <w:tc>
          <w:tcPr>
            <w:tcW w:type="dxa" w:w="2469"/>
            <w:vAlign w:val="center"/>
            <w:tcMar>
              <w:top w:w="80" w:type="dxa"/>
              <w:start w:w="130" w:type="dxa"/>
              <w:bottom w:w="80" w:type="dxa"/>
              <w:end w:w="130" w:type="dxa"/>
            </w:tcMar>
            <w:shd w:fill="EAF2F8"/>
          </w:tcPr>
          <w:p>
            <w:pPr>
              <w:spacing w:after="0" w:line="264" w:lineRule="auto"/>
              <w:jc w:val="center"/>
            </w:pPr>
            <w:r>
              <w:rPr>
                <w:rFonts w:ascii="Noto Sans KR" w:hAnsi="Noto Sans KR" w:eastAsia="Noto Sans KR"/>
                <w:b w:val="0"/>
                <w:color w:val="192330"/>
                <w:sz w:val="18"/>
              </w:rPr>
              <w:t>GET</w:t>
            </w:r>
          </w:p>
        </w:tc>
        <w:tc>
          <w:tcPr>
            <w:tcW w:type="dxa" w:w="2469"/>
            <w:vAlign w:val="center"/>
            <w:tcMar>
              <w:top w:w="80" w:type="dxa"/>
              <w:start w:w="130" w:type="dxa"/>
              <w:bottom w:w="80" w:type="dxa"/>
              <w:end w:w="130" w:type="dxa"/>
            </w:tcMar>
            <w:shd w:fill="EAF2F8"/>
          </w:tcPr>
          <w:p>
            <w:pPr>
              <w:spacing w:after="0" w:line="264" w:lineRule="auto"/>
            </w:pPr>
            <w:r>
              <w:rPr>
                <w:rFonts w:ascii="Liberation Mono" w:hAnsi="Liberation Mono" w:eastAsia="Liberation Mono"/>
                <w:color w:val="254B78"/>
                <w:sz w:val="17"/>
              </w:rPr>
              <w:t>/classroom/teacher/{id}</w:t>
            </w:r>
          </w:p>
        </w:tc>
        <w:tc>
          <w:tcPr>
            <w:tcW w:type="dxa" w:w="2469"/>
            <w:vAlign w:val="center"/>
            <w:tcMar>
              <w:top w:w="80" w:type="dxa"/>
              <w:start w:w="130" w:type="dxa"/>
              <w:bottom w:w="80" w:type="dxa"/>
              <w:end w:w="130" w:type="dxa"/>
            </w:tcMar>
            <w:shd w:fill="EAF2F8"/>
          </w:tcPr>
          <w:p>
            <w:pPr>
              <w:spacing w:after="0" w:line="264" w:lineRule="auto"/>
            </w:pPr>
            <w:r>
              <w:rPr>
                <w:rFonts w:ascii="Noto Sans KR" w:hAnsi="Noto Sans KR" w:eastAsia="Noto Sans KR"/>
                <w:b w:val="0"/>
                <w:color w:val="192330"/>
                <w:sz w:val="18"/>
              </w:rPr>
              <w:t>교사 콘솔</w:t>
            </w:r>
          </w:p>
        </w:tc>
        <w:tc>
          <w:tcPr>
            <w:tcW w:type="dxa" w:w="2469"/>
            <w:vAlign w:val="center"/>
            <w:tcMar>
              <w:top w:w="80" w:type="dxa"/>
              <w:start w:w="130" w:type="dxa"/>
              <w:bottom w:w="80" w:type="dxa"/>
              <w:end w:w="130" w:type="dxa"/>
            </w:tcMar>
            <w:shd w:fill="EAF2F8"/>
          </w:tcPr>
          <w:p>
            <w:pPr>
              <w:spacing w:after="0" w:line="264" w:lineRule="auto"/>
            </w:pPr>
            <w:r>
              <w:rPr>
                <w:rFonts w:ascii="Noto Sans KR" w:hAnsi="Noto Sans KR" w:eastAsia="Noto Sans KR"/>
                <w:b w:val="0"/>
                <w:color w:val="192330"/>
                <w:sz w:val="18"/>
              </w:rPr>
              <w:t>교사 토큰</w:t>
            </w:r>
          </w:p>
        </w:tc>
      </w:tr>
      <w:tr>
        <w:trPr>
          <w:cantSplit/>
        </w:trPr>
        <w:tc>
          <w:tcPr>
            <w:tcW w:type="dxa" w:w="2469"/>
            <w:vAlign w:val="center"/>
            <w:tcMar>
              <w:top w:w="80" w:type="dxa"/>
              <w:start w:w="130" w:type="dxa"/>
              <w:bottom w:w="80" w:type="dxa"/>
              <w:end w:w="130" w:type="dxa"/>
            </w:tcMar>
            <w:shd w:fill="FFFFFF"/>
          </w:tcPr>
          <w:p>
            <w:pPr>
              <w:spacing w:after="0" w:line="264" w:lineRule="auto"/>
              <w:jc w:val="center"/>
            </w:pPr>
            <w:r>
              <w:rPr>
                <w:rFonts w:ascii="Noto Sans KR" w:hAnsi="Noto Sans KR" w:eastAsia="Noto Sans KR"/>
                <w:b w:val="0"/>
                <w:color w:val="192330"/>
                <w:sz w:val="18"/>
              </w:rPr>
              <w:t>GET</w:t>
            </w:r>
          </w:p>
        </w:tc>
        <w:tc>
          <w:tcPr>
            <w:tcW w:type="dxa" w:w="2469"/>
            <w:vAlign w:val="center"/>
            <w:tcMar>
              <w:top w:w="80" w:type="dxa"/>
              <w:start w:w="130" w:type="dxa"/>
              <w:bottom w:w="80" w:type="dxa"/>
              <w:end w:w="130" w:type="dxa"/>
            </w:tcMar>
            <w:shd w:fill="FFFFFF"/>
          </w:tcPr>
          <w:p>
            <w:pPr>
              <w:spacing w:after="0" w:line="264" w:lineRule="auto"/>
            </w:pPr>
            <w:r>
              <w:rPr>
                <w:rFonts w:ascii="Liberation Mono" w:hAnsi="Liberation Mono" w:eastAsia="Liberation Mono"/>
                <w:color w:val="254B78"/>
                <w:sz w:val="17"/>
              </w:rPr>
              <w:t>/classroom/join/{id}</w:t>
            </w:r>
          </w:p>
        </w:tc>
        <w:tc>
          <w:tcPr>
            <w:tcW w:type="dxa" w:w="2469"/>
            <w:vAlign w:val="center"/>
            <w:tcMar>
              <w:top w:w="80" w:type="dxa"/>
              <w:start w:w="130" w:type="dxa"/>
              <w:bottom w:w="80" w:type="dxa"/>
              <w:end w:w="130" w:type="dxa"/>
            </w:tcMar>
            <w:shd w:fill="FFFFFF"/>
          </w:tcPr>
          <w:p>
            <w:pPr>
              <w:spacing w:after="0" w:line="264" w:lineRule="auto"/>
            </w:pPr>
            <w:r>
              <w:rPr>
                <w:rFonts w:ascii="Noto Sans KR" w:hAnsi="Noto Sans KR" w:eastAsia="Noto Sans KR"/>
                <w:b w:val="0"/>
                <w:color w:val="192330"/>
                <w:sz w:val="18"/>
              </w:rPr>
              <w:t>학생 참여 화면</w:t>
            </w:r>
          </w:p>
        </w:tc>
        <w:tc>
          <w:tcPr>
            <w:tcW w:type="dxa" w:w="2469"/>
            <w:vAlign w:val="center"/>
            <w:tcMar>
              <w:top w:w="80" w:type="dxa"/>
              <w:start w:w="130" w:type="dxa"/>
              <w:bottom w:w="80" w:type="dxa"/>
              <w:end w:w="130" w:type="dxa"/>
            </w:tcMar>
            <w:shd w:fill="FFFFFF"/>
          </w:tcPr>
          <w:p>
            <w:pPr>
              <w:spacing w:after="0" w:line="264" w:lineRule="auto"/>
            </w:pPr>
            <w:r>
              <w:rPr>
                <w:rFonts w:ascii="Noto Sans KR" w:hAnsi="Noto Sans KR" w:eastAsia="Noto Sans KR"/>
                <w:b w:val="0"/>
                <w:color w:val="192330"/>
                <w:sz w:val="18"/>
              </w:rPr>
              <w:t>참여 토큰</w:t>
            </w:r>
          </w:p>
        </w:tc>
      </w:tr>
    </w:tbl>
    <w:p>
      <w:pPr>
        <w:spacing w:after="0"/>
      </w:pPr>
    </w:p>
    <w:p>
      <w:pPr>
        <w:pStyle w:val="Heading2"/>
      </w:pPr>
      <w:r>
        <w:rPr>
          <w:rFonts w:ascii="Noto Sans KR" w:hAnsi="Noto Sans KR" w:eastAsia="Noto Sans KR"/>
          <w:b/>
          <w:color w:val="192330"/>
          <w:sz w:val="26"/>
        </w:rPr>
        <w:t>7.2 공통 수업 API</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cantSplit/>
        </w:trPr>
        <w:tc>
          <w:tcPr>
            <w:tcW w:type="dxa" w:w="3293"/>
            <w:vAlign w:val="center"/>
            <w:tcMar>
              <w:top w:w="80" w:type="dxa"/>
              <w:start w:w="130" w:type="dxa"/>
              <w:bottom w:w="80" w:type="dxa"/>
              <w:end w:w="130" w:type="dxa"/>
            </w:tcMar>
            <w:shd w:fill="17365D"/>
          </w:tcPr>
          <w:p>
            <w:pPr>
              <w:spacing w:after="0" w:line="264" w:lineRule="auto"/>
              <w:jc w:val="center"/>
            </w:pPr>
            <w:r>
              <w:rPr>
                <w:rFonts w:ascii="Noto Sans KR" w:hAnsi="Noto Sans KR" w:eastAsia="Noto Sans KR"/>
                <w:b/>
                <w:color w:val="FFFFFF"/>
                <w:sz w:val="18"/>
              </w:rPr>
              <w:t>메서드</w:t>
            </w:r>
          </w:p>
        </w:tc>
        <w:tc>
          <w:tcPr>
            <w:tcW w:type="dxa" w:w="3293"/>
            <w:vAlign w:val="center"/>
            <w:tcMar>
              <w:top w:w="80" w:type="dxa"/>
              <w:start w:w="130" w:type="dxa"/>
              <w:bottom w:w="80" w:type="dxa"/>
              <w:end w:w="130" w:type="dxa"/>
            </w:tcMar>
            <w:shd w:fill="17365D"/>
          </w:tcPr>
          <w:p>
            <w:pPr>
              <w:spacing w:after="0" w:line="264" w:lineRule="auto"/>
            </w:pPr>
            <w:r>
              <w:rPr>
                <w:rFonts w:ascii="Noto Sans KR" w:hAnsi="Noto Sans KR" w:eastAsia="Noto Sans KR"/>
                <w:b/>
                <w:color w:val="FFFFFF"/>
                <w:sz w:val="18"/>
              </w:rPr>
              <w:t>경로</w:t>
            </w:r>
          </w:p>
        </w:tc>
        <w:tc>
          <w:tcPr>
            <w:tcW w:type="dxa" w:w="3293"/>
            <w:vAlign w:val="center"/>
            <w:tcMar>
              <w:top w:w="80" w:type="dxa"/>
              <w:start w:w="130" w:type="dxa"/>
              <w:bottom w:w="80" w:type="dxa"/>
              <w:end w:w="130" w:type="dxa"/>
            </w:tcMar>
            <w:shd w:fill="17365D"/>
          </w:tcPr>
          <w:p>
            <w:pPr>
              <w:spacing w:after="0" w:line="264" w:lineRule="auto"/>
            </w:pPr>
            <w:r>
              <w:rPr>
                <w:rFonts w:ascii="Noto Sans KR" w:hAnsi="Noto Sans KR" w:eastAsia="Noto Sans KR"/>
                <w:b/>
                <w:color w:val="FFFFFF"/>
                <w:sz w:val="18"/>
              </w:rPr>
              <w:t>기능</w:t>
            </w:r>
          </w:p>
        </w:tc>
      </w:tr>
      <w:tr>
        <w:trPr>
          <w:cantSplit/>
        </w:trPr>
        <w:tc>
          <w:tcPr>
            <w:tcW w:type="dxa" w:w="3293"/>
            <w:vAlign w:val="center"/>
            <w:tcMar>
              <w:top w:w="80" w:type="dxa"/>
              <w:start w:w="130" w:type="dxa"/>
              <w:bottom w:w="80" w:type="dxa"/>
              <w:end w:w="130" w:type="dxa"/>
            </w:tcMar>
            <w:shd w:fill="FFFFFF"/>
          </w:tcPr>
          <w:p>
            <w:pPr>
              <w:spacing w:after="0" w:line="264" w:lineRule="auto"/>
              <w:jc w:val="center"/>
            </w:pPr>
            <w:r>
              <w:rPr>
                <w:rFonts w:ascii="Noto Sans KR" w:hAnsi="Noto Sans KR" w:eastAsia="Noto Sans KR"/>
                <w:b w:val="0"/>
                <w:color w:val="192330"/>
                <w:sz w:val="18"/>
              </w:rPr>
              <w:t>GET</w:t>
            </w:r>
          </w:p>
        </w:tc>
        <w:tc>
          <w:tcPr>
            <w:tcW w:type="dxa" w:w="3293"/>
            <w:vAlign w:val="center"/>
            <w:tcMar>
              <w:top w:w="80" w:type="dxa"/>
              <w:start w:w="130" w:type="dxa"/>
              <w:bottom w:w="80" w:type="dxa"/>
              <w:end w:w="130" w:type="dxa"/>
            </w:tcMar>
            <w:shd w:fill="FFFFFF"/>
          </w:tcPr>
          <w:p>
            <w:pPr>
              <w:spacing w:after="0" w:line="264" w:lineRule="auto"/>
            </w:pPr>
            <w:r>
              <w:rPr>
                <w:rFonts w:ascii="Liberation Mono" w:hAnsi="Liberation Mono" w:eastAsia="Liberation Mono"/>
                <w:color w:val="254B78"/>
                <w:sz w:val="17"/>
              </w:rPr>
              <w:t>/tutor/api/sessions/{id}</w:t>
            </w:r>
          </w:p>
        </w:tc>
        <w:tc>
          <w:tcPr>
            <w:tcW w:type="dxa" w:w="3293"/>
            <w:vAlign w:val="center"/>
            <w:tcMar>
              <w:top w:w="80" w:type="dxa"/>
              <w:start w:w="130" w:type="dxa"/>
              <w:bottom w:w="80" w:type="dxa"/>
              <w:end w:w="130" w:type="dxa"/>
            </w:tcMar>
            <w:shd w:fill="FFFFFF"/>
          </w:tcPr>
          <w:p>
            <w:pPr>
              <w:spacing w:after="0" w:line="264" w:lineRule="auto"/>
            </w:pPr>
            <w:r>
              <w:rPr>
                <w:rFonts w:ascii="Noto Sans KR" w:hAnsi="Noto Sans KR" w:eastAsia="Noto Sans KR"/>
                <w:b w:val="0"/>
                <w:color w:val="192330"/>
                <w:sz w:val="18"/>
              </w:rPr>
              <w:t>토큰 범위별 수업 상태</w:t>
            </w:r>
          </w:p>
        </w:tc>
      </w:tr>
      <w:tr>
        <w:trPr>
          <w:cantSplit/>
        </w:trPr>
        <w:tc>
          <w:tcPr>
            <w:tcW w:type="dxa" w:w="3293"/>
            <w:vAlign w:val="center"/>
            <w:tcMar>
              <w:top w:w="80" w:type="dxa"/>
              <w:start w:w="130" w:type="dxa"/>
              <w:bottom w:w="80" w:type="dxa"/>
              <w:end w:w="130" w:type="dxa"/>
            </w:tcMar>
            <w:shd w:fill="EAF2F8"/>
          </w:tcPr>
          <w:p>
            <w:pPr>
              <w:spacing w:after="0" w:line="264" w:lineRule="auto"/>
              <w:jc w:val="center"/>
            </w:pPr>
            <w:r>
              <w:rPr>
                <w:rFonts w:ascii="Noto Sans KR" w:hAnsi="Noto Sans KR" w:eastAsia="Noto Sans KR"/>
                <w:b w:val="0"/>
                <w:color w:val="192330"/>
                <w:sz w:val="18"/>
              </w:rPr>
              <w:t>PUT</w:t>
            </w:r>
          </w:p>
        </w:tc>
        <w:tc>
          <w:tcPr>
            <w:tcW w:type="dxa" w:w="3293"/>
            <w:vAlign w:val="center"/>
            <w:tcMar>
              <w:top w:w="80" w:type="dxa"/>
              <w:start w:w="130" w:type="dxa"/>
              <w:bottom w:w="80" w:type="dxa"/>
              <w:end w:w="130" w:type="dxa"/>
            </w:tcMar>
            <w:shd w:fill="EAF2F8"/>
          </w:tcPr>
          <w:p>
            <w:pPr>
              <w:spacing w:after="0" w:line="264" w:lineRule="auto"/>
            </w:pPr>
            <w:r>
              <w:rPr>
                <w:rFonts w:ascii="Liberation Mono" w:hAnsi="Liberation Mono" w:eastAsia="Liberation Mono"/>
                <w:color w:val="254B78"/>
                <w:sz w:val="17"/>
              </w:rPr>
              <w:t>/tutor/api/sessions/{id}/lesson</w:t>
            </w:r>
          </w:p>
        </w:tc>
        <w:tc>
          <w:tcPr>
            <w:tcW w:type="dxa" w:w="3293"/>
            <w:vAlign w:val="center"/>
            <w:tcMar>
              <w:top w:w="80" w:type="dxa"/>
              <w:start w:w="130" w:type="dxa"/>
              <w:bottom w:w="80" w:type="dxa"/>
              <w:end w:w="130" w:type="dxa"/>
            </w:tcMar>
            <w:shd w:fill="EAF2F8"/>
          </w:tcPr>
          <w:p>
            <w:pPr>
              <w:spacing w:after="0" w:line="264" w:lineRule="auto"/>
            </w:pPr>
            <w:r>
              <w:rPr>
                <w:rFonts w:ascii="Noto Sans KR" w:hAnsi="Noto Sans KR" w:eastAsia="Noto Sans KR"/>
                <w:b w:val="0"/>
                <w:color w:val="192330"/>
                <w:sz w:val="18"/>
              </w:rPr>
              <w:t>수업 단계 교체</w:t>
            </w:r>
          </w:p>
        </w:tc>
      </w:tr>
      <w:tr>
        <w:trPr>
          <w:cantSplit/>
        </w:trPr>
        <w:tc>
          <w:tcPr>
            <w:tcW w:type="dxa" w:w="3293"/>
            <w:vAlign w:val="center"/>
            <w:tcMar>
              <w:top w:w="80" w:type="dxa"/>
              <w:start w:w="130" w:type="dxa"/>
              <w:bottom w:w="80" w:type="dxa"/>
              <w:end w:w="130" w:type="dxa"/>
            </w:tcMar>
            <w:shd w:fill="FFFFFF"/>
          </w:tcPr>
          <w:p>
            <w:pPr>
              <w:spacing w:after="0" w:line="264" w:lineRule="auto"/>
              <w:jc w:val="center"/>
            </w:pPr>
            <w:r>
              <w:rPr>
                <w:rFonts w:ascii="Noto Sans KR" w:hAnsi="Noto Sans KR" w:eastAsia="Noto Sans KR"/>
                <w:b w:val="0"/>
                <w:color w:val="192330"/>
                <w:sz w:val="18"/>
              </w:rPr>
              <w:t>POST</w:t>
            </w:r>
          </w:p>
        </w:tc>
        <w:tc>
          <w:tcPr>
            <w:tcW w:type="dxa" w:w="3293"/>
            <w:vAlign w:val="center"/>
            <w:tcMar>
              <w:top w:w="80" w:type="dxa"/>
              <w:start w:w="130" w:type="dxa"/>
              <w:bottom w:w="80" w:type="dxa"/>
              <w:end w:w="130" w:type="dxa"/>
            </w:tcMar>
            <w:shd w:fill="FFFFFF"/>
          </w:tcPr>
          <w:p>
            <w:pPr>
              <w:spacing w:after="0" w:line="264" w:lineRule="auto"/>
            </w:pPr>
            <w:r>
              <w:rPr>
                <w:rFonts w:ascii="Liberation Mono" w:hAnsi="Liberation Mono" w:eastAsia="Liberation Mono"/>
                <w:color w:val="254B78"/>
                <w:sz w:val="17"/>
              </w:rPr>
              <w:t>/tutor/api/sessions/{id}/command</w:t>
            </w:r>
          </w:p>
        </w:tc>
        <w:tc>
          <w:tcPr>
            <w:tcW w:type="dxa" w:w="3293"/>
            <w:vAlign w:val="center"/>
            <w:tcMar>
              <w:top w:w="80" w:type="dxa"/>
              <w:start w:w="130" w:type="dxa"/>
              <w:bottom w:w="80" w:type="dxa"/>
              <w:end w:w="130" w:type="dxa"/>
            </w:tcMar>
            <w:shd w:fill="FFFFFF"/>
          </w:tcPr>
          <w:p>
            <w:pPr>
              <w:spacing w:after="0" w:line="264" w:lineRule="auto"/>
            </w:pPr>
            <w:r>
              <w:rPr>
                <w:rFonts w:ascii="Noto Sans KR" w:hAnsi="Noto Sans KR" w:eastAsia="Noto Sans KR"/>
                <w:b w:val="0"/>
                <w:color w:val="192330"/>
                <w:sz w:val="18"/>
              </w:rPr>
              <w:t>재생 이동 중지 판서 모드</w:t>
            </w:r>
          </w:p>
        </w:tc>
      </w:tr>
      <w:tr>
        <w:trPr>
          <w:cantSplit/>
        </w:trPr>
        <w:tc>
          <w:tcPr>
            <w:tcW w:type="dxa" w:w="3293"/>
            <w:vAlign w:val="center"/>
            <w:tcMar>
              <w:top w:w="80" w:type="dxa"/>
              <w:start w:w="130" w:type="dxa"/>
              <w:bottom w:w="80" w:type="dxa"/>
              <w:end w:w="130" w:type="dxa"/>
            </w:tcMar>
            <w:shd w:fill="EAF2F8"/>
          </w:tcPr>
          <w:p>
            <w:pPr>
              <w:spacing w:after="0" w:line="264" w:lineRule="auto"/>
              <w:jc w:val="center"/>
            </w:pPr>
            <w:r>
              <w:rPr>
                <w:rFonts w:ascii="Noto Sans KR" w:hAnsi="Noto Sans KR" w:eastAsia="Noto Sans KR"/>
                <w:b w:val="0"/>
                <w:color w:val="192330"/>
                <w:sz w:val="18"/>
              </w:rPr>
              <w:t>POST</w:t>
            </w:r>
          </w:p>
        </w:tc>
        <w:tc>
          <w:tcPr>
            <w:tcW w:type="dxa" w:w="3293"/>
            <w:vAlign w:val="center"/>
            <w:tcMar>
              <w:top w:w="80" w:type="dxa"/>
              <w:start w:w="130" w:type="dxa"/>
              <w:bottom w:w="80" w:type="dxa"/>
              <w:end w:w="130" w:type="dxa"/>
            </w:tcMar>
            <w:shd w:fill="EAF2F8"/>
          </w:tcPr>
          <w:p>
            <w:pPr>
              <w:spacing w:after="0" w:line="264" w:lineRule="auto"/>
            </w:pPr>
            <w:r>
              <w:rPr>
                <w:rFonts w:ascii="Liberation Mono" w:hAnsi="Liberation Mono" w:eastAsia="Liberation Mono"/>
                <w:color w:val="254B78"/>
                <w:sz w:val="17"/>
              </w:rPr>
              <w:t>/tutor/api/sessions/{id}/respond</w:t>
            </w:r>
          </w:p>
        </w:tc>
        <w:tc>
          <w:tcPr>
            <w:tcW w:type="dxa" w:w="3293"/>
            <w:vAlign w:val="center"/>
            <w:tcMar>
              <w:top w:w="80" w:type="dxa"/>
              <w:start w:w="130" w:type="dxa"/>
              <w:bottom w:w="80" w:type="dxa"/>
              <w:end w:w="130" w:type="dxa"/>
            </w:tcMar>
            <w:shd w:fill="EAF2F8"/>
          </w:tcPr>
          <w:p>
            <w:pPr>
              <w:spacing w:after="0" w:line="264" w:lineRule="auto"/>
            </w:pPr>
            <w:r>
              <w:rPr>
                <w:rFonts w:ascii="Noto Sans KR" w:hAnsi="Noto Sans KR" w:eastAsia="Noto Sans KR"/>
                <w:b w:val="0"/>
                <w:color w:val="192330"/>
                <w:sz w:val="18"/>
              </w:rPr>
              <w:t>학생 응답 저장</w:t>
            </w:r>
          </w:p>
        </w:tc>
      </w:tr>
      <w:tr>
        <w:trPr>
          <w:cantSplit/>
        </w:trPr>
        <w:tc>
          <w:tcPr>
            <w:tcW w:type="dxa" w:w="3293"/>
            <w:vAlign w:val="center"/>
            <w:tcMar>
              <w:top w:w="80" w:type="dxa"/>
              <w:start w:w="130" w:type="dxa"/>
              <w:bottom w:w="80" w:type="dxa"/>
              <w:end w:w="130" w:type="dxa"/>
            </w:tcMar>
            <w:shd w:fill="FFFFFF"/>
          </w:tcPr>
          <w:p>
            <w:pPr>
              <w:spacing w:after="0" w:line="264" w:lineRule="auto"/>
              <w:jc w:val="center"/>
            </w:pPr>
            <w:r>
              <w:rPr>
                <w:rFonts w:ascii="Noto Sans KR" w:hAnsi="Noto Sans KR" w:eastAsia="Noto Sans KR"/>
                <w:b w:val="0"/>
                <w:color w:val="192330"/>
                <w:sz w:val="18"/>
              </w:rPr>
              <w:t>GET</w:t>
            </w:r>
          </w:p>
        </w:tc>
        <w:tc>
          <w:tcPr>
            <w:tcW w:type="dxa" w:w="3293"/>
            <w:vAlign w:val="center"/>
            <w:tcMar>
              <w:top w:w="80" w:type="dxa"/>
              <w:start w:w="130" w:type="dxa"/>
              <w:bottom w:w="80" w:type="dxa"/>
              <w:end w:w="130" w:type="dxa"/>
            </w:tcMar>
            <w:shd w:fill="FFFFFF"/>
          </w:tcPr>
          <w:p>
            <w:pPr>
              <w:spacing w:after="0" w:line="264" w:lineRule="auto"/>
            </w:pPr>
            <w:r>
              <w:rPr>
                <w:rFonts w:ascii="Liberation Mono" w:hAnsi="Liberation Mono" w:eastAsia="Liberation Mono"/>
                <w:color w:val="254B78"/>
                <w:sz w:val="17"/>
              </w:rPr>
              <w:t>/tutor/api/sessions/{id}/results</w:t>
            </w:r>
          </w:p>
        </w:tc>
        <w:tc>
          <w:tcPr>
            <w:tcW w:type="dxa" w:w="3293"/>
            <w:vAlign w:val="center"/>
            <w:tcMar>
              <w:top w:w="80" w:type="dxa"/>
              <w:start w:w="130" w:type="dxa"/>
              <w:bottom w:w="80" w:type="dxa"/>
              <w:end w:w="130" w:type="dxa"/>
            </w:tcMar>
            <w:shd w:fill="FFFFFF"/>
          </w:tcPr>
          <w:p>
            <w:pPr>
              <w:spacing w:after="0" w:line="264" w:lineRule="auto"/>
            </w:pPr>
            <w:r>
              <w:rPr>
                <w:rFonts w:ascii="Noto Sans KR" w:hAnsi="Noto Sans KR" w:eastAsia="Noto Sans KR"/>
                <w:b w:val="0"/>
                <w:color w:val="192330"/>
                <w:sz w:val="18"/>
              </w:rPr>
              <w:t>교사용 집계</w:t>
            </w:r>
          </w:p>
        </w:tc>
      </w:tr>
      <w:tr>
        <w:trPr>
          <w:cantSplit/>
        </w:trPr>
        <w:tc>
          <w:tcPr>
            <w:tcW w:type="dxa" w:w="3293"/>
            <w:vAlign w:val="center"/>
            <w:tcMar>
              <w:top w:w="80" w:type="dxa"/>
              <w:start w:w="130" w:type="dxa"/>
              <w:bottom w:w="80" w:type="dxa"/>
              <w:end w:w="130" w:type="dxa"/>
            </w:tcMar>
            <w:shd w:fill="EAF2F8"/>
          </w:tcPr>
          <w:p>
            <w:pPr>
              <w:spacing w:after="0" w:line="264" w:lineRule="auto"/>
              <w:jc w:val="center"/>
            </w:pPr>
            <w:r>
              <w:rPr>
                <w:rFonts w:ascii="Noto Sans KR" w:hAnsi="Noto Sans KR" w:eastAsia="Noto Sans KR"/>
                <w:b w:val="0"/>
                <w:color w:val="192330"/>
                <w:sz w:val="18"/>
              </w:rPr>
              <w:t>GET</w:t>
            </w:r>
          </w:p>
        </w:tc>
        <w:tc>
          <w:tcPr>
            <w:tcW w:type="dxa" w:w="3293"/>
            <w:vAlign w:val="center"/>
            <w:tcMar>
              <w:top w:w="80" w:type="dxa"/>
              <w:start w:w="130" w:type="dxa"/>
              <w:bottom w:w="80" w:type="dxa"/>
              <w:end w:w="130" w:type="dxa"/>
            </w:tcMar>
            <w:shd w:fill="EAF2F8"/>
          </w:tcPr>
          <w:p>
            <w:pPr>
              <w:spacing w:after="0" w:line="264" w:lineRule="auto"/>
            </w:pPr>
            <w:r>
              <w:rPr>
                <w:rFonts w:ascii="Liberation Mono" w:hAnsi="Liberation Mono" w:eastAsia="Liberation Mono"/>
                <w:color w:val="254B78"/>
                <w:sz w:val="17"/>
              </w:rPr>
              <w:t>/tutor/api/sessions/{id}/events</w:t>
            </w:r>
          </w:p>
        </w:tc>
        <w:tc>
          <w:tcPr>
            <w:tcW w:type="dxa" w:w="3293"/>
            <w:vAlign w:val="center"/>
            <w:tcMar>
              <w:top w:w="80" w:type="dxa"/>
              <w:start w:w="130" w:type="dxa"/>
              <w:bottom w:w="80" w:type="dxa"/>
              <w:end w:w="130" w:type="dxa"/>
            </w:tcMar>
            <w:shd w:fill="EAF2F8"/>
          </w:tcPr>
          <w:p>
            <w:pPr>
              <w:spacing w:after="0" w:line="264" w:lineRule="auto"/>
            </w:pPr>
            <w:r>
              <w:rPr>
                <w:rFonts w:ascii="Noto Sans KR" w:hAnsi="Noto Sans KR" w:eastAsia="Noto Sans KR"/>
                <w:b w:val="0"/>
                <w:color w:val="192330"/>
                <w:sz w:val="18"/>
              </w:rPr>
              <w:t>수업 이벤트</w:t>
            </w:r>
          </w:p>
        </w:tc>
      </w:tr>
    </w:tbl>
    <w:p>
      <w:pPr>
        <w:spacing w:after="0"/>
      </w:pPr>
    </w:p>
    <w:p>
      <w:pPr>
        <w:pStyle w:val="Heading1"/>
      </w:pPr>
      <w:r>
        <w:rPr>
          <w:rFonts w:ascii="Noto Sans KR" w:hAnsi="Noto Sans KR" w:eastAsia="Noto Sans KR"/>
          <w:b/>
          <w:color w:val="192330"/>
          <w:sz w:val="32"/>
        </w:rPr>
        <w:t>8. 보안과 개인정보</w:t>
      </w:r>
    </w:p>
    <w:p>
      <w:pPr>
        <w:spacing w:after="0" w:line="259" w:lineRule="auto"/>
        <w:ind w:left="374" w:hanging="374"/>
      </w:pPr>
      <w:r>
        <w:rPr>
          <w:rFonts w:ascii="Noto Sans KR" w:hAnsi="Noto Sans KR" w:eastAsia="Noto Sans KR"/>
          <w:b w:val="0"/>
          <w:color w:val="192330"/>
          <w:sz w:val="21"/>
        </w:rPr>
        <w:t>1. 교사 토큰과 학생 참여 토큰을 분리한다.</w:t>
      </w:r>
    </w:p>
    <w:p>
      <w:pPr>
        <w:spacing w:after="0" w:line="259" w:lineRule="auto"/>
        <w:ind w:left="374" w:hanging="374"/>
      </w:pPr>
      <w:r>
        <w:rPr>
          <w:rFonts w:ascii="Noto Sans KR" w:hAnsi="Noto Sans KR" w:eastAsia="Noto Sans KR"/>
          <w:b w:val="0"/>
          <w:color w:val="192330"/>
          <w:sz w:val="21"/>
        </w:rPr>
        <w:t>2. 토큰이 없는 수업 상태 요청은 거부한다.</w:t>
      </w:r>
    </w:p>
    <w:p>
      <w:pPr>
        <w:spacing w:after="0" w:line="259" w:lineRule="auto"/>
        <w:ind w:left="374" w:hanging="374"/>
      </w:pPr>
      <w:r>
        <w:rPr>
          <w:rFonts w:ascii="Noto Sans KR" w:hAnsi="Noto Sans KR" w:eastAsia="Noto Sans KR"/>
          <w:b w:val="0"/>
          <w:color w:val="192330"/>
          <w:sz w:val="21"/>
        </w:rPr>
        <w:t>3. 학생 토큰으로는 정답과 내부 제어정보를 반환하지 않는다.</w:t>
      </w:r>
    </w:p>
    <w:p>
      <w:pPr>
        <w:spacing w:after="0" w:line="259" w:lineRule="auto"/>
        <w:ind w:left="374" w:hanging="374"/>
      </w:pPr>
      <w:r>
        <w:rPr>
          <w:rFonts w:ascii="Noto Sans KR" w:hAnsi="Noto Sans KR" w:eastAsia="Noto Sans KR"/>
          <w:b w:val="0"/>
          <w:color w:val="192330"/>
          <w:sz w:val="21"/>
        </w:rPr>
        <w:t>4. 학생 실명 입력을 요구하지 않는다.</w:t>
      </w:r>
    </w:p>
    <w:p>
      <w:pPr>
        <w:spacing w:after="0" w:line="259" w:lineRule="auto"/>
        <w:ind w:left="374" w:hanging="374"/>
      </w:pPr>
      <w:r>
        <w:rPr>
          <w:rFonts w:ascii="Noto Sans KR" w:hAnsi="Noto Sans KR" w:eastAsia="Noto Sans KR"/>
          <w:b w:val="0"/>
          <w:color w:val="192330"/>
          <w:sz w:val="21"/>
        </w:rPr>
        <w:t xml:space="preserve">5. 토큰이 URL에 포함된 화면은 </w:t>
      </w:r>
      <w:r>
        <w:rPr>
          <w:rFonts w:ascii="Liberation Mono" w:hAnsi="Liberation Mono" w:eastAsia="Liberation Mono"/>
          <w:color w:val="254B78"/>
          <w:sz w:val="21"/>
        </w:rPr>
        <w:t>Referrer Policy no-referrer</w:t>
      </w:r>
      <w:r>
        <w:rPr>
          <w:rFonts w:ascii="Noto Sans KR" w:hAnsi="Noto Sans KR" w:eastAsia="Noto Sans KR"/>
          <w:b w:val="0"/>
          <w:color w:val="192330"/>
          <w:sz w:val="21"/>
        </w:rPr>
        <w:t xml:space="preserve">와 </w:t>
      </w:r>
      <w:r>
        <w:rPr>
          <w:rFonts w:ascii="Liberation Mono" w:hAnsi="Liberation Mono" w:eastAsia="Liberation Mono"/>
          <w:color w:val="254B78"/>
          <w:sz w:val="21"/>
        </w:rPr>
        <w:t>Cache Control no-store</w:t>
      </w:r>
      <w:r>
        <w:rPr>
          <w:rFonts w:ascii="Noto Sans KR" w:hAnsi="Noto Sans KR" w:eastAsia="Noto Sans KR"/>
          <w:b w:val="0"/>
          <w:color w:val="192330"/>
          <w:sz w:val="21"/>
        </w:rPr>
        <w:t>를</w:t>
      </w:r>
    </w:p>
    <w:p>
      <w:r>
        <w:rPr>
          <w:rFonts w:ascii="Noto Sans KR" w:hAnsi="Noto Sans KR" w:eastAsia="Noto Sans KR"/>
          <w:b w:val="0"/>
          <w:color w:val="192330"/>
          <w:sz w:val="21"/>
        </w:rPr>
        <w:t>사용한다.</w:t>
      </w:r>
    </w:p>
    <w:p>
      <w:pPr>
        <w:spacing w:after="0" w:line="259" w:lineRule="auto"/>
        <w:ind w:left="374" w:hanging="374"/>
      </w:pPr>
      <w:r>
        <w:rPr>
          <w:rFonts w:ascii="Noto Sans KR" w:hAnsi="Noto Sans KR" w:eastAsia="Noto Sans KR"/>
          <w:b w:val="0"/>
          <w:color w:val="192330"/>
          <w:sz w:val="21"/>
        </w:rPr>
        <w:t>6. 외부 AI에는 전체 내부 데이터베이스를 보내지 않고 현재 작업에 필요한 최소 조각만</w:t>
      </w:r>
    </w:p>
    <w:p>
      <w:r>
        <w:rPr>
          <w:rFonts w:ascii="Noto Sans KR" w:hAnsi="Noto Sans KR" w:eastAsia="Noto Sans KR"/>
          <w:b w:val="0"/>
          <w:color w:val="192330"/>
          <w:sz w:val="21"/>
        </w:rPr>
        <w:t>전달한다.</w:t>
      </w:r>
    </w:p>
    <w:p>
      <w:pPr>
        <w:spacing w:after="0" w:line="259" w:lineRule="auto"/>
        <w:ind w:left="374" w:hanging="374"/>
      </w:pPr>
      <w:r>
        <w:rPr>
          <w:rFonts w:ascii="Noto Sans KR" w:hAnsi="Noto Sans KR" w:eastAsia="Noto Sans KR"/>
          <w:b w:val="0"/>
          <w:color w:val="192330"/>
          <w:sz w:val="21"/>
        </w:rPr>
        <w:t>7. 외부 AI 제공자 호출은 명시적 선택, 허용목록, 개인정보 게이트를 통과한 경우에만</w:t>
      </w:r>
    </w:p>
    <w:p>
      <w:r>
        <w:rPr>
          <w:rFonts w:ascii="Noto Sans KR" w:hAnsi="Noto Sans KR" w:eastAsia="Noto Sans KR"/>
          <w:b w:val="0"/>
          <w:color w:val="192330"/>
          <w:sz w:val="21"/>
        </w:rPr>
        <w:t>수행한다.</w:t>
      </w:r>
    </w:p>
    <w:p>
      <w:pPr>
        <w:spacing w:after="0" w:line="259" w:lineRule="auto"/>
        <w:ind w:left="374" w:hanging="374"/>
      </w:pPr>
      <w:r>
        <w:rPr>
          <w:rFonts w:ascii="Noto Sans KR" w:hAnsi="Noto Sans KR" w:eastAsia="Noto Sans KR"/>
          <w:b w:val="0"/>
          <w:color w:val="192330"/>
          <w:sz w:val="21"/>
        </w:rPr>
        <w:t>8. 학생 응답은 교사검증과 별도 적격성 판단 전에는 AI 훈련에 실제 사용하지 않는다.</w:t>
      </w:r>
    </w:p>
    <w:p>
      <w:r>
        <w:rPr>
          <w:rFonts w:ascii="Noto Sans KR" w:hAnsi="Noto Sans KR" w:eastAsia="Noto Sans KR"/>
          <w:b w:val="0"/>
          <w:color w:val="192330"/>
          <w:sz w:val="21"/>
        </w:rPr>
        <w:t>현재 데이터베이스의 교사 토큰과 참여 토큰은 서버 저장소 안에 보관된다. 다중 기관 상용화 전에는 토큰 해시 저장, 교사 계정별 소유권, 기관별 데이터 분리, 보존기간과 삭제정책을 추가해야 한다.</w:t>
      </w:r>
    </w:p>
    <w:p>
      <w:pPr>
        <w:pStyle w:val="Heading1"/>
      </w:pPr>
      <w:r>
        <w:rPr>
          <w:rFonts w:ascii="Noto Sans KR" w:hAnsi="Noto Sans KR" w:eastAsia="Noto Sans KR"/>
          <w:b/>
          <w:color w:val="192330"/>
          <w:sz w:val="32"/>
        </w:rPr>
        <w:t>9. AI 튜터와 강화학습 연결</w:t>
      </w:r>
    </w:p>
    <w:p>
      <w:r>
        <w:rPr>
          <w:rFonts w:ascii="Noto Sans KR" w:hAnsi="Noto Sans KR" w:eastAsia="Noto Sans KR"/>
          <w:b w:val="0"/>
          <w:color w:val="192330"/>
          <w:sz w:val="21"/>
        </w:rPr>
        <w:t>교사용 상품은 AI 튜터의 수업 전달 표면이다. 강화학습 통제면은 관리자 영역에 남긴다.</w:t>
      </w:r>
    </w:p>
    <w:p>
      <w:pPr>
        <w:pStyle w:val="ListBullet"/>
        <w:spacing w:after="40" w:line="283" w:lineRule="auto"/>
        <w:ind w:left="346" w:hanging="230"/>
      </w:pPr>
      <w:r>
        <w:rPr>
          <w:rFonts w:ascii="Noto Sans KR" w:hAnsi="Noto Sans KR" w:eastAsia="Noto Sans KR"/>
          <w:b w:val="0"/>
          <w:color w:val="192330"/>
          <w:sz w:val="21"/>
        </w:rPr>
        <w:t>응답 직후 자동 가중치 갱신 없음</w:t>
      </w:r>
    </w:p>
    <w:p>
      <w:pPr>
        <w:pStyle w:val="ListBullet"/>
        <w:spacing w:after="40" w:line="283" w:lineRule="auto"/>
        <w:ind w:left="346" w:hanging="230"/>
      </w:pPr>
      <w:r>
        <w:rPr>
          <w:rFonts w:ascii="Noto Sans KR" w:hAnsi="Noto Sans KR" w:eastAsia="Noto Sans KR"/>
          <w:b w:val="0"/>
          <w:color w:val="192330"/>
          <w:sz w:val="21"/>
        </w:rPr>
        <w:t>비식별 별칭과 서버 비밀 salt를 사용한 학습자 pseudonym</w:t>
      </w:r>
    </w:p>
    <w:p>
      <w:pPr>
        <w:pStyle w:val="ListBullet"/>
        <w:spacing w:after="40" w:line="283" w:lineRule="auto"/>
        <w:ind w:left="346" w:hanging="230"/>
      </w:pPr>
      <w:r>
        <w:rPr>
          <w:rFonts w:ascii="Noto Sans KR" w:hAnsi="Noto Sans KR" w:eastAsia="Noto Sans KR"/>
          <w:b w:val="0"/>
          <w:color w:val="192330"/>
          <w:sz w:val="21"/>
        </w:rPr>
        <w:t>최초 응답과 피드백 후 응답 분리</w:t>
      </w:r>
    </w:p>
    <w:p>
      <w:pPr>
        <w:pStyle w:val="ListBullet"/>
        <w:spacing w:after="40" w:line="283" w:lineRule="auto"/>
        <w:ind w:left="346" w:hanging="230"/>
      </w:pPr>
      <w:r>
        <w:rPr>
          <w:rFonts w:ascii="Noto Sans KR" w:hAnsi="Noto Sans KR" w:eastAsia="Noto Sans KR"/>
          <w:b w:val="0"/>
          <w:color w:val="192330"/>
          <w:sz w:val="21"/>
        </w:rPr>
        <w:t>독립 전이문항 별도 표시</w:t>
      </w:r>
    </w:p>
    <w:p>
      <w:pPr>
        <w:pStyle w:val="ListBullet"/>
        <w:spacing w:after="40" w:line="283" w:lineRule="auto"/>
        <w:ind w:left="346" w:hanging="230"/>
      </w:pPr>
      <w:r>
        <w:rPr>
          <w:rFonts w:ascii="Noto Sans KR" w:hAnsi="Noto Sans KR" w:eastAsia="Noto Sans KR"/>
          <w:b w:val="0"/>
          <w:color w:val="192330"/>
          <w:sz w:val="21"/>
        </w:rPr>
        <w:t>교사검증 revision 추가</w:t>
      </w:r>
    </w:p>
    <w:p>
      <w:pPr>
        <w:pStyle w:val="ListBullet"/>
        <w:spacing w:after="40" w:line="283" w:lineRule="auto"/>
        <w:ind w:left="346" w:hanging="230"/>
      </w:pPr>
      <w:r>
        <w:rPr>
          <w:rFonts w:ascii="Noto Sans KR" w:hAnsi="Noto Sans KR" w:eastAsia="Noto Sans KR"/>
          <w:b w:val="0"/>
          <w:color w:val="192330"/>
          <w:sz w:val="21"/>
        </w:rPr>
        <w:t>콘텐츠 결함 발생 시 후속 revision 생성</w:t>
      </w:r>
    </w:p>
    <w:p>
      <w:pPr>
        <w:pStyle w:val="ListBullet"/>
        <w:spacing w:after="40" w:line="283" w:lineRule="auto"/>
        <w:ind w:left="346" w:hanging="230"/>
      </w:pPr>
      <w:r>
        <w:rPr>
          <w:rFonts w:ascii="Noto Sans KR" w:hAnsi="Noto Sans KR" w:eastAsia="Noto Sans KR"/>
          <w:b w:val="0"/>
          <w:color w:val="192330"/>
          <w:sz w:val="21"/>
        </w:rPr>
        <w:t>목적별 ELIGIBLE HOLD INELIGIBLE 판정</w:t>
      </w:r>
    </w:p>
    <w:p>
      <w:pPr>
        <w:pStyle w:val="ListBullet"/>
        <w:spacing w:after="40" w:line="283" w:lineRule="auto"/>
        <w:ind w:left="346" w:hanging="230"/>
      </w:pPr>
      <w:r>
        <w:rPr>
          <w:rFonts w:ascii="Noto Sans KR" w:hAnsi="Noto Sans KR" w:eastAsia="Noto Sans KR"/>
          <w:b w:val="0"/>
          <w:color w:val="192330"/>
          <w:sz w:val="21"/>
        </w:rPr>
        <w:t>실제 학습 사용 시 별도 영수증</w:t>
      </w:r>
    </w:p>
    <w:p>
      <w:pPr>
        <w:pStyle w:val="ListBullet"/>
        <w:spacing w:after="40" w:line="283" w:lineRule="auto"/>
        <w:ind w:left="346" w:hanging="230"/>
      </w:pPr>
      <w:r>
        <w:rPr>
          <w:rFonts w:ascii="Noto Sans KR" w:hAnsi="Noto Sans KR" w:eastAsia="Noto Sans KR"/>
          <w:b w:val="0"/>
          <w:color w:val="192330"/>
          <w:sz w:val="21"/>
        </w:rPr>
        <w:t>Socratic tutoring 특허와 FTO 검토가 완료되지 않은 용도는 fail closed</w:t>
      </w:r>
    </w:p>
    <w:p>
      <w:pPr>
        <w:pStyle w:val="Heading1"/>
      </w:pPr>
      <w:r>
        <w:rPr>
          <w:rFonts w:ascii="Noto Sans KR" w:hAnsi="Noto Sans KR" w:eastAsia="Noto Sans KR"/>
          <w:b/>
          <w:color w:val="192330"/>
          <w:sz w:val="32"/>
        </w:rPr>
        <w:t>10. 상품화 단계</w:t>
      </w:r>
    </w:p>
    <w:p>
      <w:pPr>
        <w:pStyle w:val="Heading2"/>
      </w:pPr>
      <w:r>
        <w:rPr>
          <w:rFonts w:ascii="Noto Sans KR" w:hAnsi="Noto Sans KR" w:eastAsia="Noto Sans KR"/>
          <w:b/>
          <w:color w:val="192330"/>
          <w:sz w:val="26"/>
        </w:rPr>
        <w:t>10.1 현재 완료</w:t>
      </w:r>
    </w:p>
    <w:p>
      <w:pPr>
        <w:pStyle w:val="ListBullet"/>
        <w:spacing w:after="40" w:line="283" w:lineRule="auto"/>
        <w:ind w:left="346" w:hanging="230"/>
      </w:pPr>
      <w:r>
        <w:rPr>
          <w:rFonts w:ascii="Noto Sans KR" w:hAnsi="Noto Sans KR" w:eastAsia="Noto Sans KR"/>
          <w:b w:val="0"/>
          <w:color w:val="192330"/>
          <w:sz w:val="21"/>
        </w:rPr>
        <w:t>독립 상품명과 주소</w:t>
      </w:r>
    </w:p>
    <w:p>
      <w:pPr>
        <w:pStyle w:val="ListBullet"/>
        <w:spacing w:after="40" w:line="283" w:lineRule="auto"/>
        <w:ind w:left="346" w:hanging="230"/>
      </w:pPr>
      <w:r>
        <w:rPr>
          <w:rFonts w:ascii="Noto Sans KR" w:hAnsi="Noto Sans KR" w:eastAsia="Noto Sans KR"/>
          <w:b w:val="0"/>
          <w:color w:val="192330"/>
          <w:sz w:val="21"/>
        </w:rPr>
        <w:t>상품 전용 수업 생성 API</w:t>
      </w:r>
    </w:p>
    <w:p>
      <w:pPr>
        <w:pStyle w:val="ListBullet"/>
        <w:spacing w:after="40" w:line="283" w:lineRule="auto"/>
        <w:ind w:left="346" w:hanging="230"/>
      </w:pPr>
      <w:r>
        <w:rPr>
          <w:rFonts w:ascii="Noto Sans KR" w:hAnsi="Noto Sans KR" w:eastAsia="Noto Sans KR"/>
          <w:b w:val="0"/>
          <w:color w:val="192330"/>
          <w:sz w:val="21"/>
        </w:rPr>
        <w:t>전자칠판 교사 학생 URL 분리</w:t>
      </w:r>
    </w:p>
    <w:p>
      <w:pPr>
        <w:pStyle w:val="ListBullet"/>
        <w:spacing w:after="40" w:line="283" w:lineRule="auto"/>
        <w:ind w:left="346" w:hanging="230"/>
      </w:pPr>
      <w:r>
        <w:rPr>
          <w:rFonts w:ascii="Noto Sans KR" w:hAnsi="Noto Sans KR" w:eastAsia="Noto Sans KR"/>
          <w:b w:val="0"/>
          <w:color w:val="192330"/>
          <w:sz w:val="21"/>
        </w:rPr>
        <w:t>관리자 강화학습 화면과 교사 콘솔 분리</w:t>
      </w:r>
    </w:p>
    <w:p>
      <w:pPr>
        <w:pStyle w:val="ListBullet"/>
        <w:spacing w:after="40" w:line="283" w:lineRule="auto"/>
        <w:ind w:left="346" w:hanging="230"/>
      </w:pPr>
      <w:r>
        <w:rPr>
          <w:rFonts w:ascii="Noto Sans KR" w:hAnsi="Noto Sans KR" w:eastAsia="Noto Sans KR"/>
          <w:b w:val="0"/>
          <w:color w:val="192330"/>
          <w:sz w:val="21"/>
        </w:rPr>
        <w:t>학생 정답과 내부 라우팅 정보 차단</w:t>
      </w:r>
    </w:p>
    <w:p>
      <w:pPr>
        <w:pStyle w:val="ListBullet"/>
        <w:spacing w:after="40" w:line="283" w:lineRule="auto"/>
        <w:ind w:left="346" w:hanging="230"/>
      </w:pPr>
      <w:r>
        <w:rPr>
          <w:rFonts w:ascii="Noto Sans KR" w:hAnsi="Noto Sans KR" w:eastAsia="Noto Sans KR"/>
          <w:b w:val="0"/>
          <w:color w:val="192330"/>
          <w:sz w:val="21"/>
        </w:rPr>
        <w:t>전자칠판 보안 헤더</w:t>
      </w:r>
    </w:p>
    <w:p>
      <w:pPr>
        <w:pStyle w:val="ListBullet"/>
        <w:spacing w:after="40" w:line="283" w:lineRule="auto"/>
        <w:ind w:left="346" w:hanging="230"/>
      </w:pPr>
      <w:r>
        <w:rPr>
          <w:rFonts w:ascii="Noto Sans KR" w:hAnsi="Noto Sans KR" w:eastAsia="Noto Sans KR"/>
          <w:b w:val="0"/>
          <w:color w:val="192330"/>
          <w:sz w:val="21"/>
        </w:rPr>
        <w:t>기존 출제플랫폼의 상품 진입 링크</w:t>
      </w:r>
    </w:p>
    <w:p>
      <w:pPr>
        <w:pStyle w:val="ListBullet"/>
        <w:spacing w:after="40" w:line="283" w:lineRule="auto"/>
        <w:ind w:left="346" w:hanging="230"/>
      </w:pPr>
      <w:r>
        <w:rPr>
          <w:rFonts w:ascii="Noto Sans KR" w:hAnsi="Noto Sans KR" w:eastAsia="Noto Sans KR"/>
          <w:b w:val="0"/>
          <w:color w:val="192330"/>
          <w:sz w:val="21"/>
        </w:rPr>
        <w:t>자동화 회귀 테스트</w:t>
      </w:r>
    </w:p>
    <w:p>
      <w:pPr>
        <w:pStyle w:val="Heading2"/>
      </w:pPr>
      <w:r>
        <w:rPr>
          <w:rFonts w:ascii="Noto Sans KR" w:hAnsi="Noto Sans KR" w:eastAsia="Noto Sans KR"/>
          <w:b/>
          <w:color w:val="192330"/>
          <w:sz w:val="26"/>
        </w:rPr>
        <w:t>10.2 상용 출시 전 필요</w:t>
      </w:r>
    </w:p>
    <w:p>
      <w:pPr>
        <w:pStyle w:val="ListBullet"/>
        <w:spacing w:after="40" w:line="283" w:lineRule="auto"/>
        <w:ind w:left="346" w:hanging="230"/>
      </w:pPr>
      <w:r>
        <w:rPr>
          <w:rFonts w:ascii="Noto Sans KR" w:hAnsi="Noto Sans KR" w:eastAsia="Noto Sans KR"/>
          <w:b w:val="0"/>
          <w:color w:val="192330"/>
          <w:sz w:val="21"/>
        </w:rPr>
        <w:t>교사 회원가입과 비밀번호 재설정</w:t>
      </w:r>
    </w:p>
    <w:p>
      <w:pPr>
        <w:pStyle w:val="ListBullet"/>
        <w:spacing w:after="40" w:line="283" w:lineRule="auto"/>
        <w:ind w:left="346" w:hanging="230"/>
      </w:pPr>
      <w:r>
        <w:rPr>
          <w:rFonts w:ascii="Noto Sans KR" w:hAnsi="Noto Sans KR" w:eastAsia="Noto Sans KR"/>
          <w:b w:val="0"/>
          <w:color w:val="192330"/>
          <w:sz w:val="21"/>
        </w:rPr>
        <w:t>기관과 교사별 소유권</w:t>
      </w:r>
    </w:p>
    <w:p>
      <w:pPr>
        <w:pStyle w:val="ListBullet"/>
        <w:spacing w:after="40" w:line="283" w:lineRule="auto"/>
        <w:ind w:left="346" w:hanging="230"/>
      </w:pPr>
      <w:r>
        <w:rPr>
          <w:rFonts w:ascii="Noto Sans KR" w:hAnsi="Noto Sans KR" w:eastAsia="Noto Sans KR"/>
          <w:b w:val="0"/>
          <w:color w:val="192330"/>
          <w:sz w:val="21"/>
        </w:rPr>
        <w:t>기관별 좌석 라이선스</w:t>
      </w:r>
    </w:p>
    <w:p>
      <w:pPr>
        <w:pStyle w:val="ListBullet"/>
        <w:spacing w:after="40" w:line="283" w:lineRule="auto"/>
        <w:ind w:left="346" w:hanging="230"/>
      </w:pPr>
      <w:r>
        <w:rPr>
          <w:rFonts w:ascii="Noto Sans KR" w:hAnsi="Noto Sans KR" w:eastAsia="Noto Sans KR"/>
          <w:b w:val="0"/>
          <w:color w:val="192330"/>
          <w:sz w:val="21"/>
        </w:rPr>
        <w:t>수업 수와 저장용량 할당량</w:t>
      </w:r>
    </w:p>
    <w:p>
      <w:pPr>
        <w:pStyle w:val="ListBullet"/>
        <w:spacing w:after="40" w:line="283" w:lineRule="auto"/>
        <w:ind w:left="346" w:hanging="230"/>
      </w:pPr>
      <w:r>
        <w:rPr>
          <w:rFonts w:ascii="Noto Sans KR" w:hAnsi="Noto Sans KR" w:eastAsia="Noto Sans KR"/>
          <w:b w:val="0"/>
          <w:color w:val="192330"/>
          <w:sz w:val="21"/>
        </w:rPr>
        <w:t>결제 취소 환불 세금계산서 정책</w:t>
      </w:r>
    </w:p>
    <w:p>
      <w:pPr>
        <w:pStyle w:val="ListBullet"/>
        <w:spacing w:after="40" w:line="283" w:lineRule="auto"/>
        <w:ind w:left="346" w:hanging="230"/>
      </w:pPr>
      <w:r>
        <w:rPr>
          <w:rFonts w:ascii="Noto Sans KR" w:hAnsi="Noto Sans KR" w:eastAsia="Noto Sans KR"/>
          <w:b w:val="0"/>
          <w:color w:val="192330"/>
          <w:sz w:val="21"/>
        </w:rPr>
        <w:t>교육기관 개인정보 처리계약과 보존기간</w:t>
      </w:r>
    </w:p>
    <w:p>
      <w:pPr>
        <w:pStyle w:val="ListBullet"/>
        <w:spacing w:after="40" w:line="283" w:lineRule="auto"/>
        <w:ind w:left="346" w:hanging="230"/>
      </w:pPr>
      <w:r>
        <w:rPr>
          <w:rFonts w:ascii="Noto Sans KR" w:hAnsi="Noto Sans KR" w:eastAsia="Noto Sans KR"/>
          <w:b w:val="0"/>
          <w:color w:val="192330"/>
          <w:sz w:val="21"/>
        </w:rPr>
        <w:t>학부모와 학생 고지 동의 흐름</w:t>
      </w:r>
    </w:p>
    <w:p>
      <w:pPr>
        <w:pStyle w:val="ListBullet"/>
        <w:spacing w:after="40" w:line="283" w:lineRule="auto"/>
        <w:ind w:left="346" w:hanging="230"/>
      </w:pPr>
      <w:r>
        <w:rPr>
          <w:rFonts w:ascii="Noto Sans KR" w:hAnsi="Noto Sans KR" w:eastAsia="Noto Sans KR"/>
          <w:b w:val="0"/>
          <w:color w:val="192330"/>
          <w:sz w:val="21"/>
        </w:rPr>
        <w:t>교사 콘텐츠 저작권 확인</w:t>
      </w:r>
    </w:p>
    <w:p>
      <w:pPr>
        <w:pStyle w:val="ListBullet"/>
        <w:spacing w:after="40" w:line="283" w:lineRule="auto"/>
        <w:ind w:left="346" w:hanging="230"/>
      </w:pPr>
      <w:r>
        <w:rPr>
          <w:rFonts w:ascii="Noto Sans KR" w:hAnsi="Noto Sans KR" w:eastAsia="Noto Sans KR"/>
          <w:b w:val="0"/>
          <w:color w:val="192330"/>
          <w:sz w:val="21"/>
        </w:rPr>
        <w:t>학교망과 실제 전자칠판 제조사별 실기기 시험</w:t>
      </w:r>
    </w:p>
    <w:p>
      <w:pPr>
        <w:pStyle w:val="ListBullet"/>
        <w:spacing w:after="40" w:line="283" w:lineRule="auto"/>
        <w:ind w:left="346" w:hanging="230"/>
      </w:pPr>
      <w:r>
        <w:rPr>
          <w:rFonts w:ascii="Noto Sans KR" w:hAnsi="Noto Sans KR" w:eastAsia="Noto Sans KR"/>
          <w:b w:val="0"/>
          <w:color w:val="192330"/>
          <w:sz w:val="21"/>
        </w:rPr>
        <w:t>접근성 점검과 키보드 운용</w:t>
      </w:r>
    </w:p>
    <w:p>
      <w:pPr>
        <w:pStyle w:val="ListBullet"/>
        <w:spacing w:after="40" w:line="283" w:lineRule="auto"/>
        <w:ind w:left="346" w:hanging="230"/>
      </w:pPr>
      <w:r>
        <w:rPr>
          <w:rFonts w:ascii="Noto Sans KR" w:hAnsi="Noto Sans KR" w:eastAsia="Noto Sans KR"/>
          <w:b w:val="0"/>
          <w:color w:val="192330"/>
          <w:sz w:val="21"/>
        </w:rPr>
        <w:t>장애 대응과 백업 복구 목표</w:t>
      </w:r>
    </w:p>
    <w:p>
      <w:r>
        <w:rPr>
          <w:rFonts w:ascii="Noto Sans KR" w:hAnsi="Noto Sans KR" w:eastAsia="Noto Sans KR"/>
          <w:b w:val="0"/>
          <w:color w:val="192330"/>
          <w:sz w:val="21"/>
        </w:rPr>
        <w:t>가격과 무료 제공범위는 아직 확정하지 않는다. 실제 교사 파일럿의 수업 횟수, 동시 접속 학생 수, 저장비용과 지원비용을 측정한 뒤 별도 상품정책으로 결정한다.</w:t>
      </w:r>
    </w:p>
    <w:p>
      <w:pPr>
        <w:pStyle w:val="Heading1"/>
      </w:pPr>
      <w:r>
        <w:rPr>
          <w:rFonts w:ascii="Noto Sans KR" w:hAnsi="Noto Sans KR" w:eastAsia="Noto Sans KR"/>
          <w:b/>
          <w:color w:val="192330"/>
          <w:sz w:val="32"/>
        </w:rPr>
        <w:t>11. 배포 설정</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cantSplit/>
        </w:trPr>
        <w:tc>
          <w:tcPr>
            <w:tcW w:type="dxa" w:w="4939"/>
            <w:vAlign w:val="center"/>
            <w:tcMar>
              <w:top w:w="80" w:type="dxa"/>
              <w:start w:w="130" w:type="dxa"/>
              <w:bottom w:w="80" w:type="dxa"/>
              <w:end w:w="130" w:type="dxa"/>
            </w:tcMar>
            <w:shd w:fill="17365D"/>
          </w:tcPr>
          <w:p>
            <w:pPr>
              <w:spacing w:after="0" w:line="264" w:lineRule="auto"/>
            </w:pPr>
            <w:r>
              <w:rPr>
                <w:rFonts w:ascii="Noto Sans KR" w:hAnsi="Noto Sans KR" w:eastAsia="Noto Sans KR"/>
                <w:b/>
                <w:color w:val="FFFFFF"/>
                <w:sz w:val="18"/>
              </w:rPr>
              <w:t>환경변수</w:t>
            </w:r>
          </w:p>
        </w:tc>
        <w:tc>
          <w:tcPr>
            <w:tcW w:type="dxa" w:w="4939"/>
            <w:vAlign w:val="center"/>
            <w:tcMar>
              <w:top w:w="80" w:type="dxa"/>
              <w:start w:w="130" w:type="dxa"/>
              <w:bottom w:w="80" w:type="dxa"/>
              <w:end w:w="130" w:type="dxa"/>
            </w:tcMar>
            <w:shd w:fill="17365D"/>
          </w:tcPr>
          <w:p>
            <w:pPr>
              <w:spacing w:after="0" w:line="264" w:lineRule="auto"/>
            </w:pPr>
            <w:r>
              <w:rPr>
                <w:rFonts w:ascii="Noto Sans KR" w:hAnsi="Noto Sans KR" w:eastAsia="Noto Sans KR"/>
                <w:b/>
                <w:color w:val="FFFFFF"/>
                <w:sz w:val="18"/>
              </w:rPr>
              <w:t>용도</w:t>
            </w:r>
          </w:p>
        </w:tc>
      </w:tr>
      <w:tr>
        <w:trPr>
          <w:cantSplit/>
        </w:trPr>
        <w:tc>
          <w:tcPr>
            <w:tcW w:type="dxa" w:w="4939"/>
            <w:vAlign w:val="center"/>
            <w:tcMar>
              <w:top w:w="80" w:type="dxa"/>
              <w:start w:w="130" w:type="dxa"/>
              <w:bottom w:w="80" w:type="dxa"/>
              <w:end w:w="130" w:type="dxa"/>
            </w:tcMar>
            <w:shd w:fill="FFFFFF"/>
          </w:tcPr>
          <w:p>
            <w:pPr>
              <w:spacing w:after="0" w:line="264" w:lineRule="auto"/>
            </w:pPr>
            <w:r>
              <w:rPr>
                <w:rFonts w:ascii="Liberation Mono" w:hAnsi="Liberation Mono" w:eastAsia="Liberation Mono"/>
                <w:color w:val="254B78"/>
                <w:sz w:val="17"/>
              </w:rPr>
              <w:t>EDURECOVER_OWNER_USER</w:t>
            </w:r>
          </w:p>
        </w:tc>
        <w:tc>
          <w:tcPr>
            <w:tcW w:type="dxa" w:w="4939"/>
            <w:vAlign w:val="center"/>
            <w:tcMar>
              <w:top w:w="80" w:type="dxa"/>
              <w:start w:w="130" w:type="dxa"/>
              <w:bottom w:w="80" w:type="dxa"/>
              <w:end w:w="130" w:type="dxa"/>
            </w:tcMar>
            <w:shd w:fill="FFFFFF"/>
          </w:tcPr>
          <w:p>
            <w:pPr>
              <w:spacing w:after="0" w:line="264" w:lineRule="auto"/>
            </w:pPr>
            <w:r>
              <w:rPr>
                <w:rFonts w:ascii="Noto Sans KR" w:hAnsi="Noto Sans KR" w:eastAsia="Noto Sans KR"/>
                <w:b w:val="0"/>
                <w:color w:val="192330"/>
                <w:sz w:val="18"/>
              </w:rPr>
              <w:t>단일 교사 파일럿 로그인 아이디</w:t>
            </w:r>
          </w:p>
        </w:tc>
      </w:tr>
      <w:tr>
        <w:trPr>
          <w:cantSplit/>
        </w:trPr>
        <w:tc>
          <w:tcPr>
            <w:tcW w:type="dxa" w:w="4939"/>
            <w:vAlign w:val="center"/>
            <w:tcMar>
              <w:top w:w="80" w:type="dxa"/>
              <w:start w:w="130" w:type="dxa"/>
              <w:bottom w:w="80" w:type="dxa"/>
              <w:end w:w="130" w:type="dxa"/>
            </w:tcMar>
            <w:shd w:fill="EAF2F8"/>
          </w:tcPr>
          <w:p>
            <w:pPr>
              <w:spacing w:after="0" w:line="264" w:lineRule="auto"/>
            </w:pPr>
            <w:r>
              <w:rPr>
                <w:rFonts w:ascii="Liberation Mono" w:hAnsi="Liberation Mono" w:eastAsia="Liberation Mono"/>
                <w:color w:val="254B78"/>
                <w:sz w:val="17"/>
              </w:rPr>
              <w:t>EDURECOVER_OWNER_PASSWORD</w:t>
            </w:r>
          </w:p>
        </w:tc>
        <w:tc>
          <w:tcPr>
            <w:tcW w:type="dxa" w:w="4939"/>
            <w:vAlign w:val="center"/>
            <w:tcMar>
              <w:top w:w="80" w:type="dxa"/>
              <w:start w:w="130" w:type="dxa"/>
              <w:bottom w:w="80" w:type="dxa"/>
              <w:end w:w="130" w:type="dxa"/>
            </w:tcMar>
            <w:shd w:fill="EAF2F8"/>
          </w:tcPr>
          <w:p>
            <w:pPr>
              <w:spacing w:after="0" w:line="264" w:lineRule="auto"/>
            </w:pPr>
            <w:r>
              <w:rPr>
                <w:rFonts w:ascii="Noto Sans KR" w:hAnsi="Noto Sans KR" w:eastAsia="Noto Sans KR"/>
                <w:b w:val="0"/>
                <w:color w:val="192330"/>
                <w:sz w:val="18"/>
              </w:rPr>
              <w:t>단일 교사 파일럿 비밀번호</w:t>
            </w:r>
          </w:p>
        </w:tc>
      </w:tr>
      <w:tr>
        <w:trPr>
          <w:cantSplit/>
        </w:trPr>
        <w:tc>
          <w:tcPr>
            <w:tcW w:type="dxa" w:w="4939"/>
            <w:vAlign w:val="center"/>
            <w:tcMar>
              <w:top w:w="80" w:type="dxa"/>
              <w:start w:w="130" w:type="dxa"/>
              <w:bottom w:w="80" w:type="dxa"/>
              <w:end w:w="130" w:type="dxa"/>
            </w:tcMar>
            <w:shd w:fill="FFFFFF"/>
          </w:tcPr>
          <w:p>
            <w:pPr>
              <w:spacing w:after="0" w:line="264" w:lineRule="auto"/>
            </w:pPr>
            <w:r>
              <w:rPr>
                <w:rFonts w:ascii="Liberation Mono" w:hAnsi="Liberation Mono" w:eastAsia="Liberation Mono"/>
                <w:color w:val="254B78"/>
                <w:sz w:val="17"/>
              </w:rPr>
              <w:t>EDURECOVER_CLASSROOM_STATE_DIR</w:t>
            </w:r>
          </w:p>
        </w:tc>
        <w:tc>
          <w:tcPr>
            <w:tcW w:type="dxa" w:w="4939"/>
            <w:vAlign w:val="center"/>
            <w:tcMar>
              <w:top w:w="80" w:type="dxa"/>
              <w:start w:w="130" w:type="dxa"/>
              <w:bottom w:w="80" w:type="dxa"/>
              <w:end w:w="130" w:type="dxa"/>
            </w:tcMar>
            <w:shd w:fill="FFFFFF"/>
          </w:tcPr>
          <w:p>
            <w:pPr>
              <w:spacing w:after="0" w:line="264" w:lineRule="auto"/>
            </w:pPr>
            <w:r>
              <w:rPr>
                <w:rFonts w:ascii="Noto Sans KR" w:hAnsi="Noto Sans KR" w:eastAsia="Noto Sans KR"/>
                <w:b w:val="0"/>
                <w:color w:val="192330"/>
                <w:sz w:val="18"/>
              </w:rPr>
              <w:t>수업과 학습통제 SQLite 위치</w:t>
            </w:r>
          </w:p>
        </w:tc>
      </w:tr>
      <w:tr>
        <w:trPr>
          <w:cantSplit/>
        </w:trPr>
        <w:tc>
          <w:tcPr>
            <w:tcW w:type="dxa" w:w="4939"/>
            <w:vAlign w:val="center"/>
            <w:tcMar>
              <w:top w:w="80" w:type="dxa"/>
              <w:start w:w="130" w:type="dxa"/>
              <w:bottom w:w="80" w:type="dxa"/>
              <w:end w:w="130" w:type="dxa"/>
            </w:tcMar>
            <w:shd w:fill="EAF2F8"/>
          </w:tcPr>
          <w:p>
            <w:pPr>
              <w:spacing w:after="0" w:line="264" w:lineRule="auto"/>
            </w:pPr>
            <w:r>
              <w:rPr>
                <w:rFonts w:ascii="Liberation Mono" w:hAnsi="Liberation Mono" w:eastAsia="Liberation Mono"/>
                <w:color w:val="254B78"/>
                <w:sz w:val="17"/>
              </w:rPr>
              <w:t>EDURECOVER_TRAINING_PSEUDONYM_SALT</w:t>
            </w:r>
          </w:p>
        </w:tc>
        <w:tc>
          <w:tcPr>
            <w:tcW w:type="dxa" w:w="4939"/>
            <w:vAlign w:val="center"/>
            <w:tcMar>
              <w:top w:w="80" w:type="dxa"/>
              <w:start w:w="130" w:type="dxa"/>
              <w:bottom w:w="80" w:type="dxa"/>
              <w:end w:w="130" w:type="dxa"/>
            </w:tcMar>
            <w:shd w:fill="EAF2F8"/>
          </w:tcPr>
          <w:p>
            <w:pPr>
              <w:spacing w:after="0" w:line="264" w:lineRule="auto"/>
            </w:pPr>
            <w:r>
              <w:rPr>
                <w:rFonts w:ascii="Noto Sans KR" w:hAnsi="Noto Sans KR" w:eastAsia="Noto Sans KR"/>
                <w:b w:val="0"/>
                <w:color w:val="192330"/>
                <w:sz w:val="18"/>
              </w:rPr>
              <w:t>학습자 pseudonym 생성 salt</w:t>
            </w:r>
          </w:p>
        </w:tc>
      </w:tr>
    </w:tbl>
    <w:p>
      <w:pPr>
        <w:spacing w:after="0"/>
      </w:pPr>
    </w:p>
    <w:p>
      <w:r>
        <w:rPr>
          <w:rFonts w:ascii="Noto Sans KR" w:hAnsi="Noto Sans KR" w:eastAsia="Noto Sans KR"/>
          <w:b w:val="0"/>
          <w:color w:val="192330"/>
          <w:sz w:val="21"/>
        </w:rPr>
        <w:t>현재 운영은 Railway 단일 서비스에서 실행한다. 교사용 상품은 같은 코드베이스를 사용하지만 주소, 화면, 생성 경로와 노출 권한을 분리한다.</w:t>
      </w:r>
    </w:p>
    <w:p>
      <w:pPr>
        <w:pStyle w:val="Heading1"/>
      </w:pPr>
      <w:r>
        <w:rPr>
          <w:rFonts w:ascii="Noto Sans KR" w:hAnsi="Noto Sans KR" w:eastAsia="Noto Sans KR"/>
          <w:b/>
          <w:color w:val="192330"/>
          <w:sz w:val="32"/>
        </w:rPr>
        <w:t>12. 검증 결과</w:t>
      </w:r>
    </w:p>
    <w:p>
      <w:pPr>
        <w:pStyle w:val="ListBullet"/>
        <w:spacing w:after="40" w:line="283" w:lineRule="auto"/>
        <w:ind w:left="346" w:hanging="230"/>
      </w:pPr>
      <w:r>
        <w:rPr>
          <w:rFonts w:ascii="Noto Sans KR" w:hAnsi="Noto Sans KR" w:eastAsia="Noto Sans KR"/>
          <w:b w:val="0"/>
          <w:color w:val="192330"/>
          <w:sz w:val="21"/>
        </w:rPr>
        <w:t>Python 전체 회귀 테스트 54건 통과</w:t>
      </w:r>
    </w:p>
    <w:p>
      <w:pPr>
        <w:pStyle w:val="ListBullet"/>
        <w:spacing w:after="40" w:line="283" w:lineRule="auto"/>
        <w:ind w:left="346" w:hanging="230"/>
      </w:pPr>
      <w:r>
        <w:rPr>
          <w:rFonts w:ascii="Noto Sans KR" w:hAnsi="Noto Sans KR" w:eastAsia="Noto Sans KR"/>
          <w:b w:val="0"/>
          <w:color w:val="192330"/>
          <w:sz w:val="21"/>
        </w:rPr>
        <w:t>하위검증 5건 통과</w:t>
      </w:r>
    </w:p>
    <w:p>
      <w:pPr>
        <w:pStyle w:val="ListBullet"/>
        <w:spacing w:after="40" w:line="283" w:lineRule="auto"/>
        <w:ind w:left="346" w:hanging="230"/>
      </w:pPr>
      <w:r>
        <w:rPr>
          <w:rFonts w:ascii="Noto Sans KR" w:hAnsi="Noto Sans KR" w:eastAsia="Noto Sans KR"/>
          <w:b w:val="0"/>
          <w:color w:val="192330"/>
          <w:sz w:val="21"/>
        </w:rPr>
        <w:t>교사용 상품 접근 통제 테스트 통과</w:t>
      </w:r>
    </w:p>
    <w:p>
      <w:pPr>
        <w:pStyle w:val="ListBullet"/>
        <w:spacing w:after="40" w:line="283" w:lineRule="auto"/>
        <w:ind w:left="346" w:hanging="230"/>
      </w:pPr>
      <w:r>
        <w:rPr>
          <w:rFonts w:ascii="Noto Sans KR" w:hAnsi="Noto Sans KR" w:eastAsia="Noto Sans KR"/>
          <w:b w:val="0"/>
          <w:color w:val="192330"/>
          <w:sz w:val="21"/>
        </w:rPr>
        <w:t>상품 전용 링크 생성 테스트 통과</w:t>
      </w:r>
    </w:p>
    <w:p>
      <w:pPr>
        <w:pStyle w:val="ListBullet"/>
        <w:spacing w:after="40" w:line="283" w:lineRule="auto"/>
        <w:ind w:left="346" w:hanging="230"/>
      </w:pPr>
      <w:r>
        <w:rPr>
          <w:rFonts w:ascii="Noto Sans KR" w:hAnsi="Noto Sans KR" w:eastAsia="Noto Sans KR"/>
          <w:b w:val="0"/>
          <w:color w:val="192330"/>
          <w:sz w:val="21"/>
        </w:rPr>
        <w:t>전자칠판 no-referrer 헤더 테스트 통과</w:t>
      </w:r>
    </w:p>
    <w:p>
      <w:pPr>
        <w:pStyle w:val="ListBullet"/>
        <w:spacing w:after="40" w:line="283" w:lineRule="auto"/>
        <w:ind w:left="346" w:hanging="230"/>
      </w:pPr>
      <w:r>
        <w:rPr>
          <w:rFonts w:ascii="Noto Sans KR" w:hAnsi="Noto Sans KR" w:eastAsia="Noto Sans KR"/>
          <w:b w:val="0"/>
          <w:color w:val="192330"/>
          <w:sz w:val="21"/>
        </w:rPr>
        <w:t>교사 콘솔 강화학습 정보 미표시 테스트 통과</w:t>
      </w:r>
    </w:p>
    <w:p>
      <w:pPr>
        <w:pStyle w:val="ListBullet"/>
        <w:spacing w:after="40" w:line="283" w:lineRule="auto"/>
        <w:ind w:left="346" w:hanging="230"/>
      </w:pPr>
      <w:r>
        <w:rPr>
          <w:rFonts w:ascii="Noto Sans KR" w:hAnsi="Noto Sans KR" w:eastAsia="Noto Sans KR"/>
          <w:b w:val="0"/>
          <w:color w:val="192330"/>
          <w:sz w:val="21"/>
        </w:rPr>
        <w:t>학생 상태 정답과 내부 라우팅 제거 테스트 통과</w:t>
      </w:r>
    </w:p>
    <w:p>
      <w:pPr>
        <w:pStyle w:val="ListBullet"/>
        <w:spacing w:after="40" w:line="283" w:lineRule="auto"/>
        <w:ind w:left="346" w:hanging="230"/>
      </w:pPr>
      <w:r>
        <w:rPr>
          <w:rFonts w:ascii="Noto Sans KR" w:hAnsi="Noto Sans KR" w:eastAsia="Noto Sans KR"/>
          <w:b w:val="0"/>
          <w:color w:val="192330"/>
          <w:sz w:val="21"/>
        </w:rPr>
        <w:t>상품 홈 전자칠판 교사 학생 내장 JavaScript 문법검사 통과</w:t>
      </w:r>
    </w:p>
    <w:p>
      <w:pPr>
        <w:pStyle w:val="Heading1"/>
      </w:pPr>
      <w:r>
        <w:rPr>
          <w:rFonts w:ascii="Noto Sans KR" w:hAnsi="Noto Sans KR" w:eastAsia="Noto Sans KR"/>
          <w:b/>
          <w:color w:val="192330"/>
          <w:sz w:val="32"/>
        </w:rPr>
        <w:t>13. 완료 판정</w:t>
      </w:r>
    </w:p>
    <w:p>
      <w:r>
        <w:rPr>
          <w:rFonts w:ascii="Noto Sans KR" w:hAnsi="Noto Sans KR" w:eastAsia="Noto Sans KR"/>
          <w:b w:val="0"/>
          <w:color w:val="192330"/>
          <w:sz w:val="21"/>
        </w:rPr>
        <w:t>단일 교사 파일럿 상품은 다음 조건이 충족되면 완료로 판정한다.</w:t>
      </w:r>
    </w:p>
    <w:p>
      <w:pPr>
        <w:spacing w:after="0" w:line="259" w:lineRule="auto"/>
        <w:ind w:left="374" w:hanging="374"/>
      </w:pPr>
      <w:r>
        <w:rPr>
          <w:rFonts w:ascii="Noto Sans KR" w:hAnsi="Noto Sans KR" w:eastAsia="Noto Sans KR"/>
          <w:b w:val="0"/>
          <w:color w:val="192330"/>
          <w:sz w:val="21"/>
        </w:rPr>
        <w:t>1. Railway 운영 배포 성공</w:t>
      </w:r>
    </w:p>
    <w:p>
      <w:pPr>
        <w:spacing w:after="0" w:line="259" w:lineRule="auto"/>
        <w:ind w:left="374" w:hanging="374"/>
      </w:pPr>
      <w:r>
        <w:rPr>
          <w:rFonts w:ascii="Noto Sans KR" w:hAnsi="Noto Sans KR" w:eastAsia="Noto Sans KR"/>
          <w:b w:val="0"/>
          <w:color w:val="192330"/>
          <w:sz w:val="21"/>
        </w:rPr>
        <w:t xml:space="preserve">2. </w:t>
      </w:r>
      <w:r>
        <w:rPr>
          <w:rFonts w:ascii="Liberation Mono" w:hAnsi="Liberation Mono" w:eastAsia="Liberation Mono"/>
          <w:color w:val="254B78"/>
          <w:sz w:val="21"/>
        </w:rPr>
        <w:t>/classroom</w:t>
      </w:r>
      <w:r>
        <w:rPr>
          <w:rFonts w:ascii="Noto Sans KR" w:hAnsi="Noto Sans KR" w:eastAsia="Noto Sans KR"/>
          <w:b w:val="0"/>
          <w:color w:val="192330"/>
          <w:sz w:val="21"/>
        </w:rPr>
        <w:t xml:space="preserve"> 로그인 후 화면 표시</w:t>
      </w:r>
    </w:p>
    <w:p>
      <w:pPr>
        <w:spacing w:after="0" w:line="259" w:lineRule="auto"/>
        <w:ind w:left="374" w:hanging="374"/>
      </w:pPr>
      <w:r>
        <w:rPr>
          <w:rFonts w:ascii="Noto Sans KR" w:hAnsi="Noto Sans KR" w:eastAsia="Noto Sans KR"/>
          <w:b w:val="0"/>
          <w:color w:val="192330"/>
          <w:sz w:val="21"/>
        </w:rPr>
        <w:t>3. 상품 수업 생성 성공</w:t>
      </w:r>
    </w:p>
    <w:p>
      <w:pPr>
        <w:spacing w:after="0" w:line="259" w:lineRule="auto"/>
        <w:ind w:left="374" w:hanging="374"/>
      </w:pPr>
      <w:r>
        <w:rPr>
          <w:rFonts w:ascii="Noto Sans KR" w:hAnsi="Noto Sans KR" w:eastAsia="Noto Sans KR"/>
          <w:b w:val="0"/>
          <w:color w:val="192330"/>
          <w:sz w:val="21"/>
        </w:rPr>
        <w:t xml:space="preserve">4. </w:t>
      </w:r>
      <w:r>
        <w:rPr>
          <w:rFonts w:ascii="Liberation Mono" w:hAnsi="Liberation Mono" w:eastAsia="Liberation Mono"/>
          <w:color w:val="254B78"/>
          <w:sz w:val="21"/>
        </w:rPr>
        <w:t>/classroom/board</w:t>
      </w:r>
      <w:r>
        <w:rPr>
          <w:rFonts w:ascii="Noto Sans KR" w:hAnsi="Noto Sans KR" w:eastAsia="Noto Sans KR"/>
          <w:b w:val="0"/>
          <w:color w:val="192330"/>
          <w:sz w:val="21"/>
        </w:rPr>
        <w:t xml:space="preserve"> 전자칠판 화면 표시</w:t>
      </w:r>
    </w:p>
    <w:p>
      <w:pPr>
        <w:spacing w:after="0" w:line="259" w:lineRule="auto"/>
        <w:ind w:left="374" w:hanging="374"/>
      </w:pPr>
      <w:r>
        <w:rPr>
          <w:rFonts w:ascii="Noto Sans KR" w:hAnsi="Noto Sans KR" w:eastAsia="Noto Sans KR"/>
          <w:b w:val="0"/>
          <w:color w:val="192330"/>
          <w:sz w:val="21"/>
        </w:rPr>
        <w:t xml:space="preserve">5. </w:t>
      </w:r>
      <w:r>
        <w:rPr>
          <w:rFonts w:ascii="Liberation Mono" w:hAnsi="Liberation Mono" w:eastAsia="Liberation Mono"/>
          <w:color w:val="254B78"/>
          <w:sz w:val="21"/>
        </w:rPr>
        <w:t>/classroom/teacher</w:t>
      </w:r>
      <w:r>
        <w:rPr>
          <w:rFonts w:ascii="Noto Sans KR" w:hAnsi="Noto Sans KR" w:eastAsia="Noto Sans KR"/>
          <w:b w:val="0"/>
          <w:color w:val="192330"/>
          <w:sz w:val="21"/>
        </w:rPr>
        <w:t xml:space="preserve"> 교사 콘솔 표시</w:t>
      </w:r>
    </w:p>
    <w:p>
      <w:pPr>
        <w:spacing w:after="0" w:line="259" w:lineRule="auto"/>
        <w:ind w:left="374" w:hanging="374"/>
      </w:pPr>
      <w:r>
        <w:rPr>
          <w:rFonts w:ascii="Noto Sans KR" w:hAnsi="Noto Sans KR" w:eastAsia="Noto Sans KR"/>
          <w:b w:val="0"/>
          <w:color w:val="192330"/>
          <w:sz w:val="21"/>
        </w:rPr>
        <w:t xml:space="preserve">6. </w:t>
      </w:r>
      <w:r>
        <w:rPr>
          <w:rFonts w:ascii="Liberation Mono" w:hAnsi="Liberation Mono" w:eastAsia="Liberation Mono"/>
          <w:color w:val="254B78"/>
          <w:sz w:val="21"/>
        </w:rPr>
        <w:t>/classroom/join</w:t>
      </w:r>
      <w:r>
        <w:rPr>
          <w:rFonts w:ascii="Noto Sans KR" w:hAnsi="Noto Sans KR" w:eastAsia="Noto Sans KR"/>
          <w:b w:val="0"/>
          <w:color w:val="192330"/>
          <w:sz w:val="21"/>
        </w:rPr>
        <w:t xml:space="preserve"> 학생 화면 표시</w:t>
      </w:r>
    </w:p>
    <w:p>
      <w:pPr>
        <w:spacing w:after="0" w:line="259" w:lineRule="auto"/>
        <w:ind w:left="374" w:hanging="374"/>
      </w:pPr>
      <w:r>
        <w:rPr>
          <w:rFonts w:ascii="Noto Sans KR" w:hAnsi="Noto Sans KR" w:eastAsia="Noto Sans KR"/>
          <w:b w:val="0"/>
          <w:color w:val="192330"/>
          <w:sz w:val="21"/>
        </w:rPr>
        <w:t>7. 학생 응답 후 전자칠판과 교사 콘솔 집계 반영</w:t>
      </w:r>
    </w:p>
    <w:p>
      <w:pPr>
        <w:spacing w:after="0" w:line="259" w:lineRule="auto"/>
        <w:ind w:left="374" w:hanging="374"/>
      </w:pPr>
      <w:r>
        <w:rPr>
          <w:rFonts w:ascii="Noto Sans KR" w:hAnsi="Noto Sans KR" w:eastAsia="Noto Sans KR"/>
          <w:b w:val="0"/>
          <w:color w:val="192330"/>
          <w:sz w:val="21"/>
        </w:rPr>
        <w:t>8. 학생 상태에서 정답과 내부 정보가 노출되지 않음</w:t>
      </w:r>
    </w:p>
    <w:p>
      <w:r>
        <w:rPr>
          <w:rFonts w:ascii="Noto Sans KR" w:hAnsi="Noto Sans KR" w:eastAsia="Noto Sans KR"/>
          <w:b w:val="0"/>
          <w:color w:val="192330"/>
          <w:sz w:val="21"/>
        </w:rPr>
        <w:t>다중 교사 상용 상품은 회원 계정, 기관 분리, 라이선스, 결제, 개인정보 계약과 실제 전자칠판 실기기 검증이 끝난 뒤 별도 완료 판정을 한다.</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olor w:val="5B6774"/>
        <w:sz w:val="16"/>
      </w:rPr>
      <w:t>EduRecover 교사용 상품 전체설계  2026 09 28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KR" w:hAnsi="Noto Sans KR" w:eastAsia="Noto Sans KR"/>
        <w:b/>
        <w:color w:val="5B6774"/>
        <w:sz w:val="17"/>
      </w:rPr>
      <w:t>EduRecover Classroom Board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7" w:lineRule="auto"/>
    </w:pPr>
    <w:rPr>
      <w:rFonts w:ascii="Noto Sans KR" w:hAnsi="Noto Sans KR" w:eastAsia="Noto Sans KR"/>
      <w:color w:val="1923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Noto Sans KR" w:hAnsi="Noto Sans KR" w:eastAsia="Noto Sans K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Noto Sans KR" w:hAnsi="Noto Sans KR" w:eastAsia="Noto Sans K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KR" w:hAnsi="Noto Sans KR" w:eastAsia="Noto Sans KR"/>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20" w:line="240" w:lineRule="auto"/>
      <w:contextualSpacing/>
    </w:pPr>
    <w:rPr>
      <w:rFonts w:asciiTheme="majorHAnsi" w:eastAsiaTheme="majorEastAsia" w:hAnsiTheme="majorHAnsi" w:cstheme="majorBidi" w:ascii="Noto Sans KR" w:hAnsi="Noto Sans KR" w:eastAsia="Noto Sans KR"/>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