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47DD" w14:textId="7C15A555" w:rsidR="00C761F5" w:rsidRDefault="00B46551">
      <w:r>
        <w:rPr>
          <w:rFonts w:hint="eastAsia"/>
        </w:rPr>
        <w:t>二値化を行わず、未評価値を各ユーザーの平均評価値で補完した</w:t>
      </w:r>
      <w:proofErr w:type="spellStart"/>
      <w:r>
        <w:rPr>
          <w:rFonts w:hint="eastAsia"/>
        </w:rPr>
        <w:t>m</w:t>
      </w:r>
      <w:r>
        <w:t>ovieLens</w:t>
      </w:r>
      <w:proofErr w:type="spellEnd"/>
      <w:r>
        <w:rPr>
          <w:rFonts w:hint="eastAsia"/>
        </w:rPr>
        <w:t>データセットにRSCCMM</w:t>
      </w:r>
      <w:r>
        <w:t>-CF</w:t>
      </w:r>
      <w:r>
        <w:rPr>
          <w:rFonts w:hint="eastAsia"/>
        </w:rPr>
        <w:t>を適用した結果を以下に示す。</w:t>
      </w:r>
    </w:p>
    <w:p w14:paraId="474D2FA1" w14:textId="47E5D431" w:rsidR="00B46551" w:rsidRDefault="00B46551">
      <w:r>
        <w:rPr>
          <w:rFonts w:hint="eastAsia"/>
        </w:rPr>
        <w:t>なお、R</w:t>
      </w:r>
      <w:r>
        <w:t>CCMM-CF</w:t>
      </w:r>
      <w:r>
        <w:rPr>
          <w:rFonts w:hint="eastAsia"/>
        </w:rPr>
        <w:t>との比較実験も試みたが、種々のパラメータで実験を行った結果、R</w:t>
      </w:r>
      <w:r>
        <w:t>CCMM-CF</w:t>
      </w:r>
      <w:r>
        <w:rPr>
          <w:rFonts w:hint="eastAsia"/>
        </w:rPr>
        <w:t>はH</w:t>
      </w:r>
      <w:r>
        <w:t>CCMM-CF</w:t>
      </w:r>
      <w:r>
        <w:rPr>
          <w:rFonts w:hint="eastAsia"/>
        </w:rPr>
        <w:t>より良い推薦性能を出すことがなかったので、R</w:t>
      </w:r>
      <w:r>
        <w:t>SCCMM-CF</w:t>
      </w:r>
      <w:r>
        <w:rPr>
          <w:rFonts w:hint="eastAsia"/>
        </w:rPr>
        <w:t>との比較実験は省いている。</w:t>
      </w:r>
    </w:p>
    <w:p w14:paraId="3EA45BA5" w14:textId="77777777" w:rsidR="00B46551" w:rsidRDefault="00B46551"/>
    <w:p w14:paraId="77E6186D" w14:textId="7ED96C11" w:rsidR="00B46551" w:rsidRDefault="00B46551" w:rsidP="00B46551">
      <w:pPr>
        <w:pStyle w:val="a3"/>
        <w:numPr>
          <w:ilvl w:val="0"/>
          <w:numId w:val="1"/>
        </w:numPr>
        <w:ind w:leftChars="0"/>
      </w:pPr>
      <w:r>
        <w:t>Delta</w:t>
      </w:r>
      <w:r>
        <w:rPr>
          <w:rFonts w:hint="eastAsia"/>
        </w:rPr>
        <w:t>の変化を可視化</w:t>
      </w:r>
    </w:p>
    <w:p w14:paraId="6FEF8380" w14:textId="4CD437BD" w:rsidR="00B46551" w:rsidRDefault="00B46551" w:rsidP="00B46551">
      <w:r>
        <w:rPr>
          <w:noProof/>
        </w:rPr>
        <w:drawing>
          <wp:inline distT="0" distB="0" distL="0" distR="0" wp14:anchorId="046B1F69" wp14:editId="0654453D">
            <wp:extent cx="4152900" cy="3114675"/>
            <wp:effectExtent l="0" t="0" r="0" b="9525"/>
            <wp:docPr id="513997865" name="図 2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97865" name="図 2" descr="グラフ, 折れ線グラフ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9CA0" w14:textId="1AC8DC6B" w:rsidR="00B46551" w:rsidRDefault="00B46551" w:rsidP="00B46551">
      <w:r>
        <w:rPr>
          <w:rFonts w:hint="eastAsia"/>
        </w:rPr>
        <w:t>図:</w:t>
      </w:r>
      <w:r>
        <w:t xml:space="preserve"> </w:t>
      </w:r>
      <w:r>
        <w:rPr>
          <w:rFonts w:hint="eastAsia"/>
        </w:rPr>
        <w:t>d</w:t>
      </w:r>
      <w:r>
        <w:t>elta</w:t>
      </w:r>
      <w:r>
        <w:rPr>
          <w:rFonts w:hint="eastAsia"/>
        </w:rPr>
        <w:t>の変化によるRSCCMM-</w:t>
      </w:r>
      <w:r>
        <w:t>CF</w:t>
      </w:r>
      <w:r>
        <w:rPr>
          <w:rFonts w:hint="eastAsia"/>
        </w:rPr>
        <w:t>のAUCの変化</w:t>
      </w:r>
    </w:p>
    <w:p w14:paraId="54D469B5" w14:textId="61149624" w:rsidR="00B46551" w:rsidRDefault="00B46551" w:rsidP="00B46551">
      <w:r>
        <w:t xml:space="preserve">C: </w:t>
      </w:r>
      <w:r>
        <w:t>[7, 5, 3]</w:t>
      </w:r>
    </w:p>
    <w:p w14:paraId="500FFAC7" w14:textId="2F4FAACA" w:rsidR="00B46551" w:rsidRDefault="00B46551" w:rsidP="00B46551">
      <w:r>
        <w:t xml:space="preserve">Delta: </w:t>
      </w:r>
      <w:r>
        <w:t>[-7.428 -7.429 -7.43  -7.431 -7.432 -7.433 -7.434 -7.435 -7.436 -7.437]</w:t>
      </w:r>
    </w:p>
    <w:p w14:paraId="15F4B478" w14:textId="0FC1EF28" w:rsidR="00B46551" w:rsidRDefault="00B46551" w:rsidP="00B46551">
      <w:r>
        <w:rPr>
          <w:rFonts w:hint="eastAsia"/>
        </w:rPr>
        <w:t>（各d</w:t>
      </w:r>
      <w:r>
        <w:t>elta</w:t>
      </w:r>
      <w:r>
        <w:rPr>
          <w:rFonts w:hint="eastAsia"/>
        </w:rPr>
        <w:t>の値での1</w:t>
      </w:r>
      <w:r>
        <w:t>0</w:t>
      </w:r>
      <w:r>
        <w:rPr>
          <w:rFonts w:hint="eastAsia"/>
        </w:rPr>
        <w:t>回試行の平均値をプロット）</w:t>
      </w:r>
    </w:p>
    <w:p w14:paraId="134C42CD" w14:textId="77777777" w:rsidR="00B46551" w:rsidRDefault="00B46551" w:rsidP="00B46551"/>
    <w:p w14:paraId="1E08663A" w14:textId="77777777" w:rsidR="00B46551" w:rsidRDefault="00B46551" w:rsidP="00B46551"/>
    <w:p w14:paraId="02FB1BA3" w14:textId="77777777" w:rsidR="00B46551" w:rsidRDefault="00B46551" w:rsidP="00B46551"/>
    <w:p w14:paraId="57700283" w14:textId="77777777" w:rsidR="00B46551" w:rsidRDefault="00B46551" w:rsidP="00B46551"/>
    <w:p w14:paraId="1F668553" w14:textId="77777777" w:rsidR="00B46551" w:rsidRDefault="00B46551" w:rsidP="00B46551"/>
    <w:p w14:paraId="42A38517" w14:textId="77777777" w:rsidR="00B46551" w:rsidRDefault="00B46551" w:rsidP="00B46551"/>
    <w:p w14:paraId="20C2A583" w14:textId="77777777" w:rsidR="00B46551" w:rsidRDefault="00B46551" w:rsidP="00B46551"/>
    <w:p w14:paraId="4D07A9B5" w14:textId="77777777" w:rsidR="00B46551" w:rsidRDefault="00B46551" w:rsidP="00B46551"/>
    <w:p w14:paraId="1F459777" w14:textId="77777777" w:rsidR="00B46551" w:rsidRDefault="00B46551" w:rsidP="00B46551"/>
    <w:p w14:paraId="16D84E0C" w14:textId="77777777" w:rsidR="00B46551" w:rsidRDefault="00B46551" w:rsidP="00B46551"/>
    <w:p w14:paraId="6A237F7F" w14:textId="77777777" w:rsidR="00B46551" w:rsidRDefault="00B46551" w:rsidP="00B46551"/>
    <w:p w14:paraId="5A781243" w14:textId="7E567B10" w:rsidR="00B46551" w:rsidRDefault="00B46551" w:rsidP="00B4655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RSCCMM</w:t>
      </w:r>
      <w:r>
        <w:t>-CF</w:t>
      </w:r>
      <w:r>
        <w:rPr>
          <w:rFonts w:hint="eastAsia"/>
        </w:rPr>
        <w:t xml:space="preserve">　と　H</w:t>
      </w:r>
      <w:r>
        <w:t>CCMM-CF</w:t>
      </w:r>
      <w:r>
        <w:rPr>
          <w:rFonts w:hint="eastAsia"/>
        </w:rPr>
        <w:t>の比較</w:t>
      </w:r>
    </w:p>
    <w:p w14:paraId="0204977E" w14:textId="17195A6D" w:rsidR="00B46551" w:rsidRDefault="00B46551" w:rsidP="00B46551">
      <w:r>
        <w:rPr>
          <w:rFonts w:hint="eastAsia"/>
          <w:noProof/>
        </w:rPr>
        <w:drawing>
          <wp:inline distT="0" distB="0" distL="0" distR="0" wp14:anchorId="42AEBDB2" wp14:editId="56BC068D">
            <wp:extent cx="5400040" cy="4050030"/>
            <wp:effectExtent l="0" t="0" r="0" b="7620"/>
            <wp:docPr id="2111299316" name="図 3" descr="グラフ, 折れ線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99316" name="図 3" descr="グラフ, 折れ線グラフ&#10;&#10;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CFEE" w14:textId="0D441D84" w:rsidR="00322E89" w:rsidRDefault="00322E89" w:rsidP="00322E89">
      <w:pPr>
        <w:rPr>
          <w:rFonts w:hint="eastAsia"/>
        </w:rPr>
      </w:pPr>
      <w:r>
        <w:rPr>
          <w:rFonts w:hint="eastAsia"/>
        </w:rPr>
        <w:t>図:</w:t>
      </w:r>
      <w:r>
        <w:t xml:space="preserve"> </w:t>
      </w:r>
      <w:r>
        <w:rPr>
          <w:rFonts w:hint="eastAsia"/>
        </w:rPr>
        <w:t>クラスター数の変化による</w:t>
      </w:r>
      <w:r>
        <w:rPr>
          <w:rFonts w:hint="eastAsia"/>
        </w:rPr>
        <w:t>RSCCMM</w:t>
      </w:r>
      <w:r>
        <w:t>-CF</w:t>
      </w:r>
      <w:r>
        <w:rPr>
          <w:rFonts w:hint="eastAsia"/>
        </w:rPr>
        <w:t>とH</w:t>
      </w:r>
      <w:r>
        <w:t>CCMM-CF</w:t>
      </w:r>
      <w:r>
        <w:rPr>
          <w:rFonts w:hint="eastAsia"/>
        </w:rPr>
        <w:t>の比較</w:t>
      </w:r>
    </w:p>
    <w:p w14:paraId="38AD61F5" w14:textId="60C14124" w:rsidR="00322E89" w:rsidRDefault="00322E89" w:rsidP="00B46551">
      <w:proofErr w:type="spellStart"/>
      <w:r w:rsidRPr="00322E89">
        <w:t>delta_list</w:t>
      </w:r>
      <w:proofErr w:type="spellEnd"/>
      <w:r w:rsidRPr="00322E89">
        <w:t>:  [-7.428 -7.429 -7.43  -7.431 -7.432 -7.433 -7.434]</w:t>
      </w:r>
    </w:p>
    <w:p w14:paraId="3737CB3A" w14:textId="5A90006B" w:rsidR="00322E89" w:rsidRPr="00322E89" w:rsidRDefault="00322E89" w:rsidP="00B46551">
      <w:pPr>
        <w:rPr>
          <w:rFonts w:hint="eastAsia"/>
        </w:rPr>
      </w:pPr>
      <w:r>
        <w:rPr>
          <w:rFonts w:hint="eastAsia"/>
        </w:rPr>
        <w:t>（各クラスター数において上記d</w:t>
      </w:r>
      <w:r>
        <w:t>elta</w:t>
      </w:r>
      <w:r>
        <w:rPr>
          <w:rFonts w:hint="eastAsia"/>
        </w:rPr>
        <w:t>の値で1</w:t>
      </w:r>
      <w:r>
        <w:t>0</w:t>
      </w:r>
      <w:r>
        <w:rPr>
          <w:rFonts w:hint="eastAsia"/>
        </w:rPr>
        <w:t>回試行の平均値を算出し、最大値をプロット）</w:t>
      </w:r>
    </w:p>
    <w:sectPr w:rsidR="00322E89" w:rsidRPr="00322E8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FFC"/>
    <w:multiLevelType w:val="hybridMultilevel"/>
    <w:tmpl w:val="138AE5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14746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51"/>
    <w:rsid w:val="00322E89"/>
    <w:rsid w:val="00B46551"/>
    <w:rsid w:val="00C7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AF4885"/>
  <w15:chartTrackingRefBased/>
  <w15:docId w15:val="{DCDDC619-7CC0-4713-B7D0-9EBF817C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55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3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毛利　憲竜</dc:creator>
  <cp:keywords/>
  <dc:description/>
  <cp:lastModifiedBy>毛利　憲竜</cp:lastModifiedBy>
  <cp:revision>1</cp:revision>
  <dcterms:created xsi:type="dcterms:W3CDTF">2023-11-16T08:23:00Z</dcterms:created>
  <dcterms:modified xsi:type="dcterms:W3CDTF">2023-11-16T08:38:00Z</dcterms:modified>
</cp:coreProperties>
</file>