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9423" w14:textId="3C52EC83" w:rsidR="002D7202" w:rsidRDefault="002D7202" w:rsidP="002D7202">
      <w:pPr>
        <w:jc w:val="center"/>
        <w:rPr>
          <w:b/>
          <w:caps/>
          <w:sz w:val="28"/>
          <w:szCs w:val="24"/>
        </w:rPr>
      </w:pPr>
      <w:r w:rsidRPr="002D7202">
        <w:rPr>
          <w:b/>
          <w:caps/>
          <w:sz w:val="28"/>
          <w:szCs w:val="24"/>
        </w:rPr>
        <w:t xml:space="preserve">Eksplorasi Data dan Pemodelan </w:t>
      </w:r>
      <w:r w:rsidRPr="002D7202">
        <w:rPr>
          <w:b/>
          <w:bCs/>
          <w:sz w:val="28"/>
          <w:szCs w:val="28"/>
        </w:rPr>
        <w:t>REGRESI LOGISTIK</w:t>
      </w:r>
      <w:r w:rsidRPr="002D7202">
        <w:rPr>
          <w:b/>
          <w:caps/>
          <w:sz w:val="28"/>
          <w:szCs w:val="24"/>
        </w:rPr>
        <w:t xml:space="preserve"> untuk Analisis serta Prediksi Customer Churn pada Data Nasabah Perbankan</w:t>
      </w:r>
    </w:p>
    <w:p w14:paraId="3925CFF0" w14:textId="77777777" w:rsidR="002D7202" w:rsidRDefault="002D7202" w:rsidP="002D7202">
      <w:pPr>
        <w:jc w:val="center"/>
        <w:rPr>
          <w:i/>
        </w:rPr>
      </w:pPr>
      <w:r w:rsidRPr="000215A8">
        <w:rPr>
          <w:i/>
        </w:rPr>
        <w:t>Diajukan sebagai Tugas Besar untuk Memenuhi Mata Kuliah Praktikum Logika dan Algoritma pada Program Studi</w:t>
      </w:r>
      <w:r>
        <w:rPr>
          <w:i/>
        </w:rPr>
        <w:t xml:space="preserve"> S1</w:t>
      </w:r>
      <w:r w:rsidRPr="000215A8">
        <w:rPr>
          <w:i/>
        </w:rPr>
        <w:t xml:space="preserve"> Sains Data</w:t>
      </w:r>
    </w:p>
    <w:p w14:paraId="5D2BB428" w14:textId="77777777" w:rsidR="002D7202" w:rsidRDefault="002D7202" w:rsidP="002D7202">
      <w:pPr>
        <w:jc w:val="center"/>
        <w:rPr>
          <w:i/>
        </w:rPr>
      </w:pPr>
    </w:p>
    <w:p w14:paraId="77E00402" w14:textId="22919625" w:rsidR="002D7202" w:rsidRDefault="002D7202" w:rsidP="002D7202">
      <w:pPr>
        <w:jc w:val="center"/>
        <w:rPr>
          <w:b/>
          <w:caps/>
          <w:sz w:val="28"/>
          <w:szCs w:val="24"/>
        </w:rPr>
      </w:pPr>
      <w:r>
        <w:rPr>
          <w:i/>
          <w:noProof/>
        </w:rPr>
        <w:drawing>
          <wp:inline distT="0" distB="0" distL="0" distR="0" wp14:anchorId="4639DD96" wp14:editId="34F69CA8">
            <wp:extent cx="4324350" cy="1574800"/>
            <wp:effectExtent l="0" t="0" r="0" b="6350"/>
            <wp:docPr id="9589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4350" cy="1574800"/>
                    </a:xfrm>
                    <a:prstGeom prst="rect">
                      <a:avLst/>
                    </a:prstGeom>
                    <a:noFill/>
                    <a:ln>
                      <a:noFill/>
                    </a:ln>
                  </pic:spPr>
                </pic:pic>
              </a:graphicData>
            </a:graphic>
          </wp:inline>
        </w:drawing>
      </w:r>
    </w:p>
    <w:p w14:paraId="622863BF" w14:textId="77777777" w:rsidR="002D7202" w:rsidRPr="002D7202" w:rsidRDefault="002D7202" w:rsidP="002D7202">
      <w:pPr>
        <w:jc w:val="center"/>
        <w:rPr>
          <w:b/>
          <w:caps/>
          <w:sz w:val="28"/>
          <w:szCs w:val="24"/>
        </w:rPr>
      </w:pPr>
    </w:p>
    <w:p w14:paraId="4A42424F" w14:textId="77777777" w:rsidR="002D7202" w:rsidRDefault="002D7202" w:rsidP="002D7202">
      <w:pPr>
        <w:jc w:val="center"/>
      </w:pPr>
      <w:r>
        <w:t>Disusun Oleh:</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477"/>
      </w:tblGrid>
      <w:tr w:rsidR="002D7202" w14:paraId="6DBA9403" w14:textId="77777777" w:rsidTr="00280917">
        <w:trPr>
          <w:jc w:val="center"/>
        </w:trPr>
        <w:tc>
          <w:tcPr>
            <w:tcW w:w="2972" w:type="dxa"/>
          </w:tcPr>
          <w:p w14:paraId="6AF6B912" w14:textId="77777777" w:rsidR="002D7202" w:rsidRDefault="002D7202" w:rsidP="00280917">
            <w:r>
              <w:t>Kimi Thora Refolino</w:t>
            </w:r>
          </w:p>
        </w:tc>
        <w:tc>
          <w:tcPr>
            <w:tcW w:w="1477" w:type="dxa"/>
          </w:tcPr>
          <w:p w14:paraId="1626E8B8" w14:textId="77777777" w:rsidR="002D7202" w:rsidRDefault="002D7202" w:rsidP="00280917">
            <w:r>
              <w:t>(184250012)</w:t>
            </w:r>
          </w:p>
        </w:tc>
      </w:tr>
      <w:tr w:rsidR="002D7202" w14:paraId="5A45A25A" w14:textId="77777777" w:rsidTr="00280917">
        <w:trPr>
          <w:jc w:val="center"/>
        </w:trPr>
        <w:tc>
          <w:tcPr>
            <w:tcW w:w="2972" w:type="dxa"/>
          </w:tcPr>
          <w:p w14:paraId="29CD27A2" w14:textId="77777777" w:rsidR="002D7202" w:rsidRDefault="002D7202" w:rsidP="00280917">
            <w:r>
              <w:t>Aisyah Luthfiani</w:t>
            </w:r>
          </w:p>
        </w:tc>
        <w:tc>
          <w:tcPr>
            <w:tcW w:w="1477" w:type="dxa"/>
          </w:tcPr>
          <w:p w14:paraId="3E764519" w14:textId="77777777" w:rsidR="002D7202" w:rsidRDefault="002D7202" w:rsidP="00280917">
            <w:r>
              <w:t>(184250034)</w:t>
            </w:r>
          </w:p>
        </w:tc>
      </w:tr>
      <w:tr w:rsidR="002D7202" w14:paraId="56B248BB" w14:textId="77777777" w:rsidTr="00280917">
        <w:trPr>
          <w:jc w:val="center"/>
        </w:trPr>
        <w:tc>
          <w:tcPr>
            <w:tcW w:w="2972" w:type="dxa"/>
          </w:tcPr>
          <w:p w14:paraId="3C724178" w14:textId="77777777" w:rsidR="002D7202" w:rsidRDefault="002D7202" w:rsidP="00280917">
            <w:r>
              <w:t>Revani Salya</w:t>
            </w:r>
          </w:p>
        </w:tc>
        <w:tc>
          <w:tcPr>
            <w:tcW w:w="1477" w:type="dxa"/>
          </w:tcPr>
          <w:p w14:paraId="06466C38" w14:textId="77777777" w:rsidR="002D7202" w:rsidRDefault="002D7202" w:rsidP="00280917">
            <w:r>
              <w:t>(184250036)</w:t>
            </w:r>
          </w:p>
        </w:tc>
      </w:tr>
      <w:tr w:rsidR="002D7202" w14:paraId="5F1C90B1" w14:textId="77777777" w:rsidTr="00280917">
        <w:trPr>
          <w:jc w:val="center"/>
        </w:trPr>
        <w:tc>
          <w:tcPr>
            <w:tcW w:w="2972" w:type="dxa"/>
          </w:tcPr>
          <w:p w14:paraId="109D041B" w14:textId="77777777" w:rsidR="002D7202" w:rsidRDefault="002D7202" w:rsidP="00280917">
            <w:r>
              <w:t xml:space="preserve">Rifa Orvala Firjatullah                </w:t>
            </w:r>
          </w:p>
        </w:tc>
        <w:tc>
          <w:tcPr>
            <w:tcW w:w="1477" w:type="dxa"/>
          </w:tcPr>
          <w:p w14:paraId="72B32EF0" w14:textId="77777777" w:rsidR="002D7202" w:rsidRDefault="002D7202" w:rsidP="00280917">
            <w:r>
              <w:t>(184250007)</w:t>
            </w:r>
          </w:p>
        </w:tc>
      </w:tr>
    </w:tbl>
    <w:p w14:paraId="16B6A51C" w14:textId="77777777" w:rsidR="002D7202" w:rsidRDefault="002D7202" w:rsidP="002D7202">
      <w:pPr>
        <w:jc w:val="center"/>
        <w:rPr>
          <w:b/>
        </w:rPr>
      </w:pPr>
    </w:p>
    <w:p w14:paraId="6912C5F2" w14:textId="77777777" w:rsidR="002D7202" w:rsidRDefault="002D7202" w:rsidP="002D7202">
      <w:pPr>
        <w:rPr>
          <w:b/>
        </w:rPr>
      </w:pPr>
    </w:p>
    <w:p w14:paraId="75A4738D" w14:textId="77777777" w:rsidR="002D7202" w:rsidRDefault="002D7202" w:rsidP="002D7202">
      <w:pPr>
        <w:rPr>
          <w:b/>
        </w:rPr>
      </w:pPr>
    </w:p>
    <w:p w14:paraId="78BF3DAF" w14:textId="2614050F" w:rsidR="002D7202" w:rsidRPr="00B2214F" w:rsidRDefault="002D7202" w:rsidP="002D7202">
      <w:pPr>
        <w:jc w:val="center"/>
        <w:rPr>
          <w:b/>
        </w:rPr>
      </w:pPr>
      <w:r w:rsidRPr="00B2214F">
        <w:rPr>
          <w:b/>
        </w:rPr>
        <w:t>PROGRAM STUDI S1 SAINS DATA</w:t>
      </w:r>
    </w:p>
    <w:p w14:paraId="5BAE5CC8" w14:textId="77777777" w:rsidR="002D7202" w:rsidRPr="00B2214F" w:rsidRDefault="002D7202" w:rsidP="002D7202">
      <w:pPr>
        <w:jc w:val="center"/>
        <w:rPr>
          <w:b/>
        </w:rPr>
      </w:pPr>
      <w:r w:rsidRPr="00B2214F">
        <w:rPr>
          <w:b/>
        </w:rPr>
        <w:t>SEKOLAH TEKNOLOGI DAN INFORMASI</w:t>
      </w:r>
    </w:p>
    <w:p w14:paraId="4B2A4863" w14:textId="77777777" w:rsidR="002D7202" w:rsidRPr="00B2214F" w:rsidRDefault="002D7202" w:rsidP="002D7202">
      <w:pPr>
        <w:jc w:val="center"/>
        <w:rPr>
          <w:b/>
        </w:rPr>
      </w:pPr>
      <w:r w:rsidRPr="00B2214F">
        <w:rPr>
          <w:b/>
        </w:rPr>
        <w:t>UNIVERITAS LOGISTIK DAN BISNIS INTERNASIONAL</w:t>
      </w:r>
    </w:p>
    <w:p w14:paraId="6FD33572" w14:textId="51CEBF7B" w:rsidR="00A961D5" w:rsidRDefault="002D7202" w:rsidP="002D7202">
      <w:pPr>
        <w:jc w:val="center"/>
        <w:rPr>
          <w:b/>
        </w:rPr>
      </w:pPr>
      <w:r w:rsidRPr="00B2214F">
        <w:rPr>
          <w:b/>
        </w:rPr>
        <w:t>2026</w:t>
      </w:r>
    </w:p>
    <w:p w14:paraId="7873F1A2" w14:textId="1309DB7A" w:rsidR="002D7202" w:rsidRDefault="002D7202">
      <w:pPr>
        <w:spacing w:after="160" w:line="278" w:lineRule="auto"/>
        <w:jc w:val="left"/>
        <w:rPr>
          <w:b/>
        </w:rPr>
      </w:pPr>
      <w:r>
        <w:rPr>
          <w:b/>
        </w:rPr>
        <w:br w:type="page"/>
      </w:r>
    </w:p>
    <w:p w14:paraId="7C35821A" w14:textId="025E7A39" w:rsidR="002D7202" w:rsidRDefault="002D7202" w:rsidP="002D7202">
      <w:pPr>
        <w:pStyle w:val="Judul1"/>
        <w:numPr>
          <w:ilvl w:val="0"/>
          <w:numId w:val="0"/>
        </w:numPr>
        <w:jc w:val="center"/>
      </w:pPr>
      <w:bookmarkStart w:id="0" w:name="_Toc235396067"/>
      <w:r>
        <w:lastRenderedPageBreak/>
        <w:t>KATA PENGANTAR</w:t>
      </w:r>
      <w:bookmarkEnd w:id="0"/>
    </w:p>
    <w:p w14:paraId="3D52F4D3" w14:textId="77777777" w:rsidR="002D7202" w:rsidRDefault="002D7202" w:rsidP="002D7202"/>
    <w:p w14:paraId="02B93255" w14:textId="15CC8DC5" w:rsidR="002D7202" w:rsidRDefault="002D7202">
      <w:pPr>
        <w:spacing w:after="160" w:line="278" w:lineRule="auto"/>
        <w:jc w:val="left"/>
      </w:pPr>
      <w:r>
        <w:br w:type="page"/>
      </w:r>
    </w:p>
    <w:p w14:paraId="63677C75" w14:textId="2F10F068" w:rsidR="002D7202" w:rsidRDefault="002D7202" w:rsidP="002D7202">
      <w:pPr>
        <w:pStyle w:val="Judul1"/>
        <w:numPr>
          <w:ilvl w:val="0"/>
          <w:numId w:val="0"/>
        </w:numPr>
        <w:jc w:val="center"/>
      </w:pPr>
      <w:bookmarkStart w:id="1" w:name="_Toc235396068"/>
      <w:r>
        <w:lastRenderedPageBreak/>
        <w:t>DAFTAR ISI</w:t>
      </w:r>
      <w:bookmarkEnd w:id="1"/>
    </w:p>
    <w:p w14:paraId="627E2BE5" w14:textId="59843E4D" w:rsidR="00BB031D" w:rsidRDefault="00BB031D" w:rsidP="00BB031D">
      <w:pPr>
        <w:pStyle w:val="TOC1"/>
        <w:tabs>
          <w:tab w:val="right" w:leader="dot" w:pos="7927"/>
        </w:tabs>
        <w:rPr>
          <w:noProof/>
        </w:rPr>
      </w:pPr>
      <w:r>
        <w:fldChar w:fldCharType="begin"/>
      </w:r>
      <w:r>
        <w:instrText xml:space="preserve"> TOC \o "1-3" \u </w:instrText>
      </w:r>
      <w:r>
        <w:fldChar w:fldCharType="separate"/>
      </w:r>
      <w:r>
        <w:rPr>
          <w:noProof/>
        </w:rPr>
        <w:t>KATA PENGANTAR</w:t>
      </w:r>
      <w:r>
        <w:rPr>
          <w:noProof/>
        </w:rPr>
        <w:tab/>
      </w:r>
      <w:r>
        <w:rPr>
          <w:noProof/>
        </w:rPr>
        <w:fldChar w:fldCharType="begin"/>
      </w:r>
      <w:r>
        <w:rPr>
          <w:noProof/>
        </w:rPr>
        <w:instrText xml:space="preserve"> PAGEREF _Toc235396067 \h </w:instrText>
      </w:r>
      <w:r>
        <w:rPr>
          <w:noProof/>
        </w:rPr>
      </w:r>
      <w:r>
        <w:rPr>
          <w:noProof/>
        </w:rPr>
        <w:fldChar w:fldCharType="separate"/>
      </w:r>
      <w:r>
        <w:rPr>
          <w:noProof/>
        </w:rPr>
        <w:t>2</w:t>
      </w:r>
      <w:r>
        <w:rPr>
          <w:noProof/>
        </w:rPr>
        <w:fldChar w:fldCharType="end"/>
      </w:r>
    </w:p>
    <w:p w14:paraId="1D66E7EE" w14:textId="3F433780" w:rsidR="00BB031D" w:rsidRDefault="00BB031D" w:rsidP="00BB031D">
      <w:pPr>
        <w:pStyle w:val="TOC1"/>
        <w:tabs>
          <w:tab w:val="right" w:leader="dot" w:pos="7927"/>
        </w:tabs>
        <w:rPr>
          <w:noProof/>
        </w:rPr>
      </w:pPr>
      <w:r>
        <w:rPr>
          <w:noProof/>
        </w:rPr>
        <w:t>DAFTAR ISI</w:t>
      </w:r>
      <w:r>
        <w:rPr>
          <w:noProof/>
        </w:rPr>
        <w:tab/>
      </w:r>
      <w:r>
        <w:rPr>
          <w:noProof/>
        </w:rPr>
        <w:fldChar w:fldCharType="begin"/>
      </w:r>
      <w:r>
        <w:rPr>
          <w:noProof/>
        </w:rPr>
        <w:instrText xml:space="preserve"> PAGEREF _Toc235396068 \h </w:instrText>
      </w:r>
      <w:r>
        <w:rPr>
          <w:noProof/>
        </w:rPr>
      </w:r>
      <w:r>
        <w:rPr>
          <w:noProof/>
        </w:rPr>
        <w:fldChar w:fldCharType="separate"/>
      </w:r>
      <w:r>
        <w:rPr>
          <w:noProof/>
        </w:rPr>
        <w:t>3</w:t>
      </w:r>
      <w:r>
        <w:rPr>
          <w:noProof/>
        </w:rPr>
        <w:fldChar w:fldCharType="end"/>
      </w:r>
    </w:p>
    <w:p w14:paraId="0FDC52FB" w14:textId="0BB84D7F" w:rsidR="00BB031D" w:rsidRDefault="00BB031D" w:rsidP="00BB031D">
      <w:pPr>
        <w:pStyle w:val="TOC1"/>
        <w:tabs>
          <w:tab w:val="right" w:leader="dot" w:pos="7927"/>
        </w:tabs>
        <w:rPr>
          <w:noProof/>
        </w:rPr>
      </w:pPr>
      <w:r>
        <w:rPr>
          <w:noProof/>
        </w:rPr>
        <w:t>DAFTAR TABEL</w:t>
      </w:r>
      <w:r>
        <w:rPr>
          <w:noProof/>
        </w:rPr>
        <w:tab/>
      </w:r>
      <w:r>
        <w:rPr>
          <w:noProof/>
        </w:rPr>
        <w:fldChar w:fldCharType="begin"/>
      </w:r>
      <w:r>
        <w:rPr>
          <w:noProof/>
        </w:rPr>
        <w:instrText xml:space="preserve"> PAGEREF _Toc235396069 \h </w:instrText>
      </w:r>
      <w:r>
        <w:rPr>
          <w:noProof/>
        </w:rPr>
      </w:r>
      <w:r>
        <w:rPr>
          <w:noProof/>
        </w:rPr>
        <w:fldChar w:fldCharType="separate"/>
      </w:r>
      <w:r>
        <w:rPr>
          <w:noProof/>
        </w:rPr>
        <w:t>4</w:t>
      </w:r>
      <w:r>
        <w:rPr>
          <w:noProof/>
        </w:rPr>
        <w:fldChar w:fldCharType="end"/>
      </w:r>
    </w:p>
    <w:p w14:paraId="12681F88" w14:textId="630EDBCD" w:rsidR="00BB031D" w:rsidRDefault="00BB031D" w:rsidP="00BB031D">
      <w:pPr>
        <w:pStyle w:val="TOC1"/>
        <w:tabs>
          <w:tab w:val="right" w:leader="dot" w:pos="7927"/>
        </w:tabs>
        <w:rPr>
          <w:noProof/>
        </w:rPr>
      </w:pPr>
      <w:r>
        <w:rPr>
          <w:noProof/>
        </w:rPr>
        <w:t>DAFTAR GAMBAR</w:t>
      </w:r>
      <w:r>
        <w:rPr>
          <w:noProof/>
        </w:rPr>
        <w:tab/>
      </w:r>
      <w:r>
        <w:rPr>
          <w:noProof/>
        </w:rPr>
        <w:fldChar w:fldCharType="begin"/>
      </w:r>
      <w:r>
        <w:rPr>
          <w:noProof/>
        </w:rPr>
        <w:instrText xml:space="preserve"> PAGEREF _Toc235396070 \h </w:instrText>
      </w:r>
      <w:r>
        <w:rPr>
          <w:noProof/>
        </w:rPr>
      </w:r>
      <w:r>
        <w:rPr>
          <w:noProof/>
        </w:rPr>
        <w:fldChar w:fldCharType="separate"/>
      </w:r>
      <w:r>
        <w:rPr>
          <w:noProof/>
        </w:rPr>
        <w:t>5</w:t>
      </w:r>
      <w:r>
        <w:rPr>
          <w:noProof/>
        </w:rPr>
        <w:fldChar w:fldCharType="end"/>
      </w:r>
    </w:p>
    <w:p w14:paraId="3F8E6EA9" w14:textId="164D9C17" w:rsidR="00BB031D" w:rsidRDefault="00BB031D" w:rsidP="00BB031D">
      <w:pPr>
        <w:pStyle w:val="TOC1"/>
        <w:tabs>
          <w:tab w:val="right" w:leader="dot" w:pos="7927"/>
        </w:tabs>
        <w:rPr>
          <w:noProof/>
        </w:rPr>
      </w:pPr>
      <w:r>
        <w:rPr>
          <w:noProof/>
        </w:rPr>
        <w:t>BAB I PENDAHULUAN</w:t>
      </w:r>
      <w:r>
        <w:rPr>
          <w:noProof/>
        </w:rPr>
        <w:tab/>
      </w:r>
      <w:r>
        <w:rPr>
          <w:noProof/>
        </w:rPr>
        <w:fldChar w:fldCharType="begin"/>
      </w:r>
      <w:r>
        <w:rPr>
          <w:noProof/>
        </w:rPr>
        <w:instrText xml:space="preserve"> PAGEREF _Toc235396071 \h </w:instrText>
      </w:r>
      <w:r>
        <w:rPr>
          <w:noProof/>
        </w:rPr>
      </w:r>
      <w:r>
        <w:rPr>
          <w:noProof/>
        </w:rPr>
        <w:fldChar w:fldCharType="separate"/>
      </w:r>
      <w:r>
        <w:rPr>
          <w:noProof/>
        </w:rPr>
        <w:t>6</w:t>
      </w:r>
      <w:r>
        <w:rPr>
          <w:noProof/>
        </w:rPr>
        <w:fldChar w:fldCharType="end"/>
      </w:r>
    </w:p>
    <w:p w14:paraId="56382375" w14:textId="08954AB3" w:rsidR="00BB031D" w:rsidRDefault="00BB031D" w:rsidP="00BB031D">
      <w:pPr>
        <w:pStyle w:val="TOC2"/>
        <w:tabs>
          <w:tab w:val="right" w:leader="dot" w:pos="7927"/>
        </w:tabs>
        <w:rPr>
          <w:noProof/>
        </w:rPr>
      </w:pPr>
      <w:r>
        <w:rPr>
          <w:noProof/>
        </w:rPr>
        <w:t>1.1 Latar Belakang Masalah</w:t>
      </w:r>
      <w:r>
        <w:rPr>
          <w:noProof/>
        </w:rPr>
        <w:tab/>
      </w:r>
      <w:r>
        <w:rPr>
          <w:noProof/>
        </w:rPr>
        <w:fldChar w:fldCharType="begin"/>
      </w:r>
      <w:r>
        <w:rPr>
          <w:noProof/>
        </w:rPr>
        <w:instrText xml:space="preserve"> PAGEREF _Toc235396072 \h </w:instrText>
      </w:r>
      <w:r>
        <w:rPr>
          <w:noProof/>
        </w:rPr>
      </w:r>
      <w:r>
        <w:rPr>
          <w:noProof/>
        </w:rPr>
        <w:fldChar w:fldCharType="separate"/>
      </w:r>
      <w:r>
        <w:rPr>
          <w:noProof/>
        </w:rPr>
        <w:t>6</w:t>
      </w:r>
      <w:r>
        <w:rPr>
          <w:noProof/>
        </w:rPr>
        <w:fldChar w:fldCharType="end"/>
      </w:r>
    </w:p>
    <w:p w14:paraId="42B52615" w14:textId="043E2BC0" w:rsidR="00BB031D" w:rsidRDefault="00BB031D" w:rsidP="00BB031D">
      <w:pPr>
        <w:pStyle w:val="TOC2"/>
        <w:tabs>
          <w:tab w:val="right" w:leader="dot" w:pos="7927"/>
        </w:tabs>
        <w:rPr>
          <w:noProof/>
        </w:rPr>
      </w:pPr>
      <w:r>
        <w:rPr>
          <w:noProof/>
        </w:rPr>
        <w:t>1.2 Rumusan Masalah</w:t>
      </w:r>
      <w:r>
        <w:rPr>
          <w:noProof/>
        </w:rPr>
        <w:tab/>
      </w:r>
      <w:r>
        <w:rPr>
          <w:noProof/>
        </w:rPr>
        <w:fldChar w:fldCharType="begin"/>
      </w:r>
      <w:r>
        <w:rPr>
          <w:noProof/>
        </w:rPr>
        <w:instrText xml:space="preserve"> PAGEREF _Toc235396073 \h </w:instrText>
      </w:r>
      <w:r>
        <w:rPr>
          <w:noProof/>
        </w:rPr>
      </w:r>
      <w:r>
        <w:rPr>
          <w:noProof/>
        </w:rPr>
        <w:fldChar w:fldCharType="separate"/>
      </w:r>
      <w:r>
        <w:rPr>
          <w:noProof/>
        </w:rPr>
        <w:t>9</w:t>
      </w:r>
      <w:r>
        <w:rPr>
          <w:noProof/>
        </w:rPr>
        <w:fldChar w:fldCharType="end"/>
      </w:r>
    </w:p>
    <w:p w14:paraId="3A82C0A8" w14:textId="713254A9" w:rsidR="00BB031D" w:rsidRDefault="00BB031D" w:rsidP="00BB031D">
      <w:pPr>
        <w:pStyle w:val="TOC2"/>
        <w:tabs>
          <w:tab w:val="right" w:leader="dot" w:pos="7927"/>
        </w:tabs>
        <w:rPr>
          <w:noProof/>
        </w:rPr>
      </w:pPr>
      <w:r>
        <w:rPr>
          <w:noProof/>
        </w:rPr>
        <w:t>1.3 Tujuan Penelitian</w:t>
      </w:r>
      <w:r>
        <w:rPr>
          <w:noProof/>
        </w:rPr>
        <w:tab/>
      </w:r>
      <w:r>
        <w:rPr>
          <w:noProof/>
        </w:rPr>
        <w:fldChar w:fldCharType="begin"/>
      </w:r>
      <w:r>
        <w:rPr>
          <w:noProof/>
        </w:rPr>
        <w:instrText xml:space="preserve"> PAGEREF _Toc235396074 \h </w:instrText>
      </w:r>
      <w:r>
        <w:rPr>
          <w:noProof/>
        </w:rPr>
      </w:r>
      <w:r>
        <w:rPr>
          <w:noProof/>
        </w:rPr>
        <w:fldChar w:fldCharType="separate"/>
      </w:r>
      <w:r>
        <w:rPr>
          <w:noProof/>
        </w:rPr>
        <w:t>9</w:t>
      </w:r>
      <w:r>
        <w:rPr>
          <w:noProof/>
        </w:rPr>
        <w:fldChar w:fldCharType="end"/>
      </w:r>
    </w:p>
    <w:p w14:paraId="4525BC61" w14:textId="5C90BE43" w:rsidR="00BB031D" w:rsidRDefault="00BB031D" w:rsidP="00BB031D">
      <w:pPr>
        <w:pStyle w:val="TOC1"/>
        <w:tabs>
          <w:tab w:val="right" w:leader="dot" w:pos="7927"/>
        </w:tabs>
        <w:rPr>
          <w:noProof/>
        </w:rPr>
      </w:pPr>
      <w:r>
        <w:rPr>
          <w:noProof/>
        </w:rPr>
        <w:t>BAB II ISI</w:t>
      </w:r>
      <w:r>
        <w:rPr>
          <w:noProof/>
        </w:rPr>
        <w:tab/>
      </w:r>
      <w:r>
        <w:rPr>
          <w:noProof/>
        </w:rPr>
        <w:fldChar w:fldCharType="begin"/>
      </w:r>
      <w:r>
        <w:rPr>
          <w:noProof/>
        </w:rPr>
        <w:instrText xml:space="preserve"> PAGEREF _Toc235396075 \h </w:instrText>
      </w:r>
      <w:r>
        <w:rPr>
          <w:noProof/>
        </w:rPr>
      </w:r>
      <w:r>
        <w:rPr>
          <w:noProof/>
        </w:rPr>
        <w:fldChar w:fldCharType="separate"/>
      </w:r>
      <w:r>
        <w:rPr>
          <w:noProof/>
        </w:rPr>
        <w:t>10</w:t>
      </w:r>
      <w:r>
        <w:rPr>
          <w:noProof/>
        </w:rPr>
        <w:fldChar w:fldCharType="end"/>
      </w:r>
    </w:p>
    <w:p w14:paraId="53B8BCCA" w14:textId="25FC434E" w:rsidR="00BB031D" w:rsidRDefault="00BB031D" w:rsidP="00BB031D">
      <w:pPr>
        <w:pStyle w:val="TOC2"/>
        <w:tabs>
          <w:tab w:val="right" w:leader="dot" w:pos="7927"/>
        </w:tabs>
        <w:rPr>
          <w:noProof/>
        </w:rPr>
      </w:pPr>
      <w:r>
        <w:rPr>
          <w:noProof/>
        </w:rPr>
        <w:t>2.1 Pengambilan Data</w:t>
      </w:r>
      <w:r>
        <w:rPr>
          <w:noProof/>
        </w:rPr>
        <w:tab/>
      </w:r>
      <w:r>
        <w:rPr>
          <w:noProof/>
        </w:rPr>
        <w:fldChar w:fldCharType="begin"/>
      </w:r>
      <w:r>
        <w:rPr>
          <w:noProof/>
        </w:rPr>
        <w:instrText xml:space="preserve"> PAGEREF _Toc235396076 \h </w:instrText>
      </w:r>
      <w:r>
        <w:rPr>
          <w:noProof/>
        </w:rPr>
      </w:r>
      <w:r>
        <w:rPr>
          <w:noProof/>
        </w:rPr>
        <w:fldChar w:fldCharType="separate"/>
      </w:r>
      <w:r>
        <w:rPr>
          <w:noProof/>
        </w:rPr>
        <w:t>10</w:t>
      </w:r>
      <w:r>
        <w:rPr>
          <w:noProof/>
        </w:rPr>
        <w:fldChar w:fldCharType="end"/>
      </w:r>
    </w:p>
    <w:p w14:paraId="712F6C45" w14:textId="2201CF8D" w:rsidR="00BB031D" w:rsidRDefault="00BB031D" w:rsidP="00BB031D">
      <w:pPr>
        <w:pStyle w:val="TOC2"/>
        <w:tabs>
          <w:tab w:val="right" w:leader="dot" w:pos="7927"/>
        </w:tabs>
        <w:rPr>
          <w:noProof/>
        </w:rPr>
      </w:pPr>
      <w:r>
        <w:rPr>
          <w:noProof/>
        </w:rPr>
        <w:t>2.2 Pengumpulan Data</w:t>
      </w:r>
      <w:r>
        <w:rPr>
          <w:noProof/>
        </w:rPr>
        <w:tab/>
      </w:r>
      <w:r>
        <w:rPr>
          <w:noProof/>
        </w:rPr>
        <w:fldChar w:fldCharType="begin"/>
      </w:r>
      <w:r>
        <w:rPr>
          <w:noProof/>
        </w:rPr>
        <w:instrText xml:space="preserve"> PAGEREF _Toc235396077 \h </w:instrText>
      </w:r>
      <w:r>
        <w:rPr>
          <w:noProof/>
        </w:rPr>
      </w:r>
      <w:r>
        <w:rPr>
          <w:noProof/>
        </w:rPr>
        <w:fldChar w:fldCharType="separate"/>
      </w:r>
      <w:r>
        <w:rPr>
          <w:noProof/>
        </w:rPr>
        <w:t>12</w:t>
      </w:r>
      <w:r>
        <w:rPr>
          <w:noProof/>
        </w:rPr>
        <w:fldChar w:fldCharType="end"/>
      </w:r>
    </w:p>
    <w:p w14:paraId="43597992" w14:textId="7A022356" w:rsidR="00BB031D" w:rsidRDefault="00BB031D" w:rsidP="00BB031D">
      <w:pPr>
        <w:pStyle w:val="TOC2"/>
        <w:tabs>
          <w:tab w:val="right" w:leader="dot" w:pos="7927"/>
        </w:tabs>
        <w:rPr>
          <w:noProof/>
        </w:rPr>
      </w:pPr>
      <w:r>
        <w:rPr>
          <w:noProof/>
        </w:rPr>
        <w:t>2.3 Visualisasi Data</w:t>
      </w:r>
      <w:r>
        <w:rPr>
          <w:noProof/>
        </w:rPr>
        <w:tab/>
      </w:r>
      <w:r>
        <w:rPr>
          <w:noProof/>
        </w:rPr>
        <w:fldChar w:fldCharType="begin"/>
      </w:r>
      <w:r>
        <w:rPr>
          <w:noProof/>
        </w:rPr>
        <w:instrText xml:space="preserve"> PAGEREF _Toc235396078 \h </w:instrText>
      </w:r>
      <w:r>
        <w:rPr>
          <w:noProof/>
        </w:rPr>
      </w:r>
      <w:r>
        <w:rPr>
          <w:noProof/>
        </w:rPr>
        <w:fldChar w:fldCharType="separate"/>
      </w:r>
      <w:r>
        <w:rPr>
          <w:noProof/>
        </w:rPr>
        <w:t>16</w:t>
      </w:r>
      <w:r>
        <w:rPr>
          <w:noProof/>
        </w:rPr>
        <w:fldChar w:fldCharType="end"/>
      </w:r>
    </w:p>
    <w:p w14:paraId="3008441C" w14:textId="5A999C19" w:rsidR="002D7202" w:rsidRDefault="00BB031D" w:rsidP="002D7202">
      <w:r>
        <w:fldChar w:fldCharType="end"/>
      </w:r>
    </w:p>
    <w:p w14:paraId="04958651" w14:textId="774E8F8A" w:rsidR="002D7202" w:rsidRDefault="002D7202">
      <w:pPr>
        <w:spacing w:after="160" w:line="278" w:lineRule="auto"/>
        <w:jc w:val="left"/>
      </w:pPr>
      <w:r>
        <w:br w:type="page"/>
      </w:r>
    </w:p>
    <w:p w14:paraId="1BE5913A" w14:textId="42698365" w:rsidR="002D7202" w:rsidRDefault="002D7202" w:rsidP="002D7202">
      <w:pPr>
        <w:pStyle w:val="Judul1"/>
        <w:numPr>
          <w:ilvl w:val="0"/>
          <w:numId w:val="0"/>
        </w:numPr>
        <w:jc w:val="center"/>
      </w:pPr>
      <w:bookmarkStart w:id="2" w:name="_Toc235396069"/>
      <w:r>
        <w:lastRenderedPageBreak/>
        <w:t>DAFTAR TABEL</w:t>
      </w:r>
      <w:bookmarkEnd w:id="2"/>
    </w:p>
    <w:p w14:paraId="3AF9B596" w14:textId="1B44C728" w:rsidR="00BB031D" w:rsidRDefault="00BB031D" w:rsidP="00BB031D">
      <w:pPr>
        <w:pStyle w:val="TabelGambar"/>
        <w:tabs>
          <w:tab w:val="right" w:leader="dot" w:pos="7927"/>
        </w:tabs>
        <w:rPr>
          <w:noProof/>
        </w:rPr>
      </w:pPr>
      <w:r>
        <w:fldChar w:fldCharType="begin"/>
      </w:r>
      <w:r>
        <w:instrText xml:space="preserve"> TOC \c "Tabel" </w:instrText>
      </w:r>
      <w:r>
        <w:fldChar w:fldCharType="separate"/>
      </w:r>
      <w:r w:rsidRPr="003F3AF5">
        <w:rPr>
          <w:b/>
          <w:bCs/>
          <w:noProof/>
          <w:color w:val="000000" w:themeColor="text1"/>
        </w:rPr>
        <w:t>Tabel II.1</w:t>
      </w:r>
      <w:r w:rsidRPr="003F3AF5">
        <w:rPr>
          <w:noProof/>
          <w:color w:val="000000" w:themeColor="text1"/>
        </w:rPr>
        <w:t xml:space="preserve"> Variabel dalam file CSV</w:t>
      </w:r>
      <w:r>
        <w:rPr>
          <w:noProof/>
        </w:rPr>
        <w:tab/>
      </w:r>
      <w:r>
        <w:rPr>
          <w:noProof/>
        </w:rPr>
        <w:fldChar w:fldCharType="begin"/>
      </w:r>
      <w:r>
        <w:rPr>
          <w:noProof/>
        </w:rPr>
        <w:instrText xml:space="preserve"> PAGEREF _Toc235396118 \h </w:instrText>
      </w:r>
      <w:r>
        <w:rPr>
          <w:noProof/>
        </w:rPr>
      </w:r>
      <w:r>
        <w:rPr>
          <w:noProof/>
        </w:rPr>
        <w:fldChar w:fldCharType="separate"/>
      </w:r>
      <w:r>
        <w:rPr>
          <w:noProof/>
        </w:rPr>
        <w:t>11</w:t>
      </w:r>
      <w:r>
        <w:rPr>
          <w:noProof/>
        </w:rPr>
        <w:fldChar w:fldCharType="end"/>
      </w:r>
    </w:p>
    <w:p w14:paraId="18B8085F" w14:textId="5FC4AC2F" w:rsidR="00BB031D" w:rsidRDefault="00BB031D" w:rsidP="00BB031D">
      <w:pPr>
        <w:pStyle w:val="TabelGambar"/>
        <w:tabs>
          <w:tab w:val="right" w:leader="dot" w:pos="7927"/>
        </w:tabs>
        <w:rPr>
          <w:noProof/>
        </w:rPr>
      </w:pPr>
      <w:r w:rsidRPr="003F3AF5">
        <w:rPr>
          <w:b/>
          <w:bCs/>
          <w:noProof/>
          <w:color w:val="000000" w:themeColor="text1"/>
        </w:rPr>
        <w:t>Tabel II.2</w:t>
      </w:r>
      <w:r w:rsidRPr="003F3AF5">
        <w:rPr>
          <w:noProof/>
          <w:color w:val="000000" w:themeColor="text1"/>
        </w:rPr>
        <w:t xml:space="preserve"> Karakteristik dataset</w:t>
      </w:r>
      <w:r>
        <w:rPr>
          <w:noProof/>
        </w:rPr>
        <w:tab/>
      </w:r>
      <w:r>
        <w:rPr>
          <w:noProof/>
        </w:rPr>
        <w:fldChar w:fldCharType="begin"/>
      </w:r>
      <w:r>
        <w:rPr>
          <w:noProof/>
        </w:rPr>
        <w:instrText xml:space="preserve"> PAGEREF _Toc235396119 \h </w:instrText>
      </w:r>
      <w:r>
        <w:rPr>
          <w:noProof/>
        </w:rPr>
      </w:r>
      <w:r>
        <w:rPr>
          <w:noProof/>
        </w:rPr>
        <w:fldChar w:fldCharType="separate"/>
      </w:r>
      <w:r>
        <w:rPr>
          <w:noProof/>
        </w:rPr>
        <w:t>13</w:t>
      </w:r>
      <w:r>
        <w:rPr>
          <w:noProof/>
        </w:rPr>
        <w:fldChar w:fldCharType="end"/>
      </w:r>
    </w:p>
    <w:p w14:paraId="6725E5EC" w14:textId="1D722524" w:rsidR="00BB031D" w:rsidRDefault="00BB031D" w:rsidP="00BB031D">
      <w:pPr>
        <w:pStyle w:val="TabelGambar"/>
        <w:tabs>
          <w:tab w:val="right" w:leader="dot" w:pos="7927"/>
        </w:tabs>
        <w:rPr>
          <w:noProof/>
        </w:rPr>
      </w:pPr>
      <w:r w:rsidRPr="003F3AF5">
        <w:rPr>
          <w:b/>
          <w:bCs/>
          <w:noProof/>
          <w:color w:val="000000" w:themeColor="text1"/>
        </w:rPr>
        <w:t>Tabel II.3</w:t>
      </w:r>
      <w:r w:rsidRPr="003F3AF5">
        <w:rPr>
          <w:noProof/>
          <w:color w:val="000000" w:themeColor="text1"/>
        </w:rPr>
        <w:t xml:space="preserve"> Tipe data masing masing variabel</w:t>
      </w:r>
      <w:r>
        <w:rPr>
          <w:noProof/>
        </w:rPr>
        <w:tab/>
      </w:r>
      <w:r>
        <w:rPr>
          <w:noProof/>
        </w:rPr>
        <w:fldChar w:fldCharType="begin"/>
      </w:r>
      <w:r>
        <w:rPr>
          <w:noProof/>
        </w:rPr>
        <w:instrText xml:space="preserve"> PAGEREF _Toc235396120 \h </w:instrText>
      </w:r>
      <w:r>
        <w:rPr>
          <w:noProof/>
        </w:rPr>
      </w:r>
      <w:r>
        <w:rPr>
          <w:noProof/>
        </w:rPr>
        <w:fldChar w:fldCharType="separate"/>
      </w:r>
      <w:r>
        <w:rPr>
          <w:noProof/>
        </w:rPr>
        <w:t>13</w:t>
      </w:r>
      <w:r>
        <w:rPr>
          <w:noProof/>
        </w:rPr>
        <w:fldChar w:fldCharType="end"/>
      </w:r>
    </w:p>
    <w:p w14:paraId="33F27E87" w14:textId="1F5FFC52" w:rsidR="00BB031D" w:rsidRDefault="00BB031D" w:rsidP="00BB031D">
      <w:pPr>
        <w:pStyle w:val="TabelGambar"/>
        <w:tabs>
          <w:tab w:val="right" w:leader="dot" w:pos="7927"/>
        </w:tabs>
        <w:rPr>
          <w:noProof/>
        </w:rPr>
      </w:pPr>
      <w:r w:rsidRPr="003F3AF5">
        <w:rPr>
          <w:b/>
          <w:bCs/>
          <w:noProof/>
          <w:color w:val="000000" w:themeColor="text1"/>
        </w:rPr>
        <w:t>Tabel II.4</w:t>
      </w:r>
      <w:r w:rsidRPr="003F3AF5">
        <w:rPr>
          <w:noProof/>
          <w:color w:val="000000" w:themeColor="text1"/>
        </w:rPr>
        <w:t xml:space="preserve"> Hasil data checking</w:t>
      </w:r>
      <w:r>
        <w:rPr>
          <w:noProof/>
        </w:rPr>
        <w:tab/>
      </w:r>
      <w:r>
        <w:rPr>
          <w:noProof/>
        </w:rPr>
        <w:fldChar w:fldCharType="begin"/>
      </w:r>
      <w:r>
        <w:rPr>
          <w:noProof/>
        </w:rPr>
        <w:instrText xml:space="preserve"> PAGEREF _Toc235396121 \h </w:instrText>
      </w:r>
      <w:r>
        <w:rPr>
          <w:noProof/>
        </w:rPr>
      </w:r>
      <w:r>
        <w:rPr>
          <w:noProof/>
        </w:rPr>
        <w:fldChar w:fldCharType="separate"/>
      </w:r>
      <w:r>
        <w:rPr>
          <w:noProof/>
        </w:rPr>
        <w:t>14</w:t>
      </w:r>
      <w:r>
        <w:rPr>
          <w:noProof/>
        </w:rPr>
        <w:fldChar w:fldCharType="end"/>
      </w:r>
    </w:p>
    <w:p w14:paraId="78ECDB2E" w14:textId="2E4C8E6B" w:rsidR="00BB031D" w:rsidRDefault="00BB031D" w:rsidP="00BB031D">
      <w:pPr>
        <w:pStyle w:val="TabelGambar"/>
        <w:tabs>
          <w:tab w:val="right" w:leader="dot" w:pos="7927"/>
        </w:tabs>
        <w:rPr>
          <w:noProof/>
        </w:rPr>
      </w:pPr>
      <w:r w:rsidRPr="003F3AF5">
        <w:rPr>
          <w:b/>
          <w:bCs/>
          <w:noProof/>
          <w:color w:val="000000" w:themeColor="text1"/>
        </w:rPr>
        <w:t>Tabel II.5</w:t>
      </w:r>
      <w:r w:rsidRPr="003F3AF5">
        <w:rPr>
          <w:noProof/>
          <w:color w:val="000000" w:themeColor="text1"/>
        </w:rPr>
        <w:t xml:space="preserve"> Statistik deskrptif fitur numerik</w:t>
      </w:r>
      <w:r>
        <w:rPr>
          <w:noProof/>
        </w:rPr>
        <w:tab/>
      </w:r>
      <w:r>
        <w:rPr>
          <w:noProof/>
        </w:rPr>
        <w:fldChar w:fldCharType="begin"/>
      </w:r>
      <w:r>
        <w:rPr>
          <w:noProof/>
        </w:rPr>
        <w:instrText xml:space="preserve"> PAGEREF _Toc235396122 \h </w:instrText>
      </w:r>
      <w:r>
        <w:rPr>
          <w:noProof/>
        </w:rPr>
      </w:r>
      <w:r>
        <w:rPr>
          <w:noProof/>
        </w:rPr>
        <w:fldChar w:fldCharType="separate"/>
      </w:r>
      <w:r>
        <w:rPr>
          <w:noProof/>
        </w:rPr>
        <w:t>15</w:t>
      </w:r>
      <w:r>
        <w:rPr>
          <w:noProof/>
        </w:rPr>
        <w:fldChar w:fldCharType="end"/>
      </w:r>
    </w:p>
    <w:p w14:paraId="31A16142" w14:textId="0ADC8111" w:rsidR="00BB031D" w:rsidRDefault="00BB031D" w:rsidP="00BB031D">
      <w:pPr>
        <w:pStyle w:val="TabelGambar"/>
        <w:tabs>
          <w:tab w:val="right" w:leader="dot" w:pos="7927"/>
        </w:tabs>
        <w:rPr>
          <w:noProof/>
        </w:rPr>
      </w:pPr>
      <w:r w:rsidRPr="003F3AF5">
        <w:rPr>
          <w:b/>
          <w:bCs/>
          <w:noProof/>
          <w:color w:val="000000" w:themeColor="text1"/>
        </w:rPr>
        <w:t>Tabel II.6</w:t>
      </w:r>
      <w:r w:rsidRPr="003F3AF5">
        <w:rPr>
          <w:noProof/>
          <w:color w:val="000000" w:themeColor="text1"/>
        </w:rPr>
        <w:t xml:space="preserve"> Distribusi customer churn</w:t>
      </w:r>
      <w:r>
        <w:rPr>
          <w:noProof/>
        </w:rPr>
        <w:tab/>
      </w:r>
      <w:r>
        <w:rPr>
          <w:noProof/>
        </w:rPr>
        <w:fldChar w:fldCharType="begin"/>
      </w:r>
      <w:r>
        <w:rPr>
          <w:noProof/>
        </w:rPr>
        <w:instrText xml:space="preserve"> PAGEREF _Toc235396123 \h </w:instrText>
      </w:r>
      <w:r>
        <w:rPr>
          <w:noProof/>
        </w:rPr>
      </w:r>
      <w:r>
        <w:rPr>
          <w:noProof/>
        </w:rPr>
        <w:fldChar w:fldCharType="separate"/>
      </w:r>
      <w:r>
        <w:rPr>
          <w:noProof/>
        </w:rPr>
        <w:t>16</w:t>
      </w:r>
      <w:r>
        <w:rPr>
          <w:noProof/>
        </w:rPr>
        <w:fldChar w:fldCharType="end"/>
      </w:r>
    </w:p>
    <w:p w14:paraId="7D1BE43B" w14:textId="171CEA09" w:rsidR="002D7202" w:rsidRDefault="00BB031D" w:rsidP="002D7202">
      <w:r>
        <w:fldChar w:fldCharType="end"/>
      </w:r>
    </w:p>
    <w:p w14:paraId="1F54F13C" w14:textId="18B759C6" w:rsidR="002D7202" w:rsidRDefault="002D7202">
      <w:pPr>
        <w:spacing w:after="160" w:line="278" w:lineRule="auto"/>
        <w:jc w:val="left"/>
      </w:pPr>
      <w:r>
        <w:br w:type="page"/>
      </w:r>
    </w:p>
    <w:p w14:paraId="4CFBC5A3" w14:textId="0C515911" w:rsidR="002D7202" w:rsidRDefault="002D7202" w:rsidP="002D7202">
      <w:pPr>
        <w:pStyle w:val="Judul1"/>
        <w:numPr>
          <w:ilvl w:val="0"/>
          <w:numId w:val="0"/>
        </w:numPr>
        <w:jc w:val="center"/>
      </w:pPr>
      <w:bookmarkStart w:id="3" w:name="_Toc235396070"/>
      <w:r>
        <w:lastRenderedPageBreak/>
        <w:t>DAFTAR GAMBAR</w:t>
      </w:r>
      <w:bookmarkEnd w:id="3"/>
    </w:p>
    <w:p w14:paraId="57A2367E" w14:textId="5797A654" w:rsidR="006C61B9" w:rsidRDefault="00BB031D"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fldChar w:fldCharType="begin"/>
      </w:r>
      <w:r>
        <w:instrText xml:space="preserve"> TOC \c "Gambar" </w:instrText>
      </w:r>
      <w:r>
        <w:fldChar w:fldCharType="separate"/>
      </w:r>
      <w:r w:rsidR="006C61B9" w:rsidRPr="00294ED3">
        <w:rPr>
          <w:b/>
          <w:bCs/>
          <w:noProof/>
          <w:color w:val="000000" w:themeColor="text1"/>
        </w:rPr>
        <w:t>Gambar II.1</w:t>
      </w:r>
      <w:r w:rsidR="006C61B9" w:rsidRPr="00294ED3">
        <w:rPr>
          <w:noProof/>
          <w:color w:val="000000" w:themeColor="text1"/>
        </w:rPr>
        <w:t xml:space="preserve"> Distribusi variabel CreditScore</w:t>
      </w:r>
      <w:r w:rsidR="006C61B9">
        <w:rPr>
          <w:noProof/>
        </w:rPr>
        <w:tab/>
      </w:r>
      <w:r w:rsidR="006C61B9">
        <w:rPr>
          <w:noProof/>
        </w:rPr>
        <w:fldChar w:fldCharType="begin"/>
      </w:r>
      <w:r w:rsidR="006C61B9">
        <w:rPr>
          <w:noProof/>
        </w:rPr>
        <w:instrText xml:space="preserve"> PAGEREF _Toc235397904 \h </w:instrText>
      </w:r>
      <w:r w:rsidR="006C61B9">
        <w:rPr>
          <w:noProof/>
        </w:rPr>
      </w:r>
      <w:r w:rsidR="006C61B9">
        <w:rPr>
          <w:noProof/>
        </w:rPr>
        <w:fldChar w:fldCharType="separate"/>
      </w:r>
      <w:r w:rsidR="006C61B9">
        <w:rPr>
          <w:noProof/>
        </w:rPr>
        <w:t>16</w:t>
      </w:r>
      <w:r w:rsidR="006C61B9">
        <w:rPr>
          <w:noProof/>
        </w:rPr>
        <w:fldChar w:fldCharType="end"/>
      </w:r>
    </w:p>
    <w:p w14:paraId="05116A2D" w14:textId="53ADCBA8"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II.2 </w:t>
      </w:r>
      <w:r w:rsidRPr="00294ED3">
        <w:rPr>
          <w:noProof/>
          <w:color w:val="000000" w:themeColor="text1"/>
        </w:rPr>
        <w:t>Distribusi variable Age</w:t>
      </w:r>
      <w:r>
        <w:rPr>
          <w:noProof/>
        </w:rPr>
        <w:tab/>
      </w:r>
      <w:r>
        <w:rPr>
          <w:noProof/>
        </w:rPr>
        <w:fldChar w:fldCharType="begin"/>
      </w:r>
      <w:r>
        <w:rPr>
          <w:noProof/>
        </w:rPr>
        <w:instrText xml:space="preserve"> PAGEREF _Toc235397905 \h </w:instrText>
      </w:r>
      <w:r>
        <w:rPr>
          <w:noProof/>
        </w:rPr>
      </w:r>
      <w:r>
        <w:rPr>
          <w:noProof/>
        </w:rPr>
        <w:fldChar w:fldCharType="separate"/>
      </w:r>
      <w:r>
        <w:rPr>
          <w:noProof/>
        </w:rPr>
        <w:t>17</w:t>
      </w:r>
      <w:r>
        <w:rPr>
          <w:noProof/>
        </w:rPr>
        <w:fldChar w:fldCharType="end"/>
      </w:r>
    </w:p>
    <w:p w14:paraId="0822F121" w14:textId="1394D4EE"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II.3 </w:t>
      </w:r>
      <w:r w:rsidRPr="00294ED3">
        <w:rPr>
          <w:noProof/>
          <w:color w:val="000000" w:themeColor="text1"/>
        </w:rPr>
        <w:t>Distribusi variabel Tenure</w:t>
      </w:r>
      <w:r>
        <w:rPr>
          <w:noProof/>
        </w:rPr>
        <w:tab/>
      </w:r>
      <w:r>
        <w:rPr>
          <w:noProof/>
        </w:rPr>
        <w:fldChar w:fldCharType="begin"/>
      </w:r>
      <w:r>
        <w:rPr>
          <w:noProof/>
        </w:rPr>
        <w:instrText xml:space="preserve"> PAGEREF _Toc235397906 \h </w:instrText>
      </w:r>
      <w:r>
        <w:rPr>
          <w:noProof/>
        </w:rPr>
      </w:r>
      <w:r>
        <w:rPr>
          <w:noProof/>
        </w:rPr>
        <w:fldChar w:fldCharType="separate"/>
      </w:r>
      <w:r>
        <w:rPr>
          <w:noProof/>
        </w:rPr>
        <w:t>17</w:t>
      </w:r>
      <w:r>
        <w:rPr>
          <w:noProof/>
        </w:rPr>
        <w:fldChar w:fldCharType="end"/>
      </w:r>
    </w:p>
    <w:p w14:paraId="3F893BFB" w14:textId="15F4C59B"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II.4 </w:t>
      </w:r>
      <w:r w:rsidRPr="00294ED3">
        <w:rPr>
          <w:noProof/>
          <w:color w:val="000000" w:themeColor="text1"/>
        </w:rPr>
        <w:t>Distribusi variabel Balance</w:t>
      </w:r>
      <w:r>
        <w:rPr>
          <w:noProof/>
        </w:rPr>
        <w:tab/>
      </w:r>
      <w:r>
        <w:rPr>
          <w:noProof/>
        </w:rPr>
        <w:fldChar w:fldCharType="begin"/>
      </w:r>
      <w:r>
        <w:rPr>
          <w:noProof/>
        </w:rPr>
        <w:instrText xml:space="preserve"> PAGEREF _Toc235397907 \h </w:instrText>
      </w:r>
      <w:r>
        <w:rPr>
          <w:noProof/>
        </w:rPr>
      </w:r>
      <w:r>
        <w:rPr>
          <w:noProof/>
        </w:rPr>
        <w:fldChar w:fldCharType="separate"/>
      </w:r>
      <w:r>
        <w:rPr>
          <w:noProof/>
        </w:rPr>
        <w:t>18</w:t>
      </w:r>
      <w:r>
        <w:rPr>
          <w:noProof/>
        </w:rPr>
        <w:fldChar w:fldCharType="end"/>
      </w:r>
    </w:p>
    <w:p w14:paraId="0ECEE07B" w14:textId="38B845B2"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II.5 </w:t>
      </w:r>
      <w:r w:rsidRPr="00294ED3">
        <w:rPr>
          <w:noProof/>
          <w:color w:val="000000" w:themeColor="text1"/>
        </w:rPr>
        <w:t>Distribusi variabel NumOfProduct</w:t>
      </w:r>
      <w:r>
        <w:rPr>
          <w:noProof/>
        </w:rPr>
        <w:tab/>
      </w:r>
      <w:r>
        <w:rPr>
          <w:noProof/>
        </w:rPr>
        <w:fldChar w:fldCharType="begin"/>
      </w:r>
      <w:r>
        <w:rPr>
          <w:noProof/>
        </w:rPr>
        <w:instrText xml:space="preserve"> PAGEREF _Toc235397908 \h </w:instrText>
      </w:r>
      <w:r>
        <w:rPr>
          <w:noProof/>
        </w:rPr>
      </w:r>
      <w:r>
        <w:rPr>
          <w:noProof/>
        </w:rPr>
        <w:fldChar w:fldCharType="separate"/>
      </w:r>
      <w:r>
        <w:rPr>
          <w:noProof/>
        </w:rPr>
        <w:t>19</w:t>
      </w:r>
      <w:r>
        <w:rPr>
          <w:noProof/>
        </w:rPr>
        <w:fldChar w:fldCharType="end"/>
      </w:r>
    </w:p>
    <w:p w14:paraId="31868F6C" w14:textId="61D46601"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II.6 </w:t>
      </w:r>
      <w:r w:rsidRPr="00294ED3">
        <w:rPr>
          <w:noProof/>
          <w:color w:val="000000" w:themeColor="text1"/>
        </w:rPr>
        <w:t>Distribusi variabel EstimatedSalary</w:t>
      </w:r>
      <w:r>
        <w:rPr>
          <w:noProof/>
        </w:rPr>
        <w:tab/>
      </w:r>
      <w:r>
        <w:rPr>
          <w:noProof/>
        </w:rPr>
        <w:fldChar w:fldCharType="begin"/>
      </w:r>
      <w:r>
        <w:rPr>
          <w:noProof/>
        </w:rPr>
        <w:instrText xml:space="preserve"> PAGEREF _Toc235397909 \h </w:instrText>
      </w:r>
      <w:r>
        <w:rPr>
          <w:noProof/>
        </w:rPr>
      </w:r>
      <w:r>
        <w:rPr>
          <w:noProof/>
        </w:rPr>
        <w:fldChar w:fldCharType="separate"/>
      </w:r>
      <w:r>
        <w:rPr>
          <w:noProof/>
        </w:rPr>
        <w:t>19</w:t>
      </w:r>
      <w:r>
        <w:rPr>
          <w:noProof/>
        </w:rPr>
        <w:fldChar w:fldCharType="end"/>
      </w:r>
    </w:p>
    <w:p w14:paraId="1238F9AE" w14:textId="177D9FF1"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II.7 </w:t>
      </w:r>
      <w:r w:rsidRPr="00294ED3">
        <w:rPr>
          <w:noProof/>
          <w:color w:val="000000" w:themeColor="text1"/>
        </w:rPr>
        <w:t>Boxplot CreditScore terhadap status churn</w:t>
      </w:r>
      <w:r>
        <w:rPr>
          <w:noProof/>
        </w:rPr>
        <w:tab/>
      </w:r>
      <w:r>
        <w:rPr>
          <w:noProof/>
        </w:rPr>
        <w:fldChar w:fldCharType="begin"/>
      </w:r>
      <w:r>
        <w:rPr>
          <w:noProof/>
        </w:rPr>
        <w:instrText xml:space="preserve"> PAGEREF _Toc235397910 \h </w:instrText>
      </w:r>
      <w:r>
        <w:rPr>
          <w:noProof/>
        </w:rPr>
      </w:r>
      <w:r>
        <w:rPr>
          <w:noProof/>
        </w:rPr>
        <w:fldChar w:fldCharType="separate"/>
      </w:r>
      <w:r>
        <w:rPr>
          <w:noProof/>
        </w:rPr>
        <w:t>20</w:t>
      </w:r>
      <w:r>
        <w:rPr>
          <w:noProof/>
        </w:rPr>
        <w:fldChar w:fldCharType="end"/>
      </w:r>
    </w:p>
    <w:p w14:paraId="2ECF3AB7" w14:textId="0ED13FD1"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II.8 </w:t>
      </w:r>
      <w:r w:rsidRPr="00294ED3">
        <w:rPr>
          <w:noProof/>
          <w:color w:val="000000" w:themeColor="text1"/>
        </w:rPr>
        <w:t>Boxplot age berdasarkan kasus churn</w:t>
      </w:r>
      <w:r>
        <w:rPr>
          <w:noProof/>
        </w:rPr>
        <w:tab/>
      </w:r>
      <w:r>
        <w:rPr>
          <w:noProof/>
        </w:rPr>
        <w:fldChar w:fldCharType="begin"/>
      </w:r>
      <w:r>
        <w:rPr>
          <w:noProof/>
        </w:rPr>
        <w:instrText xml:space="preserve"> PAGEREF _Toc235397911 \h </w:instrText>
      </w:r>
      <w:r>
        <w:rPr>
          <w:noProof/>
        </w:rPr>
      </w:r>
      <w:r>
        <w:rPr>
          <w:noProof/>
        </w:rPr>
        <w:fldChar w:fldCharType="separate"/>
      </w:r>
      <w:r>
        <w:rPr>
          <w:noProof/>
        </w:rPr>
        <w:t>21</w:t>
      </w:r>
      <w:r>
        <w:rPr>
          <w:noProof/>
        </w:rPr>
        <w:fldChar w:fldCharType="end"/>
      </w:r>
    </w:p>
    <w:p w14:paraId="5F0C424A" w14:textId="2406EDAD"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II.9 </w:t>
      </w:r>
      <w:r w:rsidRPr="00294ED3">
        <w:rPr>
          <w:noProof/>
          <w:color w:val="000000" w:themeColor="text1"/>
        </w:rPr>
        <w:t>Boxplot tenure berdasarkan status churn</w:t>
      </w:r>
      <w:r>
        <w:rPr>
          <w:noProof/>
        </w:rPr>
        <w:tab/>
      </w:r>
      <w:r>
        <w:rPr>
          <w:noProof/>
        </w:rPr>
        <w:fldChar w:fldCharType="begin"/>
      </w:r>
      <w:r>
        <w:rPr>
          <w:noProof/>
        </w:rPr>
        <w:instrText xml:space="preserve"> PAGEREF _Toc235397912 \h </w:instrText>
      </w:r>
      <w:r>
        <w:rPr>
          <w:noProof/>
        </w:rPr>
      </w:r>
      <w:r>
        <w:rPr>
          <w:noProof/>
        </w:rPr>
        <w:fldChar w:fldCharType="separate"/>
      </w:r>
      <w:r>
        <w:rPr>
          <w:noProof/>
        </w:rPr>
        <w:t>22</w:t>
      </w:r>
      <w:r>
        <w:rPr>
          <w:noProof/>
        </w:rPr>
        <w:fldChar w:fldCharType="end"/>
      </w:r>
    </w:p>
    <w:p w14:paraId="7457F97B" w14:textId="6E86A899"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II.10 </w:t>
      </w:r>
      <w:r w:rsidRPr="00294ED3">
        <w:rPr>
          <w:noProof/>
          <w:color w:val="000000" w:themeColor="text1"/>
        </w:rPr>
        <w:t>Boxplot Balance berdasarkan status churn</w:t>
      </w:r>
      <w:r>
        <w:rPr>
          <w:noProof/>
        </w:rPr>
        <w:tab/>
      </w:r>
      <w:r>
        <w:rPr>
          <w:noProof/>
        </w:rPr>
        <w:fldChar w:fldCharType="begin"/>
      </w:r>
      <w:r>
        <w:rPr>
          <w:noProof/>
        </w:rPr>
        <w:instrText xml:space="preserve"> PAGEREF _Toc235397913 \h </w:instrText>
      </w:r>
      <w:r>
        <w:rPr>
          <w:noProof/>
        </w:rPr>
      </w:r>
      <w:r>
        <w:rPr>
          <w:noProof/>
        </w:rPr>
        <w:fldChar w:fldCharType="separate"/>
      </w:r>
      <w:r>
        <w:rPr>
          <w:noProof/>
        </w:rPr>
        <w:t>22</w:t>
      </w:r>
      <w:r>
        <w:rPr>
          <w:noProof/>
        </w:rPr>
        <w:fldChar w:fldCharType="end"/>
      </w:r>
    </w:p>
    <w:p w14:paraId="6E0AD366" w14:textId="5165289A"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II.11 </w:t>
      </w:r>
      <w:r w:rsidRPr="00294ED3">
        <w:rPr>
          <w:noProof/>
          <w:color w:val="000000" w:themeColor="text1"/>
        </w:rPr>
        <w:t>Boxplot NumOfProduct berdasarkan status churn</w:t>
      </w:r>
      <w:r>
        <w:rPr>
          <w:noProof/>
        </w:rPr>
        <w:tab/>
      </w:r>
      <w:r>
        <w:rPr>
          <w:noProof/>
        </w:rPr>
        <w:fldChar w:fldCharType="begin"/>
      </w:r>
      <w:r>
        <w:rPr>
          <w:noProof/>
        </w:rPr>
        <w:instrText xml:space="preserve"> PAGEREF _Toc235397914 \h </w:instrText>
      </w:r>
      <w:r>
        <w:rPr>
          <w:noProof/>
        </w:rPr>
      </w:r>
      <w:r>
        <w:rPr>
          <w:noProof/>
        </w:rPr>
        <w:fldChar w:fldCharType="separate"/>
      </w:r>
      <w:r>
        <w:rPr>
          <w:noProof/>
        </w:rPr>
        <w:t>23</w:t>
      </w:r>
      <w:r>
        <w:rPr>
          <w:noProof/>
        </w:rPr>
        <w:fldChar w:fldCharType="end"/>
      </w:r>
    </w:p>
    <w:p w14:paraId="305CE9AA" w14:textId="39B9A472"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Gambar II.12</w:t>
      </w:r>
      <w:r w:rsidRPr="00294ED3">
        <w:rPr>
          <w:noProof/>
          <w:color w:val="000000" w:themeColor="text1"/>
        </w:rPr>
        <w:t xml:space="preserve"> Boxplot EstimatedSalary berdasarkan status churn</w:t>
      </w:r>
      <w:r>
        <w:rPr>
          <w:noProof/>
        </w:rPr>
        <w:tab/>
      </w:r>
      <w:r>
        <w:rPr>
          <w:noProof/>
        </w:rPr>
        <w:fldChar w:fldCharType="begin"/>
      </w:r>
      <w:r>
        <w:rPr>
          <w:noProof/>
        </w:rPr>
        <w:instrText xml:space="preserve"> PAGEREF _Toc235397915 \h </w:instrText>
      </w:r>
      <w:r>
        <w:rPr>
          <w:noProof/>
        </w:rPr>
      </w:r>
      <w:r>
        <w:rPr>
          <w:noProof/>
        </w:rPr>
        <w:fldChar w:fldCharType="separate"/>
      </w:r>
      <w:r>
        <w:rPr>
          <w:noProof/>
        </w:rPr>
        <w:t>24</w:t>
      </w:r>
      <w:r>
        <w:rPr>
          <w:noProof/>
        </w:rPr>
        <w:fldChar w:fldCharType="end"/>
      </w:r>
    </w:p>
    <w:p w14:paraId="777CF11A" w14:textId="20C52321"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II.13 </w:t>
      </w:r>
      <w:r w:rsidRPr="00294ED3">
        <w:rPr>
          <w:noProof/>
          <w:color w:val="000000" w:themeColor="text1"/>
        </w:rPr>
        <w:t>Persentase distribusi churn dan non-churn</w:t>
      </w:r>
      <w:r>
        <w:rPr>
          <w:noProof/>
        </w:rPr>
        <w:tab/>
      </w:r>
      <w:r>
        <w:rPr>
          <w:noProof/>
        </w:rPr>
        <w:fldChar w:fldCharType="begin"/>
      </w:r>
      <w:r>
        <w:rPr>
          <w:noProof/>
        </w:rPr>
        <w:instrText xml:space="preserve"> PAGEREF _Toc235397916 \h </w:instrText>
      </w:r>
      <w:r>
        <w:rPr>
          <w:noProof/>
        </w:rPr>
      </w:r>
      <w:r>
        <w:rPr>
          <w:noProof/>
        </w:rPr>
        <w:fldChar w:fldCharType="separate"/>
      </w:r>
      <w:r>
        <w:rPr>
          <w:noProof/>
        </w:rPr>
        <w:t>25</w:t>
      </w:r>
      <w:r>
        <w:rPr>
          <w:noProof/>
        </w:rPr>
        <w:fldChar w:fldCharType="end"/>
      </w:r>
    </w:p>
    <w:p w14:paraId="0F3A6431" w14:textId="7151B6A6"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II.14 </w:t>
      </w:r>
      <w:r w:rsidRPr="00294ED3">
        <w:rPr>
          <w:noProof/>
          <w:color w:val="000000" w:themeColor="text1"/>
        </w:rPr>
        <w:t>Pie chart churn rate berdasarkan negara</w:t>
      </w:r>
      <w:r>
        <w:rPr>
          <w:noProof/>
        </w:rPr>
        <w:tab/>
      </w:r>
      <w:r>
        <w:rPr>
          <w:noProof/>
        </w:rPr>
        <w:fldChar w:fldCharType="begin"/>
      </w:r>
      <w:r>
        <w:rPr>
          <w:noProof/>
        </w:rPr>
        <w:instrText xml:space="preserve"> PAGEREF _Toc235397917 \h </w:instrText>
      </w:r>
      <w:r>
        <w:rPr>
          <w:noProof/>
        </w:rPr>
      </w:r>
      <w:r>
        <w:rPr>
          <w:noProof/>
        </w:rPr>
        <w:fldChar w:fldCharType="separate"/>
      </w:r>
      <w:r>
        <w:rPr>
          <w:noProof/>
        </w:rPr>
        <w:t>26</w:t>
      </w:r>
      <w:r>
        <w:rPr>
          <w:noProof/>
        </w:rPr>
        <w:fldChar w:fldCharType="end"/>
      </w:r>
    </w:p>
    <w:p w14:paraId="4E225516" w14:textId="2E40EC0C"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II.15 </w:t>
      </w:r>
      <w:r w:rsidRPr="00294ED3">
        <w:rPr>
          <w:noProof/>
          <w:color w:val="000000" w:themeColor="text1"/>
        </w:rPr>
        <w:t>Bar chart perbandingan churn rate berdasarkan negara</w:t>
      </w:r>
      <w:r>
        <w:rPr>
          <w:noProof/>
        </w:rPr>
        <w:tab/>
      </w:r>
      <w:r>
        <w:rPr>
          <w:noProof/>
        </w:rPr>
        <w:fldChar w:fldCharType="begin"/>
      </w:r>
      <w:r>
        <w:rPr>
          <w:noProof/>
        </w:rPr>
        <w:instrText xml:space="preserve"> PAGEREF _Toc235397918 \h </w:instrText>
      </w:r>
      <w:r>
        <w:rPr>
          <w:noProof/>
        </w:rPr>
      </w:r>
      <w:r>
        <w:rPr>
          <w:noProof/>
        </w:rPr>
        <w:fldChar w:fldCharType="separate"/>
      </w:r>
      <w:r>
        <w:rPr>
          <w:noProof/>
        </w:rPr>
        <w:t>26</w:t>
      </w:r>
      <w:r>
        <w:rPr>
          <w:noProof/>
        </w:rPr>
        <w:fldChar w:fldCharType="end"/>
      </w:r>
    </w:p>
    <w:p w14:paraId="16270A0E" w14:textId="6B325EE2"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II.16 </w:t>
      </w:r>
      <w:r w:rsidRPr="00294ED3">
        <w:rPr>
          <w:noProof/>
          <w:color w:val="000000" w:themeColor="text1"/>
        </w:rPr>
        <w:t>Pie chart churn rate berdasarkan gender</w:t>
      </w:r>
      <w:r>
        <w:rPr>
          <w:noProof/>
        </w:rPr>
        <w:tab/>
      </w:r>
      <w:r>
        <w:rPr>
          <w:noProof/>
        </w:rPr>
        <w:fldChar w:fldCharType="begin"/>
      </w:r>
      <w:r>
        <w:rPr>
          <w:noProof/>
        </w:rPr>
        <w:instrText xml:space="preserve"> PAGEREF _Toc235397919 \h </w:instrText>
      </w:r>
      <w:r>
        <w:rPr>
          <w:noProof/>
        </w:rPr>
      </w:r>
      <w:r>
        <w:rPr>
          <w:noProof/>
        </w:rPr>
        <w:fldChar w:fldCharType="separate"/>
      </w:r>
      <w:r>
        <w:rPr>
          <w:noProof/>
        </w:rPr>
        <w:t>27</w:t>
      </w:r>
      <w:r>
        <w:rPr>
          <w:noProof/>
        </w:rPr>
        <w:fldChar w:fldCharType="end"/>
      </w:r>
    </w:p>
    <w:p w14:paraId="72B9857D" w14:textId="6AAEE565"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II.17 </w:t>
      </w:r>
      <w:r w:rsidRPr="00294ED3">
        <w:rPr>
          <w:noProof/>
          <w:color w:val="000000" w:themeColor="text1"/>
        </w:rPr>
        <w:t>Bar chart perbandingan churn rate berdasarkan gender</w:t>
      </w:r>
      <w:r>
        <w:rPr>
          <w:noProof/>
        </w:rPr>
        <w:tab/>
      </w:r>
      <w:r>
        <w:rPr>
          <w:noProof/>
        </w:rPr>
        <w:fldChar w:fldCharType="begin"/>
      </w:r>
      <w:r>
        <w:rPr>
          <w:noProof/>
        </w:rPr>
        <w:instrText xml:space="preserve"> PAGEREF _Toc235397920 \h </w:instrText>
      </w:r>
      <w:r>
        <w:rPr>
          <w:noProof/>
        </w:rPr>
      </w:r>
      <w:r>
        <w:rPr>
          <w:noProof/>
        </w:rPr>
        <w:fldChar w:fldCharType="separate"/>
      </w:r>
      <w:r>
        <w:rPr>
          <w:noProof/>
        </w:rPr>
        <w:t>27</w:t>
      </w:r>
      <w:r>
        <w:rPr>
          <w:noProof/>
        </w:rPr>
        <w:fldChar w:fldCharType="end"/>
      </w:r>
    </w:p>
    <w:p w14:paraId="5242F469" w14:textId="5D85F8FE"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II.18 </w:t>
      </w:r>
      <w:r w:rsidRPr="00294ED3">
        <w:rPr>
          <w:noProof/>
          <w:color w:val="000000" w:themeColor="text1"/>
        </w:rPr>
        <w:t>Pie chart churn rate berdasarkan keaktifan member</w:t>
      </w:r>
      <w:r>
        <w:rPr>
          <w:noProof/>
        </w:rPr>
        <w:tab/>
      </w:r>
      <w:r>
        <w:rPr>
          <w:noProof/>
        </w:rPr>
        <w:fldChar w:fldCharType="begin"/>
      </w:r>
      <w:r>
        <w:rPr>
          <w:noProof/>
        </w:rPr>
        <w:instrText xml:space="preserve"> PAGEREF _Toc235397921 \h </w:instrText>
      </w:r>
      <w:r>
        <w:rPr>
          <w:noProof/>
        </w:rPr>
      </w:r>
      <w:r>
        <w:rPr>
          <w:noProof/>
        </w:rPr>
        <w:fldChar w:fldCharType="separate"/>
      </w:r>
      <w:r>
        <w:rPr>
          <w:noProof/>
        </w:rPr>
        <w:t>28</w:t>
      </w:r>
      <w:r>
        <w:rPr>
          <w:noProof/>
        </w:rPr>
        <w:fldChar w:fldCharType="end"/>
      </w:r>
    </w:p>
    <w:p w14:paraId="6DA73E7A" w14:textId="6CC71F59"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II.19 </w:t>
      </w:r>
      <w:r w:rsidRPr="00294ED3">
        <w:rPr>
          <w:noProof/>
          <w:color w:val="000000" w:themeColor="text1"/>
        </w:rPr>
        <w:t>Bar chart pebrnadingan churn rate berdasarkan keaktifan member</w:t>
      </w:r>
      <w:r>
        <w:rPr>
          <w:noProof/>
        </w:rPr>
        <w:tab/>
      </w:r>
      <w:r>
        <w:rPr>
          <w:noProof/>
        </w:rPr>
        <w:fldChar w:fldCharType="begin"/>
      </w:r>
      <w:r>
        <w:rPr>
          <w:noProof/>
        </w:rPr>
        <w:instrText xml:space="preserve"> PAGEREF _Toc235397922 \h </w:instrText>
      </w:r>
      <w:r>
        <w:rPr>
          <w:noProof/>
        </w:rPr>
      </w:r>
      <w:r>
        <w:rPr>
          <w:noProof/>
        </w:rPr>
        <w:fldChar w:fldCharType="separate"/>
      </w:r>
      <w:r>
        <w:rPr>
          <w:noProof/>
        </w:rPr>
        <w:t>28</w:t>
      </w:r>
      <w:r>
        <w:rPr>
          <w:noProof/>
        </w:rPr>
        <w:fldChar w:fldCharType="end"/>
      </w:r>
    </w:p>
    <w:p w14:paraId="4414C276" w14:textId="641917E6"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Gambar II.</w:t>
      </w:r>
      <w:r w:rsidRPr="00294ED3">
        <w:rPr>
          <w:noProof/>
          <w:color w:val="000000" w:themeColor="text1"/>
        </w:rPr>
        <w:t>20 Pie chart churn rate berdasarkan  kepemilikan kartu kredit</w:t>
      </w:r>
      <w:r>
        <w:rPr>
          <w:noProof/>
        </w:rPr>
        <w:tab/>
      </w:r>
      <w:r>
        <w:rPr>
          <w:noProof/>
        </w:rPr>
        <w:fldChar w:fldCharType="begin"/>
      </w:r>
      <w:r>
        <w:rPr>
          <w:noProof/>
        </w:rPr>
        <w:instrText xml:space="preserve"> PAGEREF _Toc235397923 \h </w:instrText>
      </w:r>
      <w:r>
        <w:rPr>
          <w:noProof/>
        </w:rPr>
      </w:r>
      <w:r>
        <w:rPr>
          <w:noProof/>
        </w:rPr>
        <w:fldChar w:fldCharType="separate"/>
      </w:r>
      <w:r>
        <w:rPr>
          <w:noProof/>
        </w:rPr>
        <w:t>29</w:t>
      </w:r>
      <w:r>
        <w:rPr>
          <w:noProof/>
        </w:rPr>
        <w:fldChar w:fldCharType="end"/>
      </w:r>
    </w:p>
    <w:p w14:paraId="6B74F152" w14:textId="4B226C48"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II.21 </w:t>
      </w:r>
      <w:r w:rsidRPr="00294ED3">
        <w:rPr>
          <w:noProof/>
          <w:color w:val="000000" w:themeColor="text1"/>
        </w:rPr>
        <w:t>Bar chart perbandingan churn rate berdasarkan kepemilikan kartu kredit</w:t>
      </w:r>
      <w:r>
        <w:rPr>
          <w:noProof/>
        </w:rPr>
        <w:tab/>
      </w:r>
      <w:r>
        <w:rPr>
          <w:noProof/>
        </w:rPr>
        <w:fldChar w:fldCharType="begin"/>
      </w:r>
      <w:r>
        <w:rPr>
          <w:noProof/>
        </w:rPr>
        <w:instrText xml:space="preserve"> PAGEREF _Toc235397924 \h </w:instrText>
      </w:r>
      <w:r>
        <w:rPr>
          <w:noProof/>
        </w:rPr>
      </w:r>
      <w:r>
        <w:rPr>
          <w:noProof/>
        </w:rPr>
        <w:fldChar w:fldCharType="separate"/>
      </w:r>
      <w:r>
        <w:rPr>
          <w:noProof/>
        </w:rPr>
        <w:t>29</w:t>
      </w:r>
      <w:r>
        <w:rPr>
          <w:noProof/>
        </w:rPr>
        <w:fldChar w:fldCharType="end"/>
      </w:r>
    </w:p>
    <w:p w14:paraId="005AC96F" w14:textId="70D7EA24"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II.22 </w:t>
      </w:r>
      <w:r w:rsidRPr="00294ED3">
        <w:rPr>
          <w:noProof/>
          <w:color w:val="000000" w:themeColor="text1"/>
        </w:rPr>
        <w:t>Pie chart churn rate berdasarkan nomor produk</w:t>
      </w:r>
      <w:r>
        <w:rPr>
          <w:noProof/>
        </w:rPr>
        <w:tab/>
      </w:r>
      <w:r>
        <w:rPr>
          <w:noProof/>
        </w:rPr>
        <w:fldChar w:fldCharType="begin"/>
      </w:r>
      <w:r>
        <w:rPr>
          <w:noProof/>
        </w:rPr>
        <w:instrText xml:space="preserve"> PAGEREF _Toc235397925 \h </w:instrText>
      </w:r>
      <w:r>
        <w:rPr>
          <w:noProof/>
        </w:rPr>
      </w:r>
      <w:r>
        <w:rPr>
          <w:noProof/>
        </w:rPr>
        <w:fldChar w:fldCharType="separate"/>
      </w:r>
      <w:r>
        <w:rPr>
          <w:noProof/>
        </w:rPr>
        <w:t>30</w:t>
      </w:r>
      <w:r>
        <w:rPr>
          <w:noProof/>
        </w:rPr>
        <w:fldChar w:fldCharType="end"/>
      </w:r>
    </w:p>
    <w:p w14:paraId="35EE5781" w14:textId="432CBC7C" w:rsidR="006C61B9" w:rsidRDefault="006C61B9" w:rsidP="005D40B8">
      <w:pPr>
        <w:pStyle w:val="TabelGambar"/>
        <w:tabs>
          <w:tab w:val="right" w:leader="dot" w:pos="7927"/>
        </w:tabs>
        <w:rPr>
          <w:rFonts w:asciiTheme="minorHAnsi" w:eastAsiaTheme="minorEastAsia" w:hAnsiTheme="minorHAnsi"/>
          <w:noProof/>
          <w:kern w:val="2"/>
          <w:szCs w:val="24"/>
          <w:lang w:val="id-ID" w:eastAsia="id-ID"/>
          <w14:ligatures w14:val="standardContextual"/>
        </w:rPr>
      </w:pPr>
      <w:r w:rsidRPr="00294ED3">
        <w:rPr>
          <w:b/>
          <w:bCs/>
          <w:noProof/>
          <w:color w:val="000000" w:themeColor="text1"/>
        </w:rPr>
        <w:t xml:space="preserve">Gambar II.23 </w:t>
      </w:r>
      <w:r w:rsidRPr="00294ED3">
        <w:rPr>
          <w:noProof/>
          <w:color w:val="000000" w:themeColor="text1"/>
        </w:rPr>
        <w:t>Bar chart perbandingan chun rate berdasarkan nomor produk</w:t>
      </w:r>
      <w:r>
        <w:rPr>
          <w:noProof/>
        </w:rPr>
        <w:tab/>
      </w:r>
      <w:r>
        <w:rPr>
          <w:noProof/>
        </w:rPr>
        <w:fldChar w:fldCharType="begin"/>
      </w:r>
      <w:r>
        <w:rPr>
          <w:noProof/>
        </w:rPr>
        <w:instrText xml:space="preserve"> PAGEREF _Toc235397926 \h </w:instrText>
      </w:r>
      <w:r>
        <w:rPr>
          <w:noProof/>
        </w:rPr>
      </w:r>
      <w:r>
        <w:rPr>
          <w:noProof/>
        </w:rPr>
        <w:fldChar w:fldCharType="separate"/>
      </w:r>
      <w:r>
        <w:rPr>
          <w:noProof/>
        </w:rPr>
        <w:t>30</w:t>
      </w:r>
      <w:r>
        <w:rPr>
          <w:noProof/>
        </w:rPr>
        <w:fldChar w:fldCharType="end"/>
      </w:r>
    </w:p>
    <w:p w14:paraId="6F731D70" w14:textId="139FC1D7" w:rsidR="002D7202" w:rsidRDefault="00BB031D" w:rsidP="005D40B8">
      <w:r>
        <w:fldChar w:fldCharType="end"/>
      </w:r>
    </w:p>
    <w:p w14:paraId="44234016" w14:textId="175E69BB" w:rsidR="002D7202" w:rsidRDefault="002D7202">
      <w:pPr>
        <w:spacing w:after="160" w:line="278" w:lineRule="auto"/>
        <w:jc w:val="left"/>
      </w:pPr>
      <w:r>
        <w:br w:type="page"/>
      </w:r>
    </w:p>
    <w:p w14:paraId="1C0AE754" w14:textId="55330D28" w:rsidR="002D7202" w:rsidRDefault="002D7202" w:rsidP="002D7202">
      <w:pPr>
        <w:pStyle w:val="Judul1"/>
        <w:jc w:val="center"/>
      </w:pPr>
      <w:r>
        <w:lastRenderedPageBreak/>
        <w:br/>
      </w:r>
      <w:bookmarkStart w:id="4" w:name="_Toc235396071"/>
      <w:r>
        <w:t>PENDAHULUAN</w:t>
      </w:r>
      <w:bookmarkEnd w:id="4"/>
    </w:p>
    <w:p w14:paraId="0946B1EF" w14:textId="148B2306" w:rsidR="002D7202" w:rsidRDefault="002D7202" w:rsidP="002D7202">
      <w:pPr>
        <w:pStyle w:val="Judul2"/>
      </w:pPr>
      <w:r>
        <w:t xml:space="preserve"> </w:t>
      </w:r>
      <w:bookmarkStart w:id="5" w:name="_Toc235396072"/>
      <w:r>
        <w:t>Latar Belakang Masalah</w:t>
      </w:r>
      <w:bookmarkEnd w:id="5"/>
    </w:p>
    <w:p w14:paraId="22F7289F" w14:textId="172A12CE" w:rsidR="002D7202" w:rsidRDefault="002D7202" w:rsidP="00634246">
      <w:pPr>
        <w:pStyle w:val="P1"/>
      </w:pPr>
      <w:r>
        <w:t xml:space="preserve">Industri saat ini menghadapi tantangan yang semakin kompleks akibat transformasi digital, peningkatan persaingan antar Lembaga dan industri, serta kemunculan perusahaan financial technology (fintech) yang menawarkan layanan keuangan yang lebih fleksibel dan mudah diakses. Perkembangan tersebut mengubah perilaku nasabah menjadi lebih dinamis dan memiliki kecenderungan untuk berpindah layanan apabila kebutuhan mereka tidak terpenuhi secara optimal. Kondisi ini menyebabkan customer churn menjadi salah satu permasalahan utama dalam industri perbankan karena berhubungan langsung dengan keberlangsungan bisnis dan profitabilitas perusahaan. Berbagai penelitian menunjukkan bahwa mempertahankan nasabah yang sudah ada jauh lebih efisien dibandingkan memperoleh nasabah baru, sehingga kemampuan mengidentifikasi potensi churn sejak dini menjadi kebutuhan strategis bagi institusi perbankan </w:t>
      </w:r>
      <w:r>
        <w:fldChar w:fldCharType="begin"/>
      </w:r>
      <w:r>
        <w:instrText xml:space="preserve"> ADDIN ZOTERO_ITEM CSL_CITATION {"citationID":"sQjaJb9m","properties":{"unsorted":false,"formattedCitation":"[1]","plainCitation":"[1]","noteIndex":0},"citationItems":[{"id":285,"uris":["http://zotero.org/users/20108512/items/M742KCUA"],"itemData":{"id":285,"type":"paper-conference","DOI":"10.1145/3767052.3767054","page":"6-16","source":"ResearchGate","title":"Machine Learning Models for Bank Customer Churn Prediction: A Comparative Study of LightGBM, CatBoost, and XGBoost","title-short":"Machine Learning Models for Bank Customer Churn Prediction","author":[{"family":"Zhang","given":"Hanyuan"},{"family":"Wang","given":"Yankai"},{"family":"Li","given":"Zexuan"},{"family":"Wang","given":"Xiaoyin"}],"issued":{"date-parts":[["2025",10,11]]}}}],"schema":"https://github.com/citation-style-language/schema/raw/master/csl-citation.json"} </w:instrText>
      </w:r>
      <w:r>
        <w:fldChar w:fldCharType="separate"/>
      </w:r>
      <w:r w:rsidRPr="006E317E">
        <w:rPr>
          <w:rFonts w:cs="Times New Roman"/>
        </w:rPr>
        <w:t>[1]</w:t>
      </w:r>
      <w:r>
        <w:fldChar w:fldCharType="end"/>
      </w:r>
      <w:r>
        <w:t xml:space="preserve">, </w:t>
      </w:r>
      <w:r>
        <w:fldChar w:fldCharType="begin"/>
      </w:r>
      <w:r>
        <w:instrText xml:space="preserve"> ADDIN ZOTERO_ITEM CSL_CITATION {"citationID":"KMvTTsbR","properties":{"unsorted":false,"formattedCitation":"[2]","plainCitation":"[2]","noteIndex":0},"citationItems":[{"id":287,"uris":["http://zotero.org/users/20108512/items/K92JNQG2"],"itemData":{"id":287,"type":"article-journal","abstract":"As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fldChar w:fldCharType="separate"/>
      </w:r>
      <w:r w:rsidRPr="006E317E">
        <w:rPr>
          <w:rFonts w:cs="Times New Roman"/>
        </w:rPr>
        <w:t>[2]</w:t>
      </w:r>
      <w:r>
        <w:fldChar w:fldCharType="end"/>
      </w:r>
      <w:r>
        <w:t xml:space="preserve">. </w:t>
      </w:r>
    </w:p>
    <w:p w14:paraId="7EDE1621" w14:textId="77777777" w:rsidR="002D7202" w:rsidRDefault="002D7202" w:rsidP="00634246">
      <w:pPr>
        <w:pStyle w:val="P1"/>
      </w:pPr>
      <w:r>
        <w:t xml:space="preserve">Customer churn merupakan kondisi ketika </w:t>
      </w:r>
      <w:r w:rsidRPr="00750B5A">
        <w:t>pelanggan berhenti menggunakan produk atau layanan dalam periode tertentu, mencerminkan loyalitas dan kepuasan pelanggan.</w:t>
      </w:r>
      <w:r>
        <w:t xml:space="preserve"> Tingginya tingkat churn dapat menyebabkan hilangnya pendapatan jangka panjang, menurunkan nilai customer lifetime value, serta meningkatkan biaya pemasaran dan akuisisi pelanggan baru. Oleh karena itu, bank memerlukan sistem prediksi yang mampu mengidentifikasi nasabah yang berpotensi churn sebelum keputusan tersebut benar-benar terjadi sehingga strategi retensi dapat dilakukan secara lebih efektif dan terarah </w:t>
      </w:r>
      <w:r>
        <w:fldChar w:fldCharType="begin"/>
      </w:r>
      <w:r>
        <w:instrText xml:space="preserve"> ADDIN ZOTERO_ITEM CSL_CITATION {"citationID":"Vq4iOyvp","properties":{"unsorted":false,"formattedCitation":"[2]","plainCitation":"[2]","noteIndex":0},"citationItems":[{"id":287,"uris":["http://zotero.org/users/20108512/items/K92JNQG2"],"itemData":{"id":287,"type":"article-journal","abstract":"As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fldChar w:fldCharType="separate"/>
      </w:r>
      <w:r w:rsidRPr="006E317E">
        <w:rPr>
          <w:rFonts w:cs="Times New Roman"/>
        </w:rPr>
        <w:t>[2]</w:t>
      </w:r>
      <w:r>
        <w:fldChar w:fldCharType="end"/>
      </w:r>
      <w:r>
        <w:t xml:space="preserve">, </w:t>
      </w:r>
      <w:r>
        <w:fldChar w:fldCharType="begin"/>
      </w:r>
      <w:r>
        <w:instrText xml:space="preserve"> ADDIN ZOTERO_ITEM CSL_CITATION {"citationID":"ARWJ44NO","properties":{"unsorted":false,"formattedCitation":"[3]","plainCitation":"[3]","noteIndex":0},"citationItems":[{"id":288,"uris":["http://zotero.org/users/20108512/items/T8B3VB7C"],"itemData":{"id":288,"type":"article-journal","abstract":"This research explores the prediction of bank customer churn using machine learning techniques. The dataset used includes various customer features such as demographics, transaction history, and interactions with the bank. After performing exploratory data analysis (EDA) and pre-processing, two machine learning models were applied: Logistic Regression and Random Forest. The EDA results showed that factors such as number of transactions, total transaction value, and credit utilization rate were correlated with the likelihood of churn. Pre-processing included handling categorical data, removing irrelevant features, and dividing the data into training and testing sets. The Logistic Regression model achieved 84% accuracy on training data and 83.9% on testing data, but showed poor performance in terms of recall and F1-score for the \"Attracted Customer” class. In contrast, the Random Forest model showed excellent performance with 100% accuracy on both datasets, as well as perfect precision, recall, and F1-score values for both classes. In conclusion, the Random Forest model was selected as the best model to predict bank customer churn. These findings can help banks identify customers at risk of churn and develop effective retention strategies.","container-title":"Ultimatics : Jurnal Teknik Informatika","DOI":"10.31937/ti.v17i1.4075","ISSN":"2581-186X","issue":"1","language":"en","license":"Copyright (c) 2025 Mhd. Basri","page":"72-81","source":"ejournals.umn.ac.id","title":"A Comparative Study : Predicting Customer Churn in Banking Using Logistic Regression &amp; Random Forest","title-short":"A Comparative Study","volume":"17","author":[{"family":"Basri","given":"Mhd"}],"issued":{"date-parts":[["2025",6,25]]}}}],"schema":"https://github.com/citation-style-language/schema/raw/master/csl-citation.json"} </w:instrText>
      </w:r>
      <w:r>
        <w:fldChar w:fldCharType="separate"/>
      </w:r>
      <w:r w:rsidRPr="000215A8">
        <w:rPr>
          <w:rFonts w:cs="Times New Roman"/>
        </w:rPr>
        <w:t>[3]</w:t>
      </w:r>
      <w:r>
        <w:fldChar w:fldCharType="end"/>
      </w:r>
      <w:r>
        <w:t xml:space="preserve">. </w:t>
      </w:r>
    </w:p>
    <w:p w14:paraId="2903DCF0" w14:textId="77777777" w:rsidR="002D7202" w:rsidRDefault="002D7202" w:rsidP="00634246">
      <w:pPr>
        <w:pStyle w:val="P1"/>
      </w:pPr>
      <w:r>
        <w:t xml:space="preserve">Perkembangan machine learning memberikan peluang besar dalam menyelesaikan permasalahan tersebut. </w:t>
      </w:r>
      <w:r w:rsidRPr="0003114F">
        <w:t>Perkembangan </w:t>
      </w:r>
      <w:r w:rsidRPr="0003114F">
        <w:rPr>
          <w:i/>
          <w:iCs/>
        </w:rPr>
        <w:t>machine learning</w:t>
      </w:r>
      <w:r w:rsidRPr="0003114F">
        <w:t> memberikan peluang besar dalam menyelesaikan permasalahan tersebut. Berbagai pendekatan statistik dan algoritma pembelajaran mesin telah dikembangkan untuk memprediksi perilaku churn nasabah. Di antara berbagai metode yang tersedia, Regresi Logistik merupakan salah satu algoritma yang paling banyak digunakan dalam kasus klasifikasi biner seperti prediksi </w:t>
      </w:r>
      <w:r w:rsidRPr="0003114F">
        <w:rPr>
          <w:i/>
          <w:iCs/>
        </w:rPr>
        <w:t>customer churn</w:t>
      </w:r>
      <w:r w:rsidRPr="0003114F">
        <w:t xml:space="preserve">. Metode ini memiliki keunggulan dalam hal interpretabilitas model yang tinggi, </w:t>
      </w:r>
      <w:r w:rsidRPr="0003114F">
        <w:lastRenderedPageBreak/>
        <w:t>efisiensi komputasi, serta kemampuannya dalam memberikan probabilitas prediksi yang dapat dimengerti oleh pihak manajemen bank [7]</w:t>
      </w:r>
    </w:p>
    <w:p w14:paraId="143F9ADD" w14:textId="77777777" w:rsidR="002D7202" w:rsidRDefault="002D7202" w:rsidP="00634246">
      <w:pPr>
        <w:pStyle w:val="P1"/>
      </w:pPr>
      <w:r w:rsidRPr="00BA0C7C">
        <w:t>Regresi Logistik bekerja dengan memodelkan hubungan antara variabel prediktor dengan probabilitas terjadinya suatu kejadian menggunakan fungsi logistik sigmoid. Metode ini cocok digunakan untuk data nasabah yang bersifat multidimensi, di mana informasi demografis, perilaku transaksi, kepemilikan produk, dan kondisi finansial dapat diproses secara simultan [</w:t>
      </w:r>
      <w:r>
        <w:t>8</w:t>
      </w:r>
      <w:r w:rsidRPr="00BA0C7C">
        <w:t>]. Berbeda dengan pendekatan yang lebih kompleks, Regresi Logistik memberikan kemudahan dalam interpretasi karena setiap koefisien variabel dapat dijelaskan secara langsung sebagai pengaruhnya terhadap log-odds kejadian churn [</w:t>
      </w:r>
      <w:r>
        <w:t>7</w:t>
      </w:r>
      <w:r w:rsidRPr="00BA0C7C">
        <w:t>][</w:t>
      </w:r>
      <w:r>
        <w:t>8</w:t>
      </w:r>
      <w:r w:rsidRPr="00BA0C7C">
        <w:t>].</w:t>
      </w:r>
    </w:p>
    <w:p w14:paraId="6724C22F" w14:textId="77777777" w:rsidR="002D7202" w:rsidRPr="00944429" w:rsidRDefault="002D7202" w:rsidP="00634246">
      <w:pPr>
        <w:pStyle w:val="P1"/>
      </w:pPr>
      <w:r w:rsidRPr="00944429">
        <w:t>Hasil penelitian ini menunjukkan bahwa Regresi Logistik efektif digunakan untuk memprediksi </w:t>
      </w:r>
      <w:r w:rsidRPr="00944429">
        <w:rPr>
          <w:i/>
          <w:iCs/>
        </w:rPr>
        <w:t>customer churn</w:t>
      </w:r>
      <w:r w:rsidRPr="00944429">
        <w:t> pada data nasabah perbankan dengan kemampuan interpretasi yang tinggi. Temuan ini sejalan dengan penelitian yang dilakukan oleh Basri et al. [3] yang membandingkan Regresi Logistik dan Random Forest dalam prediksi churn nasabah bank. Dalam penelitian tersebut, Regresi Logistik mampu mencapai akurasi sebesar 84% pada data pelatihan dan 83,9% pada data pengujian, yang menunjukkan bahwa metode sederhana ini tetap kompetitif dalam memprediksi perilaku churn nasabah. Hal yang menarik dari penelitian Basri et al. adalah meskipun Random Forest sebagai algoritma </w:t>
      </w:r>
      <w:r w:rsidRPr="00944429">
        <w:rPr>
          <w:i/>
          <w:iCs/>
        </w:rPr>
        <w:t>ensemble</w:t>
      </w:r>
      <w:r w:rsidRPr="00944429">
        <w:t> memiliki kompleksitas yang lebih tinggi, Regresi Logistik justru menunjukkan performa yang tidak kalah baik, dengan keunggulan tambahan berupa kemudahan interpretasi hasil.</w:t>
      </w:r>
    </w:p>
    <w:p w14:paraId="083A843B" w14:textId="77777777" w:rsidR="002D7202" w:rsidRPr="005A5E73" w:rsidRDefault="002D7202" w:rsidP="00634246">
      <w:pPr>
        <w:pStyle w:val="P1"/>
      </w:pPr>
      <w:r w:rsidRPr="00944429">
        <w:t>Perbandingan lebih lanjut dapat dilihat pada penelitian Zhang [</w:t>
      </w:r>
      <w:r>
        <w:t>9</w:t>
      </w:r>
      <w:r w:rsidRPr="00944429">
        <w:t>] yang melakukan studi komparatif terhadap delapan algoritma berbeda pada model bisnis berbasis langganan. Penelitian tersebut melibatkan algoritma modern seperti XGBoost, LSTM, dan Random Forest, namun hasilnya menunjukkan bahwa Regresi Logistik justru mencapai akurasi tertinggi sebesar 79,6% dibandingkan algoritma lainnya. Temuan ini memperkuat argumen bahwa Regresi Logistik bukanlah metode yang ketinggalan zaman, melainkan tetap relevan dan andal untuk kasus klasifikasi biner seperti prediksi churn, terutama ketika interpretabilitas model menjadi prioritas utama.</w:t>
      </w:r>
    </w:p>
    <w:p w14:paraId="47EF8846" w14:textId="77777777" w:rsidR="002D7202" w:rsidRPr="005A5E73" w:rsidRDefault="002D7202" w:rsidP="00634246">
      <w:pPr>
        <w:pStyle w:val="P1"/>
      </w:pPr>
      <w:r w:rsidRPr="005A5E73">
        <w:lastRenderedPageBreak/>
        <w:t>Meskipun demikian, peningkatan performa model tidak hanya ditentukan oleh pemilihan algoritma. Kualitas fitur yang digunakan juga memiliki pengaruh yang sangat besar terhadap kemampuan model dalam mengenali pola churn. Ehsani dan Hosseini menemukan bahwa penerapan optimasi fitur mampu meningkatkan performa klasifikasi secara signifikan pada kasus </w:t>
      </w:r>
      <w:r w:rsidRPr="005A5E73">
        <w:rPr>
          <w:i/>
          <w:iCs/>
        </w:rPr>
        <w:t>customer churn</w:t>
      </w:r>
      <w:r w:rsidRPr="005A5E73">
        <w:t> perbankan. Penelitian tersebut menunjukkan bahwa pemilihan dan transformasi fitur yang tepat dapat menghasilkan peningkatan akurasi dibandingkan penggunaan fitur mentah secara langsung [2].</w:t>
      </w:r>
    </w:p>
    <w:p w14:paraId="4B4BD226" w14:textId="77777777" w:rsidR="002D7202" w:rsidRPr="005A5E73" w:rsidRDefault="002D7202" w:rsidP="00634246">
      <w:pPr>
        <w:pStyle w:val="P1"/>
      </w:pPr>
      <w:r w:rsidRPr="005A5E73">
        <w:t>Selain isu performa, aspek interpretabilitas model menjadi perhatian penting dalam penelitian </w:t>
      </w:r>
      <w:r w:rsidRPr="005A5E73">
        <w:rPr>
          <w:i/>
          <w:iCs/>
        </w:rPr>
        <w:t>customer churn</w:t>
      </w:r>
      <w:r w:rsidRPr="005A5E73">
        <w:t>. Berbeda dengan model </w:t>
      </w:r>
      <w:r w:rsidRPr="005A5E73">
        <w:rPr>
          <w:i/>
          <w:iCs/>
        </w:rPr>
        <w:t>black-box</w:t>
      </w:r>
      <w:r w:rsidRPr="005A5E73">
        <w:t> seperti </w:t>
      </w:r>
      <w:r w:rsidRPr="005A5E73">
        <w:rPr>
          <w:i/>
          <w:iCs/>
        </w:rPr>
        <w:t>ensemble learning</w:t>
      </w:r>
      <w:r w:rsidRPr="005A5E73">
        <w:t> atau </w:t>
      </w:r>
      <w:r w:rsidRPr="005A5E73">
        <w:rPr>
          <w:i/>
          <w:iCs/>
        </w:rPr>
        <w:t>neural network</w:t>
      </w:r>
      <w:r w:rsidRPr="005A5E73">
        <w:t>, Regresi Logistik menawarkan tingkat transparansi yang tinggi karena koefisien regresi dapat d</w:t>
      </w:r>
      <w:r>
        <w:t>2</w:t>
      </w:r>
      <w:r w:rsidRPr="005A5E73">
        <w:t>nterpretasikan secara langsung. Hal ini memungkinkan pihak manajemen bank untuk memahami faktor-faktor apa saja yang paling berpengaruh terhadap keputusan nasabah untuk churn, sehingga strategi retensi dapat dirancang secara lebih terarah dan berbasis bukti [8][9].</w:t>
      </w:r>
    </w:p>
    <w:p w14:paraId="36C9EB26" w14:textId="77777777" w:rsidR="002D7202" w:rsidRPr="005A5E73" w:rsidRDefault="002D7202" w:rsidP="00634246">
      <w:pPr>
        <w:pStyle w:val="P1"/>
      </w:pPr>
      <w:r w:rsidRPr="005A5E73">
        <w:t>Penelitian oleh Maan dan Maan menekankan pentingnya pendekatan </w:t>
      </w:r>
      <w:r w:rsidRPr="005A5E73">
        <w:rPr>
          <w:i/>
          <w:iCs/>
        </w:rPr>
        <w:t>explainable machine learning</w:t>
      </w:r>
      <w:r w:rsidRPr="005A5E73">
        <w:t> dalam prediksi churn agar hasil prediksi dapat diterjemahkan menjadi strategi bisnis yang konkret [7]. Regresi Logistik, dengan sifatnya yang inherently interpretable, menjadi pilihan yang tepat untuk memenuhi kebutuhan tersebut.</w:t>
      </w:r>
    </w:p>
    <w:p w14:paraId="71C38D4E" w14:textId="7B4EE77E" w:rsidR="002D7202" w:rsidRDefault="002D7202" w:rsidP="00634246">
      <w:pPr>
        <w:pStyle w:val="P1"/>
      </w:pPr>
      <w:r w:rsidRPr="005A5E73">
        <w:t>Berdasarkan uraian tersebut, penelitian ini mengusulkan pembangunan model prediksi </w:t>
      </w:r>
      <w:r w:rsidRPr="005A5E73">
        <w:rPr>
          <w:i/>
          <w:iCs/>
        </w:rPr>
        <w:t>customer churn</w:t>
      </w:r>
      <w:r w:rsidRPr="005A5E73">
        <w:t> menggunakan Regresi Logistik yang dikombinasikan dengan proses </w:t>
      </w:r>
      <w:r w:rsidRPr="005A5E73">
        <w:rPr>
          <w:i/>
          <w:iCs/>
        </w:rPr>
        <w:t>feature engineering</w:t>
      </w:r>
      <w:r w:rsidRPr="005A5E73">
        <w:t> dan analisis interpretabilitas. Pendekatan ini diharapkan tidak hanya menghasilkan model dengan kemampuan prediksi yang baik, tetapi juga mampu menjelaskan faktor-faktor utama yang memengaruhi keputusan nasabah untuk meninggalkan layanan perbankan. Dengan demikian, hasil penelitian dapat memberikan kontribusi teoritis dalam pengembangan model prediksi churn berbasis </w:t>
      </w:r>
      <w:r w:rsidRPr="005A5E73">
        <w:rPr>
          <w:i/>
          <w:iCs/>
        </w:rPr>
        <w:t>machine learning</w:t>
      </w:r>
      <w:r w:rsidRPr="005A5E73">
        <w:t> sekaligus memberikan manfaat praktis bagi industri perbankan dalam merancang strategi retensi nasabah yang lebih efektif.</w:t>
      </w:r>
    </w:p>
    <w:p w14:paraId="512D7BEB" w14:textId="77777777" w:rsidR="002D7202" w:rsidRDefault="002D7202" w:rsidP="002D7202">
      <w:pPr>
        <w:pStyle w:val="Judul2"/>
      </w:pPr>
      <w:r>
        <w:lastRenderedPageBreak/>
        <w:t xml:space="preserve"> </w:t>
      </w:r>
      <w:bookmarkStart w:id="6" w:name="_Toc235396073"/>
      <w:r>
        <w:t>Rumusan Masalah</w:t>
      </w:r>
      <w:bookmarkEnd w:id="6"/>
    </w:p>
    <w:p w14:paraId="51105131" w14:textId="77777777" w:rsidR="002D7202" w:rsidRPr="003E250F" w:rsidRDefault="002D7202" w:rsidP="00634246">
      <w:pPr>
        <w:pStyle w:val="P1"/>
        <w:rPr>
          <w:lang w:eastAsia="id-ID"/>
        </w:rPr>
      </w:pPr>
      <w:r>
        <w:t xml:space="preserve"> </w:t>
      </w:r>
      <w:r w:rsidRPr="00EE5937">
        <w:rPr>
          <w:lang w:eastAsia="id-ID"/>
        </w:rPr>
        <w:t>Berdasarkan latar belakang penelitian yang telah diuraikan</w:t>
      </w:r>
      <w:r w:rsidRPr="0032629A">
        <w:rPr>
          <w:lang w:eastAsia="id-ID"/>
        </w:rPr>
        <w:t>, maka rumusan masalah dalam penelitian ini adalah sebagai berikut:</w:t>
      </w:r>
    </w:p>
    <w:p w14:paraId="7A07B364" w14:textId="77777777" w:rsidR="002D7202" w:rsidRPr="00306771" w:rsidRDefault="002D7202" w:rsidP="002D7202">
      <w:pPr>
        <w:pStyle w:val="DaftarParagraf"/>
        <w:numPr>
          <w:ilvl w:val="0"/>
          <w:numId w:val="2"/>
        </w:numPr>
        <w:ind w:left="851" w:hanging="284"/>
        <w:rPr>
          <w:lang w:val="id-ID" w:eastAsia="id-ID"/>
        </w:rPr>
      </w:pPr>
      <w:r w:rsidRPr="00306771">
        <w:rPr>
          <w:lang w:val="id-ID" w:eastAsia="id-ID"/>
        </w:rPr>
        <w:t xml:space="preserve">Bagaimana karakteristik customer churn berdasarkan wilayah geografis customer? </w:t>
      </w:r>
    </w:p>
    <w:p w14:paraId="147A076E" w14:textId="77777777" w:rsidR="002D7202" w:rsidRPr="00306771" w:rsidRDefault="002D7202" w:rsidP="002D7202">
      <w:pPr>
        <w:pStyle w:val="DaftarParagraf"/>
        <w:numPr>
          <w:ilvl w:val="0"/>
          <w:numId w:val="2"/>
        </w:numPr>
        <w:ind w:left="851" w:hanging="284"/>
        <w:rPr>
          <w:lang w:val="id-ID" w:eastAsia="id-ID"/>
        </w:rPr>
      </w:pPr>
      <w:r w:rsidRPr="00306771">
        <w:rPr>
          <w:lang w:val="id-ID" w:eastAsia="id-ID"/>
        </w:rPr>
        <w:t xml:space="preserve">Bagaimana performa algoritma Regresi Logistik dalam memprediksi customer churn pada dataset customer? </w:t>
      </w:r>
    </w:p>
    <w:p w14:paraId="14856E7E" w14:textId="77777777" w:rsidR="002D7202" w:rsidRDefault="002D7202" w:rsidP="002D7202">
      <w:pPr>
        <w:pStyle w:val="DaftarParagraf"/>
        <w:numPr>
          <w:ilvl w:val="0"/>
          <w:numId w:val="2"/>
        </w:numPr>
        <w:ind w:left="851" w:hanging="284"/>
        <w:rPr>
          <w:lang w:val="id-ID" w:eastAsia="id-ID"/>
        </w:rPr>
      </w:pPr>
      <w:r w:rsidRPr="00306771">
        <w:rPr>
          <w:lang w:val="id-ID" w:eastAsia="id-ID"/>
        </w:rPr>
        <w:t xml:space="preserve">Seberapa baik model Regresi Logistik dalam mengklasifikasikan customer yang berpotensi mengalami customer churn berdasarkan metrik Accuracy, Precision, Recall, dan F1-Score? </w:t>
      </w:r>
    </w:p>
    <w:p w14:paraId="235D4786" w14:textId="4910F802" w:rsidR="002D7202" w:rsidRPr="002D7202" w:rsidRDefault="002D7202" w:rsidP="002D7202">
      <w:pPr>
        <w:pStyle w:val="DaftarParagraf"/>
        <w:numPr>
          <w:ilvl w:val="0"/>
          <w:numId w:val="2"/>
        </w:numPr>
        <w:ind w:left="851" w:hanging="284"/>
        <w:rPr>
          <w:lang w:val="id-ID" w:eastAsia="id-ID"/>
        </w:rPr>
      </w:pPr>
      <w:r w:rsidRPr="002D7202">
        <w:rPr>
          <w:lang w:val="id-ID" w:eastAsia="id-ID"/>
        </w:rPr>
        <w:t>Variabel manakah yang paling berpengaruh terhadap customer churn berdasarkan nilai koefisien regresi pada model Regresi Logistik?</w:t>
      </w:r>
    </w:p>
    <w:p w14:paraId="48C6D899" w14:textId="6BA6F2C4" w:rsidR="002D7202" w:rsidRDefault="002D7202" w:rsidP="002D7202">
      <w:pPr>
        <w:pStyle w:val="Judul2"/>
      </w:pPr>
      <w:r>
        <w:t xml:space="preserve"> </w:t>
      </w:r>
      <w:bookmarkStart w:id="7" w:name="_Toc235396074"/>
      <w:r>
        <w:t>Tujuan Penelitian</w:t>
      </w:r>
      <w:bookmarkEnd w:id="7"/>
    </w:p>
    <w:p w14:paraId="14E49CB8" w14:textId="77777777" w:rsidR="002D7202" w:rsidRPr="00B62D74" w:rsidRDefault="002D7202" w:rsidP="00634246">
      <w:pPr>
        <w:pStyle w:val="P1"/>
        <w:rPr>
          <w:lang w:eastAsia="id-ID"/>
        </w:rPr>
      </w:pPr>
      <w:r w:rsidRPr="0032629A">
        <w:rPr>
          <w:lang w:eastAsia="id-ID"/>
        </w:rPr>
        <w:t>Berdasarkan rumusan masalah yang telah disusun, maka tujuan dari penelitian ini adalah sebagai berikut:</w:t>
      </w:r>
    </w:p>
    <w:p w14:paraId="215CF997" w14:textId="77777777" w:rsidR="002D7202" w:rsidRPr="00306771" w:rsidRDefault="002D7202" w:rsidP="002D7202">
      <w:pPr>
        <w:pStyle w:val="DaftarParagraf"/>
        <w:numPr>
          <w:ilvl w:val="0"/>
          <w:numId w:val="3"/>
        </w:numPr>
        <w:ind w:left="851" w:hanging="284"/>
        <w:rPr>
          <w:lang w:val="id-ID" w:eastAsia="id-ID"/>
        </w:rPr>
      </w:pPr>
      <w:r w:rsidRPr="00306771">
        <w:rPr>
          <w:lang w:val="id-ID" w:eastAsia="id-ID"/>
        </w:rPr>
        <w:t xml:space="preserve">Menganalisis karakteristik customer churn berdasarkan wilayah geografis customer untuk mengetahui pola persebaran customer yang berpotensi berhenti menggunakan layanan. </w:t>
      </w:r>
    </w:p>
    <w:p w14:paraId="06DFD8EC" w14:textId="77777777" w:rsidR="002D7202" w:rsidRPr="00306771" w:rsidRDefault="002D7202" w:rsidP="002D7202">
      <w:pPr>
        <w:pStyle w:val="DaftarParagraf"/>
        <w:numPr>
          <w:ilvl w:val="0"/>
          <w:numId w:val="3"/>
        </w:numPr>
        <w:ind w:left="851" w:hanging="284"/>
        <w:rPr>
          <w:lang w:val="id-ID" w:eastAsia="id-ID"/>
        </w:rPr>
      </w:pPr>
      <w:r w:rsidRPr="00306771">
        <w:rPr>
          <w:lang w:val="id-ID" w:eastAsia="id-ID"/>
        </w:rPr>
        <w:t xml:space="preserve">Mengimplementasikan algoritma Regresi Logistik dalam membangun model prediksi customer churn pada dataset customer. </w:t>
      </w:r>
    </w:p>
    <w:p w14:paraId="549178A6" w14:textId="77777777" w:rsidR="002D7202" w:rsidRPr="00306771" w:rsidRDefault="002D7202" w:rsidP="002D7202">
      <w:pPr>
        <w:pStyle w:val="DaftarParagraf"/>
        <w:numPr>
          <w:ilvl w:val="0"/>
          <w:numId w:val="3"/>
        </w:numPr>
        <w:ind w:left="851" w:hanging="284"/>
        <w:rPr>
          <w:lang w:val="id-ID" w:eastAsia="id-ID"/>
        </w:rPr>
      </w:pPr>
      <w:r w:rsidRPr="00306771">
        <w:rPr>
          <w:lang w:val="id-ID" w:eastAsia="id-ID"/>
        </w:rPr>
        <w:t xml:space="preserve">Mengevaluasi kemampuan model Regresi Logistik dalam mengklasifikasikan customer yang berpotensi mengalami customer churn menggunakan metrik Accuracy, Precision, Recall, dan F1-Score. </w:t>
      </w:r>
    </w:p>
    <w:p w14:paraId="6BCE6ADE" w14:textId="77777777" w:rsidR="002D7202" w:rsidRPr="00306771" w:rsidRDefault="002D7202" w:rsidP="002D7202">
      <w:pPr>
        <w:pStyle w:val="DaftarParagraf"/>
        <w:numPr>
          <w:ilvl w:val="0"/>
          <w:numId w:val="3"/>
        </w:numPr>
        <w:ind w:left="851" w:hanging="284"/>
        <w:rPr>
          <w:lang w:val="id-ID" w:eastAsia="id-ID"/>
        </w:rPr>
      </w:pPr>
      <w:r w:rsidRPr="00306771">
        <w:rPr>
          <w:lang w:val="id-ID" w:eastAsia="id-ID"/>
        </w:rPr>
        <w:t xml:space="preserve">Menganalisis pengaruh masing-masing variabel terhadap customer churn berdasarkan nilai koefisien regresi dan </w:t>
      </w:r>
      <w:r w:rsidRPr="00306771">
        <w:rPr>
          <w:i/>
          <w:iCs/>
          <w:lang w:val="id-ID" w:eastAsia="id-ID"/>
        </w:rPr>
        <w:t>odds ratio</w:t>
      </w:r>
      <w:r w:rsidRPr="00306771">
        <w:rPr>
          <w:lang w:val="id-ID" w:eastAsia="id-ID"/>
        </w:rPr>
        <w:t xml:space="preserve"> pada model Regresi Logistik.</w:t>
      </w:r>
    </w:p>
    <w:p w14:paraId="37CA6A14" w14:textId="6B544898" w:rsidR="002D7202" w:rsidRDefault="002D7202">
      <w:pPr>
        <w:spacing w:after="160" w:line="278" w:lineRule="auto"/>
        <w:jc w:val="left"/>
      </w:pPr>
      <w:r>
        <w:br w:type="page"/>
      </w:r>
    </w:p>
    <w:p w14:paraId="1B71EC6D" w14:textId="1C8AA965" w:rsidR="002D7202" w:rsidRDefault="002D7202" w:rsidP="002D7202">
      <w:pPr>
        <w:pStyle w:val="Judul1"/>
        <w:jc w:val="center"/>
      </w:pPr>
      <w:r>
        <w:lastRenderedPageBreak/>
        <w:br/>
      </w:r>
      <w:bookmarkStart w:id="8" w:name="_Toc235396075"/>
      <w:r>
        <w:t>ISI</w:t>
      </w:r>
      <w:bookmarkEnd w:id="8"/>
    </w:p>
    <w:p w14:paraId="7704965B" w14:textId="5CFE545A" w:rsidR="002D7202" w:rsidRDefault="002D7202" w:rsidP="002D7202">
      <w:pPr>
        <w:pStyle w:val="Judul2"/>
      </w:pPr>
      <w:r>
        <w:t xml:space="preserve"> </w:t>
      </w:r>
      <w:bookmarkStart w:id="9" w:name="_Toc235396076"/>
      <w:r>
        <w:t>Pengambilan Data</w:t>
      </w:r>
      <w:bookmarkEnd w:id="9"/>
    </w:p>
    <w:p w14:paraId="0C79B9C0" w14:textId="77777777" w:rsidR="002D7202" w:rsidRPr="00E47750" w:rsidRDefault="002D7202" w:rsidP="00634246">
      <w:pPr>
        <w:pStyle w:val="P1"/>
      </w:pPr>
      <w:r>
        <w:t xml:space="preserve">Data yang digunakan dalam penelitian ini merupakan data sekunder yang diperoleh dari </w:t>
      </w:r>
      <w:r w:rsidRPr="00E47750">
        <w:t xml:space="preserve">platform </w:t>
      </w:r>
      <w:r w:rsidRPr="00E47750">
        <w:rPr>
          <w:rStyle w:val="Kuat"/>
          <w:b w:val="0"/>
          <w:bCs w:val="0"/>
        </w:rPr>
        <w:t>Kaggle</w:t>
      </w:r>
      <w:r w:rsidRPr="00E47750">
        <w:t xml:space="preserve">, yaitu dataset </w:t>
      </w:r>
      <w:r w:rsidRPr="00E47750">
        <w:rPr>
          <w:rStyle w:val="Kuat"/>
          <w:b w:val="0"/>
          <w:bCs w:val="0"/>
        </w:rPr>
        <w:t>Churn Modelling</w:t>
      </w:r>
      <w:r w:rsidRPr="00E47750">
        <w:t xml:space="preserve"> yang dipublikasikan oleh </w:t>
      </w:r>
      <w:r w:rsidRPr="00E47750">
        <w:rPr>
          <w:rStyle w:val="Kuat"/>
          <w:b w:val="0"/>
          <w:bCs w:val="0"/>
        </w:rPr>
        <w:t>Shruti_Iyyer</w:t>
      </w:r>
      <w:r w:rsidRPr="00E47750">
        <w:t>. Dataset ini banyak digunakan dalam penelitian maupun pembelajaran pada bidang machine learning, khususnya untuk pengembangan model klasifikasi customer churn. Dataset tersebut berisi informasi karakteristik customer yang digunakan untuk memprediksi kemungkinan seorang customer menghentikan penggunaan layanan yang diberikan oleh perusahaan.</w:t>
      </w:r>
    </w:p>
    <w:p w14:paraId="34D7ACBA" w14:textId="77777777" w:rsidR="002D7202" w:rsidRPr="00E47750" w:rsidRDefault="002D7202" w:rsidP="00634246">
      <w:pPr>
        <w:pStyle w:val="P1"/>
      </w:pPr>
      <w:r w:rsidRPr="00E47750">
        <w:t xml:space="preserve">Dataset terdiri atas </w:t>
      </w:r>
      <w:r w:rsidRPr="00E47750">
        <w:rPr>
          <w:rStyle w:val="Kuat"/>
          <w:b w:val="0"/>
          <w:bCs w:val="0"/>
        </w:rPr>
        <w:t>10.000</w:t>
      </w:r>
      <w:r w:rsidRPr="00E47750">
        <w:t xml:space="preserve"> data customer dengan sejumlah atribut yang merepresentasikan karakteristik demografis, kondisi finansial, serta hubungan customer dengan perusahaan. Variabel target pada dataset adalah </w:t>
      </w:r>
      <w:r w:rsidRPr="00032D3D">
        <w:rPr>
          <w:rStyle w:val="Kuat"/>
          <w:b w:val="0"/>
          <w:bCs w:val="0"/>
        </w:rPr>
        <w:t>Exited</w:t>
      </w:r>
      <w:r w:rsidRPr="00E47750">
        <w:t xml:space="preserve">, yang menunjukkan status customer churn, di mana nilai </w:t>
      </w:r>
      <w:r w:rsidRPr="00032D3D">
        <w:rPr>
          <w:rStyle w:val="Kuat"/>
          <w:b w:val="0"/>
          <w:bCs w:val="0"/>
        </w:rPr>
        <w:t>1</w:t>
      </w:r>
      <w:r w:rsidRPr="00E47750">
        <w:t xml:space="preserve"> menunjukkan customer telah berhenti menggunakan layanan (</w:t>
      </w:r>
      <w:r w:rsidRPr="00E47750">
        <w:rPr>
          <w:rStyle w:val="Penekanan"/>
        </w:rPr>
        <w:t>churn</w:t>
      </w:r>
      <w:r w:rsidRPr="00E47750">
        <w:t xml:space="preserve">), sedangkan nilai </w:t>
      </w:r>
      <w:r w:rsidRPr="00032D3D">
        <w:rPr>
          <w:rStyle w:val="Kuat"/>
          <w:b w:val="0"/>
          <w:bCs w:val="0"/>
        </w:rPr>
        <w:t>0</w:t>
      </w:r>
      <w:r w:rsidRPr="00E47750">
        <w:t xml:space="preserve"> menunjukkan customer masih menggunakan layanan (</w:t>
      </w:r>
      <w:r w:rsidRPr="00E47750">
        <w:rPr>
          <w:rStyle w:val="Penekanan"/>
        </w:rPr>
        <w:t>non-churn</w:t>
      </w:r>
      <w:r w:rsidRPr="00E47750">
        <w:t>).</w:t>
      </w:r>
    </w:p>
    <w:p w14:paraId="510A3B54" w14:textId="77777777" w:rsidR="002D7202" w:rsidRDefault="002D7202" w:rsidP="00634246">
      <w:pPr>
        <w:pStyle w:val="P1"/>
      </w:pPr>
      <w:r w:rsidRPr="00E47750">
        <w:t>Pemilihan dataset ini didasarkan pada beberapa pertimbangan, yaitu memiliki jumlah data yang cukup besar, terdiri atas berbagai atribut numerik maupun kategorikal, serta telah banyak digunakan</w:t>
      </w:r>
      <w:r>
        <w:t xml:space="preserve"> sebagai dataset acuan dalam penelitian klasifikasi customer churn sehingga sesuai untuk mengevaluasi performa algoritma Regresi Logistik.</w:t>
      </w:r>
    </w:p>
    <w:p w14:paraId="53BCA251" w14:textId="1092E49A" w:rsidR="002D7202" w:rsidRDefault="002D7202" w:rsidP="00634246">
      <w:pPr>
        <w:pStyle w:val="P1"/>
      </w:pPr>
      <w:r w:rsidRPr="00E47750">
        <w:t>Setelah dataset diperoleh, langkah selanjutnya adalah mengidentifikasi atribut-atribut yang terdapat pada dataset. Setiap atribut memiliki karakteristik dan peran yang berbeda dalam proses analisis maupun pemodelan. Sebagian atribut digunakan sebagai identitas customer sehingga tidak dilibatkan dalam proses pembentukan model, sedangkan atribut lainnya digunakan sebagai variabel prediktor untuk memprediksi customer churn. Adapun deskripsi masing-masing atribut pada dataset Churn Modelling disajikan pada</w:t>
      </w:r>
      <w:r>
        <w:t xml:space="preserve"> Tabel 2.1.</w:t>
      </w:r>
    </w:p>
    <w:p w14:paraId="06553028" w14:textId="77777777" w:rsidR="002D7202" w:rsidRDefault="002D7202" w:rsidP="002D7202"/>
    <w:p w14:paraId="6503B37B" w14:textId="77777777" w:rsidR="002D7202" w:rsidRDefault="002D7202" w:rsidP="002D7202"/>
    <w:p w14:paraId="37725D58" w14:textId="58E4EC76" w:rsidR="002D7202" w:rsidRPr="002D7202" w:rsidRDefault="002D7202" w:rsidP="002D7202">
      <w:pPr>
        <w:pStyle w:val="Keterangan"/>
        <w:jc w:val="center"/>
        <w:rPr>
          <w:i w:val="0"/>
          <w:color w:val="000000" w:themeColor="text1"/>
          <w:sz w:val="22"/>
          <w:szCs w:val="22"/>
        </w:rPr>
      </w:pPr>
      <w:bookmarkStart w:id="10" w:name="_Toc235396118"/>
      <w:r w:rsidRPr="002D7202">
        <w:rPr>
          <w:b/>
          <w:bCs/>
          <w:i w:val="0"/>
          <w:color w:val="000000" w:themeColor="text1"/>
          <w:sz w:val="22"/>
          <w:szCs w:val="22"/>
        </w:rPr>
        <w:lastRenderedPageBreak/>
        <w:t xml:space="preserve">Tabel </w:t>
      </w:r>
      <w:r w:rsidR="00634246">
        <w:rPr>
          <w:b/>
          <w:bCs/>
          <w:i w:val="0"/>
          <w:color w:val="000000" w:themeColor="text1"/>
          <w:sz w:val="22"/>
          <w:szCs w:val="22"/>
        </w:rPr>
        <w:fldChar w:fldCharType="begin"/>
      </w:r>
      <w:r w:rsidR="00634246">
        <w:rPr>
          <w:b/>
          <w:bCs/>
          <w:i w:val="0"/>
          <w:color w:val="000000" w:themeColor="text1"/>
          <w:sz w:val="22"/>
          <w:szCs w:val="22"/>
        </w:rPr>
        <w:instrText xml:space="preserve"> STYLEREF 1 \s </w:instrText>
      </w:r>
      <w:r w:rsidR="00634246">
        <w:rPr>
          <w:b/>
          <w:bCs/>
          <w:i w:val="0"/>
          <w:color w:val="000000" w:themeColor="text1"/>
          <w:sz w:val="22"/>
          <w:szCs w:val="22"/>
        </w:rPr>
        <w:fldChar w:fldCharType="separate"/>
      </w:r>
      <w:r w:rsidR="00634246">
        <w:rPr>
          <w:b/>
          <w:bCs/>
          <w:i w:val="0"/>
          <w:noProof/>
          <w:color w:val="000000" w:themeColor="text1"/>
          <w:sz w:val="22"/>
          <w:szCs w:val="22"/>
        </w:rPr>
        <w:t>II</w:t>
      </w:r>
      <w:r w:rsidR="00634246">
        <w:rPr>
          <w:b/>
          <w:bCs/>
          <w:i w:val="0"/>
          <w:color w:val="000000" w:themeColor="text1"/>
          <w:sz w:val="22"/>
          <w:szCs w:val="22"/>
        </w:rPr>
        <w:fldChar w:fldCharType="end"/>
      </w:r>
      <w:r w:rsidR="00634246">
        <w:rPr>
          <w:b/>
          <w:bCs/>
          <w:i w:val="0"/>
          <w:color w:val="000000" w:themeColor="text1"/>
          <w:sz w:val="22"/>
          <w:szCs w:val="22"/>
        </w:rPr>
        <w:t>.</w:t>
      </w:r>
      <w:r w:rsidR="00634246">
        <w:rPr>
          <w:b/>
          <w:bCs/>
          <w:i w:val="0"/>
          <w:color w:val="000000" w:themeColor="text1"/>
          <w:sz w:val="22"/>
          <w:szCs w:val="22"/>
        </w:rPr>
        <w:fldChar w:fldCharType="begin"/>
      </w:r>
      <w:r w:rsidR="00634246">
        <w:rPr>
          <w:b/>
          <w:bCs/>
          <w:i w:val="0"/>
          <w:color w:val="000000" w:themeColor="text1"/>
          <w:sz w:val="22"/>
          <w:szCs w:val="22"/>
        </w:rPr>
        <w:instrText xml:space="preserve"> SEQ Tabel \* ARABIC \s 1 </w:instrText>
      </w:r>
      <w:r w:rsidR="00634246">
        <w:rPr>
          <w:b/>
          <w:bCs/>
          <w:i w:val="0"/>
          <w:color w:val="000000" w:themeColor="text1"/>
          <w:sz w:val="22"/>
          <w:szCs w:val="22"/>
        </w:rPr>
        <w:fldChar w:fldCharType="separate"/>
      </w:r>
      <w:r w:rsidR="00634246">
        <w:rPr>
          <w:b/>
          <w:bCs/>
          <w:i w:val="0"/>
          <w:noProof/>
          <w:color w:val="000000" w:themeColor="text1"/>
          <w:sz w:val="22"/>
          <w:szCs w:val="22"/>
        </w:rPr>
        <w:t>1</w:t>
      </w:r>
      <w:r w:rsidR="00634246">
        <w:rPr>
          <w:b/>
          <w:bCs/>
          <w:i w:val="0"/>
          <w:color w:val="000000" w:themeColor="text1"/>
          <w:sz w:val="22"/>
          <w:szCs w:val="22"/>
        </w:rPr>
        <w:fldChar w:fldCharType="end"/>
      </w:r>
      <w:r w:rsidRPr="002D7202">
        <w:rPr>
          <w:i w:val="0"/>
          <w:color w:val="000000" w:themeColor="text1"/>
          <w:sz w:val="22"/>
          <w:szCs w:val="22"/>
        </w:rPr>
        <w:t xml:space="preserve"> Variabel dalam file CSV</w:t>
      </w:r>
      <w:bookmarkEnd w:id="10"/>
    </w:p>
    <w:tbl>
      <w:tblPr>
        <w:tblStyle w:val="KisiTabel"/>
        <w:tblW w:w="0" w:type="auto"/>
        <w:tblLook w:val="04A0" w:firstRow="1" w:lastRow="0" w:firstColumn="1" w:lastColumn="0" w:noHBand="0" w:noVBand="1"/>
      </w:tblPr>
      <w:tblGrid>
        <w:gridCol w:w="1792"/>
        <w:gridCol w:w="1255"/>
        <w:gridCol w:w="4880"/>
      </w:tblGrid>
      <w:tr w:rsidR="002D7202" w:rsidRPr="00E47750" w14:paraId="0CD602D7" w14:textId="77777777" w:rsidTr="002D7202">
        <w:trPr>
          <w:tblHeader/>
        </w:trPr>
        <w:tc>
          <w:tcPr>
            <w:tcW w:w="0" w:type="auto"/>
            <w:hideMark/>
          </w:tcPr>
          <w:p w14:paraId="75BC3C29" w14:textId="77777777" w:rsidR="002D7202" w:rsidRPr="00634246" w:rsidRDefault="002D7202" w:rsidP="00634246">
            <w:pPr>
              <w:rPr>
                <w:b/>
                <w:bCs/>
                <w:lang w:val="id-ID"/>
              </w:rPr>
            </w:pPr>
            <w:r w:rsidRPr="00634246">
              <w:rPr>
                <w:b/>
                <w:bCs/>
                <w:lang w:val="id-ID"/>
              </w:rPr>
              <w:t>Variabel</w:t>
            </w:r>
          </w:p>
        </w:tc>
        <w:tc>
          <w:tcPr>
            <w:tcW w:w="0" w:type="auto"/>
            <w:hideMark/>
          </w:tcPr>
          <w:p w14:paraId="515CFA76" w14:textId="77777777" w:rsidR="002D7202" w:rsidRPr="00634246" w:rsidRDefault="002D7202" w:rsidP="00634246">
            <w:pPr>
              <w:rPr>
                <w:b/>
                <w:bCs/>
                <w:lang w:val="id-ID"/>
              </w:rPr>
            </w:pPr>
            <w:r w:rsidRPr="00634246">
              <w:rPr>
                <w:b/>
                <w:bCs/>
                <w:lang w:val="id-ID"/>
              </w:rPr>
              <w:t>Tipe Data</w:t>
            </w:r>
          </w:p>
        </w:tc>
        <w:tc>
          <w:tcPr>
            <w:tcW w:w="0" w:type="auto"/>
            <w:hideMark/>
          </w:tcPr>
          <w:p w14:paraId="77016D96" w14:textId="77777777" w:rsidR="002D7202" w:rsidRPr="00634246" w:rsidRDefault="002D7202" w:rsidP="00634246">
            <w:pPr>
              <w:rPr>
                <w:b/>
                <w:bCs/>
                <w:lang w:val="id-ID"/>
              </w:rPr>
            </w:pPr>
            <w:r w:rsidRPr="00634246">
              <w:rPr>
                <w:b/>
                <w:bCs/>
                <w:lang w:val="id-ID"/>
              </w:rPr>
              <w:t>Keterangan</w:t>
            </w:r>
          </w:p>
        </w:tc>
      </w:tr>
      <w:tr w:rsidR="002D7202" w:rsidRPr="00E47750" w14:paraId="6F825766" w14:textId="77777777" w:rsidTr="00280917">
        <w:tc>
          <w:tcPr>
            <w:tcW w:w="0" w:type="auto"/>
            <w:hideMark/>
          </w:tcPr>
          <w:p w14:paraId="0937A296" w14:textId="77777777" w:rsidR="002D7202" w:rsidRPr="00634246" w:rsidRDefault="002D7202" w:rsidP="00634246">
            <w:pPr>
              <w:rPr>
                <w:b/>
                <w:bCs/>
                <w:lang w:val="id-ID"/>
              </w:rPr>
            </w:pPr>
            <w:r w:rsidRPr="00634246">
              <w:rPr>
                <w:b/>
                <w:bCs/>
                <w:lang w:val="id-ID"/>
              </w:rPr>
              <w:t>RowNumber</w:t>
            </w:r>
          </w:p>
        </w:tc>
        <w:tc>
          <w:tcPr>
            <w:tcW w:w="0" w:type="auto"/>
            <w:hideMark/>
          </w:tcPr>
          <w:p w14:paraId="36651BFA" w14:textId="77777777" w:rsidR="002D7202" w:rsidRPr="00E47750" w:rsidRDefault="002D7202" w:rsidP="00634246">
            <w:pPr>
              <w:rPr>
                <w:lang w:val="id-ID"/>
              </w:rPr>
            </w:pPr>
            <w:r w:rsidRPr="00E47750">
              <w:rPr>
                <w:lang w:val="id-ID"/>
              </w:rPr>
              <w:t>Integer</w:t>
            </w:r>
          </w:p>
        </w:tc>
        <w:tc>
          <w:tcPr>
            <w:tcW w:w="0" w:type="auto"/>
            <w:hideMark/>
          </w:tcPr>
          <w:p w14:paraId="5FEF043C" w14:textId="77777777" w:rsidR="002D7202" w:rsidRPr="00E47750" w:rsidRDefault="002D7202" w:rsidP="00634246">
            <w:pPr>
              <w:rPr>
                <w:lang w:val="id-ID"/>
              </w:rPr>
            </w:pPr>
            <w:r w:rsidRPr="00E47750">
              <w:rPr>
                <w:lang w:val="id-ID"/>
              </w:rPr>
              <w:t>Nomor urut setiap data mulai dari 1 hingga 10.000. Variabel ini hanya berfungsi sebagai indeks data dan tidak digunakan dalam proses pemodelan.</w:t>
            </w:r>
          </w:p>
        </w:tc>
      </w:tr>
      <w:tr w:rsidR="002D7202" w:rsidRPr="00E47750" w14:paraId="22F00278" w14:textId="77777777" w:rsidTr="00280917">
        <w:tc>
          <w:tcPr>
            <w:tcW w:w="0" w:type="auto"/>
            <w:hideMark/>
          </w:tcPr>
          <w:p w14:paraId="765FC994" w14:textId="77777777" w:rsidR="002D7202" w:rsidRPr="00634246" w:rsidRDefault="002D7202" w:rsidP="00634246">
            <w:pPr>
              <w:rPr>
                <w:b/>
                <w:bCs/>
                <w:lang w:val="id-ID"/>
              </w:rPr>
            </w:pPr>
            <w:r w:rsidRPr="00634246">
              <w:rPr>
                <w:b/>
                <w:bCs/>
                <w:lang w:val="id-ID"/>
              </w:rPr>
              <w:t>CustomerId</w:t>
            </w:r>
          </w:p>
        </w:tc>
        <w:tc>
          <w:tcPr>
            <w:tcW w:w="0" w:type="auto"/>
            <w:hideMark/>
          </w:tcPr>
          <w:p w14:paraId="53C537C3" w14:textId="77777777" w:rsidR="002D7202" w:rsidRPr="00E47750" w:rsidRDefault="002D7202" w:rsidP="00634246">
            <w:pPr>
              <w:rPr>
                <w:lang w:val="id-ID"/>
              </w:rPr>
            </w:pPr>
            <w:r w:rsidRPr="00E47750">
              <w:rPr>
                <w:lang w:val="id-ID"/>
              </w:rPr>
              <w:t>Integer</w:t>
            </w:r>
          </w:p>
        </w:tc>
        <w:tc>
          <w:tcPr>
            <w:tcW w:w="0" w:type="auto"/>
            <w:hideMark/>
          </w:tcPr>
          <w:p w14:paraId="4FF91D90" w14:textId="77777777" w:rsidR="002D7202" w:rsidRPr="00E47750" w:rsidRDefault="002D7202" w:rsidP="00634246">
            <w:pPr>
              <w:rPr>
                <w:lang w:val="id-ID"/>
              </w:rPr>
            </w:pPr>
            <w:r w:rsidRPr="00E47750">
              <w:rPr>
                <w:lang w:val="id-ID"/>
              </w:rPr>
              <w:t>Nomor identitas unik setiap customer yang digunakan sebagai pembeda antar data. Variabel ini tidak digunakan sebagai variabel prediktor.</w:t>
            </w:r>
          </w:p>
        </w:tc>
      </w:tr>
      <w:tr w:rsidR="002D7202" w:rsidRPr="00E47750" w14:paraId="3BECCF42" w14:textId="77777777" w:rsidTr="00280917">
        <w:tc>
          <w:tcPr>
            <w:tcW w:w="0" w:type="auto"/>
            <w:hideMark/>
          </w:tcPr>
          <w:p w14:paraId="6C9B714F" w14:textId="77777777" w:rsidR="002D7202" w:rsidRPr="00634246" w:rsidRDefault="002D7202" w:rsidP="00634246">
            <w:pPr>
              <w:rPr>
                <w:b/>
                <w:bCs/>
                <w:lang w:val="id-ID"/>
              </w:rPr>
            </w:pPr>
            <w:r w:rsidRPr="00634246">
              <w:rPr>
                <w:b/>
                <w:bCs/>
                <w:lang w:val="id-ID"/>
              </w:rPr>
              <w:t>Surname</w:t>
            </w:r>
          </w:p>
        </w:tc>
        <w:tc>
          <w:tcPr>
            <w:tcW w:w="0" w:type="auto"/>
            <w:hideMark/>
          </w:tcPr>
          <w:p w14:paraId="2256DAFD" w14:textId="77777777" w:rsidR="002D7202" w:rsidRPr="00E47750" w:rsidRDefault="002D7202" w:rsidP="00634246">
            <w:pPr>
              <w:rPr>
                <w:lang w:val="id-ID"/>
              </w:rPr>
            </w:pPr>
            <w:r w:rsidRPr="00E47750">
              <w:rPr>
                <w:lang w:val="id-ID"/>
              </w:rPr>
              <w:t>String</w:t>
            </w:r>
          </w:p>
        </w:tc>
        <w:tc>
          <w:tcPr>
            <w:tcW w:w="0" w:type="auto"/>
            <w:hideMark/>
          </w:tcPr>
          <w:p w14:paraId="791BD5FA" w14:textId="77777777" w:rsidR="002D7202" w:rsidRPr="00E47750" w:rsidRDefault="002D7202" w:rsidP="00634246">
            <w:pPr>
              <w:rPr>
                <w:lang w:val="id-ID"/>
              </w:rPr>
            </w:pPr>
            <w:r w:rsidRPr="00E47750">
              <w:rPr>
                <w:lang w:val="id-ID"/>
              </w:rPr>
              <w:t>Nama belakang customer yang bersifat identitas sehingga tidak memiliki pengaruh terhadap prediksi customer churn.</w:t>
            </w:r>
          </w:p>
        </w:tc>
      </w:tr>
      <w:tr w:rsidR="002D7202" w:rsidRPr="00E47750" w14:paraId="6A7147D4" w14:textId="77777777" w:rsidTr="00280917">
        <w:tc>
          <w:tcPr>
            <w:tcW w:w="0" w:type="auto"/>
            <w:hideMark/>
          </w:tcPr>
          <w:p w14:paraId="06D7DF23" w14:textId="77777777" w:rsidR="002D7202" w:rsidRPr="00634246" w:rsidRDefault="002D7202" w:rsidP="00634246">
            <w:pPr>
              <w:rPr>
                <w:b/>
                <w:bCs/>
                <w:lang w:val="id-ID"/>
              </w:rPr>
            </w:pPr>
            <w:r w:rsidRPr="00634246">
              <w:rPr>
                <w:b/>
                <w:bCs/>
                <w:lang w:val="id-ID"/>
              </w:rPr>
              <w:t>CreditScore</w:t>
            </w:r>
          </w:p>
        </w:tc>
        <w:tc>
          <w:tcPr>
            <w:tcW w:w="0" w:type="auto"/>
            <w:hideMark/>
          </w:tcPr>
          <w:p w14:paraId="2297F21F" w14:textId="77777777" w:rsidR="002D7202" w:rsidRPr="00E47750" w:rsidRDefault="002D7202" w:rsidP="00634246">
            <w:pPr>
              <w:rPr>
                <w:lang w:val="id-ID"/>
              </w:rPr>
            </w:pPr>
            <w:r w:rsidRPr="00E47750">
              <w:rPr>
                <w:lang w:val="id-ID"/>
              </w:rPr>
              <w:t>Integer</w:t>
            </w:r>
          </w:p>
        </w:tc>
        <w:tc>
          <w:tcPr>
            <w:tcW w:w="0" w:type="auto"/>
            <w:hideMark/>
          </w:tcPr>
          <w:p w14:paraId="3A304FC7" w14:textId="77777777" w:rsidR="002D7202" w:rsidRPr="00E47750" w:rsidRDefault="002D7202" w:rsidP="00634246">
            <w:pPr>
              <w:rPr>
                <w:lang w:val="id-ID"/>
              </w:rPr>
            </w:pPr>
            <w:r w:rsidRPr="00E47750">
              <w:rPr>
                <w:lang w:val="id-ID"/>
              </w:rPr>
              <w:t>Nilai kredit (</w:t>
            </w:r>
            <w:r w:rsidRPr="00E47750">
              <w:rPr>
                <w:i/>
                <w:iCs/>
                <w:lang w:val="id-ID"/>
              </w:rPr>
              <w:t>credit score</w:t>
            </w:r>
            <w:r w:rsidRPr="00E47750">
              <w:rPr>
                <w:lang w:val="id-ID"/>
              </w:rPr>
              <w:t>) customer yang menggambarkan tingkat kelayakan finansial. Semakin tinggi nilainya, semakin baik riwayat kredit customer.</w:t>
            </w:r>
          </w:p>
        </w:tc>
      </w:tr>
      <w:tr w:rsidR="002D7202" w:rsidRPr="00E47750" w14:paraId="3C0403B3" w14:textId="77777777" w:rsidTr="00280917">
        <w:tc>
          <w:tcPr>
            <w:tcW w:w="0" w:type="auto"/>
            <w:hideMark/>
          </w:tcPr>
          <w:p w14:paraId="16DD753F" w14:textId="77777777" w:rsidR="002D7202" w:rsidRPr="00634246" w:rsidRDefault="002D7202" w:rsidP="00634246">
            <w:pPr>
              <w:rPr>
                <w:b/>
                <w:bCs/>
                <w:lang w:val="id-ID"/>
              </w:rPr>
            </w:pPr>
            <w:r w:rsidRPr="00634246">
              <w:rPr>
                <w:b/>
                <w:bCs/>
                <w:lang w:val="id-ID"/>
              </w:rPr>
              <w:t>Geography</w:t>
            </w:r>
          </w:p>
        </w:tc>
        <w:tc>
          <w:tcPr>
            <w:tcW w:w="0" w:type="auto"/>
            <w:hideMark/>
          </w:tcPr>
          <w:p w14:paraId="48E7B493" w14:textId="77777777" w:rsidR="002D7202" w:rsidRPr="00E47750" w:rsidRDefault="002D7202" w:rsidP="00634246">
            <w:pPr>
              <w:rPr>
                <w:lang w:val="id-ID"/>
              </w:rPr>
            </w:pPr>
            <w:r w:rsidRPr="00E47750">
              <w:rPr>
                <w:lang w:val="id-ID"/>
              </w:rPr>
              <w:t>Kategorikal</w:t>
            </w:r>
          </w:p>
        </w:tc>
        <w:tc>
          <w:tcPr>
            <w:tcW w:w="0" w:type="auto"/>
            <w:hideMark/>
          </w:tcPr>
          <w:p w14:paraId="7C073833" w14:textId="77777777" w:rsidR="002D7202" w:rsidRPr="00E47750" w:rsidRDefault="002D7202" w:rsidP="00634246">
            <w:pPr>
              <w:rPr>
                <w:lang w:val="id-ID"/>
              </w:rPr>
            </w:pPr>
            <w:r w:rsidRPr="00E47750">
              <w:rPr>
                <w:lang w:val="id-ID"/>
              </w:rPr>
              <w:t>Negara atau wilayah asal customer yang digunakan untuk mengetahui pengaruh faktor geografis terhadap customer churn.</w:t>
            </w:r>
          </w:p>
        </w:tc>
      </w:tr>
      <w:tr w:rsidR="002D7202" w:rsidRPr="00E47750" w14:paraId="1F932930" w14:textId="77777777" w:rsidTr="00280917">
        <w:tc>
          <w:tcPr>
            <w:tcW w:w="0" w:type="auto"/>
            <w:hideMark/>
          </w:tcPr>
          <w:p w14:paraId="010EB795" w14:textId="77777777" w:rsidR="002D7202" w:rsidRPr="00634246" w:rsidRDefault="002D7202" w:rsidP="00634246">
            <w:pPr>
              <w:rPr>
                <w:b/>
                <w:bCs/>
                <w:lang w:val="id-ID"/>
              </w:rPr>
            </w:pPr>
            <w:r w:rsidRPr="00634246">
              <w:rPr>
                <w:b/>
                <w:bCs/>
                <w:lang w:val="id-ID"/>
              </w:rPr>
              <w:t>Gender</w:t>
            </w:r>
          </w:p>
        </w:tc>
        <w:tc>
          <w:tcPr>
            <w:tcW w:w="0" w:type="auto"/>
            <w:hideMark/>
          </w:tcPr>
          <w:p w14:paraId="2CA58288" w14:textId="77777777" w:rsidR="002D7202" w:rsidRPr="00E47750" w:rsidRDefault="002D7202" w:rsidP="00634246">
            <w:pPr>
              <w:rPr>
                <w:lang w:val="id-ID"/>
              </w:rPr>
            </w:pPr>
            <w:r w:rsidRPr="00E47750">
              <w:rPr>
                <w:lang w:val="id-ID"/>
              </w:rPr>
              <w:t>Kategorikal</w:t>
            </w:r>
          </w:p>
        </w:tc>
        <w:tc>
          <w:tcPr>
            <w:tcW w:w="0" w:type="auto"/>
            <w:hideMark/>
          </w:tcPr>
          <w:p w14:paraId="648D661C" w14:textId="77777777" w:rsidR="002D7202" w:rsidRPr="00E47750" w:rsidRDefault="002D7202" w:rsidP="00634246">
            <w:pPr>
              <w:rPr>
                <w:lang w:val="id-ID"/>
              </w:rPr>
            </w:pPr>
            <w:r w:rsidRPr="00E47750">
              <w:rPr>
                <w:lang w:val="id-ID"/>
              </w:rPr>
              <w:t xml:space="preserve">Jenis kelamin customer yang terdiri atas </w:t>
            </w:r>
            <w:r w:rsidRPr="00E47750">
              <w:rPr>
                <w:i/>
                <w:iCs/>
                <w:lang w:val="id-ID"/>
              </w:rPr>
              <w:t>Male</w:t>
            </w:r>
            <w:r w:rsidRPr="00E47750">
              <w:rPr>
                <w:lang w:val="id-ID"/>
              </w:rPr>
              <w:t xml:space="preserve"> dan </w:t>
            </w:r>
            <w:r w:rsidRPr="00E47750">
              <w:rPr>
                <w:i/>
                <w:iCs/>
                <w:lang w:val="id-ID"/>
              </w:rPr>
              <w:t>Female</w:t>
            </w:r>
            <w:r w:rsidRPr="00E47750">
              <w:rPr>
                <w:lang w:val="id-ID"/>
              </w:rPr>
              <w:t>. Variabel ini digunakan untuk melihat perbedaan kecenderungan customer churn berdasarkan jenis kelamin.</w:t>
            </w:r>
          </w:p>
        </w:tc>
      </w:tr>
      <w:tr w:rsidR="002D7202" w:rsidRPr="00E47750" w14:paraId="1D5AD437" w14:textId="77777777" w:rsidTr="00280917">
        <w:tc>
          <w:tcPr>
            <w:tcW w:w="0" w:type="auto"/>
            <w:hideMark/>
          </w:tcPr>
          <w:p w14:paraId="6B9FCC89" w14:textId="77777777" w:rsidR="002D7202" w:rsidRPr="00634246" w:rsidRDefault="002D7202" w:rsidP="00634246">
            <w:pPr>
              <w:rPr>
                <w:b/>
                <w:bCs/>
                <w:lang w:val="id-ID"/>
              </w:rPr>
            </w:pPr>
            <w:r w:rsidRPr="00634246">
              <w:rPr>
                <w:b/>
                <w:bCs/>
                <w:lang w:val="id-ID"/>
              </w:rPr>
              <w:t>Age</w:t>
            </w:r>
          </w:p>
        </w:tc>
        <w:tc>
          <w:tcPr>
            <w:tcW w:w="0" w:type="auto"/>
            <w:hideMark/>
          </w:tcPr>
          <w:p w14:paraId="6C768327" w14:textId="77777777" w:rsidR="002D7202" w:rsidRPr="00E47750" w:rsidRDefault="002D7202" w:rsidP="00634246">
            <w:pPr>
              <w:rPr>
                <w:lang w:val="id-ID"/>
              </w:rPr>
            </w:pPr>
            <w:r w:rsidRPr="00E47750">
              <w:rPr>
                <w:lang w:val="id-ID"/>
              </w:rPr>
              <w:t>Integer</w:t>
            </w:r>
          </w:p>
        </w:tc>
        <w:tc>
          <w:tcPr>
            <w:tcW w:w="0" w:type="auto"/>
            <w:hideMark/>
          </w:tcPr>
          <w:p w14:paraId="199251DA" w14:textId="77777777" w:rsidR="002D7202" w:rsidRPr="00E47750" w:rsidRDefault="002D7202" w:rsidP="00634246">
            <w:pPr>
              <w:rPr>
                <w:lang w:val="id-ID"/>
              </w:rPr>
            </w:pPr>
            <w:r w:rsidRPr="00E47750">
              <w:rPr>
                <w:lang w:val="id-ID"/>
              </w:rPr>
              <w:t>Usia customer dalam satuan tahun yang menggambarkan karakteristik demografis customer.</w:t>
            </w:r>
          </w:p>
        </w:tc>
      </w:tr>
      <w:tr w:rsidR="002D7202" w:rsidRPr="00E47750" w14:paraId="7E86B22F" w14:textId="77777777" w:rsidTr="00280917">
        <w:tc>
          <w:tcPr>
            <w:tcW w:w="0" w:type="auto"/>
            <w:hideMark/>
          </w:tcPr>
          <w:p w14:paraId="408C086A" w14:textId="77777777" w:rsidR="002D7202" w:rsidRPr="00634246" w:rsidRDefault="002D7202" w:rsidP="00634246">
            <w:pPr>
              <w:rPr>
                <w:b/>
                <w:bCs/>
                <w:lang w:val="id-ID"/>
              </w:rPr>
            </w:pPr>
            <w:r w:rsidRPr="00634246">
              <w:rPr>
                <w:b/>
                <w:bCs/>
                <w:lang w:val="id-ID"/>
              </w:rPr>
              <w:t>Tenure</w:t>
            </w:r>
          </w:p>
        </w:tc>
        <w:tc>
          <w:tcPr>
            <w:tcW w:w="0" w:type="auto"/>
            <w:hideMark/>
          </w:tcPr>
          <w:p w14:paraId="572B9A75" w14:textId="77777777" w:rsidR="002D7202" w:rsidRPr="00E47750" w:rsidRDefault="002D7202" w:rsidP="00634246">
            <w:pPr>
              <w:rPr>
                <w:lang w:val="id-ID"/>
              </w:rPr>
            </w:pPr>
            <w:r w:rsidRPr="00E47750">
              <w:rPr>
                <w:lang w:val="id-ID"/>
              </w:rPr>
              <w:t>Integer</w:t>
            </w:r>
          </w:p>
        </w:tc>
        <w:tc>
          <w:tcPr>
            <w:tcW w:w="0" w:type="auto"/>
            <w:hideMark/>
          </w:tcPr>
          <w:p w14:paraId="3ED14D13" w14:textId="77777777" w:rsidR="002D7202" w:rsidRPr="00E47750" w:rsidRDefault="002D7202" w:rsidP="00634246">
            <w:pPr>
              <w:rPr>
                <w:lang w:val="id-ID"/>
              </w:rPr>
            </w:pPr>
            <w:r w:rsidRPr="00E47750">
              <w:rPr>
                <w:lang w:val="id-ID"/>
              </w:rPr>
              <w:t>Lama customer menggunakan layanan perusahaan dalam satuan tahun. Nilai yang lebih besar menunjukkan hubungan customer dengan perusahaan telah berlangsung lebih lama.</w:t>
            </w:r>
          </w:p>
        </w:tc>
      </w:tr>
      <w:tr w:rsidR="002D7202" w:rsidRPr="00E47750" w14:paraId="7C2850B2" w14:textId="77777777" w:rsidTr="00280917">
        <w:tc>
          <w:tcPr>
            <w:tcW w:w="0" w:type="auto"/>
            <w:hideMark/>
          </w:tcPr>
          <w:p w14:paraId="106E9E94" w14:textId="77777777" w:rsidR="002D7202" w:rsidRPr="00634246" w:rsidRDefault="002D7202" w:rsidP="00634246">
            <w:pPr>
              <w:rPr>
                <w:b/>
                <w:bCs/>
                <w:lang w:val="id-ID"/>
              </w:rPr>
            </w:pPr>
            <w:r w:rsidRPr="00634246">
              <w:rPr>
                <w:b/>
                <w:bCs/>
                <w:lang w:val="id-ID"/>
              </w:rPr>
              <w:t>Balance</w:t>
            </w:r>
          </w:p>
        </w:tc>
        <w:tc>
          <w:tcPr>
            <w:tcW w:w="0" w:type="auto"/>
            <w:hideMark/>
          </w:tcPr>
          <w:p w14:paraId="7EC63DA6" w14:textId="77777777" w:rsidR="002D7202" w:rsidRPr="00E47750" w:rsidRDefault="002D7202" w:rsidP="00634246">
            <w:pPr>
              <w:rPr>
                <w:lang w:val="id-ID"/>
              </w:rPr>
            </w:pPr>
            <w:r w:rsidRPr="00E47750">
              <w:rPr>
                <w:lang w:val="id-ID"/>
              </w:rPr>
              <w:t>Float</w:t>
            </w:r>
          </w:p>
        </w:tc>
        <w:tc>
          <w:tcPr>
            <w:tcW w:w="0" w:type="auto"/>
            <w:hideMark/>
          </w:tcPr>
          <w:p w14:paraId="1637F7C0" w14:textId="77777777" w:rsidR="002D7202" w:rsidRPr="00E47750" w:rsidRDefault="002D7202" w:rsidP="00634246">
            <w:pPr>
              <w:rPr>
                <w:lang w:val="id-ID"/>
              </w:rPr>
            </w:pPr>
            <w:r w:rsidRPr="00E47750">
              <w:rPr>
                <w:lang w:val="id-ID"/>
              </w:rPr>
              <w:t>Jumlah saldo atau dana yang dimiliki customer pada akun. Variabel ini merepresentasikan kondisi finansial customer.</w:t>
            </w:r>
          </w:p>
        </w:tc>
      </w:tr>
      <w:tr w:rsidR="002D7202" w:rsidRPr="00E47750" w14:paraId="71B6CC0C" w14:textId="77777777" w:rsidTr="00280917">
        <w:tc>
          <w:tcPr>
            <w:tcW w:w="0" w:type="auto"/>
            <w:hideMark/>
          </w:tcPr>
          <w:p w14:paraId="31ACB599" w14:textId="77777777" w:rsidR="002D7202" w:rsidRPr="00634246" w:rsidRDefault="002D7202" w:rsidP="00634246">
            <w:pPr>
              <w:rPr>
                <w:b/>
                <w:bCs/>
                <w:lang w:val="id-ID"/>
              </w:rPr>
            </w:pPr>
            <w:r w:rsidRPr="00634246">
              <w:rPr>
                <w:b/>
                <w:bCs/>
                <w:lang w:val="id-ID"/>
              </w:rPr>
              <w:lastRenderedPageBreak/>
              <w:t>NumOfProducts</w:t>
            </w:r>
          </w:p>
        </w:tc>
        <w:tc>
          <w:tcPr>
            <w:tcW w:w="0" w:type="auto"/>
            <w:hideMark/>
          </w:tcPr>
          <w:p w14:paraId="49BF8F04" w14:textId="77777777" w:rsidR="002D7202" w:rsidRPr="00E47750" w:rsidRDefault="002D7202" w:rsidP="00634246">
            <w:pPr>
              <w:rPr>
                <w:lang w:val="id-ID"/>
              </w:rPr>
            </w:pPr>
            <w:r w:rsidRPr="00E47750">
              <w:rPr>
                <w:lang w:val="id-ID"/>
              </w:rPr>
              <w:t>Integer</w:t>
            </w:r>
          </w:p>
        </w:tc>
        <w:tc>
          <w:tcPr>
            <w:tcW w:w="0" w:type="auto"/>
            <w:hideMark/>
          </w:tcPr>
          <w:p w14:paraId="54DE5D86" w14:textId="77777777" w:rsidR="002D7202" w:rsidRPr="00E47750" w:rsidRDefault="002D7202" w:rsidP="00634246">
            <w:pPr>
              <w:rPr>
                <w:lang w:val="id-ID"/>
              </w:rPr>
            </w:pPr>
            <w:r w:rsidRPr="00E47750">
              <w:rPr>
                <w:lang w:val="id-ID"/>
              </w:rPr>
              <w:t>Jumlah produk atau layanan yang digunakan oleh customer. Semakin banyak produk yang digunakan, umumnya menunjukkan tingkat keterikatan customer terhadap perusahaan yang lebih tinggi.</w:t>
            </w:r>
          </w:p>
        </w:tc>
      </w:tr>
      <w:tr w:rsidR="002D7202" w:rsidRPr="00E47750" w14:paraId="3D9D2863" w14:textId="77777777" w:rsidTr="00280917">
        <w:tc>
          <w:tcPr>
            <w:tcW w:w="0" w:type="auto"/>
            <w:hideMark/>
          </w:tcPr>
          <w:p w14:paraId="0CBED78E" w14:textId="77777777" w:rsidR="002D7202" w:rsidRPr="00634246" w:rsidRDefault="002D7202" w:rsidP="00634246">
            <w:pPr>
              <w:rPr>
                <w:b/>
                <w:bCs/>
                <w:lang w:val="id-ID"/>
              </w:rPr>
            </w:pPr>
            <w:r w:rsidRPr="00634246">
              <w:rPr>
                <w:b/>
                <w:bCs/>
                <w:lang w:val="id-ID"/>
              </w:rPr>
              <w:t>HasCrCard</w:t>
            </w:r>
          </w:p>
        </w:tc>
        <w:tc>
          <w:tcPr>
            <w:tcW w:w="0" w:type="auto"/>
            <w:hideMark/>
          </w:tcPr>
          <w:p w14:paraId="10602B58" w14:textId="77777777" w:rsidR="002D7202" w:rsidRPr="00E47750" w:rsidRDefault="002D7202" w:rsidP="00634246">
            <w:pPr>
              <w:rPr>
                <w:lang w:val="id-ID"/>
              </w:rPr>
            </w:pPr>
            <w:r w:rsidRPr="00E47750">
              <w:rPr>
                <w:lang w:val="id-ID"/>
              </w:rPr>
              <w:t>Integer</w:t>
            </w:r>
          </w:p>
        </w:tc>
        <w:tc>
          <w:tcPr>
            <w:tcW w:w="0" w:type="auto"/>
            <w:hideMark/>
          </w:tcPr>
          <w:p w14:paraId="546B90C1" w14:textId="77777777" w:rsidR="002D7202" w:rsidRPr="00E47750" w:rsidRDefault="002D7202" w:rsidP="00634246">
            <w:pPr>
              <w:rPr>
                <w:lang w:val="id-ID"/>
              </w:rPr>
            </w:pPr>
            <w:r w:rsidRPr="00E47750">
              <w:rPr>
                <w:lang w:val="id-ID"/>
              </w:rPr>
              <w:t>Menunjukkan kepemilikan kartu kredit oleh customer, dengan nilai 1 menyatakan memiliki kartu kredit dan 0 menyatakan tidak memiliki kartu kredit.</w:t>
            </w:r>
          </w:p>
        </w:tc>
      </w:tr>
      <w:tr w:rsidR="002D7202" w:rsidRPr="00E47750" w14:paraId="18775BAD" w14:textId="77777777" w:rsidTr="00280917">
        <w:tc>
          <w:tcPr>
            <w:tcW w:w="0" w:type="auto"/>
            <w:hideMark/>
          </w:tcPr>
          <w:p w14:paraId="5123237F" w14:textId="77777777" w:rsidR="002D7202" w:rsidRPr="00634246" w:rsidRDefault="002D7202" w:rsidP="00634246">
            <w:pPr>
              <w:rPr>
                <w:b/>
                <w:bCs/>
                <w:lang w:val="id-ID"/>
              </w:rPr>
            </w:pPr>
            <w:r w:rsidRPr="00634246">
              <w:rPr>
                <w:b/>
                <w:bCs/>
                <w:lang w:val="id-ID"/>
              </w:rPr>
              <w:t>IsActiveMember</w:t>
            </w:r>
          </w:p>
        </w:tc>
        <w:tc>
          <w:tcPr>
            <w:tcW w:w="0" w:type="auto"/>
            <w:hideMark/>
          </w:tcPr>
          <w:p w14:paraId="4C15AE8E" w14:textId="77777777" w:rsidR="002D7202" w:rsidRPr="00E47750" w:rsidRDefault="002D7202" w:rsidP="00634246">
            <w:pPr>
              <w:rPr>
                <w:lang w:val="id-ID"/>
              </w:rPr>
            </w:pPr>
            <w:r w:rsidRPr="00E47750">
              <w:rPr>
                <w:lang w:val="id-ID"/>
              </w:rPr>
              <w:t>Integer</w:t>
            </w:r>
          </w:p>
        </w:tc>
        <w:tc>
          <w:tcPr>
            <w:tcW w:w="0" w:type="auto"/>
            <w:hideMark/>
          </w:tcPr>
          <w:p w14:paraId="76D65B3E" w14:textId="77777777" w:rsidR="002D7202" w:rsidRPr="00E47750" w:rsidRDefault="002D7202" w:rsidP="00634246">
            <w:pPr>
              <w:rPr>
                <w:lang w:val="id-ID"/>
              </w:rPr>
            </w:pPr>
            <w:r w:rsidRPr="00E47750">
              <w:rPr>
                <w:lang w:val="id-ID"/>
              </w:rPr>
              <w:t>Menunjukkan status keaktifan customer dalam menggunakan layanan. Nilai 1 menunjukkan customer aktif, sedangkan nilai 0 menunjukkan customer tidak aktif.</w:t>
            </w:r>
          </w:p>
        </w:tc>
      </w:tr>
      <w:tr w:rsidR="002D7202" w:rsidRPr="00E47750" w14:paraId="52C0956C" w14:textId="77777777" w:rsidTr="00280917">
        <w:tc>
          <w:tcPr>
            <w:tcW w:w="0" w:type="auto"/>
            <w:hideMark/>
          </w:tcPr>
          <w:p w14:paraId="3604C2F5" w14:textId="77777777" w:rsidR="002D7202" w:rsidRPr="00634246" w:rsidRDefault="002D7202" w:rsidP="00634246">
            <w:pPr>
              <w:rPr>
                <w:b/>
                <w:bCs/>
                <w:lang w:val="id-ID"/>
              </w:rPr>
            </w:pPr>
            <w:r w:rsidRPr="00634246">
              <w:rPr>
                <w:b/>
                <w:bCs/>
                <w:lang w:val="id-ID"/>
              </w:rPr>
              <w:t>EstimatedSalary</w:t>
            </w:r>
          </w:p>
        </w:tc>
        <w:tc>
          <w:tcPr>
            <w:tcW w:w="0" w:type="auto"/>
            <w:hideMark/>
          </w:tcPr>
          <w:p w14:paraId="6FB7F2F0" w14:textId="77777777" w:rsidR="002D7202" w:rsidRPr="00E47750" w:rsidRDefault="002D7202" w:rsidP="00634246">
            <w:pPr>
              <w:rPr>
                <w:lang w:val="id-ID"/>
              </w:rPr>
            </w:pPr>
            <w:r w:rsidRPr="00E47750">
              <w:rPr>
                <w:lang w:val="id-ID"/>
              </w:rPr>
              <w:t>Float</w:t>
            </w:r>
          </w:p>
        </w:tc>
        <w:tc>
          <w:tcPr>
            <w:tcW w:w="0" w:type="auto"/>
            <w:hideMark/>
          </w:tcPr>
          <w:p w14:paraId="7EEFDB64" w14:textId="77777777" w:rsidR="002D7202" w:rsidRPr="00E47750" w:rsidRDefault="002D7202" w:rsidP="00634246">
            <w:pPr>
              <w:rPr>
                <w:lang w:val="id-ID"/>
              </w:rPr>
            </w:pPr>
            <w:r w:rsidRPr="00E47750">
              <w:rPr>
                <w:lang w:val="id-ID"/>
              </w:rPr>
              <w:t>Estimasi pendapatan tahunan customer yang digunakan sebagai salah satu indikator kondisi ekonomi customer.</w:t>
            </w:r>
          </w:p>
        </w:tc>
      </w:tr>
      <w:tr w:rsidR="002D7202" w:rsidRPr="00E47750" w14:paraId="0AE54DA5" w14:textId="77777777" w:rsidTr="00280917">
        <w:tc>
          <w:tcPr>
            <w:tcW w:w="0" w:type="auto"/>
            <w:hideMark/>
          </w:tcPr>
          <w:p w14:paraId="41312115" w14:textId="77777777" w:rsidR="002D7202" w:rsidRPr="00634246" w:rsidRDefault="002D7202" w:rsidP="00634246">
            <w:pPr>
              <w:rPr>
                <w:b/>
                <w:bCs/>
                <w:lang w:val="id-ID"/>
              </w:rPr>
            </w:pPr>
            <w:r w:rsidRPr="00634246">
              <w:rPr>
                <w:b/>
                <w:bCs/>
                <w:lang w:val="id-ID"/>
              </w:rPr>
              <w:t>Exited</w:t>
            </w:r>
          </w:p>
        </w:tc>
        <w:tc>
          <w:tcPr>
            <w:tcW w:w="0" w:type="auto"/>
            <w:hideMark/>
          </w:tcPr>
          <w:p w14:paraId="14CEFC19" w14:textId="77777777" w:rsidR="002D7202" w:rsidRPr="00E47750" w:rsidRDefault="002D7202" w:rsidP="00634246">
            <w:pPr>
              <w:rPr>
                <w:lang w:val="id-ID"/>
              </w:rPr>
            </w:pPr>
            <w:r w:rsidRPr="00E47750">
              <w:rPr>
                <w:lang w:val="id-ID"/>
              </w:rPr>
              <w:t>Integer</w:t>
            </w:r>
          </w:p>
        </w:tc>
        <w:tc>
          <w:tcPr>
            <w:tcW w:w="0" w:type="auto"/>
            <w:hideMark/>
          </w:tcPr>
          <w:p w14:paraId="63A9F9E9" w14:textId="77777777" w:rsidR="002D7202" w:rsidRPr="00E47750" w:rsidRDefault="002D7202" w:rsidP="00634246">
            <w:pPr>
              <w:rPr>
                <w:lang w:val="id-ID"/>
              </w:rPr>
            </w:pPr>
            <w:r w:rsidRPr="00E47750">
              <w:rPr>
                <w:lang w:val="id-ID"/>
              </w:rPr>
              <w:t>Variabel target (</w:t>
            </w:r>
            <w:r w:rsidRPr="00E47750">
              <w:rPr>
                <w:i/>
                <w:iCs/>
                <w:lang w:val="id-ID"/>
              </w:rPr>
              <w:t>target variable</w:t>
            </w:r>
            <w:r w:rsidRPr="00E47750">
              <w:rPr>
                <w:lang w:val="id-ID"/>
              </w:rPr>
              <w:t>) yang menunjukkan status customer churn. Nilai 1 menunjukkan customer telah berhenti menggunakan layanan (</w:t>
            </w:r>
            <w:r w:rsidRPr="00E47750">
              <w:rPr>
                <w:i/>
                <w:iCs/>
                <w:lang w:val="id-ID"/>
              </w:rPr>
              <w:t>churn</w:t>
            </w:r>
            <w:r w:rsidRPr="00E47750">
              <w:rPr>
                <w:lang w:val="id-ID"/>
              </w:rPr>
              <w:t>), sedangkan nilai 0 menunjukkan customer masih menggunakan layanan (</w:t>
            </w:r>
            <w:r w:rsidRPr="00E47750">
              <w:rPr>
                <w:i/>
                <w:iCs/>
                <w:lang w:val="id-ID"/>
              </w:rPr>
              <w:t>non-churn</w:t>
            </w:r>
            <w:r w:rsidRPr="00E47750">
              <w:rPr>
                <w:lang w:val="id-ID"/>
              </w:rPr>
              <w:t>).</w:t>
            </w:r>
          </w:p>
        </w:tc>
      </w:tr>
    </w:tbl>
    <w:p w14:paraId="100FCB8C" w14:textId="77777777" w:rsidR="002D7202" w:rsidRDefault="002D7202" w:rsidP="002D7202"/>
    <w:p w14:paraId="0DC00200" w14:textId="3D6F9E1B" w:rsidR="002D7202" w:rsidRDefault="002D7202" w:rsidP="002D7202">
      <w:pPr>
        <w:pStyle w:val="Judul2"/>
      </w:pPr>
      <w:r>
        <w:t xml:space="preserve"> </w:t>
      </w:r>
      <w:bookmarkStart w:id="11" w:name="_Toc235396077"/>
      <w:r>
        <w:t>Pengumpulan Data</w:t>
      </w:r>
      <w:bookmarkEnd w:id="11"/>
    </w:p>
    <w:p w14:paraId="21D4487A" w14:textId="77777777" w:rsidR="002D7202" w:rsidRPr="00032D3D" w:rsidRDefault="002D7202" w:rsidP="00634246">
      <w:pPr>
        <w:pStyle w:val="P1"/>
      </w:pPr>
      <w:r w:rsidRPr="00032D3D">
        <w:t xml:space="preserve">Pengumpulan data pada penelitian ini dilakukan menggunakan </w:t>
      </w:r>
      <w:r w:rsidRPr="00032D3D">
        <w:rPr>
          <w:rStyle w:val="Kuat"/>
          <w:b w:val="0"/>
          <w:bCs w:val="0"/>
        </w:rPr>
        <w:t>data sekunder</w:t>
      </w:r>
      <w:r w:rsidRPr="00032D3D">
        <w:t xml:space="preserve"> yang diperoleh dari platform </w:t>
      </w:r>
      <w:r w:rsidRPr="00032D3D">
        <w:rPr>
          <w:rStyle w:val="Kuat"/>
          <w:b w:val="0"/>
          <w:bCs w:val="0"/>
        </w:rPr>
        <w:t>Kaggle</w:t>
      </w:r>
      <w:r w:rsidRPr="00032D3D">
        <w:t xml:space="preserve">, yaitu dataset </w:t>
      </w:r>
      <w:r w:rsidRPr="00032D3D">
        <w:rPr>
          <w:rStyle w:val="Kuat"/>
          <w:b w:val="0"/>
          <w:bCs w:val="0"/>
        </w:rPr>
        <w:t>Churn Modelling</w:t>
      </w:r>
      <w:r w:rsidRPr="00032D3D">
        <w:t xml:space="preserve"> yang dipublikasikan oleh </w:t>
      </w:r>
      <w:r w:rsidRPr="00032D3D">
        <w:rPr>
          <w:rStyle w:val="Kuat"/>
          <w:b w:val="0"/>
          <w:bCs w:val="0"/>
        </w:rPr>
        <w:t>Shruti_Iyyer</w:t>
      </w:r>
      <w:r w:rsidRPr="00032D3D">
        <w:t xml:space="preserve">. Dataset tersebut tersedia secara terbuka dan banyak digunakan sebagai acuan dalam penelitian maupun pengembangan model </w:t>
      </w:r>
      <w:r w:rsidRPr="00032D3D">
        <w:rPr>
          <w:rStyle w:val="Penekanan"/>
        </w:rPr>
        <w:t>machine learning</w:t>
      </w:r>
      <w:r w:rsidRPr="00032D3D">
        <w:t xml:space="preserve">, khususnya pada kasus klasifikasi </w:t>
      </w:r>
      <w:r w:rsidRPr="00032D3D">
        <w:rPr>
          <w:rStyle w:val="Penekanan"/>
        </w:rPr>
        <w:t>customer churn</w:t>
      </w:r>
      <w:r w:rsidRPr="00032D3D">
        <w:t xml:space="preserve">. Data diunduh dalam format </w:t>
      </w:r>
      <w:r w:rsidRPr="00032D3D">
        <w:rPr>
          <w:rStyle w:val="Kuat"/>
          <w:b w:val="0"/>
          <w:bCs w:val="0"/>
        </w:rPr>
        <w:t>Comma Separated Values (CSV)</w:t>
      </w:r>
      <w:r w:rsidRPr="00032D3D">
        <w:t>, kemudian d</w:t>
      </w:r>
      <w:r>
        <w:t>2</w:t>
      </w:r>
      <w:r w:rsidRPr="00032D3D">
        <w:t xml:space="preserve">mpor ke dalam lingkungan pemrograman Python menggunakan pustaka </w:t>
      </w:r>
      <w:r w:rsidRPr="00032D3D">
        <w:rPr>
          <w:rStyle w:val="Kuat"/>
          <w:b w:val="0"/>
          <w:bCs w:val="0"/>
        </w:rPr>
        <w:t>Pandas</w:t>
      </w:r>
      <w:r w:rsidRPr="00032D3D">
        <w:t xml:space="preserve"> untuk memudahkan proses pengolahan dan analisis data.</w:t>
      </w:r>
    </w:p>
    <w:p w14:paraId="7964A767" w14:textId="67ED3B19" w:rsidR="002D7202" w:rsidRDefault="002D7202" w:rsidP="00634246">
      <w:pPr>
        <w:pStyle w:val="P1"/>
      </w:pPr>
      <w:r>
        <w:lastRenderedPageBreak/>
        <w:t>Setelah dataset berhasil diperoleh, dilakukan pemeriksaan awal (</w:t>
      </w:r>
      <w:r>
        <w:rPr>
          <w:rStyle w:val="Penekanan"/>
        </w:rPr>
        <w:t>data inspection</w:t>
      </w:r>
      <w:r>
        <w:t>) untuk mengetahui karakteristik umum dataset sebelum memasuki tahapan prapemrosesan (</w:t>
      </w:r>
      <w:r>
        <w:rPr>
          <w:rStyle w:val="Penekanan"/>
        </w:rPr>
        <w:t>preprocessing</w:t>
      </w:r>
      <w:r>
        <w:t>). Pemeriksaan ini bertujuan untuk memastikan bahwa data yang digunakan memiliki kualitas yang baik serta sesuai dengan kebutuhan penelitian. Informasi umum mengenai dataset yang digunakan dapat dilihat pada Tabel 2.2.</w:t>
      </w:r>
    </w:p>
    <w:p w14:paraId="74CDD85C" w14:textId="1C6A7A55" w:rsidR="000C4000" w:rsidRPr="000C4000" w:rsidRDefault="000C4000" w:rsidP="000C4000">
      <w:pPr>
        <w:pStyle w:val="Keterangan"/>
        <w:jc w:val="center"/>
        <w:rPr>
          <w:i w:val="0"/>
          <w:iCs w:val="0"/>
          <w:color w:val="000000" w:themeColor="text1"/>
          <w:sz w:val="22"/>
          <w:szCs w:val="22"/>
        </w:rPr>
      </w:pPr>
      <w:bookmarkStart w:id="12" w:name="_Toc235396119"/>
      <w:r w:rsidRPr="000C4000">
        <w:rPr>
          <w:b/>
          <w:bCs/>
          <w:i w:val="0"/>
          <w:iCs w:val="0"/>
          <w:color w:val="000000" w:themeColor="text1"/>
          <w:sz w:val="22"/>
          <w:szCs w:val="22"/>
        </w:rPr>
        <w:t xml:space="preserve">Tabel </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STYLEREF 1 \s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II</w:t>
      </w:r>
      <w:r w:rsidR="00634246">
        <w:rPr>
          <w:b/>
          <w:bCs/>
          <w:i w:val="0"/>
          <w:iCs w:val="0"/>
          <w:color w:val="000000" w:themeColor="text1"/>
          <w:sz w:val="22"/>
          <w:szCs w:val="22"/>
        </w:rPr>
        <w:fldChar w:fldCharType="end"/>
      </w:r>
      <w:r w:rsidR="00634246">
        <w:rPr>
          <w:b/>
          <w:bCs/>
          <w:i w:val="0"/>
          <w:iCs w:val="0"/>
          <w:color w:val="000000" w:themeColor="text1"/>
          <w:sz w:val="22"/>
          <w:szCs w:val="22"/>
        </w:rPr>
        <w:t>.</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SEQ Tabel \* ARABIC \s 1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2</w:t>
      </w:r>
      <w:r w:rsidR="00634246">
        <w:rPr>
          <w:b/>
          <w:bCs/>
          <w:i w:val="0"/>
          <w:iCs w:val="0"/>
          <w:color w:val="000000" w:themeColor="text1"/>
          <w:sz w:val="22"/>
          <w:szCs w:val="22"/>
        </w:rPr>
        <w:fldChar w:fldCharType="end"/>
      </w:r>
      <w:r w:rsidRPr="000C4000">
        <w:rPr>
          <w:i w:val="0"/>
          <w:iCs w:val="0"/>
          <w:color w:val="000000" w:themeColor="text1"/>
          <w:sz w:val="22"/>
          <w:szCs w:val="22"/>
        </w:rPr>
        <w:t xml:space="preserve"> Karakteristik dataset</w:t>
      </w:r>
      <w:bookmarkEnd w:id="12"/>
    </w:p>
    <w:tbl>
      <w:tblPr>
        <w:tblStyle w:val="KisiTabel"/>
        <w:tblW w:w="0" w:type="auto"/>
        <w:jc w:val="center"/>
        <w:tblLook w:val="04A0" w:firstRow="1" w:lastRow="0" w:firstColumn="1" w:lastColumn="0" w:noHBand="0" w:noVBand="1"/>
      </w:tblPr>
      <w:tblGrid>
        <w:gridCol w:w="2830"/>
        <w:gridCol w:w="2552"/>
      </w:tblGrid>
      <w:tr w:rsidR="002D7202" w:rsidRPr="00032D3D" w14:paraId="7CA28277" w14:textId="77777777" w:rsidTr="00280917">
        <w:trPr>
          <w:jc w:val="center"/>
        </w:trPr>
        <w:tc>
          <w:tcPr>
            <w:tcW w:w="2830" w:type="dxa"/>
            <w:hideMark/>
          </w:tcPr>
          <w:p w14:paraId="2A86934D" w14:textId="77777777" w:rsidR="002D7202" w:rsidRPr="00634246" w:rsidRDefault="002D7202" w:rsidP="00634246">
            <w:pPr>
              <w:jc w:val="center"/>
              <w:rPr>
                <w:b/>
                <w:bCs/>
                <w:lang w:val="id-ID"/>
              </w:rPr>
            </w:pPr>
            <w:r w:rsidRPr="00634246">
              <w:rPr>
                <w:b/>
                <w:bCs/>
                <w:lang w:val="id-ID"/>
              </w:rPr>
              <w:t>Karakteristik</w:t>
            </w:r>
          </w:p>
        </w:tc>
        <w:tc>
          <w:tcPr>
            <w:tcW w:w="2552" w:type="dxa"/>
            <w:hideMark/>
          </w:tcPr>
          <w:p w14:paraId="07CDC8F1" w14:textId="77777777" w:rsidR="002D7202" w:rsidRPr="00634246" w:rsidRDefault="002D7202" w:rsidP="00634246">
            <w:pPr>
              <w:jc w:val="center"/>
              <w:rPr>
                <w:b/>
                <w:bCs/>
                <w:lang w:val="id-ID"/>
              </w:rPr>
            </w:pPr>
            <w:r w:rsidRPr="00634246">
              <w:rPr>
                <w:b/>
                <w:bCs/>
                <w:lang w:val="id-ID"/>
              </w:rPr>
              <w:t>Nilai</w:t>
            </w:r>
          </w:p>
        </w:tc>
      </w:tr>
      <w:tr w:rsidR="002D7202" w:rsidRPr="00032D3D" w14:paraId="683B8A49" w14:textId="77777777" w:rsidTr="00280917">
        <w:trPr>
          <w:jc w:val="center"/>
        </w:trPr>
        <w:tc>
          <w:tcPr>
            <w:tcW w:w="2830" w:type="dxa"/>
            <w:hideMark/>
          </w:tcPr>
          <w:p w14:paraId="017402ED" w14:textId="77777777" w:rsidR="002D7202" w:rsidRPr="00032D3D" w:rsidRDefault="002D7202" w:rsidP="00634246">
            <w:pPr>
              <w:rPr>
                <w:lang w:val="id-ID"/>
              </w:rPr>
            </w:pPr>
            <w:r w:rsidRPr="00032D3D">
              <w:rPr>
                <w:lang w:val="id-ID"/>
              </w:rPr>
              <w:t>Nama Dataset</w:t>
            </w:r>
          </w:p>
        </w:tc>
        <w:tc>
          <w:tcPr>
            <w:tcW w:w="2552" w:type="dxa"/>
            <w:hideMark/>
          </w:tcPr>
          <w:p w14:paraId="5AA0DC98" w14:textId="77777777" w:rsidR="002D7202" w:rsidRPr="00032D3D" w:rsidRDefault="002D7202" w:rsidP="00634246">
            <w:pPr>
              <w:rPr>
                <w:lang w:val="id-ID"/>
              </w:rPr>
            </w:pPr>
            <w:r w:rsidRPr="00032D3D">
              <w:rPr>
                <w:lang w:val="id-ID"/>
              </w:rPr>
              <w:t>Churn Modelling</w:t>
            </w:r>
          </w:p>
        </w:tc>
      </w:tr>
      <w:tr w:rsidR="002D7202" w:rsidRPr="00032D3D" w14:paraId="4AF566A9" w14:textId="77777777" w:rsidTr="00280917">
        <w:trPr>
          <w:jc w:val="center"/>
        </w:trPr>
        <w:tc>
          <w:tcPr>
            <w:tcW w:w="2830" w:type="dxa"/>
            <w:hideMark/>
          </w:tcPr>
          <w:p w14:paraId="4F34FA5F" w14:textId="77777777" w:rsidR="002D7202" w:rsidRPr="00032D3D" w:rsidRDefault="002D7202" w:rsidP="00634246">
            <w:pPr>
              <w:rPr>
                <w:lang w:val="id-ID"/>
              </w:rPr>
            </w:pPr>
            <w:r w:rsidRPr="00032D3D">
              <w:rPr>
                <w:lang w:val="id-ID"/>
              </w:rPr>
              <w:t>Sumber Data</w:t>
            </w:r>
          </w:p>
        </w:tc>
        <w:tc>
          <w:tcPr>
            <w:tcW w:w="2552" w:type="dxa"/>
            <w:hideMark/>
          </w:tcPr>
          <w:p w14:paraId="3E75DEE9" w14:textId="77777777" w:rsidR="002D7202" w:rsidRPr="00032D3D" w:rsidRDefault="002D7202" w:rsidP="00634246">
            <w:pPr>
              <w:rPr>
                <w:lang w:val="id-ID"/>
              </w:rPr>
            </w:pPr>
            <w:r w:rsidRPr="00032D3D">
              <w:rPr>
                <w:lang w:val="id-ID"/>
              </w:rPr>
              <w:t>Kaggle (Shruti_Iyyer)</w:t>
            </w:r>
          </w:p>
        </w:tc>
      </w:tr>
      <w:tr w:rsidR="002D7202" w:rsidRPr="00032D3D" w14:paraId="742935AE" w14:textId="77777777" w:rsidTr="00280917">
        <w:trPr>
          <w:jc w:val="center"/>
        </w:trPr>
        <w:tc>
          <w:tcPr>
            <w:tcW w:w="2830" w:type="dxa"/>
            <w:hideMark/>
          </w:tcPr>
          <w:p w14:paraId="43704F50" w14:textId="77777777" w:rsidR="002D7202" w:rsidRPr="00032D3D" w:rsidRDefault="002D7202" w:rsidP="00634246">
            <w:pPr>
              <w:rPr>
                <w:lang w:val="id-ID"/>
              </w:rPr>
            </w:pPr>
            <w:r w:rsidRPr="00032D3D">
              <w:rPr>
                <w:lang w:val="id-ID"/>
              </w:rPr>
              <w:t>Jumlah Data</w:t>
            </w:r>
          </w:p>
        </w:tc>
        <w:tc>
          <w:tcPr>
            <w:tcW w:w="2552" w:type="dxa"/>
            <w:hideMark/>
          </w:tcPr>
          <w:p w14:paraId="469F9BCF" w14:textId="77777777" w:rsidR="002D7202" w:rsidRPr="00032D3D" w:rsidRDefault="002D7202" w:rsidP="00634246">
            <w:pPr>
              <w:rPr>
                <w:lang w:val="id-ID"/>
              </w:rPr>
            </w:pPr>
            <w:r w:rsidRPr="00032D3D">
              <w:rPr>
                <w:lang w:val="id-ID"/>
              </w:rPr>
              <w:t>10.000</w:t>
            </w:r>
          </w:p>
        </w:tc>
      </w:tr>
      <w:tr w:rsidR="002D7202" w:rsidRPr="00032D3D" w14:paraId="0198E68F" w14:textId="77777777" w:rsidTr="00280917">
        <w:trPr>
          <w:jc w:val="center"/>
        </w:trPr>
        <w:tc>
          <w:tcPr>
            <w:tcW w:w="2830" w:type="dxa"/>
            <w:hideMark/>
          </w:tcPr>
          <w:p w14:paraId="6BFD3A1C" w14:textId="77777777" w:rsidR="002D7202" w:rsidRPr="00032D3D" w:rsidRDefault="002D7202" w:rsidP="00634246">
            <w:pPr>
              <w:rPr>
                <w:lang w:val="id-ID"/>
              </w:rPr>
            </w:pPr>
            <w:r w:rsidRPr="00032D3D">
              <w:rPr>
                <w:lang w:val="id-ID"/>
              </w:rPr>
              <w:t>Jumlah Variabel</w:t>
            </w:r>
          </w:p>
        </w:tc>
        <w:tc>
          <w:tcPr>
            <w:tcW w:w="2552" w:type="dxa"/>
            <w:hideMark/>
          </w:tcPr>
          <w:p w14:paraId="6CAB4592" w14:textId="77777777" w:rsidR="002D7202" w:rsidRPr="00032D3D" w:rsidRDefault="002D7202" w:rsidP="00634246">
            <w:pPr>
              <w:rPr>
                <w:lang w:val="id-ID"/>
              </w:rPr>
            </w:pPr>
            <w:r w:rsidRPr="00032D3D">
              <w:rPr>
                <w:lang w:val="id-ID"/>
              </w:rPr>
              <w:t>14</w:t>
            </w:r>
          </w:p>
        </w:tc>
      </w:tr>
      <w:tr w:rsidR="002D7202" w:rsidRPr="00032D3D" w14:paraId="5849FC88" w14:textId="77777777" w:rsidTr="00280917">
        <w:trPr>
          <w:jc w:val="center"/>
        </w:trPr>
        <w:tc>
          <w:tcPr>
            <w:tcW w:w="2830" w:type="dxa"/>
            <w:hideMark/>
          </w:tcPr>
          <w:p w14:paraId="61D19A71" w14:textId="77777777" w:rsidR="002D7202" w:rsidRPr="00032D3D" w:rsidRDefault="002D7202" w:rsidP="00634246">
            <w:pPr>
              <w:rPr>
                <w:lang w:val="id-ID"/>
              </w:rPr>
            </w:pPr>
            <w:r w:rsidRPr="00032D3D">
              <w:rPr>
                <w:lang w:val="id-ID"/>
              </w:rPr>
              <w:t>Format Data</w:t>
            </w:r>
          </w:p>
        </w:tc>
        <w:tc>
          <w:tcPr>
            <w:tcW w:w="2552" w:type="dxa"/>
            <w:hideMark/>
          </w:tcPr>
          <w:p w14:paraId="411EDE7B" w14:textId="77777777" w:rsidR="002D7202" w:rsidRPr="00032D3D" w:rsidRDefault="002D7202" w:rsidP="00634246">
            <w:pPr>
              <w:rPr>
                <w:lang w:val="id-ID"/>
              </w:rPr>
            </w:pPr>
            <w:r w:rsidRPr="00032D3D">
              <w:rPr>
                <w:lang w:val="id-ID"/>
              </w:rPr>
              <w:t>CSV</w:t>
            </w:r>
          </w:p>
        </w:tc>
      </w:tr>
      <w:tr w:rsidR="002D7202" w:rsidRPr="00032D3D" w14:paraId="1B282A23" w14:textId="77777777" w:rsidTr="00280917">
        <w:trPr>
          <w:jc w:val="center"/>
        </w:trPr>
        <w:tc>
          <w:tcPr>
            <w:tcW w:w="2830" w:type="dxa"/>
            <w:hideMark/>
          </w:tcPr>
          <w:p w14:paraId="2969E42B" w14:textId="77777777" w:rsidR="002D7202" w:rsidRPr="00032D3D" w:rsidRDefault="002D7202" w:rsidP="00634246">
            <w:pPr>
              <w:rPr>
                <w:lang w:val="id-ID"/>
              </w:rPr>
            </w:pPr>
            <w:r w:rsidRPr="00032D3D">
              <w:rPr>
                <w:lang w:val="id-ID"/>
              </w:rPr>
              <w:t>Variabel Target</w:t>
            </w:r>
          </w:p>
        </w:tc>
        <w:tc>
          <w:tcPr>
            <w:tcW w:w="2552" w:type="dxa"/>
            <w:hideMark/>
          </w:tcPr>
          <w:p w14:paraId="5E631BA3" w14:textId="77777777" w:rsidR="002D7202" w:rsidRPr="00032D3D" w:rsidRDefault="002D7202" w:rsidP="00634246">
            <w:pPr>
              <w:rPr>
                <w:lang w:val="id-ID"/>
              </w:rPr>
            </w:pPr>
            <w:r w:rsidRPr="00032D3D">
              <w:rPr>
                <w:lang w:val="id-ID"/>
              </w:rPr>
              <w:t>Exited</w:t>
            </w:r>
          </w:p>
        </w:tc>
      </w:tr>
    </w:tbl>
    <w:p w14:paraId="47AF4A90" w14:textId="77777777" w:rsidR="002D7202" w:rsidRDefault="002D7202" w:rsidP="002D7202">
      <w:pPr>
        <w:rPr>
          <w:lang w:eastAsia="id-ID"/>
        </w:rPr>
      </w:pPr>
    </w:p>
    <w:p w14:paraId="430FA89B" w14:textId="2BF095CB" w:rsidR="002D7202" w:rsidRDefault="002D7202" w:rsidP="00634246">
      <w:pPr>
        <w:pStyle w:val="P1"/>
        <w:rPr>
          <w:lang w:eastAsia="id-ID"/>
        </w:rPr>
      </w:pPr>
      <w:r w:rsidRPr="00032D3D">
        <w:rPr>
          <w:lang w:eastAsia="id-ID"/>
        </w:rPr>
        <w:t>Selanjutnya dilakukan identifikasi terhadap struktur data untuk mengetahui tipe data pada setiap variabel. Informasi ini diperlukan untuk menentukan metode prapemrosesan yang sesuai, seperti pengkodean (</w:t>
      </w:r>
      <w:r w:rsidRPr="00032D3D">
        <w:rPr>
          <w:i/>
          <w:iCs/>
          <w:lang w:eastAsia="id-ID"/>
        </w:rPr>
        <w:t>encoding</w:t>
      </w:r>
      <w:r w:rsidRPr="00032D3D">
        <w:rPr>
          <w:lang w:eastAsia="id-ID"/>
        </w:rPr>
        <w:t>) pada variabel kategorikal maupun normalisasi pada variabel numerik. Struktur tipe data setiap variabel disajikan pada Tabel 2.3.</w:t>
      </w:r>
    </w:p>
    <w:p w14:paraId="7EFF31F8" w14:textId="6D38B70A" w:rsidR="000C4000" w:rsidRPr="000C4000" w:rsidRDefault="000C4000" w:rsidP="000C4000">
      <w:pPr>
        <w:pStyle w:val="Keterangan"/>
        <w:jc w:val="center"/>
        <w:rPr>
          <w:i w:val="0"/>
          <w:iCs w:val="0"/>
          <w:color w:val="000000" w:themeColor="text1"/>
          <w:sz w:val="22"/>
          <w:szCs w:val="22"/>
        </w:rPr>
      </w:pPr>
      <w:bookmarkStart w:id="13" w:name="_Toc235396120"/>
      <w:r w:rsidRPr="000C4000">
        <w:rPr>
          <w:b/>
          <w:bCs/>
          <w:i w:val="0"/>
          <w:iCs w:val="0"/>
          <w:color w:val="000000" w:themeColor="text1"/>
          <w:sz w:val="22"/>
          <w:szCs w:val="22"/>
        </w:rPr>
        <w:t xml:space="preserve">Tabel </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STYLEREF 1 \s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II</w:t>
      </w:r>
      <w:r w:rsidR="00634246">
        <w:rPr>
          <w:b/>
          <w:bCs/>
          <w:i w:val="0"/>
          <w:iCs w:val="0"/>
          <w:color w:val="000000" w:themeColor="text1"/>
          <w:sz w:val="22"/>
          <w:szCs w:val="22"/>
        </w:rPr>
        <w:fldChar w:fldCharType="end"/>
      </w:r>
      <w:r w:rsidR="00634246">
        <w:rPr>
          <w:b/>
          <w:bCs/>
          <w:i w:val="0"/>
          <w:iCs w:val="0"/>
          <w:color w:val="000000" w:themeColor="text1"/>
          <w:sz w:val="22"/>
          <w:szCs w:val="22"/>
        </w:rPr>
        <w:t>.</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SEQ Tabel \* ARABIC \s 1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3</w:t>
      </w:r>
      <w:r w:rsidR="00634246">
        <w:rPr>
          <w:b/>
          <w:bCs/>
          <w:i w:val="0"/>
          <w:iCs w:val="0"/>
          <w:color w:val="000000" w:themeColor="text1"/>
          <w:sz w:val="22"/>
          <w:szCs w:val="22"/>
        </w:rPr>
        <w:fldChar w:fldCharType="end"/>
      </w:r>
      <w:r w:rsidRPr="000C4000">
        <w:rPr>
          <w:i w:val="0"/>
          <w:iCs w:val="0"/>
          <w:color w:val="000000" w:themeColor="text1"/>
          <w:sz w:val="22"/>
          <w:szCs w:val="22"/>
        </w:rPr>
        <w:t xml:space="preserve"> Tipe data masing masing variabel</w:t>
      </w:r>
      <w:bookmarkEnd w:id="13"/>
    </w:p>
    <w:tbl>
      <w:tblPr>
        <w:tblStyle w:val="KisiTabel"/>
        <w:tblW w:w="0" w:type="auto"/>
        <w:jc w:val="center"/>
        <w:tblLook w:val="04A0" w:firstRow="1" w:lastRow="0" w:firstColumn="1" w:lastColumn="0" w:noHBand="0" w:noVBand="1"/>
      </w:tblPr>
      <w:tblGrid>
        <w:gridCol w:w="485"/>
        <w:gridCol w:w="2887"/>
        <w:gridCol w:w="2694"/>
      </w:tblGrid>
      <w:tr w:rsidR="002D7202" w:rsidRPr="00032D3D" w14:paraId="5A19C5B8" w14:textId="77777777" w:rsidTr="002D7202">
        <w:trPr>
          <w:tblHeader/>
          <w:jc w:val="center"/>
        </w:trPr>
        <w:tc>
          <w:tcPr>
            <w:tcW w:w="0" w:type="auto"/>
            <w:hideMark/>
          </w:tcPr>
          <w:p w14:paraId="5017CB6B" w14:textId="77777777" w:rsidR="002D7202" w:rsidRPr="00032D3D" w:rsidRDefault="002D7202" w:rsidP="00280917">
            <w:pPr>
              <w:jc w:val="center"/>
              <w:rPr>
                <w:b/>
                <w:bCs/>
                <w:lang w:val="id-ID" w:eastAsia="id-ID"/>
              </w:rPr>
            </w:pPr>
            <w:r w:rsidRPr="00032D3D">
              <w:rPr>
                <w:b/>
                <w:bCs/>
                <w:lang w:val="id-ID" w:eastAsia="id-ID"/>
              </w:rPr>
              <w:t>No</w:t>
            </w:r>
          </w:p>
        </w:tc>
        <w:tc>
          <w:tcPr>
            <w:tcW w:w="2887" w:type="dxa"/>
            <w:hideMark/>
          </w:tcPr>
          <w:p w14:paraId="3BE39619" w14:textId="77777777" w:rsidR="002D7202" w:rsidRPr="00032D3D" w:rsidRDefault="002D7202" w:rsidP="00280917">
            <w:pPr>
              <w:jc w:val="center"/>
              <w:rPr>
                <w:b/>
                <w:bCs/>
                <w:lang w:val="id-ID" w:eastAsia="id-ID"/>
              </w:rPr>
            </w:pPr>
            <w:r w:rsidRPr="00032D3D">
              <w:rPr>
                <w:b/>
                <w:bCs/>
                <w:lang w:val="id-ID" w:eastAsia="id-ID"/>
              </w:rPr>
              <w:t>Variabel</w:t>
            </w:r>
          </w:p>
        </w:tc>
        <w:tc>
          <w:tcPr>
            <w:tcW w:w="2694" w:type="dxa"/>
            <w:hideMark/>
          </w:tcPr>
          <w:p w14:paraId="250208D6" w14:textId="77777777" w:rsidR="002D7202" w:rsidRPr="00032D3D" w:rsidRDefault="002D7202" w:rsidP="00280917">
            <w:pPr>
              <w:jc w:val="center"/>
              <w:rPr>
                <w:b/>
                <w:bCs/>
                <w:lang w:val="id-ID" w:eastAsia="id-ID"/>
              </w:rPr>
            </w:pPr>
            <w:r w:rsidRPr="00032D3D">
              <w:rPr>
                <w:b/>
                <w:bCs/>
                <w:lang w:val="id-ID" w:eastAsia="id-ID"/>
              </w:rPr>
              <w:t>Tipe Data</w:t>
            </w:r>
          </w:p>
        </w:tc>
      </w:tr>
      <w:tr w:rsidR="002D7202" w:rsidRPr="00032D3D" w14:paraId="7E6F5B13" w14:textId="77777777" w:rsidTr="00280917">
        <w:trPr>
          <w:jc w:val="center"/>
        </w:trPr>
        <w:tc>
          <w:tcPr>
            <w:tcW w:w="0" w:type="auto"/>
            <w:hideMark/>
          </w:tcPr>
          <w:p w14:paraId="29C304BA" w14:textId="77777777" w:rsidR="002D7202" w:rsidRPr="00032D3D" w:rsidRDefault="002D7202" w:rsidP="00280917">
            <w:pPr>
              <w:rPr>
                <w:lang w:val="id-ID" w:eastAsia="id-ID"/>
              </w:rPr>
            </w:pPr>
            <w:r w:rsidRPr="00032D3D">
              <w:rPr>
                <w:lang w:val="id-ID" w:eastAsia="id-ID"/>
              </w:rPr>
              <w:t>1</w:t>
            </w:r>
          </w:p>
        </w:tc>
        <w:tc>
          <w:tcPr>
            <w:tcW w:w="2887" w:type="dxa"/>
            <w:hideMark/>
          </w:tcPr>
          <w:p w14:paraId="39992817" w14:textId="77777777" w:rsidR="002D7202" w:rsidRPr="00032D3D" w:rsidRDefault="002D7202" w:rsidP="00280917">
            <w:pPr>
              <w:rPr>
                <w:lang w:val="id-ID" w:eastAsia="id-ID"/>
              </w:rPr>
            </w:pPr>
            <w:r w:rsidRPr="00032D3D">
              <w:rPr>
                <w:lang w:val="id-ID" w:eastAsia="id-ID"/>
              </w:rPr>
              <w:t>RowNumber</w:t>
            </w:r>
          </w:p>
        </w:tc>
        <w:tc>
          <w:tcPr>
            <w:tcW w:w="2694" w:type="dxa"/>
            <w:hideMark/>
          </w:tcPr>
          <w:p w14:paraId="43A3D000" w14:textId="77777777" w:rsidR="002D7202" w:rsidRPr="00032D3D" w:rsidRDefault="002D7202" w:rsidP="00280917">
            <w:pPr>
              <w:rPr>
                <w:lang w:val="id-ID" w:eastAsia="id-ID"/>
              </w:rPr>
            </w:pPr>
            <w:r w:rsidRPr="00032D3D">
              <w:rPr>
                <w:lang w:val="id-ID" w:eastAsia="id-ID"/>
              </w:rPr>
              <w:t>Integer</w:t>
            </w:r>
          </w:p>
        </w:tc>
      </w:tr>
      <w:tr w:rsidR="002D7202" w:rsidRPr="00032D3D" w14:paraId="4FBFE66C" w14:textId="77777777" w:rsidTr="00280917">
        <w:trPr>
          <w:jc w:val="center"/>
        </w:trPr>
        <w:tc>
          <w:tcPr>
            <w:tcW w:w="0" w:type="auto"/>
            <w:hideMark/>
          </w:tcPr>
          <w:p w14:paraId="1105E842" w14:textId="77777777" w:rsidR="002D7202" w:rsidRPr="00032D3D" w:rsidRDefault="002D7202" w:rsidP="00280917">
            <w:pPr>
              <w:rPr>
                <w:lang w:val="id-ID" w:eastAsia="id-ID"/>
              </w:rPr>
            </w:pPr>
            <w:r w:rsidRPr="00032D3D">
              <w:rPr>
                <w:lang w:val="id-ID" w:eastAsia="id-ID"/>
              </w:rPr>
              <w:t>2</w:t>
            </w:r>
          </w:p>
        </w:tc>
        <w:tc>
          <w:tcPr>
            <w:tcW w:w="2887" w:type="dxa"/>
            <w:hideMark/>
          </w:tcPr>
          <w:p w14:paraId="2AABE54C" w14:textId="77777777" w:rsidR="002D7202" w:rsidRPr="00032D3D" w:rsidRDefault="002D7202" w:rsidP="00280917">
            <w:pPr>
              <w:rPr>
                <w:lang w:val="id-ID" w:eastAsia="id-ID"/>
              </w:rPr>
            </w:pPr>
            <w:r w:rsidRPr="00032D3D">
              <w:rPr>
                <w:lang w:val="id-ID" w:eastAsia="id-ID"/>
              </w:rPr>
              <w:t>CustomerId</w:t>
            </w:r>
          </w:p>
        </w:tc>
        <w:tc>
          <w:tcPr>
            <w:tcW w:w="2694" w:type="dxa"/>
            <w:hideMark/>
          </w:tcPr>
          <w:p w14:paraId="1F886CBA" w14:textId="77777777" w:rsidR="002D7202" w:rsidRPr="00032D3D" w:rsidRDefault="002D7202" w:rsidP="00280917">
            <w:pPr>
              <w:rPr>
                <w:lang w:val="id-ID" w:eastAsia="id-ID"/>
              </w:rPr>
            </w:pPr>
            <w:r w:rsidRPr="00032D3D">
              <w:rPr>
                <w:lang w:val="id-ID" w:eastAsia="id-ID"/>
              </w:rPr>
              <w:t>Integer</w:t>
            </w:r>
          </w:p>
        </w:tc>
      </w:tr>
      <w:tr w:rsidR="002D7202" w:rsidRPr="00032D3D" w14:paraId="03C0A6A0" w14:textId="77777777" w:rsidTr="00280917">
        <w:trPr>
          <w:jc w:val="center"/>
        </w:trPr>
        <w:tc>
          <w:tcPr>
            <w:tcW w:w="0" w:type="auto"/>
            <w:hideMark/>
          </w:tcPr>
          <w:p w14:paraId="0FF7A8AF" w14:textId="77777777" w:rsidR="002D7202" w:rsidRPr="00032D3D" w:rsidRDefault="002D7202" w:rsidP="00280917">
            <w:pPr>
              <w:rPr>
                <w:lang w:val="id-ID" w:eastAsia="id-ID"/>
              </w:rPr>
            </w:pPr>
            <w:r w:rsidRPr="00032D3D">
              <w:rPr>
                <w:lang w:val="id-ID" w:eastAsia="id-ID"/>
              </w:rPr>
              <w:t>3</w:t>
            </w:r>
          </w:p>
        </w:tc>
        <w:tc>
          <w:tcPr>
            <w:tcW w:w="2887" w:type="dxa"/>
            <w:hideMark/>
          </w:tcPr>
          <w:p w14:paraId="2B0F072F" w14:textId="77777777" w:rsidR="002D7202" w:rsidRPr="00032D3D" w:rsidRDefault="002D7202" w:rsidP="00280917">
            <w:pPr>
              <w:rPr>
                <w:lang w:val="id-ID" w:eastAsia="id-ID"/>
              </w:rPr>
            </w:pPr>
            <w:r w:rsidRPr="00032D3D">
              <w:rPr>
                <w:lang w:val="id-ID" w:eastAsia="id-ID"/>
              </w:rPr>
              <w:t>Surname</w:t>
            </w:r>
          </w:p>
        </w:tc>
        <w:tc>
          <w:tcPr>
            <w:tcW w:w="2694" w:type="dxa"/>
            <w:hideMark/>
          </w:tcPr>
          <w:p w14:paraId="7A936618" w14:textId="77777777" w:rsidR="002D7202" w:rsidRPr="00032D3D" w:rsidRDefault="002D7202" w:rsidP="00280917">
            <w:pPr>
              <w:rPr>
                <w:lang w:val="id-ID" w:eastAsia="id-ID"/>
              </w:rPr>
            </w:pPr>
            <w:r w:rsidRPr="00032D3D">
              <w:rPr>
                <w:lang w:val="id-ID" w:eastAsia="id-ID"/>
              </w:rPr>
              <w:t>String</w:t>
            </w:r>
          </w:p>
        </w:tc>
      </w:tr>
      <w:tr w:rsidR="002D7202" w:rsidRPr="00032D3D" w14:paraId="100E7C2D" w14:textId="77777777" w:rsidTr="00280917">
        <w:trPr>
          <w:jc w:val="center"/>
        </w:trPr>
        <w:tc>
          <w:tcPr>
            <w:tcW w:w="0" w:type="auto"/>
            <w:hideMark/>
          </w:tcPr>
          <w:p w14:paraId="10C4FE00" w14:textId="77777777" w:rsidR="002D7202" w:rsidRPr="00032D3D" w:rsidRDefault="002D7202" w:rsidP="00280917">
            <w:pPr>
              <w:rPr>
                <w:lang w:val="id-ID" w:eastAsia="id-ID"/>
              </w:rPr>
            </w:pPr>
            <w:r w:rsidRPr="00032D3D">
              <w:rPr>
                <w:lang w:val="id-ID" w:eastAsia="id-ID"/>
              </w:rPr>
              <w:t>4</w:t>
            </w:r>
          </w:p>
        </w:tc>
        <w:tc>
          <w:tcPr>
            <w:tcW w:w="2887" w:type="dxa"/>
            <w:hideMark/>
          </w:tcPr>
          <w:p w14:paraId="7051107A" w14:textId="77777777" w:rsidR="002D7202" w:rsidRPr="00032D3D" w:rsidRDefault="002D7202" w:rsidP="00280917">
            <w:pPr>
              <w:rPr>
                <w:lang w:val="id-ID" w:eastAsia="id-ID"/>
              </w:rPr>
            </w:pPr>
            <w:r w:rsidRPr="00032D3D">
              <w:rPr>
                <w:lang w:val="id-ID" w:eastAsia="id-ID"/>
              </w:rPr>
              <w:t>CreditScore</w:t>
            </w:r>
          </w:p>
        </w:tc>
        <w:tc>
          <w:tcPr>
            <w:tcW w:w="2694" w:type="dxa"/>
            <w:hideMark/>
          </w:tcPr>
          <w:p w14:paraId="70F20749" w14:textId="77777777" w:rsidR="002D7202" w:rsidRPr="00032D3D" w:rsidRDefault="002D7202" w:rsidP="00280917">
            <w:pPr>
              <w:rPr>
                <w:lang w:val="id-ID" w:eastAsia="id-ID"/>
              </w:rPr>
            </w:pPr>
            <w:r w:rsidRPr="00032D3D">
              <w:rPr>
                <w:lang w:val="id-ID" w:eastAsia="id-ID"/>
              </w:rPr>
              <w:t>Integer</w:t>
            </w:r>
          </w:p>
        </w:tc>
      </w:tr>
      <w:tr w:rsidR="002D7202" w:rsidRPr="00032D3D" w14:paraId="66A01C26" w14:textId="77777777" w:rsidTr="00280917">
        <w:trPr>
          <w:jc w:val="center"/>
        </w:trPr>
        <w:tc>
          <w:tcPr>
            <w:tcW w:w="0" w:type="auto"/>
            <w:hideMark/>
          </w:tcPr>
          <w:p w14:paraId="16BE792E" w14:textId="77777777" w:rsidR="002D7202" w:rsidRPr="00032D3D" w:rsidRDefault="002D7202" w:rsidP="00280917">
            <w:pPr>
              <w:rPr>
                <w:lang w:val="id-ID" w:eastAsia="id-ID"/>
              </w:rPr>
            </w:pPr>
            <w:r w:rsidRPr="00032D3D">
              <w:rPr>
                <w:lang w:val="id-ID" w:eastAsia="id-ID"/>
              </w:rPr>
              <w:t>5</w:t>
            </w:r>
          </w:p>
        </w:tc>
        <w:tc>
          <w:tcPr>
            <w:tcW w:w="2887" w:type="dxa"/>
            <w:hideMark/>
          </w:tcPr>
          <w:p w14:paraId="243BA158" w14:textId="77777777" w:rsidR="002D7202" w:rsidRPr="00032D3D" w:rsidRDefault="002D7202" w:rsidP="00280917">
            <w:pPr>
              <w:rPr>
                <w:lang w:val="id-ID" w:eastAsia="id-ID"/>
              </w:rPr>
            </w:pPr>
            <w:r w:rsidRPr="00032D3D">
              <w:rPr>
                <w:lang w:val="id-ID" w:eastAsia="id-ID"/>
              </w:rPr>
              <w:t>Geography</w:t>
            </w:r>
          </w:p>
        </w:tc>
        <w:tc>
          <w:tcPr>
            <w:tcW w:w="2694" w:type="dxa"/>
            <w:hideMark/>
          </w:tcPr>
          <w:p w14:paraId="1EA97953" w14:textId="77777777" w:rsidR="002D7202" w:rsidRPr="00032D3D" w:rsidRDefault="002D7202" w:rsidP="00280917">
            <w:pPr>
              <w:rPr>
                <w:lang w:val="id-ID" w:eastAsia="id-ID"/>
              </w:rPr>
            </w:pPr>
            <w:r w:rsidRPr="00032D3D">
              <w:rPr>
                <w:lang w:val="id-ID" w:eastAsia="id-ID"/>
              </w:rPr>
              <w:t>String</w:t>
            </w:r>
          </w:p>
        </w:tc>
      </w:tr>
      <w:tr w:rsidR="002D7202" w:rsidRPr="00032D3D" w14:paraId="0718BB7C" w14:textId="77777777" w:rsidTr="00280917">
        <w:trPr>
          <w:jc w:val="center"/>
        </w:trPr>
        <w:tc>
          <w:tcPr>
            <w:tcW w:w="0" w:type="auto"/>
            <w:hideMark/>
          </w:tcPr>
          <w:p w14:paraId="2764C415" w14:textId="77777777" w:rsidR="002D7202" w:rsidRPr="00032D3D" w:rsidRDefault="002D7202" w:rsidP="00280917">
            <w:pPr>
              <w:rPr>
                <w:lang w:val="id-ID" w:eastAsia="id-ID"/>
              </w:rPr>
            </w:pPr>
            <w:r w:rsidRPr="00032D3D">
              <w:rPr>
                <w:lang w:val="id-ID" w:eastAsia="id-ID"/>
              </w:rPr>
              <w:lastRenderedPageBreak/>
              <w:t>6</w:t>
            </w:r>
          </w:p>
        </w:tc>
        <w:tc>
          <w:tcPr>
            <w:tcW w:w="2887" w:type="dxa"/>
            <w:hideMark/>
          </w:tcPr>
          <w:p w14:paraId="5FC33125" w14:textId="77777777" w:rsidR="002D7202" w:rsidRPr="00032D3D" w:rsidRDefault="002D7202" w:rsidP="00280917">
            <w:pPr>
              <w:rPr>
                <w:lang w:val="id-ID" w:eastAsia="id-ID"/>
              </w:rPr>
            </w:pPr>
            <w:r w:rsidRPr="00032D3D">
              <w:rPr>
                <w:lang w:val="id-ID" w:eastAsia="id-ID"/>
              </w:rPr>
              <w:t>Gender</w:t>
            </w:r>
          </w:p>
        </w:tc>
        <w:tc>
          <w:tcPr>
            <w:tcW w:w="2694" w:type="dxa"/>
            <w:hideMark/>
          </w:tcPr>
          <w:p w14:paraId="5E413846" w14:textId="77777777" w:rsidR="002D7202" w:rsidRPr="00032D3D" w:rsidRDefault="002D7202" w:rsidP="00280917">
            <w:pPr>
              <w:rPr>
                <w:lang w:val="id-ID" w:eastAsia="id-ID"/>
              </w:rPr>
            </w:pPr>
            <w:r w:rsidRPr="00032D3D">
              <w:rPr>
                <w:lang w:val="id-ID" w:eastAsia="id-ID"/>
              </w:rPr>
              <w:t>String</w:t>
            </w:r>
          </w:p>
        </w:tc>
      </w:tr>
      <w:tr w:rsidR="002D7202" w:rsidRPr="00032D3D" w14:paraId="15894A41" w14:textId="77777777" w:rsidTr="00280917">
        <w:trPr>
          <w:jc w:val="center"/>
        </w:trPr>
        <w:tc>
          <w:tcPr>
            <w:tcW w:w="0" w:type="auto"/>
            <w:hideMark/>
          </w:tcPr>
          <w:p w14:paraId="5ADD46A8" w14:textId="77777777" w:rsidR="002D7202" w:rsidRPr="00032D3D" w:rsidRDefault="002D7202" w:rsidP="00280917">
            <w:pPr>
              <w:rPr>
                <w:lang w:val="id-ID" w:eastAsia="id-ID"/>
              </w:rPr>
            </w:pPr>
            <w:r w:rsidRPr="00032D3D">
              <w:rPr>
                <w:lang w:val="id-ID" w:eastAsia="id-ID"/>
              </w:rPr>
              <w:t>7</w:t>
            </w:r>
          </w:p>
        </w:tc>
        <w:tc>
          <w:tcPr>
            <w:tcW w:w="2887" w:type="dxa"/>
            <w:hideMark/>
          </w:tcPr>
          <w:p w14:paraId="75EC873A" w14:textId="77777777" w:rsidR="002D7202" w:rsidRPr="00032D3D" w:rsidRDefault="002D7202" w:rsidP="00280917">
            <w:pPr>
              <w:rPr>
                <w:lang w:val="id-ID" w:eastAsia="id-ID"/>
              </w:rPr>
            </w:pPr>
            <w:r w:rsidRPr="00032D3D">
              <w:rPr>
                <w:lang w:val="id-ID" w:eastAsia="id-ID"/>
              </w:rPr>
              <w:t>Age</w:t>
            </w:r>
          </w:p>
        </w:tc>
        <w:tc>
          <w:tcPr>
            <w:tcW w:w="2694" w:type="dxa"/>
            <w:hideMark/>
          </w:tcPr>
          <w:p w14:paraId="0E0CA101" w14:textId="77777777" w:rsidR="002D7202" w:rsidRPr="00032D3D" w:rsidRDefault="002D7202" w:rsidP="00280917">
            <w:pPr>
              <w:rPr>
                <w:lang w:val="id-ID" w:eastAsia="id-ID"/>
              </w:rPr>
            </w:pPr>
            <w:r w:rsidRPr="00032D3D">
              <w:rPr>
                <w:lang w:val="id-ID" w:eastAsia="id-ID"/>
              </w:rPr>
              <w:t>Integer</w:t>
            </w:r>
          </w:p>
        </w:tc>
      </w:tr>
      <w:tr w:rsidR="002D7202" w:rsidRPr="00032D3D" w14:paraId="0C375F3D" w14:textId="77777777" w:rsidTr="00280917">
        <w:trPr>
          <w:jc w:val="center"/>
        </w:trPr>
        <w:tc>
          <w:tcPr>
            <w:tcW w:w="0" w:type="auto"/>
            <w:hideMark/>
          </w:tcPr>
          <w:p w14:paraId="4EF25D81" w14:textId="77777777" w:rsidR="002D7202" w:rsidRPr="00032D3D" w:rsidRDefault="002D7202" w:rsidP="00280917">
            <w:pPr>
              <w:rPr>
                <w:lang w:val="id-ID" w:eastAsia="id-ID"/>
              </w:rPr>
            </w:pPr>
            <w:r w:rsidRPr="00032D3D">
              <w:rPr>
                <w:lang w:val="id-ID" w:eastAsia="id-ID"/>
              </w:rPr>
              <w:t>8</w:t>
            </w:r>
          </w:p>
        </w:tc>
        <w:tc>
          <w:tcPr>
            <w:tcW w:w="2887" w:type="dxa"/>
            <w:hideMark/>
          </w:tcPr>
          <w:p w14:paraId="42F9F90D" w14:textId="77777777" w:rsidR="002D7202" w:rsidRPr="00032D3D" w:rsidRDefault="002D7202" w:rsidP="00280917">
            <w:pPr>
              <w:rPr>
                <w:lang w:val="id-ID" w:eastAsia="id-ID"/>
              </w:rPr>
            </w:pPr>
            <w:r w:rsidRPr="00032D3D">
              <w:rPr>
                <w:lang w:val="id-ID" w:eastAsia="id-ID"/>
              </w:rPr>
              <w:t>Tenure</w:t>
            </w:r>
          </w:p>
        </w:tc>
        <w:tc>
          <w:tcPr>
            <w:tcW w:w="2694" w:type="dxa"/>
            <w:hideMark/>
          </w:tcPr>
          <w:p w14:paraId="0AD443BD" w14:textId="77777777" w:rsidR="002D7202" w:rsidRPr="00032D3D" w:rsidRDefault="002D7202" w:rsidP="00280917">
            <w:pPr>
              <w:rPr>
                <w:lang w:val="id-ID" w:eastAsia="id-ID"/>
              </w:rPr>
            </w:pPr>
            <w:r w:rsidRPr="00032D3D">
              <w:rPr>
                <w:lang w:val="id-ID" w:eastAsia="id-ID"/>
              </w:rPr>
              <w:t>Integer</w:t>
            </w:r>
          </w:p>
        </w:tc>
      </w:tr>
      <w:tr w:rsidR="002D7202" w:rsidRPr="00032D3D" w14:paraId="1777FB9B" w14:textId="77777777" w:rsidTr="00280917">
        <w:trPr>
          <w:jc w:val="center"/>
        </w:trPr>
        <w:tc>
          <w:tcPr>
            <w:tcW w:w="0" w:type="auto"/>
            <w:hideMark/>
          </w:tcPr>
          <w:p w14:paraId="434D55C4" w14:textId="77777777" w:rsidR="002D7202" w:rsidRPr="00032D3D" w:rsidRDefault="002D7202" w:rsidP="00280917">
            <w:pPr>
              <w:rPr>
                <w:lang w:val="id-ID" w:eastAsia="id-ID"/>
              </w:rPr>
            </w:pPr>
            <w:r w:rsidRPr="00032D3D">
              <w:rPr>
                <w:lang w:val="id-ID" w:eastAsia="id-ID"/>
              </w:rPr>
              <w:t>9</w:t>
            </w:r>
          </w:p>
        </w:tc>
        <w:tc>
          <w:tcPr>
            <w:tcW w:w="2887" w:type="dxa"/>
            <w:hideMark/>
          </w:tcPr>
          <w:p w14:paraId="08E0194C" w14:textId="77777777" w:rsidR="002D7202" w:rsidRPr="00032D3D" w:rsidRDefault="002D7202" w:rsidP="00280917">
            <w:pPr>
              <w:rPr>
                <w:lang w:val="id-ID" w:eastAsia="id-ID"/>
              </w:rPr>
            </w:pPr>
            <w:r w:rsidRPr="00032D3D">
              <w:rPr>
                <w:lang w:val="id-ID" w:eastAsia="id-ID"/>
              </w:rPr>
              <w:t>Balance</w:t>
            </w:r>
          </w:p>
        </w:tc>
        <w:tc>
          <w:tcPr>
            <w:tcW w:w="2694" w:type="dxa"/>
            <w:hideMark/>
          </w:tcPr>
          <w:p w14:paraId="18372AF7" w14:textId="77777777" w:rsidR="002D7202" w:rsidRPr="00032D3D" w:rsidRDefault="002D7202" w:rsidP="00280917">
            <w:pPr>
              <w:rPr>
                <w:lang w:val="id-ID" w:eastAsia="id-ID"/>
              </w:rPr>
            </w:pPr>
            <w:r w:rsidRPr="00032D3D">
              <w:rPr>
                <w:lang w:val="id-ID" w:eastAsia="id-ID"/>
              </w:rPr>
              <w:t>Float</w:t>
            </w:r>
          </w:p>
        </w:tc>
      </w:tr>
      <w:tr w:rsidR="002D7202" w:rsidRPr="00032D3D" w14:paraId="1BC8E1A6" w14:textId="77777777" w:rsidTr="00280917">
        <w:trPr>
          <w:jc w:val="center"/>
        </w:trPr>
        <w:tc>
          <w:tcPr>
            <w:tcW w:w="0" w:type="auto"/>
            <w:hideMark/>
          </w:tcPr>
          <w:p w14:paraId="70FC33C9" w14:textId="77777777" w:rsidR="002D7202" w:rsidRPr="00032D3D" w:rsidRDefault="002D7202" w:rsidP="00280917">
            <w:pPr>
              <w:rPr>
                <w:lang w:val="id-ID" w:eastAsia="id-ID"/>
              </w:rPr>
            </w:pPr>
            <w:r w:rsidRPr="00032D3D">
              <w:rPr>
                <w:lang w:val="id-ID" w:eastAsia="id-ID"/>
              </w:rPr>
              <w:t>10</w:t>
            </w:r>
          </w:p>
        </w:tc>
        <w:tc>
          <w:tcPr>
            <w:tcW w:w="2887" w:type="dxa"/>
            <w:hideMark/>
          </w:tcPr>
          <w:p w14:paraId="165B94FE" w14:textId="77777777" w:rsidR="002D7202" w:rsidRPr="00032D3D" w:rsidRDefault="002D7202" w:rsidP="00280917">
            <w:pPr>
              <w:rPr>
                <w:lang w:val="id-ID" w:eastAsia="id-ID"/>
              </w:rPr>
            </w:pPr>
            <w:r w:rsidRPr="00032D3D">
              <w:rPr>
                <w:lang w:val="id-ID" w:eastAsia="id-ID"/>
              </w:rPr>
              <w:t>NumOfProducts</w:t>
            </w:r>
          </w:p>
        </w:tc>
        <w:tc>
          <w:tcPr>
            <w:tcW w:w="2694" w:type="dxa"/>
            <w:hideMark/>
          </w:tcPr>
          <w:p w14:paraId="526F8833" w14:textId="77777777" w:rsidR="002D7202" w:rsidRPr="00032D3D" w:rsidRDefault="002D7202" w:rsidP="00280917">
            <w:pPr>
              <w:rPr>
                <w:lang w:val="id-ID" w:eastAsia="id-ID"/>
              </w:rPr>
            </w:pPr>
            <w:r w:rsidRPr="00032D3D">
              <w:rPr>
                <w:lang w:val="id-ID" w:eastAsia="id-ID"/>
              </w:rPr>
              <w:t>Integer</w:t>
            </w:r>
          </w:p>
        </w:tc>
      </w:tr>
      <w:tr w:rsidR="002D7202" w:rsidRPr="00032D3D" w14:paraId="4D333331" w14:textId="77777777" w:rsidTr="00280917">
        <w:trPr>
          <w:jc w:val="center"/>
        </w:trPr>
        <w:tc>
          <w:tcPr>
            <w:tcW w:w="0" w:type="auto"/>
            <w:hideMark/>
          </w:tcPr>
          <w:p w14:paraId="04855DF9" w14:textId="77777777" w:rsidR="002D7202" w:rsidRPr="00032D3D" w:rsidRDefault="002D7202" w:rsidP="00280917">
            <w:pPr>
              <w:rPr>
                <w:lang w:val="id-ID" w:eastAsia="id-ID"/>
              </w:rPr>
            </w:pPr>
            <w:r w:rsidRPr="00032D3D">
              <w:rPr>
                <w:lang w:val="id-ID" w:eastAsia="id-ID"/>
              </w:rPr>
              <w:t>11</w:t>
            </w:r>
          </w:p>
        </w:tc>
        <w:tc>
          <w:tcPr>
            <w:tcW w:w="2887" w:type="dxa"/>
            <w:hideMark/>
          </w:tcPr>
          <w:p w14:paraId="0B72C392" w14:textId="77777777" w:rsidR="002D7202" w:rsidRPr="00032D3D" w:rsidRDefault="002D7202" w:rsidP="00280917">
            <w:pPr>
              <w:rPr>
                <w:lang w:val="id-ID" w:eastAsia="id-ID"/>
              </w:rPr>
            </w:pPr>
            <w:r w:rsidRPr="00032D3D">
              <w:rPr>
                <w:lang w:val="id-ID" w:eastAsia="id-ID"/>
              </w:rPr>
              <w:t>HasCrCard</w:t>
            </w:r>
          </w:p>
        </w:tc>
        <w:tc>
          <w:tcPr>
            <w:tcW w:w="2694" w:type="dxa"/>
            <w:hideMark/>
          </w:tcPr>
          <w:p w14:paraId="4CC56EA9" w14:textId="77777777" w:rsidR="002D7202" w:rsidRPr="00032D3D" w:rsidRDefault="002D7202" w:rsidP="00280917">
            <w:pPr>
              <w:rPr>
                <w:lang w:val="id-ID" w:eastAsia="id-ID"/>
              </w:rPr>
            </w:pPr>
            <w:r w:rsidRPr="00032D3D">
              <w:rPr>
                <w:lang w:val="id-ID" w:eastAsia="id-ID"/>
              </w:rPr>
              <w:t>Integer</w:t>
            </w:r>
          </w:p>
        </w:tc>
      </w:tr>
      <w:tr w:rsidR="002D7202" w:rsidRPr="00032D3D" w14:paraId="63946847" w14:textId="77777777" w:rsidTr="00280917">
        <w:trPr>
          <w:jc w:val="center"/>
        </w:trPr>
        <w:tc>
          <w:tcPr>
            <w:tcW w:w="0" w:type="auto"/>
            <w:hideMark/>
          </w:tcPr>
          <w:p w14:paraId="403FCAEC" w14:textId="77777777" w:rsidR="002D7202" w:rsidRPr="00032D3D" w:rsidRDefault="002D7202" w:rsidP="00280917">
            <w:pPr>
              <w:rPr>
                <w:lang w:val="id-ID" w:eastAsia="id-ID"/>
              </w:rPr>
            </w:pPr>
            <w:r w:rsidRPr="00032D3D">
              <w:rPr>
                <w:lang w:val="id-ID" w:eastAsia="id-ID"/>
              </w:rPr>
              <w:t>12</w:t>
            </w:r>
          </w:p>
        </w:tc>
        <w:tc>
          <w:tcPr>
            <w:tcW w:w="2887" w:type="dxa"/>
            <w:hideMark/>
          </w:tcPr>
          <w:p w14:paraId="6A589DB1" w14:textId="77777777" w:rsidR="002D7202" w:rsidRPr="00032D3D" w:rsidRDefault="002D7202" w:rsidP="00280917">
            <w:pPr>
              <w:rPr>
                <w:lang w:val="id-ID" w:eastAsia="id-ID"/>
              </w:rPr>
            </w:pPr>
            <w:r w:rsidRPr="00032D3D">
              <w:rPr>
                <w:lang w:val="id-ID" w:eastAsia="id-ID"/>
              </w:rPr>
              <w:t>IsActiveMember</w:t>
            </w:r>
          </w:p>
        </w:tc>
        <w:tc>
          <w:tcPr>
            <w:tcW w:w="2694" w:type="dxa"/>
            <w:hideMark/>
          </w:tcPr>
          <w:p w14:paraId="64A686F6" w14:textId="77777777" w:rsidR="002D7202" w:rsidRPr="00032D3D" w:rsidRDefault="002D7202" w:rsidP="00280917">
            <w:pPr>
              <w:rPr>
                <w:lang w:val="id-ID" w:eastAsia="id-ID"/>
              </w:rPr>
            </w:pPr>
            <w:r w:rsidRPr="00032D3D">
              <w:rPr>
                <w:lang w:val="id-ID" w:eastAsia="id-ID"/>
              </w:rPr>
              <w:t>Integer</w:t>
            </w:r>
          </w:p>
        </w:tc>
      </w:tr>
      <w:tr w:rsidR="002D7202" w:rsidRPr="00032D3D" w14:paraId="6A15C018" w14:textId="77777777" w:rsidTr="00280917">
        <w:trPr>
          <w:jc w:val="center"/>
        </w:trPr>
        <w:tc>
          <w:tcPr>
            <w:tcW w:w="0" w:type="auto"/>
            <w:hideMark/>
          </w:tcPr>
          <w:p w14:paraId="4F714E9F" w14:textId="77777777" w:rsidR="002D7202" w:rsidRPr="00032D3D" w:rsidRDefault="002D7202" w:rsidP="00280917">
            <w:pPr>
              <w:rPr>
                <w:lang w:val="id-ID" w:eastAsia="id-ID"/>
              </w:rPr>
            </w:pPr>
            <w:r w:rsidRPr="00032D3D">
              <w:rPr>
                <w:lang w:val="id-ID" w:eastAsia="id-ID"/>
              </w:rPr>
              <w:t>13</w:t>
            </w:r>
          </w:p>
        </w:tc>
        <w:tc>
          <w:tcPr>
            <w:tcW w:w="2887" w:type="dxa"/>
            <w:hideMark/>
          </w:tcPr>
          <w:p w14:paraId="48E21A01" w14:textId="77777777" w:rsidR="002D7202" w:rsidRPr="00032D3D" w:rsidRDefault="002D7202" w:rsidP="00280917">
            <w:pPr>
              <w:rPr>
                <w:lang w:val="id-ID" w:eastAsia="id-ID"/>
              </w:rPr>
            </w:pPr>
            <w:r w:rsidRPr="00032D3D">
              <w:rPr>
                <w:lang w:val="id-ID" w:eastAsia="id-ID"/>
              </w:rPr>
              <w:t>EstimatedSalary</w:t>
            </w:r>
          </w:p>
        </w:tc>
        <w:tc>
          <w:tcPr>
            <w:tcW w:w="2694" w:type="dxa"/>
            <w:hideMark/>
          </w:tcPr>
          <w:p w14:paraId="250C75F3" w14:textId="77777777" w:rsidR="002D7202" w:rsidRPr="00032D3D" w:rsidRDefault="002D7202" w:rsidP="00280917">
            <w:pPr>
              <w:rPr>
                <w:lang w:val="id-ID" w:eastAsia="id-ID"/>
              </w:rPr>
            </w:pPr>
            <w:r w:rsidRPr="00032D3D">
              <w:rPr>
                <w:lang w:val="id-ID" w:eastAsia="id-ID"/>
              </w:rPr>
              <w:t>Float</w:t>
            </w:r>
          </w:p>
        </w:tc>
      </w:tr>
      <w:tr w:rsidR="002D7202" w:rsidRPr="00032D3D" w14:paraId="4510F08B" w14:textId="77777777" w:rsidTr="00280917">
        <w:trPr>
          <w:jc w:val="center"/>
        </w:trPr>
        <w:tc>
          <w:tcPr>
            <w:tcW w:w="0" w:type="auto"/>
            <w:hideMark/>
          </w:tcPr>
          <w:p w14:paraId="5F774A3C" w14:textId="77777777" w:rsidR="002D7202" w:rsidRPr="00032D3D" w:rsidRDefault="002D7202" w:rsidP="00280917">
            <w:pPr>
              <w:rPr>
                <w:lang w:val="id-ID" w:eastAsia="id-ID"/>
              </w:rPr>
            </w:pPr>
            <w:r w:rsidRPr="00032D3D">
              <w:rPr>
                <w:lang w:val="id-ID" w:eastAsia="id-ID"/>
              </w:rPr>
              <w:t>14</w:t>
            </w:r>
          </w:p>
        </w:tc>
        <w:tc>
          <w:tcPr>
            <w:tcW w:w="2887" w:type="dxa"/>
            <w:hideMark/>
          </w:tcPr>
          <w:p w14:paraId="7E67C0C0" w14:textId="77777777" w:rsidR="002D7202" w:rsidRPr="00032D3D" w:rsidRDefault="002D7202" w:rsidP="00280917">
            <w:pPr>
              <w:rPr>
                <w:lang w:val="id-ID" w:eastAsia="id-ID"/>
              </w:rPr>
            </w:pPr>
            <w:r w:rsidRPr="00032D3D">
              <w:rPr>
                <w:lang w:val="id-ID" w:eastAsia="id-ID"/>
              </w:rPr>
              <w:t>Exited</w:t>
            </w:r>
          </w:p>
        </w:tc>
        <w:tc>
          <w:tcPr>
            <w:tcW w:w="2694" w:type="dxa"/>
            <w:hideMark/>
          </w:tcPr>
          <w:p w14:paraId="6D5A8799" w14:textId="77777777" w:rsidR="002D7202" w:rsidRPr="00032D3D" w:rsidRDefault="002D7202" w:rsidP="00280917">
            <w:pPr>
              <w:rPr>
                <w:lang w:val="id-ID" w:eastAsia="id-ID"/>
              </w:rPr>
            </w:pPr>
            <w:r w:rsidRPr="00032D3D">
              <w:rPr>
                <w:lang w:val="id-ID" w:eastAsia="id-ID"/>
              </w:rPr>
              <w:t>Integer</w:t>
            </w:r>
          </w:p>
        </w:tc>
      </w:tr>
    </w:tbl>
    <w:p w14:paraId="7A542389" w14:textId="77777777" w:rsidR="002D7202" w:rsidRDefault="002D7202" w:rsidP="002D7202"/>
    <w:p w14:paraId="4D29CB46" w14:textId="576810A6" w:rsidR="002D7202" w:rsidRDefault="002D7202" w:rsidP="00634246">
      <w:pPr>
        <w:pStyle w:val="P1"/>
        <w:rPr>
          <w:lang w:eastAsia="id-ID"/>
        </w:rPr>
      </w:pPr>
      <w:r w:rsidRPr="00032D3D">
        <w:rPr>
          <w:lang w:eastAsia="id-ID"/>
        </w:rPr>
        <w:t xml:space="preserve">Selain mengetahui struktur data, dilakukan pula pemeriksaan kualitas data untuk memastikan tidak terdapat permasalahan yang dapat memengaruhi hasil analisis. Pemeriksaan ini meliputi identifikasi jumlah data, jumlah variabel, keberadaan </w:t>
      </w:r>
      <w:r w:rsidRPr="00032D3D">
        <w:rPr>
          <w:i/>
          <w:iCs/>
          <w:lang w:eastAsia="id-ID"/>
        </w:rPr>
        <w:t>missing values</w:t>
      </w:r>
      <w:r w:rsidRPr="00032D3D">
        <w:rPr>
          <w:lang w:eastAsia="id-ID"/>
        </w:rPr>
        <w:t>, serta konsistensi data sebelum dilakukan proses pemodelan. Hasil pemeriksaan kualitas data ditunjukkan pada Tabel 2.4.</w:t>
      </w:r>
    </w:p>
    <w:p w14:paraId="5476CCE4" w14:textId="0067A99F" w:rsidR="000C4000" w:rsidRPr="000C4000" w:rsidRDefault="000C4000" w:rsidP="000C4000">
      <w:pPr>
        <w:pStyle w:val="Keterangan"/>
        <w:jc w:val="center"/>
        <w:rPr>
          <w:i w:val="0"/>
          <w:iCs w:val="0"/>
          <w:color w:val="000000" w:themeColor="text1"/>
          <w:sz w:val="22"/>
          <w:szCs w:val="22"/>
        </w:rPr>
      </w:pPr>
      <w:bookmarkStart w:id="14" w:name="_Toc235396121"/>
      <w:r w:rsidRPr="000C4000">
        <w:rPr>
          <w:b/>
          <w:bCs/>
          <w:i w:val="0"/>
          <w:iCs w:val="0"/>
          <w:color w:val="000000" w:themeColor="text1"/>
          <w:sz w:val="22"/>
          <w:szCs w:val="22"/>
        </w:rPr>
        <w:t xml:space="preserve">Tabel </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STYLEREF 1 \s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II</w:t>
      </w:r>
      <w:r w:rsidR="00634246">
        <w:rPr>
          <w:b/>
          <w:bCs/>
          <w:i w:val="0"/>
          <w:iCs w:val="0"/>
          <w:color w:val="000000" w:themeColor="text1"/>
          <w:sz w:val="22"/>
          <w:szCs w:val="22"/>
        </w:rPr>
        <w:fldChar w:fldCharType="end"/>
      </w:r>
      <w:r w:rsidR="00634246">
        <w:rPr>
          <w:b/>
          <w:bCs/>
          <w:i w:val="0"/>
          <w:iCs w:val="0"/>
          <w:color w:val="000000" w:themeColor="text1"/>
          <w:sz w:val="22"/>
          <w:szCs w:val="22"/>
        </w:rPr>
        <w:t>.</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SEQ Tabel \* ARABIC \s 1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4</w:t>
      </w:r>
      <w:r w:rsidR="00634246">
        <w:rPr>
          <w:b/>
          <w:bCs/>
          <w:i w:val="0"/>
          <w:iCs w:val="0"/>
          <w:color w:val="000000" w:themeColor="text1"/>
          <w:sz w:val="22"/>
          <w:szCs w:val="22"/>
        </w:rPr>
        <w:fldChar w:fldCharType="end"/>
      </w:r>
      <w:r w:rsidRPr="000C4000">
        <w:rPr>
          <w:i w:val="0"/>
          <w:iCs w:val="0"/>
          <w:color w:val="000000" w:themeColor="text1"/>
          <w:sz w:val="22"/>
          <w:szCs w:val="22"/>
        </w:rPr>
        <w:t xml:space="preserve"> Hasil data checking</w:t>
      </w:r>
      <w:bookmarkEnd w:id="14"/>
    </w:p>
    <w:tbl>
      <w:tblPr>
        <w:tblStyle w:val="KisiTabel"/>
        <w:tblW w:w="0" w:type="auto"/>
        <w:jc w:val="center"/>
        <w:tblLook w:val="04A0" w:firstRow="1" w:lastRow="0" w:firstColumn="1" w:lastColumn="0" w:noHBand="0" w:noVBand="1"/>
      </w:tblPr>
      <w:tblGrid>
        <w:gridCol w:w="3539"/>
        <w:gridCol w:w="2268"/>
      </w:tblGrid>
      <w:tr w:rsidR="002D7202" w:rsidRPr="00032D3D" w14:paraId="56D5FA32" w14:textId="77777777" w:rsidTr="002D7202">
        <w:trPr>
          <w:jc w:val="center"/>
        </w:trPr>
        <w:tc>
          <w:tcPr>
            <w:tcW w:w="3539" w:type="dxa"/>
            <w:hideMark/>
          </w:tcPr>
          <w:p w14:paraId="709D1808" w14:textId="77777777" w:rsidR="002D7202" w:rsidRPr="00032D3D" w:rsidRDefault="002D7202" w:rsidP="00280917">
            <w:pPr>
              <w:ind w:firstLine="33"/>
              <w:rPr>
                <w:b/>
                <w:bCs/>
                <w:lang w:val="id-ID" w:eastAsia="id-ID"/>
              </w:rPr>
            </w:pPr>
            <w:r w:rsidRPr="00032D3D">
              <w:rPr>
                <w:b/>
                <w:bCs/>
                <w:lang w:val="id-ID" w:eastAsia="id-ID"/>
              </w:rPr>
              <w:t>Pemeriksaan</w:t>
            </w:r>
          </w:p>
        </w:tc>
        <w:tc>
          <w:tcPr>
            <w:tcW w:w="2268" w:type="dxa"/>
            <w:hideMark/>
          </w:tcPr>
          <w:p w14:paraId="55AFDD9F" w14:textId="77777777" w:rsidR="002D7202" w:rsidRPr="00032D3D" w:rsidRDefault="002D7202" w:rsidP="00280917">
            <w:pPr>
              <w:rPr>
                <w:b/>
                <w:bCs/>
                <w:lang w:val="id-ID" w:eastAsia="id-ID"/>
              </w:rPr>
            </w:pPr>
            <w:r w:rsidRPr="00032D3D">
              <w:rPr>
                <w:b/>
                <w:bCs/>
                <w:lang w:val="id-ID" w:eastAsia="id-ID"/>
              </w:rPr>
              <w:t>Hasil</w:t>
            </w:r>
          </w:p>
        </w:tc>
      </w:tr>
      <w:tr w:rsidR="002D7202" w:rsidRPr="00032D3D" w14:paraId="48406657" w14:textId="77777777" w:rsidTr="002D7202">
        <w:trPr>
          <w:jc w:val="center"/>
        </w:trPr>
        <w:tc>
          <w:tcPr>
            <w:tcW w:w="3539" w:type="dxa"/>
            <w:hideMark/>
          </w:tcPr>
          <w:p w14:paraId="69EC3D68" w14:textId="77777777" w:rsidR="002D7202" w:rsidRPr="00032D3D" w:rsidRDefault="002D7202" w:rsidP="00280917">
            <w:pPr>
              <w:ind w:firstLine="33"/>
              <w:rPr>
                <w:lang w:val="id-ID" w:eastAsia="id-ID"/>
              </w:rPr>
            </w:pPr>
            <w:r w:rsidRPr="00032D3D">
              <w:rPr>
                <w:lang w:val="id-ID" w:eastAsia="id-ID"/>
              </w:rPr>
              <w:t>Jumlah Data</w:t>
            </w:r>
          </w:p>
        </w:tc>
        <w:tc>
          <w:tcPr>
            <w:tcW w:w="2268" w:type="dxa"/>
            <w:hideMark/>
          </w:tcPr>
          <w:p w14:paraId="26FCB88B" w14:textId="77777777" w:rsidR="002D7202" w:rsidRPr="00032D3D" w:rsidRDefault="002D7202" w:rsidP="00280917">
            <w:pPr>
              <w:rPr>
                <w:lang w:val="id-ID" w:eastAsia="id-ID"/>
              </w:rPr>
            </w:pPr>
            <w:r w:rsidRPr="00032D3D">
              <w:rPr>
                <w:lang w:val="id-ID" w:eastAsia="id-ID"/>
              </w:rPr>
              <w:t>10.000</w:t>
            </w:r>
          </w:p>
        </w:tc>
      </w:tr>
      <w:tr w:rsidR="002D7202" w:rsidRPr="00032D3D" w14:paraId="68FB44B2" w14:textId="77777777" w:rsidTr="002D7202">
        <w:trPr>
          <w:jc w:val="center"/>
        </w:trPr>
        <w:tc>
          <w:tcPr>
            <w:tcW w:w="3539" w:type="dxa"/>
            <w:hideMark/>
          </w:tcPr>
          <w:p w14:paraId="69A2FA22" w14:textId="77777777" w:rsidR="002D7202" w:rsidRPr="00032D3D" w:rsidRDefault="002D7202" w:rsidP="00280917">
            <w:pPr>
              <w:ind w:firstLine="33"/>
              <w:rPr>
                <w:lang w:val="id-ID" w:eastAsia="id-ID"/>
              </w:rPr>
            </w:pPr>
            <w:r w:rsidRPr="00032D3D">
              <w:rPr>
                <w:lang w:val="id-ID" w:eastAsia="id-ID"/>
              </w:rPr>
              <w:t>Jumlah Variabel</w:t>
            </w:r>
          </w:p>
        </w:tc>
        <w:tc>
          <w:tcPr>
            <w:tcW w:w="2268" w:type="dxa"/>
            <w:hideMark/>
          </w:tcPr>
          <w:p w14:paraId="2C62E516" w14:textId="77777777" w:rsidR="002D7202" w:rsidRPr="00032D3D" w:rsidRDefault="002D7202" w:rsidP="00280917">
            <w:pPr>
              <w:rPr>
                <w:lang w:val="id-ID" w:eastAsia="id-ID"/>
              </w:rPr>
            </w:pPr>
            <w:r w:rsidRPr="00032D3D">
              <w:rPr>
                <w:lang w:val="id-ID" w:eastAsia="id-ID"/>
              </w:rPr>
              <w:t>14</w:t>
            </w:r>
          </w:p>
        </w:tc>
      </w:tr>
      <w:tr w:rsidR="002D7202" w:rsidRPr="00032D3D" w14:paraId="2E5784B1" w14:textId="77777777" w:rsidTr="002D7202">
        <w:trPr>
          <w:jc w:val="center"/>
        </w:trPr>
        <w:tc>
          <w:tcPr>
            <w:tcW w:w="3539" w:type="dxa"/>
            <w:hideMark/>
          </w:tcPr>
          <w:p w14:paraId="0A875A5A" w14:textId="77777777" w:rsidR="002D7202" w:rsidRPr="00032D3D" w:rsidRDefault="002D7202" w:rsidP="00280917">
            <w:pPr>
              <w:ind w:firstLine="33"/>
              <w:rPr>
                <w:lang w:val="id-ID" w:eastAsia="id-ID"/>
              </w:rPr>
            </w:pPr>
            <w:r w:rsidRPr="00032D3D">
              <w:rPr>
                <w:lang w:val="id-ID" w:eastAsia="id-ID"/>
              </w:rPr>
              <w:t>Missing Values</w:t>
            </w:r>
          </w:p>
        </w:tc>
        <w:tc>
          <w:tcPr>
            <w:tcW w:w="2268" w:type="dxa"/>
            <w:hideMark/>
          </w:tcPr>
          <w:p w14:paraId="05A1E193" w14:textId="77777777" w:rsidR="002D7202" w:rsidRPr="00032D3D" w:rsidRDefault="002D7202" w:rsidP="00280917">
            <w:pPr>
              <w:rPr>
                <w:lang w:val="id-ID" w:eastAsia="id-ID"/>
              </w:rPr>
            </w:pPr>
            <w:r w:rsidRPr="00032D3D">
              <w:rPr>
                <w:lang w:val="id-ID" w:eastAsia="id-ID"/>
              </w:rPr>
              <w:t>0</w:t>
            </w:r>
          </w:p>
        </w:tc>
      </w:tr>
      <w:tr w:rsidR="002D7202" w:rsidRPr="00032D3D" w14:paraId="21F6EDAB" w14:textId="77777777" w:rsidTr="002D7202">
        <w:trPr>
          <w:jc w:val="center"/>
        </w:trPr>
        <w:tc>
          <w:tcPr>
            <w:tcW w:w="3539" w:type="dxa"/>
            <w:hideMark/>
          </w:tcPr>
          <w:p w14:paraId="6E8A4E4B" w14:textId="77777777" w:rsidR="002D7202" w:rsidRPr="00032D3D" w:rsidRDefault="002D7202" w:rsidP="00280917">
            <w:pPr>
              <w:ind w:firstLine="33"/>
              <w:rPr>
                <w:lang w:val="id-ID" w:eastAsia="id-ID"/>
              </w:rPr>
            </w:pPr>
            <w:r w:rsidRPr="00032D3D">
              <w:rPr>
                <w:lang w:val="id-ID" w:eastAsia="id-ID"/>
              </w:rPr>
              <w:t>Nilai Null</w:t>
            </w:r>
          </w:p>
        </w:tc>
        <w:tc>
          <w:tcPr>
            <w:tcW w:w="2268" w:type="dxa"/>
            <w:hideMark/>
          </w:tcPr>
          <w:p w14:paraId="4AEA84D6" w14:textId="77777777" w:rsidR="002D7202" w:rsidRPr="00032D3D" w:rsidRDefault="002D7202" w:rsidP="00280917">
            <w:pPr>
              <w:rPr>
                <w:lang w:val="id-ID" w:eastAsia="id-ID"/>
              </w:rPr>
            </w:pPr>
            <w:r w:rsidRPr="00032D3D">
              <w:rPr>
                <w:lang w:val="id-ID" w:eastAsia="id-ID"/>
              </w:rPr>
              <w:t>Tidak Ada</w:t>
            </w:r>
          </w:p>
        </w:tc>
      </w:tr>
      <w:tr w:rsidR="002D7202" w:rsidRPr="00032D3D" w14:paraId="0E85E7A2" w14:textId="77777777" w:rsidTr="002D7202">
        <w:trPr>
          <w:jc w:val="center"/>
        </w:trPr>
        <w:tc>
          <w:tcPr>
            <w:tcW w:w="3539" w:type="dxa"/>
            <w:hideMark/>
          </w:tcPr>
          <w:p w14:paraId="1908907D" w14:textId="77777777" w:rsidR="002D7202" w:rsidRPr="00032D3D" w:rsidRDefault="002D7202" w:rsidP="00280917">
            <w:pPr>
              <w:ind w:firstLine="33"/>
              <w:rPr>
                <w:lang w:val="id-ID" w:eastAsia="id-ID"/>
              </w:rPr>
            </w:pPr>
            <w:r w:rsidRPr="00032D3D">
              <w:rPr>
                <w:lang w:val="id-ID" w:eastAsia="id-ID"/>
              </w:rPr>
              <w:t>Data Siap Diproses</w:t>
            </w:r>
          </w:p>
        </w:tc>
        <w:tc>
          <w:tcPr>
            <w:tcW w:w="2268" w:type="dxa"/>
            <w:hideMark/>
          </w:tcPr>
          <w:p w14:paraId="789BDD4E" w14:textId="77777777" w:rsidR="002D7202" w:rsidRPr="00032D3D" w:rsidRDefault="002D7202" w:rsidP="00280917">
            <w:pPr>
              <w:rPr>
                <w:lang w:val="id-ID" w:eastAsia="id-ID"/>
              </w:rPr>
            </w:pPr>
            <w:r w:rsidRPr="00032D3D">
              <w:rPr>
                <w:lang w:val="id-ID" w:eastAsia="id-ID"/>
              </w:rPr>
              <w:t>Ya</w:t>
            </w:r>
          </w:p>
        </w:tc>
      </w:tr>
    </w:tbl>
    <w:p w14:paraId="6EED8466" w14:textId="77777777" w:rsidR="002D7202" w:rsidRDefault="002D7202" w:rsidP="002D7202"/>
    <w:p w14:paraId="287C7D65" w14:textId="77777777" w:rsidR="002D7202" w:rsidRDefault="002D7202" w:rsidP="00634246">
      <w:pPr>
        <w:pStyle w:val="P1"/>
        <w:rPr>
          <w:lang w:eastAsia="id-ID"/>
        </w:rPr>
      </w:pPr>
      <w:r w:rsidRPr="00032D3D">
        <w:rPr>
          <w:lang w:eastAsia="id-ID"/>
        </w:rPr>
        <w:t>Berdasarkan hasil pemeriksaan pada Tabel 2.4, diketahui bahwa seluruh variabel memiliki jumlah data yang lengkap tanpa ditemukan nilai yang hilang (</w:t>
      </w:r>
      <w:r w:rsidRPr="00032D3D">
        <w:rPr>
          <w:i/>
          <w:iCs/>
          <w:lang w:eastAsia="id-ID"/>
        </w:rPr>
        <w:t>missing values</w:t>
      </w:r>
      <w:r w:rsidRPr="00032D3D">
        <w:rPr>
          <w:lang w:eastAsia="id-ID"/>
        </w:rPr>
        <w:t xml:space="preserve">). Kondisi tersebut menunjukkan bahwa dataset memiliki kualitas </w:t>
      </w:r>
      <w:r w:rsidRPr="00032D3D">
        <w:rPr>
          <w:lang w:eastAsia="id-ID"/>
        </w:rPr>
        <w:lastRenderedPageBreak/>
        <w:t>yang baik sehingga tidak diperlukan proses penanganan data hilang (</w:t>
      </w:r>
      <w:r w:rsidRPr="00032D3D">
        <w:rPr>
          <w:i/>
          <w:iCs/>
          <w:lang w:eastAsia="id-ID"/>
        </w:rPr>
        <w:t>missing value handling</w:t>
      </w:r>
      <w:r w:rsidRPr="00032D3D">
        <w:rPr>
          <w:lang w:eastAsia="id-ID"/>
        </w:rPr>
        <w:t>) sebelum memasuki tahap prapemrosesan.</w:t>
      </w:r>
    </w:p>
    <w:p w14:paraId="4AE35DBD" w14:textId="77777777" w:rsidR="002D7202" w:rsidRDefault="002D7202" w:rsidP="00634246">
      <w:pPr>
        <w:pStyle w:val="P1"/>
        <w:rPr>
          <w:lang w:eastAsia="id-ID"/>
        </w:rPr>
      </w:pPr>
      <w:r w:rsidRPr="00032D3D">
        <w:rPr>
          <w:lang w:eastAsia="id-ID"/>
        </w:rPr>
        <w:t>Selanjutnya dilakukan analisis statistik deskriptif terhadap variabel numerik. Analisis ini bertujuan untuk memberikan gambaran mengenai karakteristik data melalui ukuran pemusatan dan penyebaran, seperti nilai rata-rata (</w:t>
      </w:r>
      <w:r w:rsidRPr="00032D3D">
        <w:rPr>
          <w:i/>
          <w:iCs/>
          <w:lang w:eastAsia="id-ID"/>
        </w:rPr>
        <w:t>mean</w:t>
      </w:r>
      <w:r w:rsidRPr="00032D3D">
        <w:rPr>
          <w:lang w:eastAsia="id-ID"/>
        </w:rPr>
        <w:t>), simpangan baku (</w:t>
      </w:r>
      <w:r w:rsidRPr="00032D3D">
        <w:rPr>
          <w:i/>
          <w:iCs/>
          <w:lang w:eastAsia="id-ID"/>
        </w:rPr>
        <w:t>standard deviation</w:t>
      </w:r>
      <w:r w:rsidRPr="00032D3D">
        <w:rPr>
          <w:lang w:eastAsia="id-ID"/>
        </w:rPr>
        <w:t>), nilai minimum, dan nilai maksimum. Ringkasan statistik deskriptif ditampilkan pada Tabel 2.5.</w:t>
      </w:r>
    </w:p>
    <w:p w14:paraId="3222B903" w14:textId="5E3F3327" w:rsidR="000C4000" w:rsidRPr="000C4000" w:rsidRDefault="000C4000" w:rsidP="000C4000">
      <w:pPr>
        <w:pStyle w:val="Keterangan"/>
        <w:jc w:val="center"/>
        <w:rPr>
          <w:i w:val="0"/>
          <w:iCs w:val="0"/>
          <w:color w:val="000000" w:themeColor="text1"/>
          <w:sz w:val="22"/>
          <w:szCs w:val="22"/>
        </w:rPr>
      </w:pPr>
      <w:bookmarkStart w:id="15" w:name="_Toc235396122"/>
      <w:r w:rsidRPr="000C4000">
        <w:rPr>
          <w:b/>
          <w:bCs/>
          <w:i w:val="0"/>
          <w:iCs w:val="0"/>
          <w:color w:val="000000" w:themeColor="text1"/>
          <w:sz w:val="22"/>
          <w:szCs w:val="22"/>
        </w:rPr>
        <w:t xml:space="preserve">Tabel </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STYLEREF 1 \s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II</w:t>
      </w:r>
      <w:r w:rsidR="00634246">
        <w:rPr>
          <w:b/>
          <w:bCs/>
          <w:i w:val="0"/>
          <w:iCs w:val="0"/>
          <w:color w:val="000000" w:themeColor="text1"/>
          <w:sz w:val="22"/>
          <w:szCs w:val="22"/>
        </w:rPr>
        <w:fldChar w:fldCharType="end"/>
      </w:r>
      <w:r w:rsidR="00634246">
        <w:rPr>
          <w:b/>
          <w:bCs/>
          <w:i w:val="0"/>
          <w:iCs w:val="0"/>
          <w:color w:val="000000" w:themeColor="text1"/>
          <w:sz w:val="22"/>
          <w:szCs w:val="22"/>
        </w:rPr>
        <w:t>.</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SEQ Tabel \* ARABIC \s 1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5</w:t>
      </w:r>
      <w:r w:rsidR="00634246">
        <w:rPr>
          <w:b/>
          <w:bCs/>
          <w:i w:val="0"/>
          <w:iCs w:val="0"/>
          <w:color w:val="000000" w:themeColor="text1"/>
          <w:sz w:val="22"/>
          <w:szCs w:val="22"/>
        </w:rPr>
        <w:fldChar w:fldCharType="end"/>
      </w:r>
      <w:r w:rsidRPr="000C4000">
        <w:rPr>
          <w:i w:val="0"/>
          <w:iCs w:val="0"/>
          <w:color w:val="000000" w:themeColor="text1"/>
          <w:sz w:val="22"/>
          <w:szCs w:val="22"/>
        </w:rPr>
        <w:t xml:space="preserve"> Statistik deskrptif fitur numerik</w:t>
      </w:r>
      <w:bookmarkEnd w:id="15"/>
    </w:p>
    <w:tbl>
      <w:tblPr>
        <w:tblStyle w:val="KisiTabel"/>
        <w:tblW w:w="0" w:type="auto"/>
        <w:jc w:val="center"/>
        <w:tblLook w:val="04A0" w:firstRow="1" w:lastRow="0" w:firstColumn="1" w:lastColumn="0" w:noHBand="0" w:noVBand="1"/>
      </w:tblPr>
      <w:tblGrid>
        <w:gridCol w:w="3015"/>
        <w:gridCol w:w="1206"/>
        <w:gridCol w:w="1139"/>
        <w:gridCol w:w="711"/>
        <w:gridCol w:w="1206"/>
      </w:tblGrid>
      <w:tr w:rsidR="002D7202" w:rsidRPr="00032D3D" w14:paraId="41203A09" w14:textId="77777777" w:rsidTr="00280917">
        <w:trPr>
          <w:jc w:val="center"/>
        </w:trPr>
        <w:tc>
          <w:tcPr>
            <w:tcW w:w="3015" w:type="dxa"/>
            <w:hideMark/>
          </w:tcPr>
          <w:p w14:paraId="2459A382" w14:textId="77777777" w:rsidR="002D7202" w:rsidRPr="00032D3D" w:rsidRDefault="002D7202" w:rsidP="00280917">
            <w:pPr>
              <w:ind w:firstLine="33"/>
              <w:jc w:val="center"/>
              <w:rPr>
                <w:b/>
                <w:bCs/>
                <w:lang w:val="id-ID" w:eastAsia="id-ID"/>
              </w:rPr>
            </w:pPr>
            <w:r w:rsidRPr="00032D3D">
              <w:rPr>
                <w:b/>
                <w:bCs/>
                <w:lang w:val="id-ID" w:eastAsia="id-ID"/>
              </w:rPr>
              <w:t>Variabel</w:t>
            </w:r>
          </w:p>
        </w:tc>
        <w:tc>
          <w:tcPr>
            <w:tcW w:w="0" w:type="auto"/>
            <w:hideMark/>
          </w:tcPr>
          <w:p w14:paraId="1DE2833A" w14:textId="77777777" w:rsidR="002D7202" w:rsidRPr="00032D3D" w:rsidRDefault="002D7202" w:rsidP="00280917">
            <w:pPr>
              <w:jc w:val="center"/>
              <w:rPr>
                <w:b/>
                <w:bCs/>
                <w:lang w:val="id-ID" w:eastAsia="id-ID"/>
              </w:rPr>
            </w:pPr>
            <w:r w:rsidRPr="00032D3D">
              <w:rPr>
                <w:b/>
                <w:bCs/>
                <w:lang w:val="id-ID" w:eastAsia="id-ID"/>
              </w:rPr>
              <w:t>Mean</w:t>
            </w:r>
          </w:p>
        </w:tc>
        <w:tc>
          <w:tcPr>
            <w:tcW w:w="0" w:type="auto"/>
            <w:hideMark/>
          </w:tcPr>
          <w:p w14:paraId="15D1091C" w14:textId="77777777" w:rsidR="002D7202" w:rsidRPr="00032D3D" w:rsidRDefault="002D7202" w:rsidP="00280917">
            <w:pPr>
              <w:ind w:firstLine="42"/>
              <w:jc w:val="center"/>
              <w:rPr>
                <w:b/>
                <w:bCs/>
                <w:lang w:val="id-ID" w:eastAsia="id-ID"/>
              </w:rPr>
            </w:pPr>
            <w:r w:rsidRPr="00032D3D">
              <w:rPr>
                <w:b/>
                <w:bCs/>
                <w:lang w:val="id-ID" w:eastAsia="id-ID"/>
              </w:rPr>
              <w:t>Std</w:t>
            </w:r>
          </w:p>
        </w:tc>
        <w:tc>
          <w:tcPr>
            <w:tcW w:w="0" w:type="auto"/>
            <w:hideMark/>
          </w:tcPr>
          <w:p w14:paraId="0F574420" w14:textId="77777777" w:rsidR="002D7202" w:rsidRPr="00032D3D" w:rsidRDefault="002D7202" w:rsidP="00280917">
            <w:pPr>
              <w:jc w:val="center"/>
              <w:rPr>
                <w:b/>
                <w:bCs/>
                <w:lang w:val="id-ID" w:eastAsia="id-ID"/>
              </w:rPr>
            </w:pPr>
            <w:r w:rsidRPr="00032D3D">
              <w:rPr>
                <w:b/>
                <w:bCs/>
                <w:lang w:val="id-ID" w:eastAsia="id-ID"/>
              </w:rPr>
              <w:t>Min</w:t>
            </w:r>
          </w:p>
        </w:tc>
        <w:tc>
          <w:tcPr>
            <w:tcW w:w="0" w:type="auto"/>
            <w:hideMark/>
          </w:tcPr>
          <w:p w14:paraId="21DD4802" w14:textId="77777777" w:rsidR="002D7202" w:rsidRPr="00032D3D" w:rsidRDefault="002D7202" w:rsidP="00280917">
            <w:pPr>
              <w:jc w:val="center"/>
              <w:rPr>
                <w:b/>
                <w:bCs/>
                <w:lang w:val="id-ID" w:eastAsia="id-ID"/>
              </w:rPr>
            </w:pPr>
            <w:r w:rsidRPr="00032D3D">
              <w:rPr>
                <w:b/>
                <w:bCs/>
                <w:lang w:val="id-ID" w:eastAsia="id-ID"/>
              </w:rPr>
              <w:t>Max</w:t>
            </w:r>
          </w:p>
        </w:tc>
      </w:tr>
      <w:tr w:rsidR="002D7202" w:rsidRPr="00032D3D" w14:paraId="68EFDA15" w14:textId="77777777" w:rsidTr="00280917">
        <w:trPr>
          <w:jc w:val="center"/>
        </w:trPr>
        <w:tc>
          <w:tcPr>
            <w:tcW w:w="3015" w:type="dxa"/>
            <w:hideMark/>
          </w:tcPr>
          <w:p w14:paraId="0C5F45C9" w14:textId="77777777" w:rsidR="002D7202" w:rsidRPr="00032D3D" w:rsidRDefault="002D7202" w:rsidP="00280917">
            <w:pPr>
              <w:ind w:firstLine="33"/>
              <w:rPr>
                <w:lang w:val="id-ID" w:eastAsia="id-ID"/>
              </w:rPr>
            </w:pPr>
            <w:r w:rsidRPr="00032D3D">
              <w:rPr>
                <w:lang w:val="id-ID" w:eastAsia="id-ID"/>
              </w:rPr>
              <w:t>CreditScore</w:t>
            </w:r>
          </w:p>
        </w:tc>
        <w:tc>
          <w:tcPr>
            <w:tcW w:w="0" w:type="auto"/>
            <w:hideMark/>
          </w:tcPr>
          <w:p w14:paraId="3E04F3AE" w14:textId="77777777" w:rsidR="002D7202" w:rsidRPr="00032D3D" w:rsidRDefault="002D7202" w:rsidP="00280917">
            <w:pPr>
              <w:jc w:val="center"/>
              <w:rPr>
                <w:lang w:val="id-ID" w:eastAsia="id-ID"/>
              </w:rPr>
            </w:pPr>
            <w:r w:rsidRPr="00032D3D">
              <w:rPr>
                <w:lang w:val="id-ID" w:eastAsia="id-ID"/>
              </w:rPr>
              <w:t>650,53</w:t>
            </w:r>
          </w:p>
        </w:tc>
        <w:tc>
          <w:tcPr>
            <w:tcW w:w="0" w:type="auto"/>
            <w:hideMark/>
          </w:tcPr>
          <w:p w14:paraId="5F0534DF" w14:textId="77777777" w:rsidR="002D7202" w:rsidRPr="00032D3D" w:rsidRDefault="002D7202" w:rsidP="00280917">
            <w:pPr>
              <w:ind w:firstLine="42"/>
              <w:jc w:val="center"/>
              <w:rPr>
                <w:lang w:val="id-ID" w:eastAsia="id-ID"/>
              </w:rPr>
            </w:pPr>
            <w:r w:rsidRPr="00032D3D">
              <w:rPr>
                <w:lang w:val="id-ID" w:eastAsia="id-ID"/>
              </w:rPr>
              <w:t>96,65</w:t>
            </w:r>
          </w:p>
        </w:tc>
        <w:tc>
          <w:tcPr>
            <w:tcW w:w="0" w:type="auto"/>
            <w:hideMark/>
          </w:tcPr>
          <w:p w14:paraId="65CA46F8" w14:textId="77777777" w:rsidR="002D7202" w:rsidRPr="00032D3D" w:rsidRDefault="002D7202" w:rsidP="00280917">
            <w:pPr>
              <w:jc w:val="center"/>
              <w:rPr>
                <w:lang w:val="id-ID" w:eastAsia="id-ID"/>
              </w:rPr>
            </w:pPr>
            <w:r w:rsidRPr="00032D3D">
              <w:rPr>
                <w:lang w:val="id-ID" w:eastAsia="id-ID"/>
              </w:rPr>
              <w:t>350</w:t>
            </w:r>
          </w:p>
        </w:tc>
        <w:tc>
          <w:tcPr>
            <w:tcW w:w="0" w:type="auto"/>
            <w:hideMark/>
          </w:tcPr>
          <w:p w14:paraId="1C1190E1" w14:textId="77777777" w:rsidR="002D7202" w:rsidRPr="00032D3D" w:rsidRDefault="002D7202" w:rsidP="00280917">
            <w:pPr>
              <w:jc w:val="center"/>
              <w:rPr>
                <w:lang w:val="id-ID" w:eastAsia="id-ID"/>
              </w:rPr>
            </w:pPr>
            <w:r w:rsidRPr="00032D3D">
              <w:rPr>
                <w:lang w:val="id-ID" w:eastAsia="id-ID"/>
              </w:rPr>
              <w:t>850</w:t>
            </w:r>
          </w:p>
        </w:tc>
      </w:tr>
      <w:tr w:rsidR="002D7202" w:rsidRPr="00032D3D" w14:paraId="60514040" w14:textId="77777777" w:rsidTr="00280917">
        <w:trPr>
          <w:jc w:val="center"/>
        </w:trPr>
        <w:tc>
          <w:tcPr>
            <w:tcW w:w="3015" w:type="dxa"/>
            <w:hideMark/>
          </w:tcPr>
          <w:p w14:paraId="548E495E" w14:textId="77777777" w:rsidR="002D7202" w:rsidRPr="00032D3D" w:rsidRDefault="002D7202" w:rsidP="00280917">
            <w:pPr>
              <w:ind w:firstLine="33"/>
              <w:rPr>
                <w:lang w:val="id-ID" w:eastAsia="id-ID"/>
              </w:rPr>
            </w:pPr>
            <w:r w:rsidRPr="00032D3D">
              <w:rPr>
                <w:lang w:val="id-ID" w:eastAsia="id-ID"/>
              </w:rPr>
              <w:t>Age</w:t>
            </w:r>
          </w:p>
        </w:tc>
        <w:tc>
          <w:tcPr>
            <w:tcW w:w="0" w:type="auto"/>
            <w:hideMark/>
          </w:tcPr>
          <w:p w14:paraId="71A19102" w14:textId="77777777" w:rsidR="002D7202" w:rsidRPr="00032D3D" w:rsidRDefault="002D7202" w:rsidP="00280917">
            <w:pPr>
              <w:jc w:val="center"/>
              <w:rPr>
                <w:lang w:val="id-ID" w:eastAsia="id-ID"/>
              </w:rPr>
            </w:pPr>
            <w:r w:rsidRPr="00032D3D">
              <w:rPr>
                <w:lang w:val="id-ID" w:eastAsia="id-ID"/>
              </w:rPr>
              <w:t>38,92</w:t>
            </w:r>
          </w:p>
        </w:tc>
        <w:tc>
          <w:tcPr>
            <w:tcW w:w="0" w:type="auto"/>
            <w:hideMark/>
          </w:tcPr>
          <w:p w14:paraId="5E44EF36" w14:textId="77777777" w:rsidR="002D7202" w:rsidRPr="00032D3D" w:rsidRDefault="002D7202" w:rsidP="00280917">
            <w:pPr>
              <w:ind w:firstLine="42"/>
              <w:jc w:val="center"/>
              <w:rPr>
                <w:lang w:val="id-ID" w:eastAsia="id-ID"/>
              </w:rPr>
            </w:pPr>
            <w:r w:rsidRPr="00032D3D">
              <w:rPr>
                <w:lang w:val="id-ID" w:eastAsia="id-ID"/>
              </w:rPr>
              <w:t>10,49</w:t>
            </w:r>
          </w:p>
        </w:tc>
        <w:tc>
          <w:tcPr>
            <w:tcW w:w="0" w:type="auto"/>
            <w:hideMark/>
          </w:tcPr>
          <w:p w14:paraId="1599E3A1" w14:textId="77777777" w:rsidR="002D7202" w:rsidRPr="00032D3D" w:rsidRDefault="002D7202" w:rsidP="00280917">
            <w:pPr>
              <w:jc w:val="center"/>
              <w:rPr>
                <w:lang w:val="id-ID" w:eastAsia="id-ID"/>
              </w:rPr>
            </w:pPr>
            <w:r w:rsidRPr="00032D3D">
              <w:rPr>
                <w:lang w:val="id-ID" w:eastAsia="id-ID"/>
              </w:rPr>
              <w:t>18</w:t>
            </w:r>
          </w:p>
        </w:tc>
        <w:tc>
          <w:tcPr>
            <w:tcW w:w="0" w:type="auto"/>
            <w:hideMark/>
          </w:tcPr>
          <w:p w14:paraId="4BBE5860" w14:textId="77777777" w:rsidR="002D7202" w:rsidRPr="00032D3D" w:rsidRDefault="002D7202" w:rsidP="00280917">
            <w:pPr>
              <w:jc w:val="center"/>
              <w:rPr>
                <w:lang w:val="id-ID" w:eastAsia="id-ID"/>
              </w:rPr>
            </w:pPr>
            <w:r w:rsidRPr="00032D3D">
              <w:rPr>
                <w:lang w:val="id-ID" w:eastAsia="id-ID"/>
              </w:rPr>
              <w:t>92</w:t>
            </w:r>
          </w:p>
        </w:tc>
      </w:tr>
      <w:tr w:rsidR="002D7202" w:rsidRPr="00032D3D" w14:paraId="502475E7" w14:textId="77777777" w:rsidTr="00280917">
        <w:trPr>
          <w:jc w:val="center"/>
        </w:trPr>
        <w:tc>
          <w:tcPr>
            <w:tcW w:w="3015" w:type="dxa"/>
            <w:hideMark/>
          </w:tcPr>
          <w:p w14:paraId="281ACE3D" w14:textId="77777777" w:rsidR="002D7202" w:rsidRPr="00032D3D" w:rsidRDefault="002D7202" w:rsidP="00280917">
            <w:pPr>
              <w:ind w:firstLine="33"/>
              <w:rPr>
                <w:lang w:val="id-ID" w:eastAsia="id-ID"/>
              </w:rPr>
            </w:pPr>
            <w:r w:rsidRPr="00032D3D">
              <w:rPr>
                <w:lang w:val="id-ID" w:eastAsia="id-ID"/>
              </w:rPr>
              <w:t>Tenure</w:t>
            </w:r>
          </w:p>
        </w:tc>
        <w:tc>
          <w:tcPr>
            <w:tcW w:w="0" w:type="auto"/>
            <w:hideMark/>
          </w:tcPr>
          <w:p w14:paraId="2766BEB9" w14:textId="77777777" w:rsidR="002D7202" w:rsidRPr="00032D3D" w:rsidRDefault="002D7202" w:rsidP="00280917">
            <w:pPr>
              <w:jc w:val="center"/>
              <w:rPr>
                <w:lang w:val="id-ID" w:eastAsia="id-ID"/>
              </w:rPr>
            </w:pPr>
            <w:r w:rsidRPr="00032D3D">
              <w:rPr>
                <w:lang w:val="id-ID" w:eastAsia="id-ID"/>
              </w:rPr>
              <w:t>5,01</w:t>
            </w:r>
          </w:p>
        </w:tc>
        <w:tc>
          <w:tcPr>
            <w:tcW w:w="0" w:type="auto"/>
            <w:hideMark/>
          </w:tcPr>
          <w:p w14:paraId="2BAF7A67" w14:textId="77777777" w:rsidR="002D7202" w:rsidRPr="00032D3D" w:rsidRDefault="002D7202" w:rsidP="00280917">
            <w:pPr>
              <w:ind w:firstLine="42"/>
              <w:jc w:val="center"/>
              <w:rPr>
                <w:lang w:val="id-ID" w:eastAsia="id-ID"/>
              </w:rPr>
            </w:pPr>
            <w:r w:rsidRPr="00032D3D">
              <w:rPr>
                <w:lang w:val="id-ID" w:eastAsia="id-ID"/>
              </w:rPr>
              <w:t>2,89</w:t>
            </w:r>
          </w:p>
        </w:tc>
        <w:tc>
          <w:tcPr>
            <w:tcW w:w="0" w:type="auto"/>
            <w:hideMark/>
          </w:tcPr>
          <w:p w14:paraId="05F787EE" w14:textId="77777777" w:rsidR="002D7202" w:rsidRPr="00032D3D" w:rsidRDefault="002D7202" w:rsidP="00280917">
            <w:pPr>
              <w:jc w:val="center"/>
              <w:rPr>
                <w:lang w:val="id-ID" w:eastAsia="id-ID"/>
              </w:rPr>
            </w:pPr>
            <w:r w:rsidRPr="00032D3D">
              <w:rPr>
                <w:lang w:val="id-ID" w:eastAsia="id-ID"/>
              </w:rPr>
              <w:t>0</w:t>
            </w:r>
          </w:p>
        </w:tc>
        <w:tc>
          <w:tcPr>
            <w:tcW w:w="0" w:type="auto"/>
            <w:hideMark/>
          </w:tcPr>
          <w:p w14:paraId="04266605" w14:textId="77777777" w:rsidR="002D7202" w:rsidRPr="00032D3D" w:rsidRDefault="002D7202" w:rsidP="00280917">
            <w:pPr>
              <w:jc w:val="center"/>
              <w:rPr>
                <w:lang w:val="id-ID" w:eastAsia="id-ID"/>
              </w:rPr>
            </w:pPr>
            <w:r w:rsidRPr="00032D3D">
              <w:rPr>
                <w:lang w:val="id-ID" w:eastAsia="id-ID"/>
              </w:rPr>
              <w:t>10</w:t>
            </w:r>
          </w:p>
        </w:tc>
      </w:tr>
      <w:tr w:rsidR="002D7202" w:rsidRPr="00032D3D" w14:paraId="04158119" w14:textId="77777777" w:rsidTr="00280917">
        <w:trPr>
          <w:jc w:val="center"/>
        </w:trPr>
        <w:tc>
          <w:tcPr>
            <w:tcW w:w="3015" w:type="dxa"/>
            <w:hideMark/>
          </w:tcPr>
          <w:p w14:paraId="21CBFF94" w14:textId="77777777" w:rsidR="002D7202" w:rsidRPr="00032D3D" w:rsidRDefault="002D7202" w:rsidP="00280917">
            <w:pPr>
              <w:ind w:firstLine="33"/>
              <w:rPr>
                <w:lang w:val="id-ID" w:eastAsia="id-ID"/>
              </w:rPr>
            </w:pPr>
            <w:r w:rsidRPr="00032D3D">
              <w:rPr>
                <w:lang w:val="id-ID" w:eastAsia="id-ID"/>
              </w:rPr>
              <w:t>Balance</w:t>
            </w:r>
          </w:p>
        </w:tc>
        <w:tc>
          <w:tcPr>
            <w:tcW w:w="0" w:type="auto"/>
            <w:hideMark/>
          </w:tcPr>
          <w:p w14:paraId="2A189062" w14:textId="77777777" w:rsidR="002D7202" w:rsidRPr="00032D3D" w:rsidRDefault="002D7202" w:rsidP="00280917">
            <w:pPr>
              <w:jc w:val="center"/>
              <w:rPr>
                <w:lang w:val="id-ID" w:eastAsia="id-ID"/>
              </w:rPr>
            </w:pPr>
            <w:r w:rsidRPr="00032D3D">
              <w:rPr>
                <w:lang w:val="id-ID" w:eastAsia="id-ID"/>
              </w:rPr>
              <w:t>76.485,89</w:t>
            </w:r>
          </w:p>
        </w:tc>
        <w:tc>
          <w:tcPr>
            <w:tcW w:w="0" w:type="auto"/>
            <w:hideMark/>
          </w:tcPr>
          <w:p w14:paraId="0B67BB3F" w14:textId="77777777" w:rsidR="002D7202" w:rsidRPr="00032D3D" w:rsidRDefault="002D7202" w:rsidP="00280917">
            <w:pPr>
              <w:ind w:firstLine="42"/>
              <w:jc w:val="center"/>
              <w:rPr>
                <w:lang w:val="id-ID" w:eastAsia="id-ID"/>
              </w:rPr>
            </w:pPr>
            <w:r w:rsidRPr="00032D3D">
              <w:rPr>
                <w:lang w:val="id-ID" w:eastAsia="id-ID"/>
              </w:rPr>
              <w:t>62.397,41</w:t>
            </w:r>
          </w:p>
        </w:tc>
        <w:tc>
          <w:tcPr>
            <w:tcW w:w="0" w:type="auto"/>
            <w:hideMark/>
          </w:tcPr>
          <w:p w14:paraId="258729D8" w14:textId="77777777" w:rsidR="002D7202" w:rsidRPr="00032D3D" w:rsidRDefault="002D7202" w:rsidP="00280917">
            <w:pPr>
              <w:jc w:val="center"/>
              <w:rPr>
                <w:lang w:val="id-ID" w:eastAsia="id-ID"/>
              </w:rPr>
            </w:pPr>
            <w:r w:rsidRPr="00032D3D">
              <w:rPr>
                <w:lang w:val="id-ID" w:eastAsia="id-ID"/>
              </w:rPr>
              <w:t>0,00</w:t>
            </w:r>
          </w:p>
        </w:tc>
        <w:tc>
          <w:tcPr>
            <w:tcW w:w="0" w:type="auto"/>
            <w:hideMark/>
          </w:tcPr>
          <w:p w14:paraId="4D5D01A9" w14:textId="77777777" w:rsidR="002D7202" w:rsidRPr="00032D3D" w:rsidRDefault="002D7202" w:rsidP="00280917">
            <w:pPr>
              <w:jc w:val="center"/>
              <w:rPr>
                <w:lang w:val="id-ID" w:eastAsia="id-ID"/>
              </w:rPr>
            </w:pPr>
            <w:r w:rsidRPr="00032D3D">
              <w:rPr>
                <w:lang w:val="id-ID" w:eastAsia="id-ID"/>
              </w:rPr>
              <w:t>250.898,09</w:t>
            </w:r>
          </w:p>
        </w:tc>
      </w:tr>
      <w:tr w:rsidR="002D7202" w:rsidRPr="00032D3D" w14:paraId="0B899536" w14:textId="77777777" w:rsidTr="00280917">
        <w:trPr>
          <w:jc w:val="center"/>
        </w:trPr>
        <w:tc>
          <w:tcPr>
            <w:tcW w:w="3015" w:type="dxa"/>
            <w:hideMark/>
          </w:tcPr>
          <w:p w14:paraId="4806413F" w14:textId="77777777" w:rsidR="002D7202" w:rsidRPr="00032D3D" w:rsidRDefault="002D7202" w:rsidP="00280917">
            <w:pPr>
              <w:ind w:firstLine="33"/>
              <w:rPr>
                <w:lang w:val="id-ID" w:eastAsia="id-ID"/>
              </w:rPr>
            </w:pPr>
            <w:r w:rsidRPr="00032D3D">
              <w:rPr>
                <w:lang w:val="id-ID" w:eastAsia="id-ID"/>
              </w:rPr>
              <w:t>NumOfProducts</w:t>
            </w:r>
          </w:p>
        </w:tc>
        <w:tc>
          <w:tcPr>
            <w:tcW w:w="0" w:type="auto"/>
            <w:hideMark/>
          </w:tcPr>
          <w:p w14:paraId="3301EB53" w14:textId="77777777" w:rsidR="002D7202" w:rsidRPr="00032D3D" w:rsidRDefault="002D7202" w:rsidP="00280917">
            <w:pPr>
              <w:jc w:val="center"/>
              <w:rPr>
                <w:lang w:val="id-ID" w:eastAsia="id-ID"/>
              </w:rPr>
            </w:pPr>
            <w:r w:rsidRPr="00032D3D">
              <w:rPr>
                <w:lang w:val="id-ID" w:eastAsia="id-ID"/>
              </w:rPr>
              <w:t>1,53</w:t>
            </w:r>
          </w:p>
        </w:tc>
        <w:tc>
          <w:tcPr>
            <w:tcW w:w="0" w:type="auto"/>
            <w:hideMark/>
          </w:tcPr>
          <w:p w14:paraId="6BAD9608" w14:textId="77777777" w:rsidR="002D7202" w:rsidRPr="00032D3D" w:rsidRDefault="002D7202" w:rsidP="00280917">
            <w:pPr>
              <w:ind w:firstLine="42"/>
              <w:jc w:val="center"/>
              <w:rPr>
                <w:lang w:val="id-ID" w:eastAsia="id-ID"/>
              </w:rPr>
            </w:pPr>
            <w:r w:rsidRPr="00032D3D">
              <w:rPr>
                <w:lang w:val="id-ID" w:eastAsia="id-ID"/>
              </w:rPr>
              <w:t>0,58</w:t>
            </w:r>
          </w:p>
        </w:tc>
        <w:tc>
          <w:tcPr>
            <w:tcW w:w="0" w:type="auto"/>
            <w:hideMark/>
          </w:tcPr>
          <w:p w14:paraId="7D61AAA9" w14:textId="77777777" w:rsidR="002D7202" w:rsidRPr="00032D3D" w:rsidRDefault="002D7202" w:rsidP="00280917">
            <w:pPr>
              <w:jc w:val="center"/>
              <w:rPr>
                <w:lang w:val="id-ID" w:eastAsia="id-ID"/>
              </w:rPr>
            </w:pPr>
            <w:r w:rsidRPr="00032D3D">
              <w:rPr>
                <w:lang w:val="id-ID" w:eastAsia="id-ID"/>
              </w:rPr>
              <w:t>1</w:t>
            </w:r>
          </w:p>
        </w:tc>
        <w:tc>
          <w:tcPr>
            <w:tcW w:w="0" w:type="auto"/>
            <w:hideMark/>
          </w:tcPr>
          <w:p w14:paraId="26DD1C0B" w14:textId="77777777" w:rsidR="002D7202" w:rsidRPr="00032D3D" w:rsidRDefault="002D7202" w:rsidP="00280917">
            <w:pPr>
              <w:jc w:val="center"/>
              <w:rPr>
                <w:lang w:val="id-ID" w:eastAsia="id-ID"/>
              </w:rPr>
            </w:pPr>
            <w:r w:rsidRPr="00032D3D">
              <w:rPr>
                <w:lang w:val="id-ID" w:eastAsia="id-ID"/>
              </w:rPr>
              <w:t>4</w:t>
            </w:r>
          </w:p>
        </w:tc>
      </w:tr>
      <w:tr w:rsidR="002D7202" w:rsidRPr="00032D3D" w14:paraId="43960180" w14:textId="77777777" w:rsidTr="00280917">
        <w:trPr>
          <w:jc w:val="center"/>
        </w:trPr>
        <w:tc>
          <w:tcPr>
            <w:tcW w:w="3015" w:type="dxa"/>
            <w:hideMark/>
          </w:tcPr>
          <w:p w14:paraId="382DE979" w14:textId="77777777" w:rsidR="002D7202" w:rsidRPr="00032D3D" w:rsidRDefault="002D7202" w:rsidP="00280917">
            <w:pPr>
              <w:ind w:firstLine="33"/>
              <w:rPr>
                <w:lang w:val="id-ID" w:eastAsia="id-ID"/>
              </w:rPr>
            </w:pPr>
            <w:r w:rsidRPr="00032D3D">
              <w:rPr>
                <w:lang w:val="id-ID" w:eastAsia="id-ID"/>
              </w:rPr>
              <w:t>HasCrCard</w:t>
            </w:r>
          </w:p>
        </w:tc>
        <w:tc>
          <w:tcPr>
            <w:tcW w:w="0" w:type="auto"/>
            <w:hideMark/>
          </w:tcPr>
          <w:p w14:paraId="54628AEB" w14:textId="77777777" w:rsidR="002D7202" w:rsidRPr="00032D3D" w:rsidRDefault="002D7202" w:rsidP="00280917">
            <w:pPr>
              <w:jc w:val="center"/>
              <w:rPr>
                <w:lang w:val="id-ID" w:eastAsia="id-ID"/>
              </w:rPr>
            </w:pPr>
            <w:r w:rsidRPr="00032D3D">
              <w:rPr>
                <w:lang w:val="id-ID" w:eastAsia="id-ID"/>
              </w:rPr>
              <w:t>0,71</w:t>
            </w:r>
          </w:p>
        </w:tc>
        <w:tc>
          <w:tcPr>
            <w:tcW w:w="0" w:type="auto"/>
            <w:hideMark/>
          </w:tcPr>
          <w:p w14:paraId="6378298B" w14:textId="77777777" w:rsidR="002D7202" w:rsidRPr="00032D3D" w:rsidRDefault="002D7202" w:rsidP="00280917">
            <w:pPr>
              <w:ind w:firstLine="42"/>
              <w:jc w:val="center"/>
              <w:rPr>
                <w:lang w:val="id-ID" w:eastAsia="id-ID"/>
              </w:rPr>
            </w:pPr>
            <w:r w:rsidRPr="00032D3D">
              <w:rPr>
                <w:lang w:val="id-ID" w:eastAsia="id-ID"/>
              </w:rPr>
              <w:t>0,46</w:t>
            </w:r>
          </w:p>
        </w:tc>
        <w:tc>
          <w:tcPr>
            <w:tcW w:w="0" w:type="auto"/>
            <w:hideMark/>
          </w:tcPr>
          <w:p w14:paraId="13DEA0FA" w14:textId="77777777" w:rsidR="002D7202" w:rsidRPr="00032D3D" w:rsidRDefault="002D7202" w:rsidP="00280917">
            <w:pPr>
              <w:jc w:val="center"/>
              <w:rPr>
                <w:lang w:val="id-ID" w:eastAsia="id-ID"/>
              </w:rPr>
            </w:pPr>
            <w:r w:rsidRPr="00032D3D">
              <w:rPr>
                <w:lang w:val="id-ID" w:eastAsia="id-ID"/>
              </w:rPr>
              <w:t>0</w:t>
            </w:r>
          </w:p>
        </w:tc>
        <w:tc>
          <w:tcPr>
            <w:tcW w:w="0" w:type="auto"/>
            <w:hideMark/>
          </w:tcPr>
          <w:p w14:paraId="5ED24460" w14:textId="77777777" w:rsidR="002D7202" w:rsidRPr="00032D3D" w:rsidRDefault="002D7202" w:rsidP="00280917">
            <w:pPr>
              <w:jc w:val="center"/>
              <w:rPr>
                <w:lang w:val="id-ID" w:eastAsia="id-ID"/>
              </w:rPr>
            </w:pPr>
            <w:r w:rsidRPr="00032D3D">
              <w:rPr>
                <w:lang w:val="id-ID" w:eastAsia="id-ID"/>
              </w:rPr>
              <w:t>1</w:t>
            </w:r>
          </w:p>
        </w:tc>
      </w:tr>
      <w:tr w:rsidR="002D7202" w:rsidRPr="00032D3D" w14:paraId="3193ACEB" w14:textId="77777777" w:rsidTr="00280917">
        <w:trPr>
          <w:jc w:val="center"/>
        </w:trPr>
        <w:tc>
          <w:tcPr>
            <w:tcW w:w="3015" w:type="dxa"/>
            <w:hideMark/>
          </w:tcPr>
          <w:p w14:paraId="6CC4512E" w14:textId="77777777" w:rsidR="002D7202" w:rsidRPr="00032D3D" w:rsidRDefault="002D7202" w:rsidP="00280917">
            <w:pPr>
              <w:ind w:firstLine="33"/>
              <w:rPr>
                <w:lang w:val="id-ID" w:eastAsia="id-ID"/>
              </w:rPr>
            </w:pPr>
            <w:r w:rsidRPr="00032D3D">
              <w:rPr>
                <w:lang w:val="id-ID" w:eastAsia="id-ID"/>
              </w:rPr>
              <w:t>IsActiveMember</w:t>
            </w:r>
          </w:p>
        </w:tc>
        <w:tc>
          <w:tcPr>
            <w:tcW w:w="0" w:type="auto"/>
            <w:hideMark/>
          </w:tcPr>
          <w:p w14:paraId="426B4F11" w14:textId="77777777" w:rsidR="002D7202" w:rsidRPr="00032D3D" w:rsidRDefault="002D7202" w:rsidP="00280917">
            <w:pPr>
              <w:jc w:val="center"/>
              <w:rPr>
                <w:lang w:val="id-ID" w:eastAsia="id-ID"/>
              </w:rPr>
            </w:pPr>
            <w:r w:rsidRPr="00032D3D">
              <w:rPr>
                <w:lang w:val="id-ID" w:eastAsia="id-ID"/>
              </w:rPr>
              <w:t>0,52</w:t>
            </w:r>
          </w:p>
        </w:tc>
        <w:tc>
          <w:tcPr>
            <w:tcW w:w="0" w:type="auto"/>
            <w:hideMark/>
          </w:tcPr>
          <w:p w14:paraId="29C514AC" w14:textId="77777777" w:rsidR="002D7202" w:rsidRPr="00032D3D" w:rsidRDefault="002D7202" w:rsidP="00280917">
            <w:pPr>
              <w:ind w:firstLine="42"/>
              <w:jc w:val="center"/>
              <w:rPr>
                <w:lang w:val="id-ID" w:eastAsia="id-ID"/>
              </w:rPr>
            </w:pPr>
            <w:r w:rsidRPr="00032D3D">
              <w:rPr>
                <w:lang w:val="id-ID" w:eastAsia="id-ID"/>
              </w:rPr>
              <w:t>0,50</w:t>
            </w:r>
          </w:p>
        </w:tc>
        <w:tc>
          <w:tcPr>
            <w:tcW w:w="0" w:type="auto"/>
            <w:hideMark/>
          </w:tcPr>
          <w:p w14:paraId="08B6C7A1" w14:textId="77777777" w:rsidR="002D7202" w:rsidRPr="00032D3D" w:rsidRDefault="002D7202" w:rsidP="00280917">
            <w:pPr>
              <w:jc w:val="center"/>
              <w:rPr>
                <w:lang w:val="id-ID" w:eastAsia="id-ID"/>
              </w:rPr>
            </w:pPr>
            <w:r w:rsidRPr="00032D3D">
              <w:rPr>
                <w:lang w:val="id-ID" w:eastAsia="id-ID"/>
              </w:rPr>
              <w:t>0</w:t>
            </w:r>
          </w:p>
        </w:tc>
        <w:tc>
          <w:tcPr>
            <w:tcW w:w="0" w:type="auto"/>
            <w:hideMark/>
          </w:tcPr>
          <w:p w14:paraId="6715275B" w14:textId="77777777" w:rsidR="002D7202" w:rsidRPr="00032D3D" w:rsidRDefault="002D7202" w:rsidP="00280917">
            <w:pPr>
              <w:jc w:val="center"/>
              <w:rPr>
                <w:lang w:val="id-ID" w:eastAsia="id-ID"/>
              </w:rPr>
            </w:pPr>
            <w:r w:rsidRPr="00032D3D">
              <w:rPr>
                <w:lang w:val="id-ID" w:eastAsia="id-ID"/>
              </w:rPr>
              <w:t>1</w:t>
            </w:r>
          </w:p>
        </w:tc>
      </w:tr>
      <w:tr w:rsidR="002D7202" w:rsidRPr="00032D3D" w14:paraId="3495980E" w14:textId="77777777" w:rsidTr="00280917">
        <w:trPr>
          <w:jc w:val="center"/>
        </w:trPr>
        <w:tc>
          <w:tcPr>
            <w:tcW w:w="3015" w:type="dxa"/>
            <w:hideMark/>
          </w:tcPr>
          <w:p w14:paraId="095D8B91" w14:textId="77777777" w:rsidR="002D7202" w:rsidRPr="00032D3D" w:rsidRDefault="002D7202" w:rsidP="00280917">
            <w:pPr>
              <w:ind w:firstLine="33"/>
              <w:rPr>
                <w:lang w:val="id-ID" w:eastAsia="id-ID"/>
              </w:rPr>
            </w:pPr>
            <w:r w:rsidRPr="00032D3D">
              <w:rPr>
                <w:lang w:val="id-ID" w:eastAsia="id-ID"/>
              </w:rPr>
              <w:t>EstimatedSalary</w:t>
            </w:r>
          </w:p>
        </w:tc>
        <w:tc>
          <w:tcPr>
            <w:tcW w:w="0" w:type="auto"/>
            <w:hideMark/>
          </w:tcPr>
          <w:p w14:paraId="64BFE522" w14:textId="77777777" w:rsidR="002D7202" w:rsidRPr="00032D3D" w:rsidRDefault="002D7202" w:rsidP="00280917">
            <w:pPr>
              <w:jc w:val="center"/>
              <w:rPr>
                <w:lang w:val="id-ID" w:eastAsia="id-ID"/>
              </w:rPr>
            </w:pPr>
            <w:r w:rsidRPr="00032D3D">
              <w:rPr>
                <w:lang w:val="id-ID" w:eastAsia="id-ID"/>
              </w:rPr>
              <w:t>100.090,24</w:t>
            </w:r>
          </w:p>
        </w:tc>
        <w:tc>
          <w:tcPr>
            <w:tcW w:w="0" w:type="auto"/>
            <w:hideMark/>
          </w:tcPr>
          <w:p w14:paraId="30C630AE" w14:textId="77777777" w:rsidR="002D7202" w:rsidRPr="00032D3D" w:rsidRDefault="002D7202" w:rsidP="00280917">
            <w:pPr>
              <w:ind w:firstLine="42"/>
              <w:jc w:val="center"/>
              <w:rPr>
                <w:lang w:val="id-ID" w:eastAsia="id-ID"/>
              </w:rPr>
            </w:pPr>
            <w:r w:rsidRPr="00032D3D">
              <w:rPr>
                <w:lang w:val="id-ID" w:eastAsia="id-ID"/>
              </w:rPr>
              <w:t>57.510,49</w:t>
            </w:r>
          </w:p>
        </w:tc>
        <w:tc>
          <w:tcPr>
            <w:tcW w:w="0" w:type="auto"/>
            <w:hideMark/>
          </w:tcPr>
          <w:p w14:paraId="3E464932" w14:textId="77777777" w:rsidR="002D7202" w:rsidRPr="00032D3D" w:rsidRDefault="002D7202" w:rsidP="00280917">
            <w:pPr>
              <w:jc w:val="center"/>
              <w:rPr>
                <w:lang w:val="id-ID" w:eastAsia="id-ID"/>
              </w:rPr>
            </w:pPr>
            <w:r w:rsidRPr="00032D3D">
              <w:rPr>
                <w:lang w:val="id-ID" w:eastAsia="id-ID"/>
              </w:rPr>
              <w:t>11,58</w:t>
            </w:r>
          </w:p>
        </w:tc>
        <w:tc>
          <w:tcPr>
            <w:tcW w:w="0" w:type="auto"/>
            <w:hideMark/>
          </w:tcPr>
          <w:p w14:paraId="2972CFAB" w14:textId="77777777" w:rsidR="002D7202" w:rsidRPr="00032D3D" w:rsidRDefault="002D7202" w:rsidP="00280917">
            <w:pPr>
              <w:jc w:val="center"/>
              <w:rPr>
                <w:lang w:val="id-ID" w:eastAsia="id-ID"/>
              </w:rPr>
            </w:pPr>
            <w:r w:rsidRPr="00032D3D">
              <w:rPr>
                <w:lang w:val="id-ID" w:eastAsia="id-ID"/>
              </w:rPr>
              <w:t>199.992,48</w:t>
            </w:r>
          </w:p>
        </w:tc>
      </w:tr>
      <w:tr w:rsidR="002D7202" w:rsidRPr="00032D3D" w14:paraId="2B29612D" w14:textId="77777777" w:rsidTr="00280917">
        <w:trPr>
          <w:jc w:val="center"/>
        </w:trPr>
        <w:tc>
          <w:tcPr>
            <w:tcW w:w="3015" w:type="dxa"/>
            <w:hideMark/>
          </w:tcPr>
          <w:p w14:paraId="69F72F1E" w14:textId="77777777" w:rsidR="002D7202" w:rsidRPr="00032D3D" w:rsidRDefault="002D7202" w:rsidP="00280917">
            <w:pPr>
              <w:ind w:firstLine="33"/>
              <w:rPr>
                <w:lang w:val="id-ID" w:eastAsia="id-ID"/>
              </w:rPr>
            </w:pPr>
            <w:r w:rsidRPr="00032D3D">
              <w:rPr>
                <w:lang w:val="id-ID" w:eastAsia="id-ID"/>
              </w:rPr>
              <w:t>Exited</w:t>
            </w:r>
          </w:p>
        </w:tc>
        <w:tc>
          <w:tcPr>
            <w:tcW w:w="0" w:type="auto"/>
            <w:hideMark/>
          </w:tcPr>
          <w:p w14:paraId="4AD79087" w14:textId="77777777" w:rsidR="002D7202" w:rsidRPr="00032D3D" w:rsidRDefault="002D7202" w:rsidP="00280917">
            <w:pPr>
              <w:jc w:val="center"/>
              <w:rPr>
                <w:lang w:val="id-ID" w:eastAsia="id-ID"/>
              </w:rPr>
            </w:pPr>
            <w:r w:rsidRPr="00032D3D">
              <w:rPr>
                <w:lang w:val="id-ID" w:eastAsia="id-ID"/>
              </w:rPr>
              <w:t>0,20</w:t>
            </w:r>
          </w:p>
        </w:tc>
        <w:tc>
          <w:tcPr>
            <w:tcW w:w="0" w:type="auto"/>
            <w:hideMark/>
          </w:tcPr>
          <w:p w14:paraId="4AD063D5" w14:textId="77777777" w:rsidR="002D7202" w:rsidRPr="00032D3D" w:rsidRDefault="002D7202" w:rsidP="00280917">
            <w:pPr>
              <w:ind w:firstLine="42"/>
              <w:jc w:val="center"/>
              <w:rPr>
                <w:lang w:val="id-ID" w:eastAsia="id-ID"/>
              </w:rPr>
            </w:pPr>
            <w:r w:rsidRPr="00032D3D">
              <w:rPr>
                <w:lang w:val="id-ID" w:eastAsia="id-ID"/>
              </w:rPr>
              <w:t>0,40</w:t>
            </w:r>
          </w:p>
        </w:tc>
        <w:tc>
          <w:tcPr>
            <w:tcW w:w="0" w:type="auto"/>
            <w:hideMark/>
          </w:tcPr>
          <w:p w14:paraId="3792C596" w14:textId="77777777" w:rsidR="002D7202" w:rsidRPr="00032D3D" w:rsidRDefault="002D7202" w:rsidP="00280917">
            <w:pPr>
              <w:jc w:val="center"/>
              <w:rPr>
                <w:lang w:val="id-ID" w:eastAsia="id-ID"/>
              </w:rPr>
            </w:pPr>
            <w:r w:rsidRPr="00032D3D">
              <w:rPr>
                <w:lang w:val="id-ID" w:eastAsia="id-ID"/>
              </w:rPr>
              <w:t>0</w:t>
            </w:r>
          </w:p>
        </w:tc>
        <w:tc>
          <w:tcPr>
            <w:tcW w:w="0" w:type="auto"/>
            <w:hideMark/>
          </w:tcPr>
          <w:p w14:paraId="14B2D1DA" w14:textId="77777777" w:rsidR="002D7202" w:rsidRPr="00032D3D" w:rsidRDefault="002D7202" w:rsidP="00280917">
            <w:pPr>
              <w:jc w:val="center"/>
              <w:rPr>
                <w:lang w:val="id-ID" w:eastAsia="id-ID"/>
              </w:rPr>
            </w:pPr>
            <w:r w:rsidRPr="00032D3D">
              <w:rPr>
                <w:lang w:val="id-ID" w:eastAsia="id-ID"/>
              </w:rPr>
              <w:t>1</w:t>
            </w:r>
          </w:p>
        </w:tc>
      </w:tr>
    </w:tbl>
    <w:p w14:paraId="35D206B6" w14:textId="77777777" w:rsidR="002D7202" w:rsidRDefault="002D7202" w:rsidP="002D7202"/>
    <w:p w14:paraId="097772CF" w14:textId="77777777" w:rsidR="002D7202" w:rsidRPr="00032D3D" w:rsidRDefault="002D7202" w:rsidP="00634246">
      <w:pPr>
        <w:pStyle w:val="P1"/>
        <w:rPr>
          <w:lang w:eastAsia="id-ID"/>
        </w:rPr>
      </w:pPr>
      <w:r w:rsidRPr="00032D3D">
        <w:rPr>
          <w:lang w:eastAsia="id-ID"/>
        </w:rPr>
        <w:t>Berdasarkan Tabel 2.5, diketahui bahwa rata-rata CreditScore customer sebesar 650,53, sedangkan rata-rata usia customer adalah 38,92 tahun. Variabel Tenure menunjukkan bahwa customer telah menggunakan layanan selama rata-rata 5,01 tahun. Selain itu, rata-rata saldo (</w:t>
      </w:r>
      <w:r w:rsidRPr="00032D3D">
        <w:rPr>
          <w:i/>
          <w:iCs/>
          <w:lang w:eastAsia="id-ID"/>
        </w:rPr>
        <w:t>Balance</w:t>
      </w:r>
      <w:r w:rsidRPr="00032D3D">
        <w:rPr>
          <w:lang w:eastAsia="id-ID"/>
        </w:rPr>
        <w:t xml:space="preserve">) customer sebesar 76.485,89, sedangkan rata-rata jumlah produk yang dimiliki customer (NumOfProducts) adalah 1,53 produk. Variabel EstimatedSalary memiliki rata-rata sebesar </w:t>
      </w:r>
      <w:r w:rsidRPr="0042342B">
        <w:rPr>
          <w:lang w:eastAsia="id-ID"/>
        </w:rPr>
        <w:t>100.090,24,</w:t>
      </w:r>
      <w:r w:rsidRPr="00032D3D">
        <w:rPr>
          <w:lang w:eastAsia="id-ID"/>
        </w:rPr>
        <w:t xml:space="preserve"> yang menunjukkan estimasi pendapatan customer dalam dataset.</w:t>
      </w:r>
    </w:p>
    <w:p w14:paraId="3B0D54B5" w14:textId="467C1483" w:rsidR="002D7202" w:rsidRDefault="002D7202" w:rsidP="00634246">
      <w:pPr>
        <w:pStyle w:val="P1"/>
        <w:rPr>
          <w:lang w:eastAsia="id-ID"/>
        </w:rPr>
      </w:pPr>
      <w:r w:rsidRPr="00032D3D">
        <w:rPr>
          <w:lang w:eastAsia="id-ID"/>
        </w:rPr>
        <w:t xml:space="preserve">Nilai rata-rata pada variabel </w:t>
      </w:r>
      <w:r w:rsidRPr="0042342B">
        <w:rPr>
          <w:lang w:eastAsia="id-ID"/>
        </w:rPr>
        <w:t>Exited</w:t>
      </w:r>
      <w:r w:rsidRPr="00032D3D">
        <w:rPr>
          <w:lang w:eastAsia="id-ID"/>
        </w:rPr>
        <w:t xml:space="preserve"> sebesar </w:t>
      </w:r>
      <w:r w:rsidRPr="0042342B">
        <w:rPr>
          <w:lang w:eastAsia="id-ID"/>
        </w:rPr>
        <w:t>0,20</w:t>
      </w:r>
      <w:r w:rsidRPr="00032D3D">
        <w:rPr>
          <w:lang w:eastAsia="id-ID"/>
        </w:rPr>
        <w:t xml:space="preserve"> mengindikasikan bahwa sebagian kecil customer pada dataset mengalami </w:t>
      </w:r>
      <w:r w:rsidRPr="00032D3D">
        <w:rPr>
          <w:i/>
          <w:iCs/>
          <w:lang w:eastAsia="id-ID"/>
        </w:rPr>
        <w:t>customer churn</w:t>
      </w:r>
      <w:r w:rsidRPr="00032D3D">
        <w:rPr>
          <w:lang w:eastAsia="id-ID"/>
        </w:rPr>
        <w:t xml:space="preserve">. Untuk </w:t>
      </w:r>
      <w:r w:rsidRPr="00032D3D">
        <w:rPr>
          <w:lang w:eastAsia="id-ID"/>
        </w:rPr>
        <w:lastRenderedPageBreak/>
        <w:t>mengetahui distribusi customer berdasarkan status churn secara lebih rinci, dilakukan analisis terhadap variabel target sebagaimana disajikan pada Tabel 2.6.</w:t>
      </w:r>
    </w:p>
    <w:p w14:paraId="46C88B5F" w14:textId="77777777" w:rsidR="002D7202" w:rsidRDefault="002D7202" w:rsidP="002D7202">
      <w:pPr>
        <w:rPr>
          <w:lang w:val="id-ID" w:eastAsia="id-ID"/>
        </w:rPr>
      </w:pPr>
    </w:p>
    <w:p w14:paraId="4F2FBC0A" w14:textId="77777777" w:rsidR="002D7202" w:rsidRDefault="002D7202" w:rsidP="002D7202">
      <w:pPr>
        <w:rPr>
          <w:lang w:val="id-ID" w:eastAsia="id-ID"/>
        </w:rPr>
      </w:pPr>
    </w:p>
    <w:p w14:paraId="41C8C27D" w14:textId="76D0ECBE" w:rsidR="002D7202" w:rsidRPr="000C4000" w:rsidRDefault="000C4000" w:rsidP="000C4000">
      <w:pPr>
        <w:pStyle w:val="Keterangan"/>
        <w:jc w:val="center"/>
        <w:rPr>
          <w:i w:val="0"/>
          <w:iCs w:val="0"/>
          <w:color w:val="000000" w:themeColor="text1"/>
          <w:sz w:val="22"/>
          <w:szCs w:val="22"/>
        </w:rPr>
      </w:pPr>
      <w:bookmarkStart w:id="16" w:name="_Toc235396123"/>
      <w:r w:rsidRPr="000C4000">
        <w:rPr>
          <w:b/>
          <w:bCs/>
          <w:i w:val="0"/>
          <w:iCs w:val="0"/>
          <w:color w:val="000000" w:themeColor="text1"/>
          <w:sz w:val="22"/>
          <w:szCs w:val="22"/>
        </w:rPr>
        <w:t xml:space="preserve">Tabel </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STYLEREF 1 \s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II</w:t>
      </w:r>
      <w:r w:rsidR="00634246">
        <w:rPr>
          <w:b/>
          <w:bCs/>
          <w:i w:val="0"/>
          <w:iCs w:val="0"/>
          <w:color w:val="000000" w:themeColor="text1"/>
          <w:sz w:val="22"/>
          <w:szCs w:val="22"/>
        </w:rPr>
        <w:fldChar w:fldCharType="end"/>
      </w:r>
      <w:r w:rsidR="00634246">
        <w:rPr>
          <w:b/>
          <w:bCs/>
          <w:i w:val="0"/>
          <w:iCs w:val="0"/>
          <w:color w:val="000000" w:themeColor="text1"/>
          <w:sz w:val="22"/>
          <w:szCs w:val="22"/>
        </w:rPr>
        <w:t>.</w:t>
      </w:r>
      <w:r w:rsidR="00634246">
        <w:rPr>
          <w:b/>
          <w:bCs/>
          <w:i w:val="0"/>
          <w:iCs w:val="0"/>
          <w:color w:val="000000" w:themeColor="text1"/>
          <w:sz w:val="22"/>
          <w:szCs w:val="22"/>
        </w:rPr>
        <w:fldChar w:fldCharType="begin"/>
      </w:r>
      <w:r w:rsidR="00634246">
        <w:rPr>
          <w:b/>
          <w:bCs/>
          <w:i w:val="0"/>
          <w:iCs w:val="0"/>
          <w:color w:val="000000" w:themeColor="text1"/>
          <w:sz w:val="22"/>
          <w:szCs w:val="22"/>
        </w:rPr>
        <w:instrText xml:space="preserve"> SEQ Tabel \* ARABIC \s 1 </w:instrText>
      </w:r>
      <w:r w:rsidR="00634246">
        <w:rPr>
          <w:b/>
          <w:bCs/>
          <w:i w:val="0"/>
          <w:iCs w:val="0"/>
          <w:color w:val="000000" w:themeColor="text1"/>
          <w:sz w:val="22"/>
          <w:szCs w:val="22"/>
        </w:rPr>
        <w:fldChar w:fldCharType="separate"/>
      </w:r>
      <w:r w:rsidR="00634246">
        <w:rPr>
          <w:b/>
          <w:bCs/>
          <w:i w:val="0"/>
          <w:iCs w:val="0"/>
          <w:noProof/>
          <w:color w:val="000000" w:themeColor="text1"/>
          <w:sz w:val="22"/>
          <w:szCs w:val="22"/>
        </w:rPr>
        <w:t>6</w:t>
      </w:r>
      <w:r w:rsidR="00634246">
        <w:rPr>
          <w:b/>
          <w:bCs/>
          <w:i w:val="0"/>
          <w:iCs w:val="0"/>
          <w:color w:val="000000" w:themeColor="text1"/>
          <w:sz w:val="22"/>
          <w:szCs w:val="22"/>
        </w:rPr>
        <w:fldChar w:fldCharType="end"/>
      </w:r>
      <w:r w:rsidRPr="000C4000">
        <w:rPr>
          <w:i w:val="0"/>
          <w:iCs w:val="0"/>
          <w:color w:val="000000" w:themeColor="text1"/>
          <w:sz w:val="22"/>
          <w:szCs w:val="22"/>
        </w:rPr>
        <w:t xml:space="preserve"> Distribusi customer churn</w:t>
      </w:r>
      <w:bookmarkEnd w:id="16"/>
    </w:p>
    <w:tbl>
      <w:tblPr>
        <w:tblStyle w:val="KisiTabel"/>
        <w:tblW w:w="0" w:type="auto"/>
        <w:jc w:val="center"/>
        <w:tblLayout w:type="fixed"/>
        <w:tblLook w:val="04A0" w:firstRow="1" w:lastRow="0" w:firstColumn="1" w:lastColumn="0" w:noHBand="0" w:noVBand="1"/>
      </w:tblPr>
      <w:tblGrid>
        <w:gridCol w:w="2952"/>
        <w:gridCol w:w="1012"/>
        <w:gridCol w:w="1418"/>
      </w:tblGrid>
      <w:tr w:rsidR="002D7202" w:rsidRPr="0042342B" w14:paraId="022E34BF" w14:textId="77777777" w:rsidTr="005D40B8">
        <w:trPr>
          <w:jc w:val="center"/>
        </w:trPr>
        <w:tc>
          <w:tcPr>
            <w:tcW w:w="2952" w:type="dxa"/>
            <w:hideMark/>
          </w:tcPr>
          <w:p w14:paraId="6C8AD1C4" w14:textId="77777777" w:rsidR="002D7202" w:rsidRPr="0042342B" w:rsidRDefault="002D7202" w:rsidP="00280917">
            <w:pPr>
              <w:ind w:firstLine="94"/>
              <w:rPr>
                <w:b/>
                <w:bCs/>
                <w:lang w:val="id-ID" w:eastAsia="id-ID"/>
              </w:rPr>
            </w:pPr>
            <w:r w:rsidRPr="0042342B">
              <w:rPr>
                <w:b/>
                <w:bCs/>
                <w:lang w:val="id-ID" w:eastAsia="id-ID"/>
              </w:rPr>
              <w:t>Status Customer</w:t>
            </w:r>
          </w:p>
        </w:tc>
        <w:tc>
          <w:tcPr>
            <w:tcW w:w="1012" w:type="dxa"/>
            <w:hideMark/>
          </w:tcPr>
          <w:p w14:paraId="249E4810" w14:textId="77777777" w:rsidR="002D7202" w:rsidRPr="0042342B" w:rsidRDefault="002D7202" w:rsidP="00280917">
            <w:pPr>
              <w:rPr>
                <w:b/>
                <w:bCs/>
                <w:lang w:val="id-ID" w:eastAsia="id-ID"/>
              </w:rPr>
            </w:pPr>
            <w:r w:rsidRPr="0042342B">
              <w:rPr>
                <w:b/>
                <w:bCs/>
                <w:lang w:val="id-ID" w:eastAsia="id-ID"/>
              </w:rPr>
              <w:t>Jumlah</w:t>
            </w:r>
          </w:p>
        </w:tc>
        <w:tc>
          <w:tcPr>
            <w:tcW w:w="1418" w:type="dxa"/>
            <w:hideMark/>
          </w:tcPr>
          <w:p w14:paraId="673F4B07" w14:textId="77777777" w:rsidR="002D7202" w:rsidRPr="0042342B" w:rsidRDefault="002D7202" w:rsidP="00280917">
            <w:pPr>
              <w:rPr>
                <w:b/>
                <w:bCs/>
                <w:lang w:val="id-ID" w:eastAsia="id-ID"/>
              </w:rPr>
            </w:pPr>
            <w:r w:rsidRPr="0042342B">
              <w:rPr>
                <w:b/>
                <w:bCs/>
                <w:lang w:val="id-ID" w:eastAsia="id-ID"/>
              </w:rPr>
              <w:t>Persentase</w:t>
            </w:r>
          </w:p>
        </w:tc>
      </w:tr>
      <w:tr w:rsidR="002D7202" w:rsidRPr="0042342B" w14:paraId="588A30A5" w14:textId="77777777" w:rsidTr="005D40B8">
        <w:trPr>
          <w:jc w:val="center"/>
        </w:trPr>
        <w:tc>
          <w:tcPr>
            <w:tcW w:w="2952" w:type="dxa"/>
            <w:hideMark/>
          </w:tcPr>
          <w:p w14:paraId="41AA37C3" w14:textId="77777777" w:rsidR="002D7202" w:rsidRPr="0042342B" w:rsidRDefault="002D7202" w:rsidP="00280917">
            <w:pPr>
              <w:ind w:firstLine="94"/>
              <w:rPr>
                <w:lang w:val="id-ID" w:eastAsia="id-ID"/>
              </w:rPr>
            </w:pPr>
            <w:r w:rsidRPr="0042342B">
              <w:rPr>
                <w:lang w:val="id-ID" w:eastAsia="id-ID"/>
              </w:rPr>
              <w:t>Non-Churn (0)</w:t>
            </w:r>
          </w:p>
        </w:tc>
        <w:tc>
          <w:tcPr>
            <w:tcW w:w="1012" w:type="dxa"/>
            <w:hideMark/>
          </w:tcPr>
          <w:p w14:paraId="3A2A0C68" w14:textId="77777777" w:rsidR="002D7202" w:rsidRPr="0042342B" w:rsidRDefault="002D7202" w:rsidP="00280917">
            <w:pPr>
              <w:jc w:val="center"/>
              <w:rPr>
                <w:lang w:val="id-ID" w:eastAsia="id-ID"/>
              </w:rPr>
            </w:pPr>
            <w:r w:rsidRPr="0042342B">
              <w:rPr>
                <w:lang w:val="id-ID" w:eastAsia="id-ID"/>
              </w:rPr>
              <w:t>7.963</w:t>
            </w:r>
          </w:p>
        </w:tc>
        <w:tc>
          <w:tcPr>
            <w:tcW w:w="1418" w:type="dxa"/>
            <w:hideMark/>
          </w:tcPr>
          <w:p w14:paraId="7A2AD715" w14:textId="77777777" w:rsidR="002D7202" w:rsidRPr="0042342B" w:rsidRDefault="002D7202" w:rsidP="00280917">
            <w:pPr>
              <w:jc w:val="center"/>
              <w:rPr>
                <w:lang w:val="id-ID" w:eastAsia="id-ID"/>
              </w:rPr>
            </w:pPr>
            <w:r w:rsidRPr="0042342B">
              <w:rPr>
                <w:lang w:val="id-ID" w:eastAsia="id-ID"/>
              </w:rPr>
              <w:t>79,63%</w:t>
            </w:r>
          </w:p>
        </w:tc>
      </w:tr>
      <w:tr w:rsidR="002D7202" w:rsidRPr="0042342B" w14:paraId="71FF8817" w14:textId="77777777" w:rsidTr="005D40B8">
        <w:trPr>
          <w:jc w:val="center"/>
        </w:trPr>
        <w:tc>
          <w:tcPr>
            <w:tcW w:w="2952" w:type="dxa"/>
            <w:hideMark/>
          </w:tcPr>
          <w:p w14:paraId="4879190F" w14:textId="77777777" w:rsidR="002D7202" w:rsidRPr="0042342B" w:rsidRDefault="002D7202" w:rsidP="00280917">
            <w:pPr>
              <w:ind w:firstLine="94"/>
              <w:rPr>
                <w:lang w:val="id-ID" w:eastAsia="id-ID"/>
              </w:rPr>
            </w:pPr>
            <w:r w:rsidRPr="0042342B">
              <w:rPr>
                <w:lang w:val="id-ID" w:eastAsia="id-ID"/>
              </w:rPr>
              <w:t>Churn (1)</w:t>
            </w:r>
          </w:p>
        </w:tc>
        <w:tc>
          <w:tcPr>
            <w:tcW w:w="1012" w:type="dxa"/>
            <w:hideMark/>
          </w:tcPr>
          <w:p w14:paraId="68C33C99" w14:textId="77777777" w:rsidR="002D7202" w:rsidRPr="0042342B" w:rsidRDefault="002D7202" w:rsidP="00280917">
            <w:pPr>
              <w:jc w:val="center"/>
              <w:rPr>
                <w:lang w:val="id-ID" w:eastAsia="id-ID"/>
              </w:rPr>
            </w:pPr>
            <w:r w:rsidRPr="0042342B">
              <w:rPr>
                <w:lang w:val="id-ID" w:eastAsia="id-ID"/>
              </w:rPr>
              <w:t>2.037</w:t>
            </w:r>
          </w:p>
        </w:tc>
        <w:tc>
          <w:tcPr>
            <w:tcW w:w="1418" w:type="dxa"/>
            <w:hideMark/>
          </w:tcPr>
          <w:p w14:paraId="24F8A5DB" w14:textId="77777777" w:rsidR="002D7202" w:rsidRPr="0042342B" w:rsidRDefault="002D7202" w:rsidP="00280917">
            <w:pPr>
              <w:jc w:val="center"/>
              <w:rPr>
                <w:lang w:val="id-ID" w:eastAsia="id-ID"/>
              </w:rPr>
            </w:pPr>
            <w:r w:rsidRPr="0042342B">
              <w:rPr>
                <w:lang w:val="id-ID" w:eastAsia="id-ID"/>
              </w:rPr>
              <w:t>20,37%</w:t>
            </w:r>
          </w:p>
        </w:tc>
      </w:tr>
      <w:tr w:rsidR="002D7202" w:rsidRPr="0042342B" w14:paraId="43B554CF" w14:textId="77777777" w:rsidTr="005D40B8">
        <w:trPr>
          <w:jc w:val="center"/>
        </w:trPr>
        <w:tc>
          <w:tcPr>
            <w:tcW w:w="2952" w:type="dxa"/>
            <w:hideMark/>
          </w:tcPr>
          <w:p w14:paraId="7314C9C5" w14:textId="77777777" w:rsidR="002D7202" w:rsidRPr="0042342B" w:rsidRDefault="002D7202" w:rsidP="00280917">
            <w:pPr>
              <w:ind w:firstLine="94"/>
              <w:rPr>
                <w:lang w:val="id-ID" w:eastAsia="id-ID"/>
              </w:rPr>
            </w:pPr>
            <w:r w:rsidRPr="0042342B">
              <w:rPr>
                <w:b/>
                <w:bCs/>
                <w:lang w:val="id-ID" w:eastAsia="id-ID"/>
              </w:rPr>
              <w:t>Total</w:t>
            </w:r>
          </w:p>
        </w:tc>
        <w:tc>
          <w:tcPr>
            <w:tcW w:w="1012" w:type="dxa"/>
            <w:hideMark/>
          </w:tcPr>
          <w:p w14:paraId="7F8D8EA9" w14:textId="77777777" w:rsidR="002D7202" w:rsidRPr="0042342B" w:rsidRDefault="002D7202" w:rsidP="00280917">
            <w:pPr>
              <w:jc w:val="center"/>
              <w:rPr>
                <w:b/>
                <w:bCs/>
                <w:lang w:val="id-ID" w:eastAsia="id-ID"/>
              </w:rPr>
            </w:pPr>
            <w:r w:rsidRPr="0042342B">
              <w:rPr>
                <w:b/>
                <w:bCs/>
                <w:lang w:val="id-ID" w:eastAsia="id-ID"/>
              </w:rPr>
              <w:t>10.000</w:t>
            </w:r>
          </w:p>
        </w:tc>
        <w:tc>
          <w:tcPr>
            <w:tcW w:w="1418" w:type="dxa"/>
            <w:hideMark/>
          </w:tcPr>
          <w:p w14:paraId="74A6F296" w14:textId="77777777" w:rsidR="002D7202" w:rsidRPr="0042342B" w:rsidRDefault="002D7202" w:rsidP="00280917">
            <w:pPr>
              <w:jc w:val="center"/>
              <w:rPr>
                <w:b/>
                <w:bCs/>
                <w:lang w:val="id-ID" w:eastAsia="id-ID"/>
              </w:rPr>
            </w:pPr>
            <w:r w:rsidRPr="0042342B">
              <w:rPr>
                <w:b/>
                <w:bCs/>
                <w:lang w:val="id-ID" w:eastAsia="id-ID"/>
              </w:rPr>
              <w:t>100%</w:t>
            </w:r>
          </w:p>
        </w:tc>
      </w:tr>
    </w:tbl>
    <w:p w14:paraId="464E51BA" w14:textId="77777777" w:rsidR="002D7202" w:rsidRDefault="002D7202" w:rsidP="005D40B8"/>
    <w:p w14:paraId="3F6B743C" w14:textId="2274AF17" w:rsidR="002D7202" w:rsidRDefault="002D7202" w:rsidP="00634246">
      <w:pPr>
        <w:pStyle w:val="P1"/>
        <w:rPr>
          <w:lang w:eastAsia="id-ID"/>
        </w:rPr>
      </w:pPr>
      <w:r w:rsidRPr="0042342B">
        <w:rPr>
          <w:lang w:eastAsia="id-ID"/>
        </w:rPr>
        <w:t>Berdasarkan Tabel 2.6, diketahui bahwa sebanyak 7.963 customer (79,63%) masih menggunakan layanan (</w:t>
      </w:r>
      <w:r w:rsidRPr="0042342B">
        <w:rPr>
          <w:i/>
          <w:iCs/>
          <w:lang w:eastAsia="id-ID"/>
        </w:rPr>
        <w:t>non-churn</w:t>
      </w:r>
      <w:r w:rsidRPr="0042342B">
        <w:rPr>
          <w:lang w:eastAsia="id-ID"/>
        </w:rPr>
        <w:t>), sedangkan 2.037 customer (20,37%) telah berhenti menggunakan layanan (</w:t>
      </w:r>
      <w:r w:rsidRPr="0042342B">
        <w:rPr>
          <w:i/>
          <w:iCs/>
          <w:lang w:eastAsia="id-ID"/>
        </w:rPr>
        <w:t>churn</w:t>
      </w:r>
      <w:r w:rsidRPr="0042342B">
        <w:rPr>
          <w:lang w:eastAsia="id-ID"/>
        </w:rPr>
        <w:t>). Perbedaan proporsi tersebut menunjukkan bahwa distribusi kelas pada dataset tidak seimbang (</w:t>
      </w:r>
      <w:r w:rsidRPr="0042342B">
        <w:rPr>
          <w:i/>
          <w:iCs/>
          <w:lang w:eastAsia="id-ID"/>
        </w:rPr>
        <w:t>imbalanced dataset</w:t>
      </w:r>
      <w:r w:rsidRPr="0042342B">
        <w:rPr>
          <w:lang w:eastAsia="id-ID"/>
        </w:rPr>
        <w:t xml:space="preserve">), di mana jumlah customer yang tidak mengalami </w:t>
      </w:r>
      <w:r w:rsidRPr="0042342B">
        <w:rPr>
          <w:i/>
          <w:iCs/>
          <w:lang w:eastAsia="id-ID"/>
        </w:rPr>
        <w:t>churn</w:t>
      </w:r>
      <w:r w:rsidRPr="0042342B">
        <w:rPr>
          <w:lang w:eastAsia="id-ID"/>
        </w:rPr>
        <w:t xml:space="preserve"> jauh lebih banyak dibandingkan customer yang mengalami </w:t>
      </w:r>
      <w:r w:rsidRPr="0042342B">
        <w:rPr>
          <w:i/>
          <w:iCs/>
          <w:lang w:eastAsia="id-ID"/>
        </w:rPr>
        <w:t>churn</w:t>
      </w:r>
      <w:r w:rsidRPr="0042342B">
        <w:rPr>
          <w:lang w:eastAsia="id-ID"/>
        </w:rPr>
        <w:t>. Kondisi ini menjadi salah satu karakteristik penting dari dataset dan perlu diperhatikan pada tahap pembangunan serta evaluasi model klasifikasi agar hasil prediksi yang diperoleh tetap representatif.</w:t>
      </w:r>
    </w:p>
    <w:p w14:paraId="408FE253" w14:textId="77777777" w:rsidR="005D40B8" w:rsidRPr="005D40B8" w:rsidRDefault="005D40B8" w:rsidP="00634246">
      <w:pPr>
        <w:pStyle w:val="P1"/>
        <w:rPr>
          <w:lang w:eastAsia="id-ID"/>
        </w:rPr>
      </w:pPr>
      <w:r w:rsidRPr="005D40B8">
        <w:rPr>
          <w:lang w:eastAsia="id-ID"/>
        </w:rPr>
        <w:t>Untuk memperoleh pemahaman yang lebih mendalam mengenai karakteristik customer churn pada setiap kelompok pelanggan, dilakukan rekayasa fitur (</w:t>
      </w:r>
      <w:r w:rsidRPr="005D40B8">
        <w:rPr>
          <w:i/>
          <w:iCs/>
          <w:lang w:eastAsia="id-ID"/>
        </w:rPr>
        <w:t>feature engineering</w:t>
      </w:r>
      <w:r w:rsidRPr="005D40B8">
        <w:rPr>
          <w:lang w:eastAsia="id-ID"/>
        </w:rPr>
        <w:t>) berupa pembentukan variabel-variabel ringkasan (</w:t>
      </w:r>
      <w:r w:rsidRPr="005D40B8">
        <w:rPr>
          <w:i/>
          <w:iCs/>
          <w:lang w:eastAsia="id-ID"/>
        </w:rPr>
        <w:t>summary features</w:t>
      </w:r>
      <w:r w:rsidRPr="005D40B8">
        <w:rPr>
          <w:lang w:eastAsia="id-ID"/>
        </w:rPr>
        <w:t>) yang digunakan pada tahap Exploratory Data Analysis (EDA). Rekayasa fitur ini tidak ditujukan untuk membangun variabel prediktor baru seperti pada proses pemodelan machine learning, melainkan untuk menyederhanakan informasi pada dataset sehingga pola distribusi churn dapat dianalisis secara lebih informatif berdasarkan karakteristik pelanggan.</w:t>
      </w:r>
    </w:p>
    <w:p w14:paraId="6AEA5C0C" w14:textId="77777777" w:rsidR="005D40B8" w:rsidRPr="005D40B8" w:rsidRDefault="005D40B8" w:rsidP="00634246">
      <w:pPr>
        <w:pStyle w:val="P1"/>
        <w:rPr>
          <w:lang w:eastAsia="id-ID"/>
        </w:rPr>
      </w:pPr>
      <w:r w:rsidRPr="005D40B8">
        <w:rPr>
          <w:lang w:eastAsia="id-ID"/>
        </w:rPr>
        <w:lastRenderedPageBreak/>
        <w:t>Variabel ringkasan dibentuk berdasarkan beberapa atribut kategorikal, yaitu Geography, Gender, IsActiveMember, HasCrCard, dan NumOfProducts. Untuk setiap kategori, dihitung lima ukuran statistik yang terdiri atas:</w:t>
      </w:r>
    </w:p>
    <w:p w14:paraId="3BDA26A8" w14:textId="77777777" w:rsidR="005D40B8" w:rsidRPr="005D40B8" w:rsidRDefault="005D40B8" w:rsidP="005D40B8">
      <w:pPr>
        <w:pStyle w:val="DaftarParagraf"/>
        <w:numPr>
          <w:ilvl w:val="0"/>
          <w:numId w:val="5"/>
        </w:numPr>
        <w:ind w:left="709" w:hanging="283"/>
        <w:rPr>
          <w:lang w:val="id-ID" w:eastAsia="id-ID"/>
        </w:rPr>
      </w:pPr>
      <w:r w:rsidRPr="005D40B8">
        <w:rPr>
          <w:lang w:val="id-ID" w:eastAsia="id-ID"/>
        </w:rPr>
        <w:t xml:space="preserve">Total Customer, yaitu jumlah seluruh customer pada setiap kategori. </w:t>
      </w:r>
    </w:p>
    <w:p w14:paraId="3B09BCE5" w14:textId="77777777" w:rsidR="005D40B8" w:rsidRPr="005D40B8" w:rsidRDefault="005D40B8" w:rsidP="005D40B8">
      <w:pPr>
        <w:pStyle w:val="DaftarParagraf"/>
        <w:numPr>
          <w:ilvl w:val="0"/>
          <w:numId w:val="5"/>
        </w:numPr>
        <w:ind w:left="709" w:hanging="283"/>
        <w:rPr>
          <w:lang w:val="id-ID" w:eastAsia="id-ID"/>
        </w:rPr>
      </w:pPr>
      <w:r w:rsidRPr="005D40B8">
        <w:rPr>
          <w:lang w:val="id-ID" w:eastAsia="id-ID"/>
        </w:rPr>
        <w:t xml:space="preserve">Total Churn, yaitu jumlah customer dengan status Exited = 1. </w:t>
      </w:r>
    </w:p>
    <w:p w14:paraId="7FA06A10" w14:textId="77777777" w:rsidR="005D40B8" w:rsidRPr="005D40B8" w:rsidRDefault="005D40B8" w:rsidP="005D40B8">
      <w:pPr>
        <w:pStyle w:val="DaftarParagraf"/>
        <w:numPr>
          <w:ilvl w:val="0"/>
          <w:numId w:val="5"/>
        </w:numPr>
        <w:ind w:left="709" w:hanging="283"/>
        <w:rPr>
          <w:lang w:val="id-ID" w:eastAsia="id-ID"/>
        </w:rPr>
      </w:pPr>
      <w:r w:rsidRPr="005D40B8">
        <w:rPr>
          <w:lang w:val="id-ID" w:eastAsia="id-ID"/>
        </w:rPr>
        <w:t xml:space="preserve">Total Non-churn, yaitu jumlah customer dengan status Exited = 0. </w:t>
      </w:r>
    </w:p>
    <w:p w14:paraId="4811F5F4" w14:textId="77777777" w:rsidR="005D40B8" w:rsidRPr="005D40B8" w:rsidRDefault="005D40B8" w:rsidP="005D40B8">
      <w:pPr>
        <w:pStyle w:val="DaftarParagraf"/>
        <w:numPr>
          <w:ilvl w:val="0"/>
          <w:numId w:val="5"/>
        </w:numPr>
        <w:ind w:left="709" w:hanging="283"/>
        <w:rPr>
          <w:lang w:val="id-ID" w:eastAsia="id-ID"/>
        </w:rPr>
      </w:pPr>
      <w:r w:rsidRPr="005D40B8">
        <w:rPr>
          <w:lang w:val="id-ID" w:eastAsia="id-ID"/>
        </w:rPr>
        <w:t xml:space="preserve">Churn Rate, yaitu proporsi customer yang melakukan churn terhadap total customer pada kategori tersebut. </w:t>
      </w:r>
    </w:p>
    <w:p w14:paraId="74155B24" w14:textId="77777777" w:rsidR="005D40B8" w:rsidRPr="005D40B8" w:rsidRDefault="005D40B8" w:rsidP="005D40B8">
      <w:pPr>
        <w:pStyle w:val="DaftarParagraf"/>
        <w:numPr>
          <w:ilvl w:val="0"/>
          <w:numId w:val="5"/>
        </w:numPr>
        <w:ind w:left="709" w:hanging="283"/>
        <w:rPr>
          <w:lang w:val="id-ID" w:eastAsia="id-ID"/>
        </w:rPr>
      </w:pPr>
      <w:r w:rsidRPr="005D40B8">
        <w:rPr>
          <w:lang w:val="id-ID" w:eastAsia="id-ID"/>
        </w:rPr>
        <w:t xml:space="preserve">Non-churn Rate, yaitu proporsi customer yang tetap menggunakan layanan terhadap total customer pada kategori tersebut. </w:t>
      </w:r>
    </w:p>
    <w:p w14:paraId="72567B8C" w14:textId="77777777" w:rsidR="005D40B8" w:rsidRDefault="005D40B8" w:rsidP="00634246">
      <w:pPr>
        <w:pStyle w:val="P1"/>
        <w:rPr>
          <w:lang w:eastAsia="id-ID"/>
        </w:rPr>
      </w:pPr>
      <w:r w:rsidRPr="005D40B8">
        <w:rPr>
          <w:lang w:eastAsia="id-ID"/>
        </w:rPr>
        <w:t>Perhitungan Churn Rate dan Non-churn Rate dilakukan menggunakan persamaan berikut.</w:t>
      </w:r>
    </w:p>
    <w:p w14:paraId="2473991E" w14:textId="77777777" w:rsidR="005D40B8" w:rsidRPr="00E569C8" w:rsidRDefault="005D40B8" w:rsidP="005D40B8">
      <w:pPr>
        <w:pStyle w:val="P1"/>
        <w:rPr>
          <w:iCs/>
        </w:rPr>
      </w:pPr>
      <m:oMathPara>
        <m:oMath>
          <m:r>
            <w:rPr>
              <w:rFonts w:ascii="Cambria Math" w:hAnsi="Cambria Math"/>
            </w:rPr>
            <m:t>Churn Rate</m:t>
          </m:r>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 xml:space="preserve">Total </m:t>
              </m:r>
              <m:r>
                <w:rPr>
                  <w:rFonts w:ascii="Cambria Math" w:hAnsi="Cambria Math"/>
                </w:rPr>
                <m:t>Churn</m:t>
              </m:r>
            </m:num>
            <m:den>
              <m:r>
                <m:rPr>
                  <m:sty m:val="p"/>
                </m:rPr>
                <w:rPr>
                  <w:rFonts w:ascii="Cambria Math" w:hAnsi="Cambria Math"/>
                </w:rPr>
                <m:t xml:space="preserve">Total </m:t>
              </m:r>
              <m:r>
                <w:rPr>
                  <w:rFonts w:ascii="Cambria Math" w:hAnsi="Cambria Math"/>
                </w:rPr>
                <m:t>Customer</m:t>
              </m:r>
            </m:den>
          </m:f>
        </m:oMath>
      </m:oMathPara>
    </w:p>
    <w:p w14:paraId="73F54C0E" w14:textId="01C5DA43" w:rsidR="005D40B8" w:rsidRPr="005D40B8" w:rsidRDefault="005D40B8" w:rsidP="005D40B8">
      <w:pPr>
        <w:rPr>
          <w:lang w:val="id-ID" w:eastAsia="id-ID"/>
        </w:rPr>
      </w:pPr>
      <m:oMathPara>
        <m:oMath>
          <m:r>
            <w:rPr>
              <w:rFonts w:ascii="Cambria Math" w:hAnsi="Cambria Math"/>
            </w:rPr>
            <m:t xml:space="preserve">Non-churn = </m:t>
          </m:r>
          <m:f>
            <m:fPr>
              <m:ctrlPr>
                <w:rPr>
                  <w:rFonts w:ascii="Cambria Math" w:hAnsi="Cambria Math"/>
                  <w:i/>
                </w:rPr>
              </m:ctrlPr>
            </m:fPr>
            <m:num>
              <m:r>
                <w:rPr>
                  <w:rFonts w:ascii="Cambria Math" w:hAnsi="Cambria Math"/>
                </w:rPr>
                <m:t>Total Non-churn</m:t>
              </m:r>
            </m:num>
            <m:den>
              <m:r>
                <w:rPr>
                  <w:rFonts w:ascii="Cambria Math" w:hAnsi="Cambria Math"/>
                </w:rPr>
                <m:t>Total Customer</m:t>
              </m:r>
            </m:den>
          </m:f>
        </m:oMath>
      </m:oMathPara>
    </w:p>
    <w:p w14:paraId="5C036D30" w14:textId="67882A6A" w:rsidR="005D40B8" w:rsidRDefault="005D40B8" w:rsidP="00634246">
      <w:pPr>
        <w:pStyle w:val="P1"/>
        <w:rPr>
          <w:lang w:eastAsia="id-ID"/>
        </w:rPr>
      </w:pPr>
      <w:r w:rsidRPr="005D40B8">
        <w:rPr>
          <w:lang w:eastAsia="id-ID"/>
        </w:rPr>
        <w:t>Selanjutnya, variabel-variabel ringkasan tersebut digunakan sebagai dasar dalam menganalisis distribusi customer berdasarkan Geography, Gender, IsActiveMember, HasCrCard, dan NumOfProducts. Dengan demikian, visualisasi yang dihasilkan tidak hanya menampilkan jumlah customer pada setiap kategori, tetapi juga memperlihatkan proporsi customer yang melakukan churn maupun yang tetap menggunakan layanan sehingga karakteristik customer churn pada masing-masing kelompok dapat diinterpretasikan dengan lebih komprehensif.</w:t>
      </w:r>
    </w:p>
    <w:p w14:paraId="1B7D9522" w14:textId="61D8F8CA" w:rsidR="00634246" w:rsidRPr="00634246" w:rsidRDefault="00634246" w:rsidP="00634246">
      <w:pPr>
        <w:pStyle w:val="Keterangan"/>
        <w:jc w:val="center"/>
        <w:rPr>
          <w:i w:val="0"/>
          <w:iCs w:val="0"/>
          <w:color w:val="000000" w:themeColor="text1"/>
          <w:sz w:val="22"/>
          <w:szCs w:val="22"/>
          <w:lang w:val="id-ID" w:eastAsia="id-ID"/>
        </w:rPr>
      </w:pPr>
      <w:r w:rsidRPr="00634246">
        <w:rPr>
          <w:b/>
          <w:bCs/>
          <w:i w:val="0"/>
          <w:iCs w:val="0"/>
          <w:color w:val="000000" w:themeColor="text1"/>
          <w:sz w:val="22"/>
          <w:szCs w:val="22"/>
        </w:rPr>
        <w:t xml:space="preserve">Tabel </w:t>
      </w:r>
      <w:r w:rsidRPr="00634246">
        <w:rPr>
          <w:b/>
          <w:bCs/>
          <w:i w:val="0"/>
          <w:iCs w:val="0"/>
          <w:color w:val="000000" w:themeColor="text1"/>
          <w:sz w:val="22"/>
          <w:szCs w:val="22"/>
        </w:rPr>
        <w:fldChar w:fldCharType="begin"/>
      </w:r>
      <w:r w:rsidRPr="00634246">
        <w:rPr>
          <w:b/>
          <w:bCs/>
          <w:i w:val="0"/>
          <w:iCs w:val="0"/>
          <w:color w:val="000000" w:themeColor="text1"/>
          <w:sz w:val="22"/>
          <w:szCs w:val="22"/>
        </w:rPr>
        <w:instrText xml:space="preserve"> STYLEREF 1 \s </w:instrText>
      </w:r>
      <w:r w:rsidRPr="00634246">
        <w:rPr>
          <w:b/>
          <w:bCs/>
          <w:i w:val="0"/>
          <w:iCs w:val="0"/>
          <w:color w:val="000000" w:themeColor="text1"/>
          <w:sz w:val="22"/>
          <w:szCs w:val="22"/>
        </w:rPr>
        <w:fldChar w:fldCharType="separate"/>
      </w:r>
      <w:r w:rsidRPr="00634246">
        <w:rPr>
          <w:b/>
          <w:bCs/>
          <w:i w:val="0"/>
          <w:iCs w:val="0"/>
          <w:noProof/>
          <w:color w:val="000000" w:themeColor="text1"/>
          <w:sz w:val="22"/>
          <w:szCs w:val="22"/>
        </w:rPr>
        <w:t>II</w:t>
      </w:r>
      <w:r w:rsidRPr="00634246">
        <w:rPr>
          <w:b/>
          <w:bCs/>
          <w:i w:val="0"/>
          <w:iCs w:val="0"/>
          <w:color w:val="000000" w:themeColor="text1"/>
          <w:sz w:val="22"/>
          <w:szCs w:val="22"/>
        </w:rPr>
        <w:fldChar w:fldCharType="end"/>
      </w:r>
      <w:r w:rsidRPr="00634246">
        <w:rPr>
          <w:b/>
          <w:bCs/>
          <w:i w:val="0"/>
          <w:iCs w:val="0"/>
          <w:color w:val="000000" w:themeColor="text1"/>
          <w:sz w:val="22"/>
          <w:szCs w:val="22"/>
        </w:rPr>
        <w:t>.</w:t>
      </w:r>
      <w:r w:rsidRPr="00634246">
        <w:rPr>
          <w:b/>
          <w:bCs/>
          <w:i w:val="0"/>
          <w:iCs w:val="0"/>
          <w:color w:val="000000" w:themeColor="text1"/>
          <w:sz w:val="22"/>
          <w:szCs w:val="22"/>
        </w:rPr>
        <w:fldChar w:fldCharType="begin"/>
      </w:r>
      <w:r w:rsidRPr="00634246">
        <w:rPr>
          <w:b/>
          <w:bCs/>
          <w:i w:val="0"/>
          <w:iCs w:val="0"/>
          <w:color w:val="000000" w:themeColor="text1"/>
          <w:sz w:val="22"/>
          <w:szCs w:val="22"/>
        </w:rPr>
        <w:instrText xml:space="preserve"> SEQ Tabel \* ARABIC \s 1 </w:instrText>
      </w:r>
      <w:r w:rsidRPr="00634246">
        <w:rPr>
          <w:b/>
          <w:bCs/>
          <w:i w:val="0"/>
          <w:iCs w:val="0"/>
          <w:color w:val="000000" w:themeColor="text1"/>
          <w:sz w:val="22"/>
          <w:szCs w:val="22"/>
        </w:rPr>
        <w:fldChar w:fldCharType="separate"/>
      </w:r>
      <w:r w:rsidRPr="00634246">
        <w:rPr>
          <w:b/>
          <w:bCs/>
          <w:i w:val="0"/>
          <w:iCs w:val="0"/>
          <w:noProof/>
          <w:color w:val="000000" w:themeColor="text1"/>
          <w:sz w:val="22"/>
          <w:szCs w:val="22"/>
        </w:rPr>
        <w:t>7</w:t>
      </w:r>
      <w:r w:rsidRPr="00634246">
        <w:rPr>
          <w:b/>
          <w:bCs/>
          <w:i w:val="0"/>
          <w:iCs w:val="0"/>
          <w:color w:val="000000" w:themeColor="text1"/>
          <w:sz w:val="22"/>
          <w:szCs w:val="22"/>
        </w:rPr>
        <w:fldChar w:fldCharType="end"/>
      </w:r>
      <w:r w:rsidRPr="00634246">
        <w:rPr>
          <w:i w:val="0"/>
          <w:iCs w:val="0"/>
          <w:color w:val="000000" w:themeColor="text1"/>
          <w:sz w:val="22"/>
          <w:szCs w:val="22"/>
        </w:rPr>
        <w:t xml:space="preserve"> Hasil rekayasa fitur</w:t>
      </w:r>
    </w:p>
    <w:tbl>
      <w:tblPr>
        <w:tblStyle w:val="KisiTabel"/>
        <w:tblW w:w="7877" w:type="dxa"/>
        <w:tblLook w:val="04A0" w:firstRow="1" w:lastRow="0" w:firstColumn="1" w:lastColumn="0" w:noHBand="0" w:noVBand="1"/>
      </w:tblPr>
      <w:tblGrid>
        <w:gridCol w:w="1936"/>
        <w:gridCol w:w="1123"/>
        <w:gridCol w:w="1230"/>
        <w:gridCol w:w="897"/>
        <w:gridCol w:w="897"/>
        <w:gridCol w:w="897"/>
        <w:gridCol w:w="897"/>
      </w:tblGrid>
      <w:tr w:rsidR="00634246" w:rsidRPr="008A0FAB" w14:paraId="78DACA8B" w14:textId="77777777" w:rsidTr="00634246">
        <w:trPr>
          <w:cantSplit/>
          <w:trHeight w:val="1134"/>
        </w:trPr>
        <w:tc>
          <w:tcPr>
            <w:tcW w:w="1936" w:type="dxa"/>
            <w:hideMark/>
          </w:tcPr>
          <w:p w14:paraId="2C25BAE3" w14:textId="77777777" w:rsidR="00634246" w:rsidRPr="008A0FAB" w:rsidRDefault="00634246" w:rsidP="00634246">
            <w:pPr>
              <w:spacing w:line="240" w:lineRule="auto"/>
              <w:ind w:firstLine="26"/>
              <w:rPr>
                <w:rFonts w:eastAsia="Times New Roman" w:cs="Times New Roman"/>
                <w:b/>
                <w:bCs/>
                <w:color w:val="000000"/>
                <w:lang w:eastAsia="id-ID"/>
              </w:rPr>
            </w:pPr>
            <w:r w:rsidRPr="008A0FAB">
              <w:rPr>
                <w:rFonts w:eastAsia="Times New Roman" w:cs="Times New Roman"/>
                <w:b/>
                <w:bCs/>
                <w:color w:val="000000"/>
                <w:lang w:eastAsia="id-ID"/>
              </w:rPr>
              <w:t>Variabel</w:t>
            </w:r>
          </w:p>
        </w:tc>
        <w:tc>
          <w:tcPr>
            <w:tcW w:w="1123" w:type="dxa"/>
            <w:hideMark/>
          </w:tcPr>
          <w:p w14:paraId="3E7F65F7" w14:textId="77777777" w:rsidR="00634246" w:rsidRPr="008A0FAB" w:rsidRDefault="00634246" w:rsidP="00634246">
            <w:pPr>
              <w:spacing w:line="240" w:lineRule="auto"/>
              <w:ind w:firstLine="26"/>
              <w:rPr>
                <w:rFonts w:eastAsia="Times New Roman" w:cs="Times New Roman"/>
                <w:b/>
                <w:bCs/>
                <w:color w:val="000000"/>
                <w:lang w:eastAsia="id-ID"/>
              </w:rPr>
            </w:pPr>
            <w:r w:rsidRPr="008A0FAB">
              <w:rPr>
                <w:rFonts w:eastAsia="Times New Roman" w:cs="Times New Roman"/>
                <w:b/>
                <w:bCs/>
                <w:color w:val="000000"/>
                <w:lang w:eastAsia="id-ID"/>
              </w:rPr>
              <w:t>Kategori</w:t>
            </w:r>
          </w:p>
        </w:tc>
        <w:tc>
          <w:tcPr>
            <w:tcW w:w="1230" w:type="dxa"/>
            <w:hideMark/>
          </w:tcPr>
          <w:p w14:paraId="387783DB" w14:textId="77777777" w:rsidR="00634246" w:rsidRPr="008A0FAB" w:rsidRDefault="00634246" w:rsidP="00634246">
            <w:pPr>
              <w:spacing w:line="240" w:lineRule="auto"/>
              <w:ind w:firstLine="26"/>
              <w:rPr>
                <w:rFonts w:eastAsia="Times New Roman" w:cs="Times New Roman"/>
                <w:b/>
                <w:bCs/>
                <w:color w:val="000000"/>
                <w:lang w:eastAsia="id-ID"/>
              </w:rPr>
            </w:pPr>
            <w:r w:rsidRPr="008A0FAB">
              <w:rPr>
                <w:rFonts w:eastAsia="Times New Roman" w:cs="Times New Roman"/>
                <w:b/>
                <w:bCs/>
                <w:color w:val="000000"/>
                <w:lang w:eastAsia="id-ID"/>
              </w:rPr>
              <w:t xml:space="preserve">Total </w:t>
            </w:r>
            <w:r w:rsidRPr="006C1A60">
              <w:rPr>
                <w:rFonts w:eastAsia="Times New Roman" w:cs="Times New Roman"/>
                <w:b/>
                <w:bCs/>
                <w:i/>
                <w:iCs/>
                <w:color w:val="000000"/>
                <w:lang w:eastAsia="id-ID"/>
              </w:rPr>
              <w:t>Customer</w:t>
            </w:r>
          </w:p>
        </w:tc>
        <w:tc>
          <w:tcPr>
            <w:tcW w:w="897" w:type="dxa"/>
            <w:hideMark/>
          </w:tcPr>
          <w:p w14:paraId="5C0A3B34" w14:textId="77777777" w:rsidR="00634246" w:rsidRPr="008A0FAB" w:rsidRDefault="00634246" w:rsidP="00634246">
            <w:pPr>
              <w:spacing w:line="240" w:lineRule="auto"/>
              <w:ind w:firstLine="26"/>
              <w:rPr>
                <w:rFonts w:eastAsia="Times New Roman" w:cs="Times New Roman"/>
                <w:b/>
                <w:bCs/>
                <w:color w:val="000000"/>
                <w:lang w:eastAsia="id-ID"/>
              </w:rPr>
            </w:pPr>
            <w:r w:rsidRPr="008A0FAB">
              <w:rPr>
                <w:rFonts w:eastAsia="Times New Roman" w:cs="Times New Roman"/>
                <w:b/>
                <w:bCs/>
                <w:color w:val="000000"/>
                <w:lang w:eastAsia="id-ID"/>
              </w:rPr>
              <w:t xml:space="preserve">Total </w:t>
            </w:r>
            <w:r w:rsidRPr="006C1A60">
              <w:rPr>
                <w:rFonts w:eastAsia="Times New Roman" w:cs="Times New Roman"/>
                <w:b/>
                <w:bCs/>
                <w:i/>
                <w:iCs/>
                <w:color w:val="000000"/>
                <w:lang w:eastAsia="id-ID"/>
              </w:rPr>
              <w:t>Churn</w:t>
            </w:r>
          </w:p>
        </w:tc>
        <w:tc>
          <w:tcPr>
            <w:tcW w:w="897" w:type="dxa"/>
            <w:hideMark/>
          </w:tcPr>
          <w:p w14:paraId="0F8E2125" w14:textId="77777777" w:rsidR="00634246" w:rsidRPr="008A0FAB" w:rsidRDefault="00634246" w:rsidP="00634246">
            <w:pPr>
              <w:spacing w:line="240" w:lineRule="auto"/>
              <w:ind w:firstLine="26"/>
              <w:rPr>
                <w:rFonts w:eastAsia="Times New Roman" w:cs="Times New Roman"/>
                <w:b/>
                <w:bCs/>
                <w:color w:val="000000"/>
                <w:lang w:eastAsia="id-ID"/>
              </w:rPr>
            </w:pPr>
            <w:r w:rsidRPr="008A0FAB">
              <w:rPr>
                <w:rFonts w:eastAsia="Times New Roman" w:cs="Times New Roman"/>
                <w:b/>
                <w:bCs/>
                <w:color w:val="000000"/>
                <w:lang w:eastAsia="id-ID"/>
              </w:rPr>
              <w:t xml:space="preserve">Total </w:t>
            </w:r>
            <w:r w:rsidRPr="006C1A60">
              <w:rPr>
                <w:rFonts w:eastAsia="Times New Roman" w:cs="Times New Roman"/>
                <w:b/>
                <w:bCs/>
                <w:i/>
                <w:iCs/>
                <w:color w:val="000000"/>
                <w:lang w:eastAsia="id-ID"/>
              </w:rPr>
              <w:t>Non-churn</w:t>
            </w:r>
          </w:p>
        </w:tc>
        <w:tc>
          <w:tcPr>
            <w:tcW w:w="897" w:type="dxa"/>
            <w:hideMark/>
          </w:tcPr>
          <w:p w14:paraId="5A9A4774" w14:textId="77777777" w:rsidR="00634246" w:rsidRPr="008A0FAB" w:rsidRDefault="00634246" w:rsidP="00634246">
            <w:pPr>
              <w:spacing w:line="240" w:lineRule="auto"/>
              <w:ind w:firstLine="26"/>
              <w:rPr>
                <w:rFonts w:eastAsia="Times New Roman" w:cs="Times New Roman"/>
                <w:b/>
                <w:bCs/>
                <w:color w:val="000000"/>
                <w:lang w:eastAsia="id-ID"/>
              </w:rPr>
            </w:pPr>
            <w:r w:rsidRPr="00B170F4">
              <w:rPr>
                <w:rFonts w:eastAsia="Times New Roman" w:cs="Times New Roman"/>
                <w:b/>
                <w:bCs/>
                <w:i/>
                <w:iCs/>
                <w:color w:val="000000"/>
                <w:lang w:eastAsia="id-ID"/>
              </w:rPr>
              <w:t>Churn Rate</w:t>
            </w:r>
          </w:p>
        </w:tc>
        <w:tc>
          <w:tcPr>
            <w:tcW w:w="897" w:type="dxa"/>
            <w:hideMark/>
          </w:tcPr>
          <w:p w14:paraId="6BB42420" w14:textId="77777777" w:rsidR="00634246" w:rsidRPr="008A0FAB" w:rsidRDefault="00634246" w:rsidP="00634246">
            <w:pPr>
              <w:spacing w:line="240" w:lineRule="auto"/>
              <w:ind w:firstLine="26"/>
              <w:rPr>
                <w:rFonts w:eastAsia="Times New Roman" w:cs="Times New Roman"/>
                <w:b/>
                <w:bCs/>
                <w:color w:val="000000"/>
                <w:lang w:eastAsia="id-ID"/>
              </w:rPr>
            </w:pPr>
            <w:r w:rsidRPr="00B170F4">
              <w:rPr>
                <w:rFonts w:eastAsia="Times New Roman" w:cs="Times New Roman"/>
                <w:b/>
                <w:bCs/>
                <w:i/>
                <w:iCs/>
                <w:color w:val="000000"/>
                <w:lang w:eastAsia="id-ID"/>
              </w:rPr>
              <w:t>Non-Churn Rate</w:t>
            </w:r>
          </w:p>
        </w:tc>
      </w:tr>
      <w:tr w:rsidR="00634246" w:rsidRPr="008A0FAB" w14:paraId="20BC2A28" w14:textId="77777777" w:rsidTr="00634246">
        <w:trPr>
          <w:trHeight w:val="636"/>
        </w:trPr>
        <w:tc>
          <w:tcPr>
            <w:tcW w:w="1936" w:type="dxa"/>
            <w:vMerge w:val="restart"/>
            <w:vAlign w:val="center"/>
            <w:hideMark/>
          </w:tcPr>
          <w:p w14:paraId="7C993E7D" w14:textId="77777777" w:rsidR="00634246" w:rsidRPr="008A0FAB" w:rsidRDefault="00634246" w:rsidP="00634246">
            <w:pPr>
              <w:spacing w:line="240" w:lineRule="auto"/>
              <w:ind w:firstLine="26"/>
              <w:rPr>
                <w:rFonts w:eastAsia="Times New Roman" w:cs="Times New Roman"/>
                <w:b/>
                <w:bCs/>
                <w:color w:val="000000"/>
                <w:lang w:eastAsia="id-ID"/>
              </w:rPr>
            </w:pPr>
            <w:r w:rsidRPr="006C1A60">
              <w:rPr>
                <w:rFonts w:eastAsia="Times New Roman" w:cs="Times New Roman"/>
                <w:b/>
                <w:bCs/>
                <w:i/>
                <w:iCs/>
                <w:color w:val="000000"/>
                <w:lang w:eastAsia="id-ID"/>
              </w:rPr>
              <w:t>Geography</w:t>
            </w:r>
          </w:p>
        </w:tc>
        <w:tc>
          <w:tcPr>
            <w:tcW w:w="1123" w:type="dxa"/>
            <w:hideMark/>
          </w:tcPr>
          <w:p w14:paraId="1DFF3554"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France</w:t>
            </w:r>
          </w:p>
        </w:tc>
        <w:tc>
          <w:tcPr>
            <w:tcW w:w="1230" w:type="dxa"/>
            <w:hideMark/>
          </w:tcPr>
          <w:p w14:paraId="62AD8AF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5.014</w:t>
            </w:r>
          </w:p>
        </w:tc>
        <w:tc>
          <w:tcPr>
            <w:tcW w:w="897" w:type="dxa"/>
            <w:hideMark/>
          </w:tcPr>
          <w:p w14:paraId="36BA03F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810</w:t>
            </w:r>
          </w:p>
        </w:tc>
        <w:tc>
          <w:tcPr>
            <w:tcW w:w="897" w:type="dxa"/>
            <w:hideMark/>
          </w:tcPr>
          <w:p w14:paraId="1936344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4.204</w:t>
            </w:r>
          </w:p>
        </w:tc>
        <w:tc>
          <w:tcPr>
            <w:tcW w:w="897" w:type="dxa"/>
            <w:hideMark/>
          </w:tcPr>
          <w:p w14:paraId="4F81628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0,1615</w:t>
            </w:r>
          </w:p>
        </w:tc>
        <w:tc>
          <w:tcPr>
            <w:tcW w:w="897" w:type="dxa"/>
            <w:hideMark/>
          </w:tcPr>
          <w:p w14:paraId="31AEFA11"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0,8385</w:t>
            </w:r>
          </w:p>
        </w:tc>
      </w:tr>
      <w:tr w:rsidR="00634246" w:rsidRPr="008A0FAB" w14:paraId="3487EEC0" w14:textId="77777777" w:rsidTr="00634246">
        <w:trPr>
          <w:trHeight w:val="324"/>
        </w:trPr>
        <w:tc>
          <w:tcPr>
            <w:tcW w:w="1936" w:type="dxa"/>
            <w:vMerge/>
            <w:vAlign w:val="center"/>
            <w:hideMark/>
          </w:tcPr>
          <w:p w14:paraId="6DA9FB0C"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2D10F63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Germany</w:t>
            </w:r>
          </w:p>
        </w:tc>
        <w:tc>
          <w:tcPr>
            <w:tcW w:w="1230" w:type="dxa"/>
            <w:hideMark/>
          </w:tcPr>
          <w:p w14:paraId="7EC37E2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2.509</w:t>
            </w:r>
          </w:p>
        </w:tc>
        <w:tc>
          <w:tcPr>
            <w:tcW w:w="897" w:type="dxa"/>
            <w:hideMark/>
          </w:tcPr>
          <w:p w14:paraId="2CCC02B3"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814</w:t>
            </w:r>
          </w:p>
        </w:tc>
        <w:tc>
          <w:tcPr>
            <w:tcW w:w="897" w:type="dxa"/>
            <w:hideMark/>
          </w:tcPr>
          <w:p w14:paraId="2990672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1.695</w:t>
            </w:r>
          </w:p>
        </w:tc>
        <w:tc>
          <w:tcPr>
            <w:tcW w:w="897" w:type="dxa"/>
            <w:hideMark/>
          </w:tcPr>
          <w:p w14:paraId="23D2A3C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0,3244</w:t>
            </w:r>
          </w:p>
        </w:tc>
        <w:tc>
          <w:tcPr>
            <w:tcW w:w="897" w:type="dxa"/>
            <w:hideMark/>
          </w:tcPr>
          <w:p w14:paraId="62E2DEB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0,6756</w:t>
            </w:r>
          </w:p>
        </w:tc>
      </w:tr>
      <w:tr w:rsidR="00634246" w:rsidRPr="008A0FAB" w14:paraId="0EA9DA78" w14:textId="77777777" w:rsidTr="00634246">
        <w:trPr>
          <w:trHeight w:val="324"/>
        </w:trPr>
        <w:tc>
          <w:tcPr>
            <w:tcW w:w="1936" w:type="dxa"/>
            <w:vMerge/>
            <w:vAlign w:val="center"/>
            <w:hideMark/>
          </w:tcPr>
          <w:p w14:paraId="5DDEF96A"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4E13442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Spain</w:t>
            </w:r>
          </w:p>
        </w:tc>
        <w:tc>
          <w:tcPr>
            <w:tcW w:w="1230" w:type="dxa"/>
            <w:hideMark/>
          </w:tcPr>
          <w:p w14:paraId="542A748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2.477</w:t>
            </w:r>
          </w:p>
        </w:tc>
        <w:tc>
          <w:tcPr>
            <w:tcW w:w="897" w:type="dxa"/>
            <w:hideMark/>
          </w:tcPr>
          <w:p w14:paraId="7BC5D34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413</w:t>
            </w:r>
          </w:p>
        </w:tc>
        <w:tc>
          <w:tcPr>
            <w:tcW w:w="897" w:type="dxa"/>
            <w:hideMark/>
          </w:tcPr>
          <w:p w14:paraId="6F485D3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2.064</w:t>
            </w:r>
          </w:p>
        </w:tc>
        <w:tc>
          <w:tcPr>
            <w:tcW w:w="897" w:type="dxa"/>
            <w:hideMark/>
          </w:tcPr>
          <w:p w14:paraId="462D910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0,1667</w:t>
            </w:r>
          </w:p>
        </w:tc>
        <w:tc>
          <w:tcPr>
            <w:tcW w:w="897" w:type="dxa"/>
            <w:hideMark/>
          </w:tcPr>
          <w:p w14:paraId="5D2279DC"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0,8333</w:t>
            </w:r>
          </w:p>
        </w:tc>
      </w:tr>
      <w:tr w:rsidR="00634246" w:rsidRPr="008A0FAB" w14:paraId="24C061E4" w14:textId="77777777" w:rsidTr="00634246">
        <w:trPr>
          <w:trHeight w:val="324"/>
        </w:trPr>
        <w:tc>
          <w:tcPr>
            <w:tcW w:w="1936" w:type="dxa"/>
            <w:vMerge w:val="restart"/>
            <w:vAlign w:val="center"/>
            <w:hideMark/>
          </w:tcPr>
          <w:p w14:paraId="252EF680" w14:textId="77777777" w:rsidR="00634246" w:rsidRPr="008A0FAB" w:rsidRDefault="00634246" w:rsidP="00634246">
            <w:pPr>
              <w:spacing w:line="240" w:lineRule="auto"/>
              <w:ind w:firstLine="26"/>
              <w:rPr>
                <w:rFonts w:eastAsia="Times New Roman" w:cs="Times New Roman"/>
                <w:b/>
                <w:bCs/>
                <w:color w:val="000000"/>
                <w:lang w:eastAsia="id-ID"/>
              </w:rPr>
            </w:pPr>
            <w:r w:rsidRPr="006C1A60">
              <w:rPr>
                <w:rFonts w:eastAsia="Times New Roman" w:cs="Times New Roman"/>
                <w:b/>
                <w:bCs/>
                <w:i/>
                <w:iCs/>
                <w:color w:val="000000"/>
                <w:lang w:eastAsia="id-ID"/>
              </w:rPr>
              <w:lastRenderedPageBreak/>
              <w:t>Gender</w:t>
            </w:r>
          </w:p>
        </w:tc>
        <w:tc>
          <w:tcPr>
            <w:tcW w:w="1123" w:type="dxa"/>
            <w:hideMark/>
          </w:tcPr>
          <w:p w14:paraId="15B35C3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Female</w:t>
            </w:r>
          </w:p>
        </w:tc>
        <w:tc>
          <w:tcPr>
            <w:tcW w:w="1230" w:type="dxa"/>
            <w:hideMark/>
          </w:tcPr>
          <w:p w14:paraId="1CE5DAB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4.543</w:t>
            </w:r>
          </w:p>
        </w:tc>
        <w:tc>
          <w:tcPr>
            <w:tcW w:w="897" w:type="dxa"/>
            <w:hideMark/>
          </w:tcPr>
          <w:p w14:paraId="39054AF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1.139</w:t>
            </w:r>
          </w:p>
        </w:tc>
        <w:tc>
          <w:tcPr>
            <w:tcW w:w="897" w:type="dxa"/>
            <w:hideMark/>
          </w:tcPr>
          <w:p w14:paraId="1B18E7E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3.404</w:t>
            </w:r>
          </w:p>
        </w:tc>
        <w:tc>
          <w:tcPr>
            <w:tcW w:w="897" w:type="dxa"/>
            <w:hideMark/>
          </w:tcPr>
          <w:p w14:paraId="258649E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0,2507</w:t>
            </w:r>
          </w:p>
        </w:tc>
        <w:tc>
          <w:tcPr>
            <w:tcW w:w="897" w:type="dxa"/>
            <w:hideMark/>
          </w:tcPr>
          <w:p w14:paraId="2BCE4F2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0,7493</w:t>
            </w:r>
          </w:p>
        </w:tc>
      </w:tr>
      <w:tr w:rsidR="00634246" w:rsidRPr="008A0FAB" w14:paraId="140E8A6F" w14:textId="77777777" w:rsidTr="00634246">
        <w:trPr>
          <w:trHeight w:val="324"/>
        </w:trPr>
        <w:tc>
          <w:tcPr>
            <w:tcW w:w="1936" w:type="dxa"/>
            <w:vMerge/>
            <w:vAlign w:val="center"/>
            <w:hideMark/>
          </w:tcPr>
          <w:p w14:paraId="03783AED"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36795A6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Male</w:t>
            </w:r>
          </w:p>
        </w:tc>
        <w:tc>
          <w:tcPr>
            <w:tcW w:w="1230" w:type="dxa"/>
            <w:hideMark/>
          </w:tcPr>
          <w:p w14:paraId="688F20F9"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5.457</w:t>
            </w:r>
          </w:p>
        </w:tc>
        <w:tc>
          <w:tcPr>
            <w:tcW w:w="897" w:type="dxa"/>
            <w:hideMark/>
          </w:tcPr>
          <w:p w14:paraId="55F0E9B1"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898</w:t>
            </w:r>
          </w:p>
        </w:tc>
        <w:tc>
          <w:tcPr>
            <w:tcW w:w="897" w:type="dxa"/>
            <w:hideMark/>
          </w:tcPr>
          <w:p w14:paraId="16420119"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4.559</w:t>
            </w:r>
          </w:p>
        </w:tc>
        <w:tc>
          <w:tcPr>
            <w:tcW w:w="897" w:type="dxa"/>
            <w:hideMark/>
          </w:tcPr>
          <w:p w14:paraId="7D30CEB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0,1646</w:t>
            </w:r>
          </w:p>
        </w:tc>
        <w:tc>
          <w:tcPr>
            <w:tcW w:w="897" w:type="dxa"/>
            <w:hideMark/>
          </w:tcPr>
          <w:p w14:paraId="5477D40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0,8354</w:t>
            </w:r>
          </w:p>
        </w:tc>
      </w:tr>
      <w:tr w:rsidR="00634246" w:rsidRPr="008A0FAB" w14:paraId="69C01C16" w14:textId="77777777" w:rsidTr="00634246">
        <w:trPr>
          <w:trHeight w:val="636"/>
        </w:trPr>
        <w:tc>
          <w:tcPr>
            <w:tcW w:w="1936" w:type="dxa"/>
            <w:vMerge w:val="restart"/>
            <w:vAlign w:val="center"/>
            <w:hideMark/>
          </w:tcPr>
          <w:p w14:paraId="0CE16F09" w14:textId="77777777" w:rsidR="00634246" w:rsidRPr="008A0FAB" w:rsidRDefault="00634246" w:rsidP="00634246">
            <w:pPr>
              <w:spacing w:line="240" w:lineRule="auto"/>
              <w:ind w:firstLine="26"/>
              <w:rPr>
                <w:rFonts w:eastAsia="Times New Roman" w:cs="Times New Roman"/>
                <w:b/>
                <w:bCs/>
                <w:color w:val="000000"/>
                <w:lang w:eastAsia="id-ID"/>
              </w:rPr>
            </w:pPr>
            <w:r w:rsidRPr="006C1A60">
              <w:rPr>
                <w:rFonts w:eastAsia="Times New Roman" w:cs="Times New Roman"/>
                <w:b/>
                <w:bCs/>
                <w:i/>
                <w:iCs/>
                <w:color w:val="000000"/>
                <w:lang w:eastAsia="id-ID"/>
              </w:rPr>
              <w:t>IsActiveMember</w:t>
            </w:r>
          </w:p>
        </w:tc>
        <w:tc>
          <w:tcPr>
            <w:tcW w:w="1123" w:type="dxa"/>
            <w:hideMark/>
          </w:tcPr>
          <w:p w14:paraId="3F6D744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Tidak Aktif (0)</w:t>
            </w:r>
          </w:p>
        </w:tc>
        <w:tc>
          <w:tcPr>
            <w:tcW w:w="1230" w:type="dxa"/>
            <w:hideMark/>
          </w:tcPr>
          <w:p w14:paraId="6512909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4.849</w:t>
            </w:r>
          </w:p>
        </w:tc>
        <w:tc>
          <w:tcPr>
            <w:tcW w:w="897" w:type="dxa"/>
            <w:hideMark/>
          </w:tcPr>
          <w:p w14:paraId="144312E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1.302</w:t>
            </w:r>
          </w:p>
        </w:tc>
        <w:tc>
          <w:tcPr>
            <w:tcW w:w="897" w:type="dxa"/>
            <w:hideMark/>
          </w:tcPr>
          <w:p w14:paraId="6C3829E3"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3.547</w:t>
            </w:r>
          </w:p>
        </w:tc>
        <w:tc>
          <w:tcPr>
            <w:tcW w:w="897" w:type="dxa"/>
            <w:hideMark/>
          </w:tcPr>
          <w:p w14:paraId="41ABD5B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0,2685</w:t>
            </w:r>
          </w:p>
        </w:tc>
        <w:tc>
          <w:tcPr>
            <w:tcW w:w="897" w:type="dxa"/>
            <w:hideMark/>
          </w:tcPr>
          <w:p w14:paraId="78337944"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0,7315</w:t>
            </w:r>
          </w:p>
        </w:tc>
      </w:tr>
      <w:tr w:rsidR="00634246" w:rsidRPr="008A0FAB" w14:paraId="5E02838E" w14:textId="77777777" w:rsidTr="00634246">
        <w:trPr>
          <w:trHeight w:val="324"/>
        </w:trPr>
        <w:tc>
          <w:tcPr>
            <w:tcW w:w="1936" w:type="dxa"/>
            <w:vMerge/>
            <w:vAlign w:val="center"/>
            <w:hideMark/>
          </w:tcPr>
          <w:p w14:paraId="0A0277E6"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1BBE685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Aktif (1)</w:t>
            </w:r>
          </w:p>
        </w:tc>
        <w:tc>
          <w:tcPr>
            <w:tcW w:w="1230" w:type="dxa"/>
            <w:hideMark/>
          </w:tcPr>
          <w:p w14:paraId="72B62E91"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5.151</w:t>
            </w:r>
          </w:p>
        </w:tc>
        <w:tc>
          <w:tcPr>
            <w:tcW w:w="897" w:type="dxa"/>
            <w:hideMark/>
          </w:tcPr>
          <w:p w14:paraId="522563C4"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735</w:t>
            </w:r>
          </w:p>
        </w:tc>
        <w:tc>
          <w:tcPr>
            <w:tcW w:w="897" w:type="dxa"/>
            <w:hideMark/>
          </w:tcPr>
          <w:p w14:paraId="7F71300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4.416</w:t>
            </w:r>
          </w:p>
        </w:tc>
        <w:tc>
          <w:tcPr>
            <w:tcW w:w="897" w:type="dxa"/>
            <w:hideMark/>
          </w:tcPr>
          <w:p w14:paraId="344CE7A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0,1427</w:t>
            </w:r>
          </w:p>
        </w:tc>
        <w:tc>
          <w:tcPr>
            <w:tcW w:w="897" w:type="dxa"/>
            <w:hideMark/>
          </w:tcPr>
          <w:p w14:paraId="056064A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0,8573</w:t>
            </w:r>
          </w:p>
        </w:tc>
      </w:tr>
      <w:tr w:rsidR="00634246" w:rsidRPr="008A0FAB" w14:paraId="56655642" w14:textId="77777777" w:rsidTr="00634246">
        <w:trPr>
          <w:trHeight w:val="948"/>
        </w:trPr>
        <w:tc>
          <w:tcPr>
            <w:tcW w:w="1936" w:type="dxa"/>
            <w:vMerge w:val="restart"/>
            <w:vAlign w:val="center"/>
            <w:hideMark/>
          </w:tcPr>
          <w:p w14:paraId="217DC876" w14:textId="77777777" w:rsidR="00634246" w:rsidRPr="008A0FAB" w:rsidRDefault="00634246" w:rsidP="00634246">
            <w:pPr>
              <w:spacing w:line="240" w:lineRule="auto"/>
              <w:ind w:firstLine="26"/>
              <w:rPr>
                <w:rFonts w:eastAsia="Times New Roman" w:cs="Times New Roman"/>
                <w:b/>
                <w:bCs/>
                <w:color w:val="000000"/>
                <w:lang w:eastAsia="id-ID"/>
              </w:rPr>
            </w:pPr>
            <w:r w:rsidRPr="006C1A60">
              <w:rPr>
                <w:rFonts w:eastAsia="Times New Roman" w:cs="Times New Roman"/>
                <w:b/>
                <w:bCs/>
                <w:i/>
                <w:iCs/>
                <w:color w:val="000000"/>
                <w:lang w:eastAsia="id-ID"/>
              </w:rPr>
              <w:t>HasCrCard</w:t>
            </w:r>
          </w:p>
        </w:tc>
        <w:tc>
          <w:tcPr>
            <w:tcW w:w="1123" w:type="dxa"/>
            <w:hideMark/>
          </w:tcPr>
          <w:p w14:paraId="7180239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Tidak Memiliki (0)</w:t>
            </w:r>
          </w:p>
        </w:tc>
        <w:tc>
          <w:tcPr>
            <w:tcW w:w="1230" w:type="dxa"/>
            <w:hideMark/>
          </w:tcPr>
          <w:p w14:paraId="5BE2580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2.945</w:t>
            </w:r>
          </w:p>
        </w:tc>
        <w:tc>
          <w:tcPr>
            <w:tcW w:w="897" w:type="dxa"/>
            <w:hideMark/>
          </w:tcPr>
          <w:p w14:paraId="15590933"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613</w:t>
            </w:r>
          </w:p>
        </w:tc>
        <w:tc>
          <w:tcPr>
            <w:tcW w:w="897" w:type="dxa"/>
            <w:hideMark/>
          </w:tcPr>
          <w:p w14:paraId="13C2A386"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2.332</w:t>
            </w:r>
          </w:p>
        </w:tc>
        <w:tc>
          <w:tcPr>
            <w:tcW w:w="897" w:type="dxa"/>
            <w:hideMark/>
          </w:tcPr>
          <w:p w14:paraId="2D0815C9"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0,2081</w:t>
            </w:r>
          </w:p>
        </w:tc>
        <w:tc>
          <w:tcPr>
            <w:tcW w:w="897" w:type="dxa"/>
            <w:hideMark/>
          </w:tcPr>
          <w:p w14:paraId="2A388C26"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0,7919</w:t>
            </w:r>
          </w:p>
        </w:tc>
      </w:tr>
      <w:tr w:rsidR="00634246" w:rsidRPr="008A0FAB" w14:paraId="45BD3A4D" w14:textId="77777777" w:rsidTr="00634246">
        <w:trPr>
          <w:trHeight w:val="636"/>
        </w:trPr>
        <w:tc>
          <w:tcPr>
            <w:tcW w:w="1936" w:type="dxa"/>
            <w:vMerge/>
            <w:vAlign w:val="center"/>
            <w:hideMark/>
          </w:tcPr>
          <w:p w14:paraId="08AB149F"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2642C7C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Memiliki (1)</w:t>
            </w:r>
          </w:p>
        </w:tc>
        <w:tc>
          <w:tcPr>
            <w:tcW w:w="1230" w:type="dxa"/>
            <w:hideMark/>
          </w:tcPr>
          <w:p w14:paraId="6AF77AC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7.055</w:t>
            </w:r>
          </w:p>
        </w:tc>
        <w:tc>
          <w:tcPr>
            <w:tcW w:w="897" w:type="dxa"/>
            <w:hideMark/>
          </w:tcPr>
          <w:p w14:paraId="332E21C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1.424</w:t>
            </w:r>
          </w:p>
        </w:tc>
        <w:tc>
          <w:tcPr>
            <w:tcW w:w="897" w:type="dxa"/>
            <w:hideMark/>
          </w:tcPr>
          <w:p w14:paraId="0BD3728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5.631</w:t>
            </w:r>
          </w:p>
        </w:tc>
        <w:tc>
          <w:tcPr>
            <w:tcW w:w="897" w:type="dxa"/>
            <w:hideMark/>
          </w:tcPr>
          <w:p w14:paraId="49DDF365"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0,2018</w:t>
            </w:r>
          </w:p>
        </w:tc>
        <w:tc>
          <w:tcPr>
            <w:tcW w:w="897" w:type="dxa"/>
            <w:hideMark/>
          </w:tcPr>
          <w:p w14:paraId="62CF4CAB"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0,7982</w:t>
            </w:r>
          </w:p>
        </w:tc>
      </w:tr>
      <w:tr w:rsidR="00634246" w:rsidRPr="008A0FAB" w14:paraId="5748E9F9" w14:textId="77777777" w:rsidTr="00634246">
        <w:trPr>
          <w:trHeight w:val="948"/>
        </w:trPr>
        <w:tc>
          <w:tcPr>
            <w:tcW w:w="1936" w:type="dxa"/>
            <w:vMerge w:val="restart"/>
            <w:vAlign w:val="center"/>
            <w:hideMark/>
          </w:tcPr>
          <w:p w14:paraId="07727152" w14:textId="77777777" w:rsidR="00634246" w:rsidRPr="008A0FAB" w:rsidRDefault="00634246" w:rsidP="00634246">
            <w:pPr>
              <w:spacing w:line="240" w:lineRule="auto"/>
              <w:ind w:firstLine="26"/>
              <w:rPr>
                <w:rFonts w:eastAsia="Times New Roman" w:cs="Times New Roman"/>
                <w:b/>
                <w:bCs/>
                <w:color w:val="000000"/>
                <w:lang w:eastAsia="id-ID"/>
              </w:rPr>
            </w:pPr>
            <w:r w:rsidRPr="006C1A60">
              <w:rPr>
                <w:rFonts w:eastAsia="Times New Roman" w:cs="Times New Roman"/>
                <w:b/>
                <w:bCs/>
                <w:i/>
                <w:iCs/>
                <w:color w:val="000000"/>
                <w:lang w:eastAsia="id-ID"/>
              </w:rPr>
              <w:t>NumOfProducts</w:t>
            </w:r>
          </w:p>
        </w:tc>
        <w:tc>
          <w:tcPr>
            <w:tcW w:w="1123" w:type="dxa"/>
            <w:hideMark/>
          </w:tcPr>
          <w:p w14:paraId="4C7205F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 Produk</w:t>
            </w:r>
          </w:p>
        </w:tc>
        <w:tc>
          <w:tcPr>
            <w:tcW w:w="1230" w:type="dxa"/>
            <w:hideMark/>
          </w:tcPr>
          <w:p w14:paraId="4D5CCBB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5.084</w:t>
            </w:r>
          </w:p>
        </w:tc>
        <w:tc>
          <w:tcPr>
            <w:tcW w:w="897" w:type="dxa"/>
            <w:hideMark/>
          </w:tcPr>
          <w:p w14:paraId="7C013C7E"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1.409</w:t>
            </w:r>
          </w:p>
        </w:tc>
        <w:tc>
          <w:tcPr>
            <w:tcW w:w="897" w:type="dxa"/>
            <w:hideMark/>
          </w:tcPr>
          <w:p w14:paraId="567AB35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3.675</w:t>
            </w:r>
          </w:p>
        </w:tc>
        <w:tc>
          <w:tcPr>
            <w:tcW w:w="897" w:type="dxa"/>
            <w:hideMark/>
          </w:tcPr>
          <w:p w14:paraId="3C40184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0,2771</w:t>
            </w:r>
          </w:p>
        </w:tc>
        <w:tc>
          <w:tcPr>
            <w:tcW w:w="897" w:type="dxa"/>
            <w:hideMark/>
          </w:tcPr>
          <w:p w14:paraId="01EF602A"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0,7229</w:t>
            </w:r>
          </w:p>
        </w:tc>
      </w:tr>
      <w:tr w:rsidR="00634246" w:rsidRPr="008A0FAB" w14:paraId="627A8DD3" w14:textId="77777777" w:rsidTr="00634246">
        <w:trPr>
          <w:trHeight w:val="324"/>
        </w:trPr>
        <w:tc>
          <w:tcPr>
            <w:tcW w:w="1936" w:type="dxa"/>
            <w:vMerge/>
            <w:hideMark/>
          </w:tcPr>
          <w:p w14:paraId="2344D093"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22025D16"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 Produk</w:t>
            </w:r>
          </w:p>
        </w:tc>
        <w:tc>
          <w:tcPr>
            <w:tcW w:w="1230" w:type="dxa"/>
            <w:hideMark/>
          </w:tcPr>
          <w:p w14:paraId="4FB9EBFC"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4.590</w:t>
            </w:r>
          </w:p>
        </w:tc>
        <w:tc>
          <w:tcPr>
            <w:tcW w:w="897" w:type="dxa"/>
            <w:hideMark/>
          </w:tcPr>
          <w:p w14:paraId="2A9EF7F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348</w:t>
            </w:r>
          </w:p>
        </w:tc>
        <w:tc>
          <w:tcPr>
            <w:tcW w:w="897" w:type="dxa"/>
            <w:hideMark/>
          </w:tcPr>
          <w:p w14:paraId="2F9B9B45"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4.242</w:t>
            </w:r>
          </w:p>
        </w:tc>
        <w:tc>
          <w:tcPr>
            <w:tcW w:w="897" w:type="dxa"/>
            <w:hideMark/>
          </w:tcPr>
          <w:p w14:paraId="7FA0660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0,0758</w:t>
            </w:r>
          </w:p>
        </w:tc>
        <w:tc>
          <w:tcPr>
            <w:tcW w:w="897" w:type="dxa"/>
            <w:hideMark/>
          </w:tcPr>
          <w:p w14:paraId="4778059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0,9242</w:t>
            </w:r>
          </w:p>
        </w:tc>
      </w:tr>
      <w:tr w:rsidR="00634246" w:rsidRPr="008A0FAB" w14:paraId="1CCAEBAD" w14:textId="77777777" w:rsidTr="00634246">
        <w:trPr>
          <w:trHeight w:val="324"/>
        </w:trPr>
        <w:tc>
          <w:tcPr>
            <w:tcW w:w="1936" w:type="dxa"/>
            <w:vMerge/>
            <w:hideMark/>
          </w:tcPr>
          <w:p w14:paraId="129FC50D"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16573EB2"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3 Produk</w:t>
            </w:r>
          </w:p>
        </w:tc>
        <w:tc>
          <w:tcPr>
            <w:tcW w:w="1230" w:type="dxa"/>
            <w:hideMark/>
          </w:tcPr>
          <w:p w14:paraId="2C0CE445"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266</w:t>
            </w:r>
          </w:p>
        </w:tc>
        <w:tc>
          <w:tcPr>
            <w:tcW w:w="897" w:type="dxa"/>
            <w:hideMark/>
          </w:tcPr>
          <w:p w14:paraId="059DE7F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220</w:t>
            </w:r>
          </w:p>
        </w:tc>
        <w:tc>
          <w:tcPr>
            <w:tcW w:w="897" w:type="dxa"/>
            <w:hideMark/>
          </w:tcPr>
          <w:p w14:paraId="15D97BE0"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46</w:t>
            </w:r>
          </w:p>
        </w:tc>
        <w:tc>
          <w:tcPr>
            <w:tcW w:w="897" w:type="dxa"/>
            <w:hideMark/>
          </w:tcPr>
          <w:p w14:paraId="5372053C"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0,8271</w:t>
            </w:r>
          </w:p>
        </w:tc>
        <w:tc>
          <w:tcPr>
            <w:tcW w:w="897" w:type="dxa"/>
            <w:hideMark/>
          </w:tcPr>
          <w:p w14:paraId="583FA5DD"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0,1729</w:t>
            </w:r>
          </w:p>
        </w:tc>
      </w:tr>
      <w:tr w:rsidR="00634246" w:rsidRPr="008A0FAB" w14:paraId="328391D9" w14:textId="77777777" w:rsidTr="00634246">
        <w:trPr>
          <w:trHeight w:val="324"/>
        </w:trPr>
        <w:tc>
          <w:tcPr>
            <w:tcW w:w="1936" w:type="dxa"/>
            <w:vMerge/>
            <w:hideMark/>
          </w:tcPr>
          <w:p w14:paraId="2FBFFDE7" w14:textId="77777777" w:rsidR="00634246" w:rsidRPr="008A0FAB" w:rsidRDefault="00634246" w:rsidP="00634246">
            <w:pPr>
              <w:spacing w:line="240" w:lineRule="auto"/>
              <w:ind w:firstLine="26"/>
              <w:rPr>
                <w:rFonts w:eastAsia="Times New Roman" w:cs="Times New Roman"/>
                <w:b/>
                <w:bCs/>
                <w:color w:val="000000"/>
                <w:lang w:eastAsia="id-ID"/>
              </w:rPr>
            </w:pPr>
          </w:p>
        </w:tc>
        <w:tc>
          <w:tcPr>
            <w:tcW w:w="1123" w:type="dxa"/>
            <w:hideMark/>
          </w:tcPr>
          <w:p w14:paraId="737C4747"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4 Produk</w:t>
            </w:r>
          </w:p>
        </w:tc>
        <w:tc>
          <w:tcPr>
            <w:tcW w:w="1230" w:type="dxa"/>
            <w:hideMark/>
          </w:tcPr>
          <w:p w14:paraId="01C77020"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60</w:t>
            </w:r>
          </w:p>
        </w:tc>
        <w:tc>
          <w:tcPr>
            <w:tcW w:w="897" w:type="dxa"/>
            <w:hideMark/>
          </w:tcPr>
          <w:p w14:paraId="5B251C84"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60</w:t>
            </w:r>
          </w:p>
        </w:tc>
        <w:tc>
          <w:tcPr>
            <w:tcW w:w="897" w:type="dxa"/>
            <w:hideMark/>
          </w:tcPr>
          <w:p w14:paraId="39C3EA31"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w:t>
            </w:r>
          </w:p>
        </w:tc>
        <w:tc>
          <w:tcPr>
            <w:tcW w:w="897" w:type="dxa"/>
            <w:hideMark/>
          </w:tcPr>
          <w:p w14:paraId="2BFC3C68"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1</w:t>
            </w:r>
          </w:p>
        </w:tc>
        <w:tc>
          <w:tcPr>
            <w:tcW w:w="897" w:type="dxa"/>
            <w:hideMark/>
          </w:tcPr>
          <w:p w14:paraId="06A63D1F" w14:textId="77777777" w:rsidR="00634246" w:rsidRPr="008A0FAB" w:rsidRDefault="00634246" w:rsidP="00634246">
            <w:pPr>
              <w:spacing w:line="240" w:lineRule="auto"/>
              <w:ind w:firstLine="26"/>
              <w:rPr>
                <w:rFonts w:eastAsia="Times New Roman" w:cs="Times New Roman"/>
                <w:color w:val="000000"/>
                <w:lang w:eastAsia="id-ID"/>
              </w:rPr>
            </w:pPr>
            <w:r w:rsidRPr="008A0FAB">
              <w:rPr>
                <w:rFonts w:eastAsia="Times New Roman" w:cs="Times New Roman"/>
                <w:color w:val="000000"/>
                <w:lang w:eastAsia="id-ID"/>
              </w:rPr>
              <w:t>0</w:t>
            </w:r>
          </w:p>
        </w:tc>
      </w:tr>
    </w:tbl>
    <w:p w14:paraId="632EC208" w14:textId="77777777" w:rsidR="005D40B8" w:rsidRDefault="005D40B8" w:rsidP="005D40B8">
      <w:pPr>
        <w:rPr>
          <w:lang w:val="id-ID" w:eastAsia="id-ID"/>
        </w:rPr>
      </w:pPr>
    </w:p>
    <w:p w14:paraId="1CD26703" w14:textId="3B0B67E1" w:rsidR="00634246" w:rsidRPr="008A0FAB" w:rsidRDefault="00634246" w:rsidP="00634246">
      <w:pPr>
        <w:pStyle w:val="P1"/>
      </w:pPr>
      <w:r w:rsidRPr="008A0FAB">
        <w:t xml:space="preserve">Berdasarkan Tabel </w:t>
      </w:r>
      <w:r>
        <w:t>2</w:t>
      </w:r>
      <w:r w:rsidRPr="008A0FAB">
        <w:t>.</w:t>
      </w:r>
      <w:r>
        <w:t>7</w:t>
      </w:r>
      <w:r w:rsidRPr="008A0FAB">
        <w:t xml:space="preserve">, hasil rekayasa fitur agregasi menunjukkan ringkasan statistik pelanggan berdasarkan lima variabel kategorikal, yaitu </w:t>
      </w:r>
      <w:r w:rsidRPr="006C1A60">
        <w:rPr>
          <w:i/>
          <w:iCs/>
        </w:rPr>
        <w:t>Geography</w:t>
      </w:r>
      <w:r w:rsidRPr="008A0FAB">
        <w:t xml:space="preserve">, </w:t>
      </w:r>
      <w:r w:rsidRPr="006C1A60">
        <w:rPr>
          <w:i/>
          <w:iCs/>
        </w:rPr>
        <w:t>Gender</w:t>
      </w:r>
      <w:r w:rsidRPr="008A0FAB">
        <w:t xml:space="preserve">, </w:t>
      </w:r>
      <w:r w:rsidRPr="006C1A60">
        <w:rPr>
          <w:i/>
          <w:iCs/>
        </w:rPr>
        <w:t>IsActiveMember</w:t>
      </w:r>
      <w:r w:rsidRPr="008A0FAB">
        <w:t xml:space="preserve">, </w:t>
      </w:r>
      <w:r w:rsidRPr="006C1A60">
        <w:rPr>
          <w:i/>
          <w:iCs/>
        </w:rPr>
        <w:t>HasCrCard</w:t>
      </w:r>
      <w:r w:rsidRPr="008A0FAB">
        <w:t xml:space="preserve">, dan </w:t>
      </w:r>
      <w:r w:rsidRPr="006C1A60">
        <w:rPr>
          <w:i/>
          <w:iCs/>
        </w:rPr>
        <w:t>NumOfProducts</w:t>
      </w:r>
      <w:r w:rsidRPr="008A0FAB">
        <w:t xml:space="preserve">. Setiap kategori menyajikan informasi mengenai jumlah pelanggan (Total </w:t>
      </w:r>
      <w:r w:rsidRPr="006C1A60">
        <w:rPr>
          <w:i/>
          <w:iCs/>
        </w:rPr>
        <w:t>Customer</w:t>
      </w:r>
      <w:r w:rsidRPr="008A0FAB">
        <w:t xml:space="preserve">), jumlah pelanggan yang melakukan </w:t>
      </w:r>
      <w:r w:rsidRPr="006C1A60">
        <w:rPr>
          <w:i/>
          <w:iCs/>
        </w:rPr>
        <w:t>churn</w:t>
      </w:r>
      <w:r w:rsidRPr="008A0FAB">
        <w:t xml:space="preserve"> (Total </w:t>
      </w:r>
      <w:r w:rsidRPr="006C1A60">
        <w:rPr>
          <w:i/>
          <w:iCs/>
        </w:rPr>
        <w:t>Churn</w:t>
      </w:r>
      <w:r w:rsidRPr="008A0FAB">
        <w:t xml:space="preserve">), jumlah pelanggan yang tidak melakukan </w:t>
      </w:r>
      <w:r w:rsidRPr="006C1A60">
        <w:rPr>
          <w:i/>
          <w:iCs/>
        </w:rPr>
        <w:t>churn</w:t>
      </w:r>
      <w:r w:rsidRPr="008A0FAB">
        <w:t xml:space="preserve"> (Total </w:t>
      </w:r>
      <w:r w:rsidRPr="006C1A60">
        <w:rPr>
          <w:i/>
          <w:iCs/>
        </w:rPr>
        <w:t>Non-churn</w:t>
      </w:r>
      <w:r w:rsidRPr="008A0FAB">
        <w:t xml:space="preserve">), serta nilai </w:t>
      </w:r>
      <w:r w:rsidRPr="00B170F4">
        <w:rPr>
          <w:i/>
          <w:iCs/>
        </w:rPr>
        <w:t>Churn Rate</w:t>
      </w:r>
      <w:r w:rsidRPr="008A0FAB">
        <w:t xml:space="preserve"> dan </w:t>
      </w:r>
      <w:r w:rsidRPr="00B170F4">
        <w:rPr>
          <w:i/>
          <w:iCs/>
        </w:rPr>
        <w:t>Non-Churn Rate</w:t>
      </w:r>
      <w:r w:rsidRPr="008A0FAB">
        <w:t>.</w:t>
      </w:r>
    </w:p>
    <w:p w14:paraId="4EC6A5F2" w14:textId="77777777" w:rsidR="00634246" w:rsidRPr="008A0FAB" w:rsidRDefault="00634246" w:rsidP="00634246">
      <w:pPr>
        <w:pStyle w:val="P1"/>
      </w:pPr>
      <w:r w:rsidRPr="008A0FAB">
        <w:t xml:space="preserve">Pada variabel </w:t>
      </w:r>
      <w:r w:rsidRPr="006C1A60">
        <w:rPr>
          <w:i/>
          <w:iCs/>
        </w:rPr>
        <w:t>Geography</w:t>
      </w:r>
      <w:r w:rsidRPr="008A0FAB">
        <w:t xml:space="preserve">, pelanggan dari France merupakan kelompok dengan jumlah pelanggan terbanyak, yaitu 5.014 pelanggan, terdiri atas 810 pelanggan yang melakukan </w:t>
      </w:r>
      <w:r w:rsidRPr="006C1A60">
        <w:rPr>
          <w:i/>
          <w:iCs/>
        </w:rPr>
        <w:t>churn</w:t>
      </w:r>
      <w:r w:rsidRPr="008A0FAB">
        <w:t xml:space="preserve"> dan 4.204 pelanggan yang tidak melakukan </w:t>
      </w:r>
      <w:r w:rsidRPr="006C1A60">
        <w:rPr>
          <w:i/>
          <w:iCs/>
        </w:rPr>
        <w:t>churn</w:t>
      </w:r>
      <w:r w:rsidRPr="008A0FAB">
        <w:t xml:space="preserve">, dengan </w:t>
      </w:r>
      <w:r w:rsidRPr="00B170F4">
        <w:rPr>
          <w:i/>
          <w:iCs/>
        </w:rPr>
        <w:t>Churn Rate</w:t>
      </w:r>
      <w:r w:rsidRPr="008A0FAB">
        <w:t xml:space="preserve"> sebesar 0,1615. Selanjutnya, Germany memiliki 2.509 pelanggan dengan 814 pelanggan </w:t>
      </w:r>
      <w:r w:rsidRPr="006C1A60">
        <w:rPr>
          <w:i/>
          <w:iCs/>
        </w:rPr>
        <w:t>churn</w:t>
      </w:r>
      <w:r w:rsidRPr="008A0FAB">
        <w:t xml:space="preserve"> dan 1.695 pelanggan </w:t>
      </w:r>
      <w:r w:rsidRPr="006C1A60">
        <w:rPr>
          <w:i/>
          <w:iCs/>
        </w:rPr>
        <w:t>non-churn</w:t>
      </w:r>
      <w:r w:rsidRPr="008A0FAB">
        <w:t xml:space="preserve">, menghasilkan </w:t>
      </w:r>
      <w:r w:rsidRPr="00B170F4">
        <w:rPr>
          <w:i/>
          <w:iCs/>
        </w:rPr>
        <w:t>Churn Rate</w:t>
      </w:r>
      <w:r w:rsidRPr="008A0FAB">
        <w:t xml:space="preserve"> sebesar 0,3244. Adapun Spain memiliki 2.477 pelanggan yang terdiri atas 413 pelanggan </w:t>
      </w:r>
      <w:r w:rsidRPr="006C1A60">
        <w:rPr>
          <w:i/>
          <w:iCs/>
        </w:rPr>
        <w:t>churn</w:t>
      </w:r>
      <w:r w:rsidRPr="008A0FAB">
        <w:t xml:space="preserve"> dan 2.064 pelanggan </w:t>
      </w:r>
      <w:r w:rsidRPr="006C1A60">
        <w:rPr>
          <w:i/>
          <w:iCs/>
        </w:rPr>
        <w:t>non-churn</w:t>
      </w:r>
      <w:r w:rsidRPr="008A0FAB">
        <w:t xml:space="preserve">, dengan </w:t>
      </w:r>
      <w:r w:rsidRPr="00B170F4">
        <w:rPr>
          <w:i/>
          <w:iCs/>
        </w:rPr>
        <w:t>Churn Rate</w:t>
      </w:r>
      <w:r w:rsidRPr="008A0FAB">
        <w:t xml:space="preserve"> sebesar 0,1667.</w:t>
      </w:r>
    </w:p>
    <w:p w14:paraId="35D9162C" w14:textId="77777777" w:rsidR="00634246" w:rsidRPr="008A0FAB" w:rsidRDefault="00634246" w:rsidP="00634246">
      <w:pPr>
        <w:pStyle w:val="P1"/>
      </w:pPr>
      <w:r w:rsidRPr="008A0FAB">
        <w:t xml:space="preserve">Berdasarkan variabel </w:t>
      </w:r>
      <w:r w:rsidRPr="006C1A60">
        <w:rPr>
          <w:i/>
          <w:iCs/>
        </w:rPr>
        <w:t>Gender</w:t>
      </w:r>
      <w:r w:rsidRPr="008A0FAB">
        <w:t xml:space="preserve">, jumlah pelanggan laki-laki sebanyak 5.457 orang, sedangkan pelanggan perempuan berjumlah 4.543 orang. Dari jumlah tersebut, pelanggan perempuan memiliki 1.139 pelanggan </w:t>
      </w:r>
      <w:r w:rsidRPr="006C1A60">
        <w:rPr>
          <w:i/>
          <w:iCs/>
        </w:rPr>
        <w:t>churn</w:t>
      </w:r>
      <w:r w:rsidRPr="008A0FAB">
        <w:t xml:space="preserve"> dan 3.404 </w:t>
      </w:r>
      <w:r w:rsidRPr="008A0FAB">
        <w:lastRenderedPageBreak/>
        <w:t xml:space="preserve">pelanggan </w:t>
      </w:r>
      <w:r w:rsidRPr="006C1A60">
        <w:rPr>
          <w:i/>
          <w:iCs/>
        </w:rPr>
        <w:t>non-churn</w:t>
      </w:r>
      <w:r w:rsidRPr="008A0FAB">
        <w:t xml:space="preserve"> dengan </w:t>
      </w:r>
      <w:r w:rsidRPr="00B170F4">
        <w:rPr>
          <w:i/>
          <w:iCs/>
        </w:rPr>
        <w:t>Churn Rate</w:t>
      </w:r>
      <w:r w:rsidRPr="008A0FAB">
        <w:t xml:space="preserve"> sebesar 0,2507, sedangkan pelanggan laki-laki memiliki 898 pelanggan </w:t>
      </w:r>
      <w:r w:rsidRPr="006C1A60">
        <w:rPr>
          <w:i/>
          <w:iCs/>
        </w:rPr>
        <w:t>churn</w:t>
      </w:r>
      <w:r w:rsidRPr="008A0FAB">
        <w:t xml:space="preserve"> dan 4.559 pelanggan </w:t>
      </w:r>
      <w:r w:rsidRPr="006C1A60">
        <w:rPr>
          <w:i/>
          <w:iCs/>
        </w:rPr>
        <w:t>non-churn</w:t>
      </w:r>
      <w:r w:rsidRPr="008A0FAB">
        <w:t xml:space="preserve"> dengan </w:t>
      </w:r>
      <w:r w:rsidRPr="00B170F4">
        <w:rPr>
          <w:i/>
          <w:iCs/>
        </w:rPr>
        <w:t>Churn Rate</w:t>
      </w:r>
      <w:r w:rsidRPr="008A0FAB">
        <w:t xml:space="preserve"> sebesar 0,1646.</w:t>
      </w:r>
    </w:p>
    <w:p w14:paraId="643466FB" w14:textId="77777777" w:rsidR="00634246" w:rsidRPr="008A0FAB" w:rsidRDefault="00634246" w:rsidP="00634246">
      <w:pPr>
        <w:pStyle w:val="P1"/>
      </w:pPr>
      <w:r w:rsidRPr="008A0FAB">
        <w:t xml:space="preserve">Pada variabel </w:t>
      </w:r>
      <w:r w:rsidRPr="006C1A60">
        <w:rPr>
          <w:i/>
          <w:iCs/>
        </w:rPr>
        <w:t>IsActiveMember</w:t>
      </w:r>
      <w:r w:rsidRPr="008A0FAB">
        <w:t xml:space="preserve">, pelanggan tidak aktif (0) berjumlah 4.849 orang yang terdiri atas 1.302 pelanggan </w:t>
      </w:r>
      <w:r w:rsidRPr="006C1A60">
        <w:rPr>
          <w:i/>
          <w:iCs/>
        </w:rPr>
        <w:t>churn</w:t>
      </w:r>
      <w:r w:rsidRPr="008A0FAB">
        <w:t xml:space="preserve"> dan 3.547 pelanggan </w:t>
      </w:r>
      <w:r w:rsidRPr="006C1A60">
        <w:rPr>
          <w:i/>
          <w:iCs/>
        </w:rPr>
        <w:t>non-churn</w:t>
      </w:r>
      <w:r w:rsidRPr="008A0FAB">
        <w:t xml:space="preserve">, sehingga menghasilkan </w:t>
      </w:r>
      <w:r w:rsidRPr="00B170F4">
        <w:rPr>
          <w:i/>
          <w:iCs/>
        </w:rPr>
        <w:t>Churn Rate</w:t>
      </w:r>
      <w:r w:rsidRPr="008A0FAB">
        <w:t xml:space="preserve"> sebesar 0,2685. Sementara itu, pelanggan aktif (1) berjumlah 5.151 orang dengan 735 pelanggan </w:t>
      </w:r>
      <w:r w:rsidRPr="006C1A60">
        <w:rPr>
          <w:i/>
          <w:iCs/>
        </w:rPr>
        <w:t>churn</w:t>
      </w:r>
      <w:r w:rsidRPr="008A0FAB">
        <w:t xml:space="preserve"> dan 4.416 pelanggan </w:t>
      </w:r>
      <w:r w:rsidRPr="006C1A60">
        <w:rPr>
          <w:i/>
          <w:iCs/>
        </w:rPr>
        <w:t>non-churn</w:t>
      </w:r>
      <w:r w:rsidRPr="008A0FAB">
        <w:t xml:space="preserve">, serta </w:t>
      </w:r>
      <w:r w:rsidRPr="00B170F4">
        <w:rPr>
          <w:i/>
          <w:iCs/>
        </w:rPr>
        <w:t>Churn Rate</w:t>
      </w:r>
      <w:r w:rsidRPr="008A0FAB">
        <w:t xml:space="preserve"> sebesar 0,1427.</w:t>
      </w:r>
    </w:p>
    <w:p w14:paraId="495F9296" w14:textId="77777777" w:rsidR="00634246" w:rsidRPr="008A0FAB" w:rsidRDefault="00634246" w:rsidP="00634246">
      <w:pPr>
        <w:pStyle w:val="P1"/>
      </w:pPr>
      <w:r w:rsidRPr="008A0FAB">
        <w:t xml:space="preserve">Selanjutnya, pada variabel </w:t>
      </w:r>
      <w:r w:rsidRPr="006C1A60">
        <w:rPr>
          <w:i/>
          <w:iCs/>
        </w:rPr>
        <w:t>HasCrCard</w:t>
      </w:r>
      <w:r w:rsidRPr="008A0FAB">
        <w:t xml:space="preserve">, pelanggan yang memiliki kartu kredit berjumlah 7.055 orang, terdiri atas 1.424 pelanggan </w:t>
      </w:r>
      <w:r w:rsidRPr="006C1A60">
        <w:rPr>
          <w:i/>
          <w:iCs/>
        </w:rPr>
        <w:t>churn</w:t>
      </w:r>
      <w:r w:rsidRPr="008A0FAB">
        <w:t xml:space="preserve"> dan 5.631 pelanggan </w:t>
      </w:r>
      <w:r w:rsidRPr="006C1A60">
        <w:rPr>
          <w:i/>
          <w:iCs/>
        </w:rPr>
        <w:t>non-churn</w:t>
      </w:r>
      <w:r w:rsidRPr="008A0FAB">
        <w:t xml:space="preserve">, dengan </w:t>
      </w:r>
      <w:r w:rsidRPr="00B170F4">
        <w:rPr>
          <w:i/>
          <w:iCs/>
        </w:rPr>
        <w:t>Churn Rate</w:t>
      </w:r>
      <w:r w:rsidRPr="008A0FAB">
        <w:t xml:space="preserve"> sebesar 0,2018. Adapun pelanggan yang tidak memiliki kartu kredit berjumlah 2.945 orang, dengan 613 pelanggan </w:t>
      </w:r>
      <w:r w:rsidRPr="006C1A60">
        <w:rPr>
          <w:i/>
          <w:iCs/>
        </w:rPr>
        <w:t>churn</w:t>
      </w:r>
      <w:r w:rsidRPr="008A0FAB">
        <w:t xml:space="preserve"> dan 2.332 pelanggan </w:t>
      </w:r>
      <w:r w:rsidRPr="006C1A60">
        <w:rPr>
          <w:i/>
          <w:iCs/>
        </w:rPr>
        <w:t>non-churn</w:t>
      </w:r>
      <w:r w:rsidRPr="008A0FAB">
        <w:t xml:space="preserve">, sehingga diperoleh </w:t>
      </w:r>
      <w:r w:rsidRPr="00B170F4">
        <w:rPr>
          <w:i/>
          <w:iCs/>
        </w:rPr>
        <w:t>Churn Rate</w:t>
      </w:r>
      <w:r w:rsidRPr="008A0FAB">
        <w:t xml:space="preserve"> sebesar 0,2081.</w:t>
      </w:r>
    </w:p>
    <w:p w14:paraId="72FADBE2" w14:textId="2B8D313D" w:rsidR="00634246" w:rsidRPr="005D40B8" w:rsidRDefault="00634246" w:rsidP="00634246">
      <w:pPr>
        <w:pStyle w:val="P1"/>
        <w:rPr>
          <w:lang w:eastAsia="id-ID"/>
        </w:rPr>
      </w:pPr>
      <w:r w:rsidRPr="008A0FAB">
        <w:t xml:space="preserve">Pada variabel </w:t>
      </w:r>
      <w:r w:rsidRPr="006C1A60">
        <w:rPr>
          <w:i/>
          <w:iCs/>
        </w:rPr>
        <w:t>NumOfProducts</w:t>
      </w:r>
      <w:r w:rsidRPr="008A0FAB">
        <w:t xml:space="preserve">, pelanggan dengan 1 produk merupakan kategori terbanyak, yaitu 5.084 pelanggan, terdiri atas 1.409 pelanggan </w:t>
      </w:r>
      <w:r w:rsidRPr="006C1A60">
        <w:rPr>
          <w:i/>
          <w:iCs/>
        </w:rPr>
        <w:t>churn</w:t>
      </w:r>
      <w:r w:rsidRPr="008A0FAB">
        <w:t xml:space="preserve"> dan 3.675 pelanggan </w:t>
      </w:r>
      <w:r w:rsidRPr="006C1A60">
        <w:rPr>
          <w:i/>
          <w:iCs/>
        </w:rPr>
        <w:t>non-churn</w:t>
      </w:r>
      <w:r w:rsidRPr="008A0FAB">
        <w:t xml:space="preserve">, dengan </w:t>
      </w:r>
      <w:r w:rsidRPr="00B170F4">
        <w:rPr>
          <w:i/>
          <w:iCs/>
        </w:rPr>
        <w:t>Churn Rate</w:t>
      </w:r>
      <w:r w:rsidRPr="008A0FAB">
        <w:t xml:space="preserve"> sebesar 0,2771. Pelanggan dengan 2 produk berjumlah 4.590 orang, dengan 348 pelanggan </w:t>
      </w:r>
      <w:r w:rsidRPr="006C1A60">
        <w:rPr>
          <w:i/>
          <w:iCs/>
        </w:rPr>
        <w:t>churn</w:t>
      </w:r>
      <w:r w:rsidRPr="008A0FAB">
        <w:t xml:space="preserve"> dan 4.242 pelanggan </w:t>
      </w:r>
      <w:r w:rsidRPr="006C1A60">
        <w:rPr>
          <w:i/>
          <w:iCs/>
        </w:rPr>
        <w:t>non-churn</w:t>
      </w:r>
      <w:r w:rsidRPr="008A0FAB">
        <w:t xml:space="preserve">, menghasilkan </w:t>
      </w:r>
      <w:r w:rsidRPr="00B170F4">
        <w:rPr>
          <w:i/>
          <w:iCs/>
        </w:rPr>
        <w:t>Churn Rate</w:t>
      </w:r>
      <w:r w:rsidRPr="008A0FAB">
        <w:t xml:space="preserve"> sebesar 0,0758. Selanjutnya, pelanggan dengan 3 produk berjumlah 266 orang yang terdiri atas 220 pelanggan </w:t>
      </w:r>
      <w:r w:rsidRPr="006C1A60">
        <w:rPr>
          <w:i/>
          <w:iCs/>
        </w:rPr>
        <w:t>churn</w:t>
      </w:r>
      <w:r w:rsidRPr="008A0FAB">
        <w:t xml:space="preserve"> dan 46 pelanggan </w:t>
      </w:r>
      <w:r w:rsidRPr="006C1A60">
        <w:rPr>
          <w:i/>
          <w:iCs/>
        </w:rPr>
        <w:t>non-churn</w:t>
      </w:r>
      <w:r w:rsidRPr="008A0FAB">
        <w:t xml:space="preserve">, dengan </w:t>
      </w:r>
      <w:r w:rsidRPr="00B170F4">
        <w:rPr>
          <w:i/>
          <w:iCs/>
        </w:rPr>
        <w:t>Churn Rate</w:t>
      </w:r>
      <w:r w:rsidRPr="008A0FAB">
        <w:t xml:space="preserve"> sebesar 0,8271. Sementara itu, pelanggan dengan 4 produk merupakan kategori dengan jumlah pelanggan paling sedikit, yaitu 60 orang, di mana seluruh pelanggan pada kategori tersebut mengalami </w:t>
      </w:r>
      <w:r w:rsidRPr="006C1A60">
        <w:rPr>
          <w:i/>
          <w:iCs/>
        </w:rPr>
        <w:t>churn</w:t>
      </w:r>
      <w:r w:rsidRPr="008A0FAB">
        <w:t xml:space="preserve">, sehingga memiliki </w:t>
      </w:r>
      <w:r w:rsidRPr="00B170F4">
        <w:rPr>
          <w:i/>
          <w:iCs/>
        </w:rPr>
        <w:t>Churn Rate</w:t>
      </w:r>
      <w:r w:rsidRPr="008A0FAB">
        <w:t xml:space="preserve"> sebesar 1,0000 dan </w:t>
      </w:r>
      <w:r w:rsidRPr="00B170F4">
        <w:rPr>
          <w:i/>
          <w:iCs/>
        </w:rPr>
        <w:t>Non-Churn Rate</w:t>
      </w:r>
      <w:r w:rsidRPr="008A0FAB">
        <w:t xml:space="preserve"> sebesar 0,0000</w:t>
      </w:r>
      <w:r>
        <w:t>.</w:t>
      </w:r>
    </w:p>
    <w:p w14:paraId="4A116672" w14:textId="6E58C308" w:rsidR="002D7202" w:rsidRDefault="002D7202" w:rsidP="002D7202">
      <w:pPr>
        <w:pStyle w:val="Judul2"/>
      </w:pPr>
      <w:r>
        <w:lastRenderedPageBreak/>
        <w:t xml:space="preserve"> </w:t>
      </w:r>
      <w:bookmarkStart w:id="17" w:name="_Toc235396078"/>
      <w:r>
        <w:t>Visualisasi Data</w:t>
      </w:r>
      <w:bookmarkEnd w:id="17"/>
    </w:p>
    <w:p w14:paraId="2FB3A80B" w14:textId="1A4279AD" w:rsidR="002D7202" w:rsidRDefault="002D7202" w:rsidP="002D7202">
      <w:r w:rsidRPr="000E6B7D">
        <w:rPr>
          <w:noProof/>
        </w:rPr>
        <w:drawing>
          <wp:inline distT="0" distB="0" distL="0" distR="0" wp14:anchorId="0342A6DC" wp14:editId="2F080490">
            <wp:extent cx="4254910" cy="2409704"/>
            <wp:effectExtent l="0" t="0" r="0" b="0"/>
            <wp:docPr id="6531081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8137" name=""/>
                    <pic:cNvPicPr/>
                  </pic:nvPicPr>
                  <pic:blipFill>
                    <a:blip r:embed="rId7"/>
                    <a:stretch>
                      <a:fillRect/>
                    </a:stretch>
                  </pic:blipFill>
                  <pic:spPr>
                    <a:xfrm>
                      <a:off x="0" y="0"/>
                      <a:ext cx="4333322" cy="2454111"/>
                    </a:xfrm>
                    <a:prstGeom prst="rect">
                      <a:avLst/>
                    </a:prstGeom>
                  </pic:spPr>
                </pic:pic>
              </a:graphicData>
            </a:graphic>
          </wp:inline>
        </w:drawing>
      </w:r>
    </w:p>
    <w:p w14:paraId="06390D7B" w14:textId="2D72C5A3" w:rsidR="002D7202" w:rsidRDefault="000C4000" w:rsidP="000C4000">
      <w:pPr>
        <w:pStyle w:val="Keterangan"/>
        <w:jc w:val="center"/>
        <w:rPr>
          <w:i w:val="0"/>
          <w:iCs w:val="0"/>
          <w:color w:val="000000" w:themeColor="text1"/>
          <w:sz w:val="22"/>
          <w:szCs w:val="22"/>
        </w:rPr>
      </w:pPr>
      <w:bookmarkStart w:id="18" w:name="_Toc235397904"/>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w:t>
      </w:r>
      <w:r w:rsidR="005D40B8">
        <w:rPr>
          <w:b/>
          <w:bCs/>
          <w:i w:val="0"/>
          <w:iCs w:val="0"/>
          <w:color w:val="000000" w:themeColor="text1"/>
          <w:sz w:val="22"/>
          <w:szCs w:val="22"/>
        </w:rPr>
        <w:fldChar w:fldCharType="end"/>
      </w:r>
      <w:r w:rsidRPr="000C4000">
        <w:rPr>
          <w:i w:val="0"/>
          <w:iCs w:val="0"/>
          <w:color w:val="000000" w:themeColor="text1"/>
          <w:sz w:val="22"/>
          <w:szCs w:val="22"/>
        </w:rPr>
        <w:t xml:space="preserve"> Distribusi variabe</w:t>
      </w:r>
      <w:r>
        <w:rPr>
          <w:i w:val="0"/>
          <w:iCs w:val="0"/>
          <w:color w:val="000000" w:themeColor="text1"/>
          <w:sz w:val="22"/>
          <w:szCs w:val="22"/>
        </w:rPr>
        <w:t>l</w:t>
      </w:r>
      <w:r w:rsidRPr="000C4000">
        <w:rPr>
          <w:i w:val="0"/>
          <w:iCs w:val="0"/>
          <w:color w:val="000000" w:themeColor="text1"/>
          <w:sz w:val="22"/>
          <w:szCs w:val="22"/>
        </w:rPr>
        <w:t xml:space="preserve"> CreditScore</w:t>
      </w:r>
      <w:bookmarkEnd w:id="18"/>
    </w:p>
    <w:p w14:paraId="051656CF" w14:textId="3881CBAA" w:rsidR="000C4000" w:rsidRDefault="000C4000" w:rsidP="00634246">
      <w:pPr>
        <w:pStyle w:val="P1"/>
      </w:pPr>
      <w:r w:rsidRPr="00805265">
        <w:t xml:space="preserve">Berdasarkan Gambar </w:t>
      </w:r>
      <w:r>
        <w:t>2</w:t>
      </w:r>
      <w:r w:rsidRPr="00805265">
        <w:t>.</w:t>
      </w:r>
      <w:r>
        <w:t>1</w:t>
      </w:r>
      <w:r w:rsidRPr="00805265">
        <w:t xml:space="preserve">, distribusi </w:t>
      </w:r>
      <w:r w:rsidRPr="006C1A60">
        <w:rPr>
          <w:i/>
          <w:iCs/>
        </w:rPr>
        <w:t>CreditScore</w:t>
      </w:r>
      <w:r w:rsidRPr="00805265">
        <w:t xml:space="preserve"> pada pelanggan </w:t>
      </w:r>
      <w:r w:rsidRPr="006C1A60">
        <w:rPr>
          <w:i/>
          <w:iCs/>
        </w:rPr>
        <w:t>Churn</w:t>
      </w:r>
      <w:r w:rsidRPr="00805265">
        <w:t xml:space="preserve"> maupun </w:t>
      </w:r>
      <w:r w:rsidRPr="006C1A60">
        <w:rPr>
          <w:i/>
          <w:iCs/>
        </w:rPr>
        <w:t>Non-churn</w:t>
      </w:r>
      <w:r w:rsidRPr="00805265">
        <w:t xml:space="preserve"> sama-sama terkonsentrasi pada rentang sekitar 600 hingga 700. Distribusi kedua kelompok memiliki pola yang relatif mirip, meskipun jumlah pelanggan </w:t>
      </w:r>
      <w:r w:rsidRPr="006C1A60">
        <w:rPr>
          <w:i/>
          <w:iCs/>
        </w:rPr>
        <w:t>Non-churn</w:t>
      </w:r>
      <w:r w:rsidRPr="00805265">
        <w:t xml:space="preserve"> terlihat lebih banyak pada hampir seluruh rentang nilai. Selain itu, pelanggan dengan </w:t>
      </w:r>
      <w:r w:rsidRPr="006C1A60">
        <w:rPr>
          <w:i/>
          <w:iCs/>
        </w:rPr>
        <w:t>CreditScore</w:t>
      </w:r>
      <w:r w:rsidRPr="00805265">
        <w:t xml:space="preserve"> yang sangat rendah maupun sangat tinggi memiliki frekuensi yang relatif kecil. Secara umum, visualisasi ini menunjukkan bahwa distribusi </w:t>
      </w:r>
      <w:r w:rsidRPr="006C1A60">
        <w:rPr>
          <w:i/>
          <w:iCs/>
        </w:rPr>
        <w:t>CreditScore</w:t>
      </w:r>
      <w:r w:rsidRPr="00805265">
        <w:t xml:space="preserve"> pada kedua kelompok tidak memperlihatkan perbedaan yang sangat mencolok.</w:t>
      </w:r>
    </w:p>
    <w:p w14:paraId="450D07E9" w14:textId="77777777" w:rsidR="000C4000" w:rsidRDefault="000C4000" w:rsidP="00634246">
      <w:pPr>
        <w:jc w:val="center"/>
      </w:pPr>
      <w:r w:rsidRPr="000E6B7D">
        <w:rPr>
          <w:noProof/>
        </w:rPr>
        <w:drawing>
          <wp:inline distT="0" distB="0" distL="0" distR="0" wp14:anchorId="65C6BB7A" wp14:editId="141311D6">
            <wp:extent cx="4179035" cy="2336196"/>
            <wp:effectExtent l="0" t="0" r="0" b="6985"/>
            <wp:docPr id="21417574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7442" name=""/>
                    <pic:cNvPicPr/>
                  </pic:nvPicPr>
                  <pic:blipFill>
                    <a:blip r:embed="rId8"/>
                    <a:stretch>
                      <a:fillRect/>
                    </a:stretch>
                  </pic:blipFill>
                  <pic:spPr>
                    <a:xfrm>
                      <a:off x="0" y="0"/>
                      <a:ext cx="4223231" cy="2360903"/>
                    </a:xfrm>
                    <a:prstGeom prst="rect">
                      <a:avLst/>
                    </a:prstGeom>
                  </pic:spPr>
                </pic:pic>
              </a:graphicData>
            </a:graphic>
          </wp:inline>
        </w:drawing>
      </w:r>
    </w:p>
    <w:p w14:paraId="4A2EFF16" w14:textId="2D839BC2" w:rsidR="000C4000" w:rsidRPr="000C4000" w:rsidRDefault="000C4000" w:rsidP="000C4000">
      <w:pPr>
        <w:pStyle w:val="Keterangan"/>
        <w:jc w:val="center"/>
        <w:rPr>
          <w:i w:val="0"/>
          <w:iCs w:val="0"/>
          <w:color w:val="000000" w:themeColor="text1"/>
          <w:sz w:val="22"/>
          <w:szCs w:val="22"/>
        </w:rPr>
      </w:pPr>
      <w:bookmarkStart w:id="19" w:name="_Toc235397905"/>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2</w:t>
      </w:r>
      <w:r w:rsidR="005D40B8">
        <w:rPr>
          <w:b/>
          <w:bCs/>
          <w:i w:val="0"/>
          <w:iCs w:val="0"/>
          <w:color w:val="000000" w:themeColor="text1"/>
          <w:sz w:val="22"/>
          <w:szCs w:val="22"/>
        </w:rPr>
        <w:fldChar w:fldCharType="end"/>
      </w:r>
      <w:r w:rsidRPr="000C4000">
        <w:rPr>
          <w:b/>
          <w:bCs/>
          <w:i w:val="0"/>
          <w:iCs w:val="0"/>
          <w:color w:val="000000" w:themeColor="text1"/>
          <w:sz w:val="22"/>
          <w:szCs w:val="22"/>
        </w:rPr>
        <w:t xml:space="preserve"> </w:t>
      </w:r>
      <w:r w:rsidRPr="000C4000">
        <w:rPr>
          <w:i w:val="0"/>
          <w:iCs w:val="0"/>
          <w:color w:val="000000" w:themeColor="text1"/>
          <w:sz w:val="22"/>
          <w:szCs w:val="22"/>
        </w:rPr>
        <w:t>Distribusi variable Age</w:t>
      </w:r>
      <w:bookmarkEnd w:id="19"/>
    </w:p>
    <w:p w14:paraId="1FF53EC7" w14:textId="4B37E9BD" w:rsidR="000C4000" w:rsidRDefault="000C4000" w:rsidP="00634246">
      <w:pPr>
        <w:pStyle w:val="P1"/>
      </w:pPr>
      <w:r w:rsidRPr="00805265">
        <w:lastRenderedPageBreak/>
        <w:t xml:space="preserve">Berdasarkan Gambar </w:t>
      </w:r>
      <w:r>
        <w:t>2.</w:t>
      </w:r>
      <w:r w:rsidR="00BB031D">
        <w:t>2</w:t>
      </w:r>
      <w:r w:rsidRPr="00805265">
        <w:t xml:space="preserve">, pelanggan </w:t>
      </w:r>
      <w:r w:rsidRPr="006C1A60">
        <w:rPr>
          <w:i/>
          <w:iCs/>
        </w:rPr>
        <w:t>Non-churn</w:t>
      </w:r>
      <w:r w:rsidRPr="00805265">
        <w:t xml:space="preserve"> didominasi oleh kelompok usia sekitar 30 hingga 40 tahun, sedangkan distribusi pelanggan </w:t>
      </w:r>
      <w:r w:rsidRPr="006C1A60">
        <w:rPr>
          <w:i/>
          <w:iCs/>
        </w:rPr>
        <w:t>Churn</w:t>
      </w:r>
      <w:r w:rsidRPr="00805265">
        <w:t xml:space="preserve"> cenderung bergeser menuju usia yang lebih tinggi, yaitu sekitar 40 hingga 50 tahun. Selain itu, distribusi pelanggan </w:t>
      </w:r>
      <w:r w:rsidRPr="006C1A60">
        <w:rPr>
          <w:i/>
          <w:iCs/>
        </w:rPr>
        <w:t>Churn</w:t>
      </w:r>
      <w:r w:rsidRPr="00805265">
        <w:t xml:space="preserve"> memiliki penyebaran yang lebih luas dibandingkan pelanggan </w:t>
      </w:r>
      <w:r w:rsidRPr="006C1A60">
        <w:rPr>
          <w:i/>
          <w:iCs/>
        </w:rPr>
        <w:t>Non-churn</w:t>
      </w:r>
      <w:r w:rsidRPr="00805265">
        <w:t>, terutama pada kelompok usia di</w:t>
      </w:r>
      <w:r>
        <w:t>antara 40 hingga</w:t>
      </w:r>
      <w:r w:rsidRPr="00805265">
        <w:t xml:space="preserve"> 50 tahun.</w:t>
      </w:r>
    </w:p>
    <w:p w14:paraId="1E761690" w14:textId="77777777" w:rsidR="000C4000" w:rsidRDefault="000C4000" w:rsidP="00634246">
      <w:pPr>
        <w:jc w:val="center"/>
      </w:pPr>
      <w:r w:rsidRPr="000E6B7D">
        <w:rPr>
          <w:noProof/>
        </w:rPr>
        <w:drawing>
          <wp:inline distT="0" distB="0" distL="0" distR="0" wp14:anchorId="3AA00267" wp14:editId="27890415">
            <wp:extent cx="3634929" cy="2058586"/>
            <wp:effectExtent l="0" t="0" r="3810" b="0"/>
            <wp:docPr id="10970311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31188" name=""/>
                    <pic:cNvPicPr/>
                  </pic:nvPicPr>
                  <pic:blipFill>
                    <a:blip r:embed="rId9"/>
                    <a:stretch>
                      <a:fillRect/>
                    </a:stretch>
                  </pic:blipFill>
                  <pic:spPr>
                    <a:xfrm>
                      <a:off x="0" y="0"/>
                      <a:ext cx="3664163" cy="2075142"/>
                    </a:xfrm>
                    <a:prstGeom prst="rect">
                      <a:avLst/>
                    </a:prstGeom>
                  </pic:spPr>
                </pic:pic>
              </a:graphicData>
            </a:graphic>
          </wp:inline>
        </w:drawing>
      </w:r>
    </w:p>
    <w:p w14:paraId="6CBE6A9C" w14:textId="69FC2C06" w:rsidR="000C4000" w:rsidRPr="000C4000" w:rsidRDefault="000C4000" w:rsidP="000C4000">
      <w:pPr>
        <w:pStyle w:val="Keterangan"/>
        <w:jc w:val="center"/>
        <w:rPr>
          <w:i w:val="0"/>
          <w:iCs w:val="0"/>
          <w:color w:val="000000" w:themeColor="text1"/>
          <w:sz w:val="22"/>
          <w:szCs w:val="22"/>
        </w:rPr>
      </w:pPr>
      <w:bookmarkStart w:id="20" w:name="_Toc235397906"/>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3</w:t>
      </w:r>
      <w:r w:rsidR="005D40B8">
        <w:rPr>
          <w:b/>
          <w:bCs/>
          <w:i w:val="0"/>
          <w:iCs w:val="0"/>
          <w:color w:val="000000" w:themeColor="text1"/>
          <w:sz w:val="22"/>
          <w:szCs w:val="22"/>
        </w:rPr>
        <w:fldChar w:fldCharType="end"/>
      </w:r>
      <w:r w:rsidRPr="000C4000">
        <w:rPr>
          <w:b/>
          <w:bCs/>
          <w:i w:val="0"/>
          <w:iCs w:val="0"/>
          <w:color w:val="000000" w:themeColor="text1"/>
          <w:sz w:val="22"/>
          <w:szCs w:val="22"/>
        </w:rPr>
        <w:t xml:space="preserve"> </w:t>
      </w:r>
      <w:r w:rsidRPr="000C4000">
        <w:rPr>
          <w:i w:val="0"/>
          <w:iCs w:val="0"/>
          <w:color w:val="000000" w:themeColor="text1"/>
          <w:sz w:val="22"/>
          <w:szCs w:val="22"/>
        </w:rPr>
        <w:t>Distribusi variabel Tenure</w:t>
      </w:r>
      <w:bookmarkEnd w:id="20"/>
    </w:p>
    <w:p w14:paraId="334C439E" w14:textId="45E9263F" w:rsidR="000C4000" w:rsidRPr="00805265" w:rsidRDefault="000C4000" w:rsidP="00634246">
      <w:pPr>
        <w:pStyle w:val="P1"/>
      </w:pPr>
      <w:r w:rsidRPr="00805265">
        <w:t xml:space="preserve">Berdasarkan Gambar </w:t>
      </w:r>
      <w:r>
        <w:t>2</w:t>
      </w:r>
      <w:r w:rsidRPr="00805265">
        <w:t>.</w:t>
      </w:r>
      <w:r w:rsidR="00BB031D">
        <w:t>3</w:t>
      </w:r>
      <w:r w:rsidRPr="00805265">
        <w:t xml:space="preserve">, distribusi </w:t>
      </w:r>
      <w:r w:rsidRPr="006C1A60">
        <w:rPr>
          <w:i/>
          <w:iCs/>
        </w:rPr>
        <w:t>Tenure</w:t>
      </w:r>
      <w:r w:rsidRPr="00805265">
        <w:t xml:space="preserve"> pada pelanggan </w:t>
      </w:r>
      <w:r w:rsidRPr="006C1A60">
        <w:rPr>
          <w:i/>
          <w:iCs/>
        </w:rPr>
        <w:t>Churn</w:t>
      </w:r>
      <w:r w:rsidRPr="00805265">
        <w:t xml:space="preserve"> maupun </w:t>
      </w:r>
      <w:r w:rsidRPr="006C1A60">
        <w:rPr>
          <w:i/>
          <w:iCs/>
        </w:rPr>
        <w:t>Non-churn</w:t>
      </w:r>
      <w:r w:rsidRPr="00805265">
        <w:t xml:space="preserve"> relatif tersebar merata pada rentang 1 hingga 9 tahun. Frekuensi pelanggan </w:t>
      </w:r>
      <w:r w:rsidRPr="006C1A60">
        <w:rPr>
          <w:i/>
          <w:iCs/>
        </w:rPr>
        <w:t>Non-churn</w:t>
      </w:r>
      <w:r w:rsidRPr="00805265">
        <w:t xml:space="preserve"> lebih tinggi dibandingkan pelanggan </w:t>
      </w:r>
      <w:r w:rsidRPr="006C1A60">
        <w:rPr>
          <w:i/>
          <w:iCs/>
        </w:rPr>
        <w:t>Churn</w:t>
      </w:r>
      <w:r w:rsidRPr="00805265">
        <w:t xml:space="preserve"> pada seluruh kategori </w:t>
      </w:r>
      <w:r w:rsidRPr="006C1A60">
        <w:rPr>
          <w:i/>
          <w:iCs/>
        </w:rPr>
        <w:t>Tenure</w:t>
      </w:r>
      <w:r w:rsidRPr="00805265">
        <w:t>. Secara visual tidak terlihat adanya konsentrasi yang dominan pada lama berlangganan tertentu, sehingga distribusi kedua kelompok cenderung serupa.</w:t>
      </w:r>
    </w:p>
    <w:p w14:paraId="0FCACBCF" w14:textId="77777777" w:rsidR="000C4000" w:rsidRDefault="000C4000" w:rsidP="00634246">
      <w:pPr>
        <w:pStyle w:val="P1"/>
      </w:pPr>
      <w:r w:rsidRPr="00E50495">
        <w:t xml:space="preserve">Sementara itu, pelanggan dengan </w:t>
      </w:r>
      <w:r w:rsidRPr="006C1A60">
        <w:rPr>
          <w:i/>
          <w:iCs/>
        </w:rPr>
        <w:t>Tenure</w:t>
      </w:r>
      <w:r w:rsidRPr="00E50495">
        <w:t xml:space="preserve"> sebesar 0 tahun maupun 10 tahun memiliki jumlah yang lebih sedikit dibandingkan kategori lainnya.</w:t>
      </w:r>
    </w:p>
    <w:p w14:paraId="71F97BA5" w14:textId="77777777" w:rsidR="000C4000" w:rsidRDefault="000C4000" w:rsidP="00634246">
      <w:pPr>
        <w:jc w:val="center"/>
      </w:pPr>
      <w:r w:rsidRPr="000E6B7D">
        <w:rPr>
          <w:noProof/>
        </w:rPr>
        <w:drawing>
          <wp:inline distT="0" distB="0" distL="0" distR="0" wp14:anchorId="4E6E6B3A" wp14:editId="2AC9F301">
            <wp:extent cx="3759835" cy="2101848"/>
            <wp:effectExtent l="0" t="0" r="0" b="0"/>
            <wp:docPr id="350957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7033" name=""/>
                    <pic:cNvPicPr/>
                  </pic:nvPicPr>
                  <pic:blipFill>
                    <a:blip r:embed="rId10"/>
                    <a:stretch>
                      <a:fillRect/>
                    </a:stretch>
                  </pic:blipFill>
                  <pic:spPr>
                    <a:xfrm>
                      <a:off x="0" y="0"/>
                      <a:ext cx="3846945" cy="2150545"/>
                    </a:xfrm>
                    <a:prstGeom prst="rect">
                      <a:avLst/>
                    </a:prstGeom>
                  </pic:spPr>
                </pic:pic>
              </a:graphicData>
            </a:graphic>
          </wp:inline>
        </w:drawing>
      </w:r>
    </w:p>
    <w:p w14:paraId="4626F01C" w14:textId="7BFBC62F" w:rsidR="000C4000" w:rsidRPr="000C4000" w:rsidRDefault="000C4000" w:rsidP="000C4000">
      <w:pPr>
        <w:pStyle w:val="Keterangan"/>
        <w:jc w:val="center"/>
        <w:rPr>
          <w:i w:val="0"/>
          <w:iCs w:val="0"/>
          <w:color w:val="000000" w:themeColor="text1"/>
          <w:sz w:val="22"/>
          <w:szCs w:val="22"/>
        </w:rPr>
      </w:pPr>
      <w:bookmarkStart w:id="21" w:name="_Toc235397907"/>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4</w:t>
      </w:r>
      <w:r w:rsidR="005D40B8">
        <w:rPr>
          <w:b/>
          <w:bCs/>
          <w:i w:val="0"/>
          <w:iCs w:val="0"/>
          <w:color w:val="000000" w:themeColor="text1"/>
          <w:sz w:val="22"/>
          <w:szCs w:val="22"/>
        </w:rPr>
        <w:fldChar w:fldCharType="end"/>
      </w:r>
      <w:r w:rsidRPr="000C4000">
        <w:rPr>
          <w:b/>
          <w:bCs/>
          <w:i w:val="0"/>
          <w:iCs w:val="0"/>
          <w:color w:val="000000" w:themeColor="text1"/>
          <w:sz w:val="22"/>
          <w:szCs w:val="22"/>
        </w:rPr>
        <w:t xml:space="preserve"> </w:t>
      </w:r>
      <w:r w:rsidRPr="000C4000">
        <w:rPr>
          <w:i w:val="0"/>
          <w:iCs w:val="0"/>
          <w:color w:val="000000" w:themeColor="text1"/>
          <w:sz w:val="22"/>
          <w:szCs w:val="22"/>
        </w:rPr>
        <w:t>Distribusi variabel Balance</w:t>
      </w:r>
      <w:bookmarkEnd w:id="21"/>
    </w:p>
    <w:p w14:paraId="0B0952AB" w14:textId="08D51245" w:rsidR="000C4000" w:rsidRPr="00805265" w:rsidRDefault="000C4000" w:rsidP="000C4000">
      <w:r w:rsidRPr="00805265">
        <w:lastRenderedPageBreak/>
        <w:t xml:space="preserve">Berdasarkan Gambar </w:t>
      </w:r>
      <w:r>
        <w:t>2</w:t>
      </w:r>
      <w:r w:rsidRPr="00805265">
        <w:t>.</w:t>
      </w:r>
      <w:r w:rsidR="00BB031D">
        <w:t>4</w:t>
      </w:r>
      <w:r w:rsidRPr="00805265">
        <w:t xml:space="preserve">, sebagian besar pelanggan </w:t>
      </w:r>
      <w:r w:rsidRPr="006C1A60">
        <w:rPr>
          <w:i/>
          <w:iCs/>
        </w:rPr>
        <w:t>Non-churn</w:t>
      </w:r>
      <w:r w:rsidRPr="00805265">
        <w:t xml:space="preserve"> memiliki saldo sebesar 0, yang ditunjukkan oleh tingginya frekuensi pada nilai tersebut. Sementara itu, baik pelanggan </w:t>
      </w:r>
      <w:r w:rsidRPr="006C1A60">
        <w:rPr>
          <w:i/>
          <w:iCs/>
        </w:rPr>
        <w:t>Churn</w:t>
      </w:r>
      <w:r w:rsidRPr="00805265">
        <w:t xml:space="preserve"> maupun </w:t>
      </w:r>
      <w:r w:rsidRPr="006C1A60">
        <w:rPr>
          <w:i/>
          <w:iCs/>
        </w:rPr>
        <w:t>Non-churn</w:t>
      </w:r>
      <w:r w:rsidRPr="00805265">
        <w:t xml:space="preserve"> dengan saldo positif umumnya berada pada kisaran 100.000 hingga 150.000. Distribusi </w:t>
      </w:r>
      <w:r w:rsidRPr="006C1A60">
        <w:rPr>
          <w:i/>
          <w:iCs/>
        </w:rPr>
        <w:t>Balance</w:t>
      </w:r>
      <w:r w:rsidRPr="00805265">
        <w:t xml:space="preserve"> menunjukkan pola yang tidak normal karena terdapat konsentrasi data yang tinggi pada saldo nol dan penyebaran yang cukup lebar pada saldo positif.</w:t>
      </w:r>
    </w:p>
    <w:p w14:paraId="7FB528FB" w14:textId="77777777" w:rsidR="000C4000" w:rsidRDefault="000C4000" w:rsidP="00634246">
      <w:pPr>
        <w:jc w:val="center"/>
      </w:pPr>
      <w:r w:rsidRPr="000E6B7D">
        <w:rPr>
          <w:noProof/>
        </w:rPr>
        <w:drawing>
          <wp:inline distT="0" distB="0" distL="0" distR="0" wp14:anchorId="12134E1F" wp14:editId="09A8C6B8">
            <wp:extent cx="4231185" cy="2365349"/>
            <wp:effectExtent l="0" t="0" r="0" b="0"/>
            <wp:docPr id="20287871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7112" name=""/>
                    <pic:cNvPicPr/>
                  </pic:nvPicPr>
                  <pic:blipFill>
                    <a:blip r:embed="rId11"/>
                    <a:stretch>
                      <a:fillRect/>
                    </a:stretch>
                  </pic:blipFill>
                  <pic:spPr>
                    <a:xfrm>
                      <a:off x="0" y="0"/>
                      <a:ext cx="4294377" cy="2400675"/>
                    </a:xfrm>
                    <a:prstGeom prst="rect">
                      <a:avLst/>
                    </a:prstGeom>
                  </pic:spPr>
                </pic:pic>
              </a:graphicData>
            </a:graphic>
          </wp:inline>
        </w:drawing>
      </w:r>
    </w:p>
    <w:p w14:paraId="29CC0368" w14:textId="67488547" w:rsidR="000C4000" w:rsidRPr="000C4000" w:rsidRDefault="000C4000" w:rsidP="000C4000">
      <w:pPr>
        <w:pStyle w:val="Keterangan"/>
        <w:jc w:val="center"/>
        <w:rPr>
          <w:i w:val="0"/>
          <w:iCs w:val="0"/>
          <w:color w:val="000000" w:themeColor="text1"/>
          <w:sz w:val="22"/>
          <w:szCs w:val="22"/>
        </w:rPr>
      </w:pPr>
      <w:bookmarkStart w:id="22" w:name="_Toc235397908"/>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5</w:t>
      </w:r>
      <w:r w:rsidR="005D40B8">
        <w:rPr>
          <w:b/>
          <w:bCs/>
          <w:i w:val="0"/>
          <w:iCs w:val="0"/>
          <w:color w:val="000000" w:themeColor="text1"/>
          <w:sz w:val="22"/>
          <w:szCs w:val="22"/>
        </w:rPr>
        <w:fldChar w:fldCharType="end"/>
      </w:r>
      <w:r w:rsidRPr="000C4000">
        <w:rPr>
          <w:b/>
          <w:bCs/>
          <w:i w:val="0"/>
          <w:iCs w:val="0"/>
          <w:color w:val="000000" w:themeColor="text1"/>
          <w:sz w:val="22"/>
          <w:szCs w:val="22"/>
        </w:rPr>
        <w:t xml:space="preserve"> </w:t>
      </w:r>
      <w:r w:rsidRPr="000C4000">
        <w:rPr>
          <w:i w:val="0"/>
          <w:iCs w:val="0"/>
          <w:color w:val="000000" w:themeColor="text1"/>
          <w:sz w:val="22"/>
          <w:szCs w:val="22"/>
        </w:rPr>
        <w:t>Distribusi variabel NumOfProduct</w:t>
      </w:r>
      <w:bookmarkEnd w:id="22"/>
    </w:p>
    <w:p w14:paraId="63F23498" w14:textId="09636C3E" w:rsidR="000C4000" w:rsidRPr="00805265" w:rsidRDefault="000C4000" w:rsidP="00634246">
      <w:pPr>
        <w:pStyle w:val="P1"/>
      </w:pPr>
      <w:r w:rsidRPr="00805265">
        <w:t xml:space="preserve">Berdasarkan Gambar </w:t>
      </w:r>
      <w:r>
        <w:t>2</w:t>
      </w:r>
      <w:r w:rsidRPr="00805265">
        <w:t>.</w:t>
      </w:r>
      <w:r w:rsidR="00BB031D">
        <w:t>5</w:t>
      </w:r>
      <w:r w:rsidRPr="00805265">
        <w:t xml:space="preserve">, mayoritas pelanggan baik pada kelompok </w:t>
      </w:r>
      <w:r w:rsidRPr="006C1A60">
        <w:rPr>
          <w:i/>
          <w:iCs/>
        </w:rPr>
        <w:t>Churn</w:t>
      </w:r>
      <w:r w:rsidRPr="00805265">
        <w:t xml:space="preserve"> maupun </w:t>
      </w:r>
      <w:r w:rsidRPr="006C1A60">
        <w:rPr>
          <w:i/>
          <w:iCs/>
        </w:rPr>
        <w:t>Non-churn</w:t>
      </w:r>
      <w:r w:rsidRPr="00805265">
        <w:t xml:space="preserve"> memiliki 1 hingga 2 produk. Jumlah pelanggan dengan 3 maupun 4 produk relatif sedikit dibandingkan dua kategori sebelumnya. Selain itu, kelompok </w:t>
      </w:r>
      <w:r w:rsidRPr="006C1A60">
        <w:rPr>
          <w:i/>
          <w:iCs/>
        </w:rPr>
        <w:t>Non-churn</w:t>
      </w:r>
      <w:r w:rsidRPr="00805265">
        <w:t xml:space="preserve"> memiliki frekuensi yang lebih tinggi dibandingkan kelompok </w:t>
      </w:r>
      <w:r w:rsidRPr="006C1A60">
        <w:rPr>
          <w:i/>
          <w:iCs/>
        </w:rPr>
        <w:t>Churn</w:t>
      </w:r>
      <w:r w:rsidRPr="00805265">
        <w:t xml:space="preserve"> pada kategori 1 dan 2 produk, sedangkan pada kategori 3 dan 4 produk jumlah pelanggan jauh lebih sedikit.</w:t>
      </w:r>
    </w:p>
    <w:p w14:paraId="5DD89E88" w14:textId="422744E4" w:rsidR="000C4000" w:rsidRDefault="000C4000" w:rsidP="00634246">
      <w:pPr>
        <w:jc w:val="center"/>
        <w:rPr>
          <w:noProof/>
        </w:rPr>
      </w:pPr>
      <w:r w:rsidRPr="000E6B7D">
        <w:rPr>
          <w:noProof/>
        </w:rPr>
        <w:drawing>
          <wp:inline distT="0" distB="0" distL="0" distR="0" wp14:anchorId="2ADC30F3" wp14:editId="5112327A">
            <wp:extent cx="3612650" cy="2045970"/>
            <wp:effectExtent l="0" t="0" r="6985" b="0"/>
            <wp:docPr id="1407681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103" name=""/>
                    <pic:cNvPicPr/>
                  </pic:nvPicPr>
                  <pic:blipFill>
                    <a:blip r:embed="rId12"/>
                    <a:stretch>
                      <a:fillRect/>
                    </a:stretch>
                  </pic:blipFill>
                  <pic:spPr>
                    <a:xfrm>
                      <a:off x="0" y="0"/>
                      <a:ext cx="3646781" cy="2065300"/>
                    </a:xfrm>
                    <a:prstGeom prst="rect">
                      <a:avLst/>
                    </a:prstGeom>
                  </pic:spPr>
                </pic:pic>
              </a:graphicData>
            </a:graphic>
          </wp:inline>
        </w:drawing>
      </w:r>
    </w:p>
    <w:p w14:paraId="120E3300" w14:textId="61C267A8" w:rsidR="000C4000" w:rsidRPr="000C4000" w:rsidRDefault="000C4000" w:rsidP="000C4000">
      <w:pPr>
        <w:pStyle w:val="Keterangan"/>
        <w:jc w:val="center"/>
        <w:rPr>
          <w:i w:val="0"/>
          <w:iCs w:val="0"/>
          <w:color w:val="000000" w:themeColor="text1"/>
          <w:sz w:val="22"/>
          <w:szCs w:val="22"/>
        </w:rPr>
      </w:pPr>
      <w:bookmarkStart w:id="23" w:name="_Toc235397909"/>
      <w:r w:rsidRPr="000C4000">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6</w:t>
      </w:r>
      <w:r w:rsidR="005D40B8">
        <w:rPr>
          <w:b/>
          <w:bCs/>
          <w:i w:val="0"/>
          <w:iCs w:val="0"/>
          <w:color w:val="000000" w:themeColor="text1"/>
          <w:sz w:val="22"/>
          <w:szCs w:val="22"/>
        </w:rPr>
        <w:fldChar w:fldCharType="end"/>
      </w:r>
      <w:r w:rsidRPr="000C4000">
        <w:rPr>
          <w:b/>
          <w:bCs/>
          <w:i w:val="0"/>
          <w:iCs w:val="0"/>
          <w:color w:val="000000" w:themeColor="text1"/>
          <w:sz w:val="22"/>
          <w:szCs w:val="22"/>
        </w:rPr>
        <w:t xml:space="preserve"> </w:t>
      </w:r>
      <w:r w:rsidRPr="000C4000">
        <w:rPr>
          <w:i w:val="0"/>
          <w:iCs w:val="0"/>
          <w:color w:val="000000" w:themeColor="text1"/>
          <w:sz w:val="22"/>
          <w:szCs w:val="22"/>
        </w:rPr>
        <w:t>Distribusi variabel EstimatedSalary</w:t>
      </w:r>
      <w:bookmarkEnd w:id="23"/>
    </w:p>
    <w:p w14:paraId="2696DFD9" w14:textId="0DE076D1" w:rsidR="000C4000" w:rsidRDefault="000C4000" w:rsidP="00634246">
      <w:pPr>
        <w:pStyle w:val="P1"/>
      </w:pPr>
      <w:r w:rsidRPr="00805265">
        <w:lastRenderedPageBreak/>
        <w:t xml:space="preserve">Berdasarkan Gambar </w:t>
      </w:r>
      <w:r>
        <w:t>2</w:t>
      </w:r>
      <w:r w:rsidRPr="00805265">
        <w:t>.</w:t>
      </w:r>
      <w:r w:rsidR="00BB031D">
        <w:t>6</w:t>
      </w:r>
      <w:r w:rsidRPr="00805265">
        <w:t xml:space="preserve">, distribusi </w:t>
      </w:r>
      <w:r w:rsidRPr="006C1A60">
        <w:rPr>
          <w:i/>
          <w:iCs/>
        </w:rPr>
        <w:t>EstimatedSalary</w:t>
      </w:r>
      <w:r w:rsidRPr="00805265">
        <w:t xml:space="preserve"> pada pelanggan </w:t>
      </w:r>
      <w:r w:rsidRPr="006C1A60">
        <w:rPr>
          <w:i/>
          <w:iCs/>
        </w:rPr>
        <w:t>Churn</w:t>
      </w:r>
      <w:r w:rsidRPr="00805265">
        <w:t xml:space="preserve"> maupun </w:t>
      </w:r>
      <w:r w:rsidRPr="006C1A60">
        <w:rPr>
          <w:i/>
          <w:iCs/>
        </w:rPr>
        <w:t>Non-churn</w:t>
      </w:r>
      <w:r w:rsidRPr="00805265">
        <w:t xml:space="preserve"> tampak relatif merata pada seluruh rentang nilai gaji. Kedua kelompok menunjukkan pola distribusi yang hampir serupa tanpa adanya konsentrasi pada kisaran pendapatan tertentu. Frekuensi pelanggan </w:t>
      </w:r>
      <w:r w:rsidRPr="006C1A60">
        <w:rPr>
          <w:i/>
          <w:iCs/>
        </w:rPr>
        <w:t>Non-churn</w:t>
      </w:r>
      <w:r w:rsidRPr="00805265">
        <w:t xml:space="preserve"> tetap lebih tinggi dibandingkan pelanggan </w:t>
      </w:r>
      <w:r w:rsidRPr="006C1A60">
        <w:rPr>
          <w:i/>
          <w:iCs/>
        </w:rPr>
        <w:t>Churn</w:t>
      </w:r>
      <w:r w:rsidRPr="00805265">
        <w:t xml:space="preserve">, namun bentuk distribusi keduanya relatif konsisten di sepanjang rentang </w:t>
      </w:r>
      <w:r w:rsidRPr="006C1A60">
        <w:rPr>
          <w:i/>
          <w:iCs/>
        </w:rPr>
        <w:t>EstimatedSalary</w:t>
      </w:r>
      <w:r w:rsidRPr="00805265">
        <w:t xml:space="preserve">. Hal ini menunjukkan bahwa secara visual variabel </w:t>
      </w:r>
      <w:r w:rsidRPr="006C1A60">
        <w:rPr>
          <w:i/>
          <w:iCs/>
        </w:rPr>
        <w:t>EstimatedSalary</w:t>
      </w:r>
      <w:r w:rsidRPr="00805265">
        <w:t xml:space="preserve"> tidak memperlihatkan perbedaan distribusi yang mencolok antara kedua kelompok pelanggan.</w:t>
      </w:r>
    </w:p>
    <w:p w14:paraId="7B774C10" w14:textId="77777777" w:rsidR="00BB031D" w:rsidRDefault="00BB031D" w:rsidP="00634246">
      <w:pPr>
        <w:jc w:val="center"/>
      </w:pPr>
      <w:r w:rsidRPr="000E6B7D">
        <w:rPr>
          <w:noProof/>
        </w:rPr>
        <w:drawing>
          <wp:inline distT="0" distB="0" distL="0" distR="0" wp14:anchorId="57C19F8B" wp14:editId="3A1285DE">
            <wp:extent cx="3546231" cy="2258562"/>
            <wp:effectExtent l="0" t="0" r="0" b="8890"/>
            <wp:docPr id="3959207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20795" name=""/>
                    <pic:cNvPicPr/>
                  </pic:nvPicPr>
                  <pic:blipFill>
                    <a:blip r:embed="rId13"/>
                    <a:stretch>
                      <a:fillRect/>
                    </a:stretch>
                  </pic:blipFill>
                  <pic:spPr>
                    <a:xfrm>
                      <a:off x="0" y="0"/>
                      <a:ext cx="3587706" cy="2284977"/>
                    </a:xfrm>
                    <a:prstGeom prst="rect">
                      <a:avLst/>
                    </a:prstGeom>
                  </pic:spPr>
                </pic:pic>
              </a:graphicData>
            </a:graphic>
          </wp:inline>
        </w:drawing>
      </w:r>
    </w:p>
    <w:p w14:paraId="59EF438D" w14:textId="2A3C3F7A" w:rsidR="00BB031D" w:rsidRPr="00BB031D" w:rsidRDefault="00BB031D" w:rsidP="00BB031D">
      <w:pPr>
        <w:pStyle w:val="Keterangan"/>
        <w:jc w:val="center"/>
        <w:rPr>
          <w:b/>
          <w:bCs/>
          <w:i w:val="0"/>
          <w:iCs w:val="0"/>
          <w:color w:val="000000" w:themeColor="text1"/>
          <w:sz w:val="22"/>
          <w:szCs w:val="22"/>
        </w:rPr>
      </w:pPr>
      <w:bookmarkStart w:id="24" w:name="_Toc235397910"/>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7</w:t>
      </w:r>
      <w:r w:rsidR="005D40B8">
        <w:rPr>
          <w:b/>
          <w:bCs/>
          <w:i w:val="0"/>
          <w:iCs w:val="0"/>
          <w:color w:val="000000" w:themeColor="text1"/>
          <w:sz w:val="22"/>
          <w:szCs w:val="22"/>
        </w:rPr>
        <w:fldChar w:fldCharType="end"/>
      </w:r>
      <w:r w:rsidRPr="00BB031D">
        <w:rPr>
          <w:b/>
          <w:bCs/>
          <w:i w:val="0"/>
          <w:iCs w:val="0"/>
          <w:color w:val="000000" w:themeColor="text1"/>
          <w:sz w:val="22"/>
          <w:szCs w:val="22"/>
        </w:rPr>
        <w:t xml:space="preserve"> </w:t>
      </w:r>
      <w:r w:rsidRPr="009B3397">
        <w:rPr>
          <w:i w:val="0"/>
          <w:iCs w:val="0"/>
          <w:color w:val="000000" w:themeColor="text1"/>
          <w:sz w:val="22"/>
          <w:szCs w:val="22"/>
        </w:rPr>
        <w:t>Boxplot CreditScore terhadap status churn</w:t>
      </w:r>
      <w:bookmarkEnd w:id="24"/>
    </w:p>
    <w:p w14:paraId="2AAE0085" w14:textId="7971BFCE" w:rsidR="00BB031D" w:rsidRPr="00A62AB0" w:rsidRDefault="00BB031D" w:rsidP="00634246">
      <w:pPr>
        <w:pStyle w:val="P1"/>
      </w:pPr>
      <w:r w:rsidRPr="00A62AB0">
        <w:t xml:space="preserve">Berdasarkan Gambar </w:t>
      </w:r>
      <w:r>
        <w:t>2</w:t>
      </w:r>
      <w:r w:rsidRPr="00A62AB0">
        <w:t>.</w:t>
      </w:r>
      <w:r w:rsidR="00634246">
        <w:t>7</w:t>
      </w:r>
      <w:r w:rsidRPr="00A62AB0">
        <w:t xml:space="preserve">, distribusi </w:t>
      </w:r>
      <w:r w:rsidRPr="006C1A60">
        <w:rPr>
          <w:i/>
          <w:iCs/>
        </w:rPr>
        <w:t>CreditScore</w:t>
      </w:r>
      <w:r w:rsidRPr="00A62AB0">
        <w:t xml:space="preserve"> pada kelompok </w:t>
      </w:r>
      <w:r w:rsidRPr="006C1A60">
        <w:rPr>
          <w:i/>
          <w:iCs/>
        </w:rPr>
        <w:t>Churn</w:t>
      </w:r>
      <w:r w:rsidRPr="00A62AB0">
        <w:t xml:space="preserve"> dan </w:t>
      </w:r>
      <w:r w:rsidRPr="006C1A60">
        <w:rPr>
          <w:i/>
          <w:iCs/>
        </w:rPr>
        <w:t>Non-churn</w:t>
      </w:r>
      <w:r w:rsidRPr="00A62AB0">
        <w:t xml:space="preserve"> menunjukkan karakteristik yang relatif serupa. </w:t>
      </w:r>
      <w:r w:rsidRPr="00B170F4">
        <w:rPr>
          <w:i/>
          <w:iCs/>
        </w:rPr>
        <w:t>Median</w:t>
      </w:r>
      <w:r w:rsidRPr="00A62AB0">
        <w:t xml:space="preserve"> kedua kelompok berada pada kisaran 650, sehingga secara umum nilai tengah skor kredit pelanggan tidak menunjukkan perbedaan yang besar. Selain itu, rentang interkuartil pada kedua kelompok hampir sama, mengindikasikan bahwa 50% data utama memiliki tingkat variasi yang sebanding.</w:t>
      </w:r>
    </w:p>
    <w:p w14:paraId="476FB012" w14:textId="201E2153" w:rsidR="00BB031D" w:rsidRDefault="00BB031D" w:rsidP="00634246">
      <w:pPr>
        <w:pStyle w:val="P1"/>
      </w:pPr>
      <w:r w:rsidRPr="00A62AB0">
        <w:t xml:space="preserve">Perbedaan terlihat pada keberadaan outlier, di mana kelompok </w:t>
      </w:r>
      <w:r w:rsidRPr="006C1A60">
        <w:rPr>
          <w:i/>
          <w:iCs/>
        </w:rPr>
        <w:t>Churn</w:t>
      </w:r>
      <w:r w:rsidRPr="00A62AB0">
        <w:t xml:space="preserve"> memiliki beberapa pelanggan dengan </w:t>
      </w:r>
      <w:r w:rsidRPr="006C1A60">
        <w:rPr>
          <w:i/>
          <w:iCs/>
        </w:rPr>
        <w:t>CreditScore</w:t>
      </w:r>
      <w:r w:rsidRPr="00A62AB0">
        <w:t xml:space="preserve"> yang sangat rendah, sedangkan kelompok </w:t>
      </w:r>
      <w:r w:rsidRPr="006C1A60">
        <w:rPr>
          <w:i/>
          <w:iCs/>
        </w:rPr>
        <w:t>Non-churn</w:t>
      </w:r>
      <w:r w:rsidRPr="00A62AB0">
        <w:t xml:space="preserve"> memiliki sebaran nilai </w:t>
      </w:r>
      <w:r w:rsidRPr="00B170F4">
        <w:rPr>
          <w:i/>
          <w:iCs/>
        </w:rPr>
        <w:t>minimum</w:t>
      </w:r>
      <w:r w:rsidRPr="00A62AB0">
        <w:t xml:space="preserve"> yang sedikit lebih tinggi. Meskipun demikian, sebagian besar distribusi kedua kelompok masih saling tumpang tindih (overlap), sehingga berdasarkan visualisasi ini </w:t>
      </w:r>
      <w:r w:rsidRPr="006C1A60">
        <w:rPr>
          <w:i/>
          <w:iCs/>
        </w:rPr>
        <w:t>CreditScore</w:t>
      </w:r>
      <w:r w:rsidRPr="00A62AB0">
        <w:t xml:space="preserve"> belum mampu memberikan pemisahan yang jelas antara pelanggan yang melakukan </w:t>
      </w:r>
      <w:r w:rsidRPr="006C1A60">
        <w:rPr>
          <w:i/>
          <w:iCs/>
        </w:rPr>
        <w:t>churn</w:t>
      </w:r>
      <w:r w:rsidRPr="00A62AB0">
        <w:t xml:space="preserve"> dan yang tidak melakukan </w:t>
      </w:r>
      <w:r w:rsidRPr="006C1A60">
        <w:rPr>
          <w:i/>
          <w:iCs/>
        </w:rPr>
        <w:t>churn</w:t>
      </w:r>
      <w:r w:rsidRPr="00A62AB0">
        <w:t xml:space="preserve">. Dengan demikian, variabel ini diperkirakan </w:t>
      </w:r>
      <w:r w:rsidRPr="00A62AB0">
        <w:lastRenderedPageBreak/>
        <w:t>memiliki pengaruh, namun tidak bersifat dominan apabila hanya ditinjau melalui distribusi boxplot.</w:t>
      </w:r>
    </w:p>
    <w:p w14:paraId="46E76AD8" w14:textId="36FAC70C" w:rsidR="00BB031D" w:rsidRDefault="00BB031D" w:rsidP="00634246">
      <w:pPr>
        <w:jc w:val="center"/>
      </w:pPr>
      <w:r w:rsidRPr="000E6B7D">
        <w:rPr>
          <w:noProof/>
        </w:rPr>
        <w:drawing>
          <wp:inline distT="0" distB="0" distL="0" distR="0" wp14:anchorId="4DB2E463" wp14:editId="62F07950">
            <wp:extent cx="4056185" cy="2621676"/>
            <wp:effectExtent l="0" t="0" r="1905" b="7620"/>
            <wp:docPr id="14544567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56794" name=""/>
                    <pic:cNvPicPr/>
                  </pic:nvPicPr>
                  <pic:blipFill>
                    <a:blip r:embed="rId14"/>
                    <a:stretch>
                      <a:fillRect/>
                    </a:stretch>
                  </pic:blipFill>
                  <pic:spPr>
                    <a:xfrm>
                      <a:off x="0" y="0"/>
                      <a:ext cx="4102050" cy="2651320"/>
                    </a:xfrm>
                    <a:prstGeom prst="rect">
                      <a:avLst/>
                    </a:prstGeom>
                  </pic:spPr>
                </pic:pic>
              </a:graphicData>
            </a:graphic>
          </wp:inline>
        </w:drawing>
      </w:r>
    </w:p>
    <w:p w14:paraId="1A8B7552" w14:textId="268B569B" w:rsidR="00BB031D" w:rsidRPr="009B3397" w:rsidRDefault="00BB031D" w:rsidP="00BB031D">
      <w:pPr>
        <w:pStyle w:val="Keterangan"/>
        <w:jc w:val="center"/>
        <w:rPr>
          <w:i w:val="0"/>
          <w:iCs w:val="0"/>
          <w:color w:val="000000" w:themeColor="text1"/>
          <w:sz w:val="22"/>
          <w:szCs w:val="22"/>
        </w:rPr>
      </w:pPr>
      <w:bookmarkStart w:id="25" w:name="_Toc235397911"/>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8</w:t>
      </w:r>
      <w:r w:rsidR="005D40B8">
        <w:rPr>
          <w:b/>
          <w:bCs/>
          <w:i w:val="0"/>
          <w:iCs w:val="0"/>
          <w:color w:val="000000" w:themeColor="text1"/>
          <w:sz w:val="22"/>
          <w:szCs w:val="22"/>
        </w:rPr>
        <w:fldChar w:fldCharType="end"/>
      </w:r>
      <w:r w:rsidRPr="00BB031D">
        <w:rPr>
          <w:b/>
          <w:bCs/>
          <w:i w:val="0"/>
          <w:iCs w:val="0"/>
          <w:color w:val="000000" w:themeColor="text1"/>
          <w:sz w:val="22"/>
          <w:szCs w:val="22"/>
        </w:rPr>
        <w:t xml:space="preserve"> </w:t>
      </w:r>
      <w:r w:rsidRPr="009B3397">
        <w:rPr>
          <w:i w:val="0"/>
          <w:iCs w:val="0"/>
          <w:color w:val="000000" w:themeColor="text1"/>
          <w:sz w:val="22"/>
          <w:szCs w:val="22"/>
        </w:rPr>
        <w:t>Boxplot age berdasarkan kasus churn</w:t>
      </w:r>
      <w:bookmarkEnd w:id="25"/>
    </w:p>
    <w:p w14:paraId="22C28BAA" w14:textId="51171AA4" w:rsidR="00BB031D" w:rsidRPr="00A62AB0" w:rsidRDefault="00BB031D" w:rsidP="00634246">
      <w:pPr>
        <w:pStyle w:val="P1"/>
      </w:pPr>
      <w:r w:rsidRPr="00A62AB0">
        <w:t xml:space="preserve">Berdasarkan Gambar </w:t>
      </w:r>
      <w:r>
        <w:t>2</w:t>
      </w:r>
      <w:r w:rsidRPr="00A62AB0">
        <w:t>.</w:t>
      </w:r>
      <w:r w:rsidR="00634246">
        <w:t>8</w:t>
      </w:r>
      <w:r w:rsidRPr="00A62AB0">
        <w:t xml:space="preserve">, terlihat adanya perbedaan distribusi usia yang cukup jelas antara kelompok </w:t>
      </w:r>
      <w:r w:rsidRPr="006C1A60">
        <w:rPr>
          <w:i/>
          <w:iCs/>
        </w:rPr>
        <w:t>Churn</w:t>
      </w:r>
      <w:r w:rsidRPr="00A62AB0">
        <w:t xml:space="preserve"> dan </w:t>
      </w:r>
      <w:r w:rsidRPr="006C1A60">
        <w:rPr>
          <w:i/>
          <w:iCs/>
        </w:rPr>
        <w:t>Non-churn</w:t>
      </w:r>
      <w:r w:rsidRPr="00A62AB0">
        <w:t xml:space="preserve">. </w:t>
      </w:r>
      <w:r w:rsidRPr="00B170F4">
        <w:rPr>
          <w:i/>
          <w:iCs/>
        </w:rPr>
        <w:t>Median</w:t>
      </w:r>
      <w:r w:rsidRPr="00A62AB0">
        <w:t xml:space="preserve"> usia pelanggan </w:t>
      </w:r>
      <w:r w:rsidRPr="006C1A60">
        <w:rPr>
          <w:i/>
          <w:iCs/>
        </w:rPr>
        <w:t>Churn</w:t>
      </w:r>
      <w:r w:rsidRPr="00A62AB0">
        <w:t xml:space="preserve"> berada pada kisaran 45 tahun, sedangkan </w:t>
      </w:r>
      <w:r w:rsidRPr="00B170F4">
        <w:rPr>
          <w:i/>
          <w:iCs/>
        </w:rPr>
        <w:t>median</w:t>
      </w:r>
      <w:r w:rsidRPr="00A62AB0">
        <w:t xml:space="preserve"> pelanggan </w:t>
      </w:r>
      <w:r w:rsidRPr="006C1A60">
        <w:rPr>
          <w:i/>
          <w:iCs/>
        </w:rPr>
        <w:t>Non-churn</w:t>
      </w:r>
      <w:r w:rsidRPr="00A62AB0">
        <w:t xml:space="preserve"> berada di sekitar 35 tahun. Perbedaan posisi </w:t>
      </w:r>
      <w:r w:rsidRPr="00B170F4">
        <w:rPr>
          <w:i/>
          <w:iCs/>
        </w:rPr>
        <w:t>median</w:t>
      </w:r>
      <w:r w:rsidRPr="00A62AB0">
        <w:t xml:space="preserve"> ini menunjukkan bahwa pelanggan yang melakukan </w:t>
      </w:r>
      <w:r w:rsidRPr="006C1A60">
        <w:rPr>
          <w:i/>
          <w:iCs/>
        </w:rPr>
        <w:t>churn</w:t>
      </w:r>
      <w:r w:rsidRPr="00A62AB0">
        <w:t xml:space="preserve"> cenderung berasal dari kelompok usia yang lebih tinggi.</w:t>
      </w:r>
    </w:p>
    <w:p w14:paraId="1C74CC88" w14:textId="77777777" w:rsidR="00BB031D" w:rsidRDefault="00BB031D" w:rsidP="00634246">
      <w:pPr>
        <w:pStyle w:val="P1"/>
      </w:pPr>
      <w:r w:rsidRPr="00A62AB0">
        <w:t xml:space="preserve">Selain itu, kelompok </w:t>
      </w:r>
      <w:r w:rsidRPr="006C1A60">
        <w:rPr>
          <w:i/>
          <w:iCs/>
        </w:rPr>
        <w:t>Non-churn</w:t>
      </w:r>
      <w:r w:rsidRPr="00A62AB0">
        <w:t xml:space="preserve"> memiliki jumlah outlier yang cukup banyak pada usia di atas 55 tahun, sedangkan kelompok </w:t>
      </w:r>
      <w:r w:rsidRPr="006C1A60">
        <w:rPr>
          <w:i/>
          <w:iCs/>
        </w:rPr>
        <w:t>Churn</w:t>
      </w:r>
      <w:r w:rsidRPr="00A62AB0">
        <w:t xml:space="preserve"> memiliki jumlah outlier yang relatif lebih sedikit. Rentang interkuartil kedua kelompok juga tidak sepenuhnya bertumpang tindih, sehingga memperlihatkan adanya perbedaan karakteristik distribusi usia. Dibandingkan variabel numerik lainnya, </w:t>
      </w:r>
      <w:r w:rsidRPr="006C1A60">
        <w:rPr>
          <w:i/>
          <w:iCs/>
        </w:rPr>
        <w:t>Age</w:t>
      </w:r>
      <w:r w:rsidRPr="00A62AB0">
        <w:t xml:space="preserve"> merupakan salah satu variabel yang secara visual menunjukkan pemisahan distribusi paling jelas antara pelanggan </w:t>
      </w:r>
      <w:r w:rsidRPr="006C1A60">
        <w:rPr>
          <w:i/>
          <w:iCs/>
        </w:rPr>
        <w:t>Churn</w:t>
      </w:r>
      <w:r w:rsidRPr="00A62AB0">
        <w:t xml:space="preserve"> dan </w:t>
      </w:r>
      <w:r w:rsidRPr="006C1A60">
        <w:rPr>
          <w:i/>
          <w:iCs/>
        </w:rPr>
        <w:t>Non-churn</w:t>
      </w:r>
      <w:r w:rsidRPr="00A62AB0">
        <w:t>, sehingga berpotensi menjadi variabel yang berkontribusi dalam membedakan kedua kelompok pelanggan.</w:t>
      </w:r>
    </w:p>
    <w:p w14:paraId="47D733BB" w14:textId="77777777" w:rsidR="00BB031D" w:rsidRDefault="00BB031D" w:rsidP="00634246">
      <w:pPr>
        <w:jc w:val="center"/>
      </w:pPr>
      <w:r w:rsidRPr="000E6B7D">
        <w:rPr>
          <w:noProof/>
        </w:rPr>
        <w:lastRenderedPageBreak/>
        <w:drawing>
          <wp:inline distT="0" distB="0" distL="0" distR="0" wp14:anchorId="5AA479E9" wp14:editId="72E5D2E2">
            <wp:extent cx="3487616" cy="2254185"/>
            <wp:effectExtent l="0" t="0" r="0" b="0"/>
            <wp:docPr id="13497550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5000" name=""/>
                    <pic:cNvPicPr/>
                  </pic:nvPicPr>
                  <pic:blipFill>
                    <a:blip r:embed="rId15"/>
                    <a:stretch>
                      <a:fillRect/>
                    </a:stretch>
                  </pic:blipFill>
                  <pic:spPr>
                    <a:xfrm>
                      <a:off x="0" y="0"/>
                      <a:ext cx="3520222" cy="2275259"/>
                    </a:xfrm>
                    <a:prstGeom prst="rect">
                      <a:avLst/>
                    </a:prstGeom>
                  </pic:spPr>
                </pic:pic>
              </a:graphicData>
            </a:graphic>
          </wp:inline>
        </w:drawing>
      </w:r>
    </w:p>
    <w:p w14:paraId="25E85ADC" w14:textId="77583525" w:rsidR="00BB031D" w:rsidRPr="00BB031D" w:rsidRDefault="00BB031D" w:rsidP="00BB031D">
      <w:pPr>
        <w:pStyle w:val="Keterangan"/>
        <w:jc w:val="center"/>
        <w:rPr>
          <w:i w:val="0"/>
          <w:iCs w:val="0"/>
          <w:color w:val="000000" w:themeColor="text1"/>
          <w:sz w:val="22"/>
          <w:szCs w:val="22"/>
        </w:rPr>
      </w:pPr>
      <w:bookmarkStart w:id="26" w:name="_Toc235397912"/>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9</w:t>
      </w:r>
      <w:r w:rsidR="005D40B8">
        <w:rPr>
          <w:b/>
          <w:bCs/>
          <w:i w:val="0"/>
          <w:iCs w:val="0"/>
          <w:color w:val="000000" w:themeColor="text1"/>
          <w:sz w:val="22"/>
          <w:szCs w:val="22"/>
        </w:rPr>
        <w:fldChar w:fldCharType="end"/>
      </w:r>
      <w:r w:rsidRPr="00BB031D">
        <w:rPr>
          <w:b/>
          <w:bCs/>
          <w:i w:val="0"/>
          <w:iCs w:val="0"/>
          <w:color w:val="000000" w:themeColor="text1"/>
          <w:sz w:val="22"/>
          <w:szCs w:val="22"/>
        </w:rPr>
        <w:t xml:space="preserve"> </w:t>
      </w:r>
      <w:r w:rsidRPr="00BB031D">
        <w:rPr>
          <w:i w:val="0"/>
          <w:iCs w:val="0"/>
          <w:color w:val="000000" w:themeColor="text1"/>
          <w:sz w:val="22"/>
          <w:szCs w:val="22"/>
        </w:rPr>
        <w:t>Boxplot tenure berdasarkan status churn</w:t>
      </w:r>
      <w:bookmarkEnd w:id="26"/>
    </w:p>
    <w:p w14:paraId="5DF2802A" w14:textId="2455C7C3" w:rsidR="00BB031D" w:rsidRPr="0003021C" w:rsidRDefault="00BB031D" w:rsidP="00634246">
      <w:pPr>
        <w:pStyle w:val="P1"/>
      </w:pPr>
      <w:r w:rsidRPr="0003021C">
        <w:t xml:space="preserve">Berdasarkan Gambar </w:t>
      </w:r>
      <w:r>
        <w:t>2</w:t>
      </w:r>
      <w:r w:rsidRPr="0003021C">
        <w:t>.</w:t>
      </w:r>
      <w:r w:rsidR="00634246">
        <w:t>9</w:t>
      </w:r>
      <w:r w:rsidRPr="0003021C">
        <w:t xml:space="preserve">, </w:t>
      </w:r>
      <w:r w:rsidRPr="00B170F4">
        <w:rPr>
          <w:i/>
          <w:iCs/>
        </w:rPr>
        <w:t>median</w:t>
      </w:r>
      <w:r w:rsidRPr="0003021C">
        <w:t xml:space="preserve"> </w:t>
      </w:r>
      <w:r w:rsidRPr="006C1A60">
        <w:rPr>
          <w:i/>
          <w:iCs/>
        </w:rPr>
        <w:t>Tenure</w:t>
      </w:r>
      <w:r w:rsidRPr="0003021C">
        <w:t xml:space="preserve"> pada kelompok </w:t>
      </w:r>
      <w:r w:rsidRPr="006C1A60">
        <w:rPr>
          <w:i/>
          <w:iCs/>
        </w:rPr>
        <w:t>Churn</w:t>
      </w:r>
      <w:r w:rsidRPr="0003021C">
        <w:t xml:space="preserve"> maupun </w:t>
      </w:r>
      <w:r w:rsidRPr="006C1A60">
        <w:rPr>
          <w:i/>
          <w:iCs/>
        </w:rPr>
        <w:t>Non-churn</w:t>
      </w:r>
      <w:r w:rsidRPr="0003021C">
        <w:t xml:space="preserve"> berada pada kisaran 5 tahun. Hal ini menunjukkan bahwa secara umum lama pelanggan menggunakan layanan relatif sama pada kedua kelompok.</w:t>
      </w:r>
    </w:p>
    <w:p w14:paraId="3B2BA7B8" w14:textId="77777777" w:rsidR="00BB031D" w:rsidRDefault="00BB031D" w:rsidP="00634246">
      <w:pPr>
        <w:pStyle w:val="P1"/>
      </w:pPr>
      <w:r w:rsidRPr="0003021C">
        <w:t xml:space="preserve">Rentang interkuartil kelompok </w:t>
      </w:r>
      <w:r w:rsidRPr="006C1A60">
        <w:rPr>
          <w:i/>
          <w:iCs/>
        </w:rPr>
        <w:t>Churn</w:t>
      </w:r>
      <w:r w:rsidRPr="0003021C">
        <w:t xml:space="preserve"> terlihat sedikit lebih lebar dibandingkan kelompok </w:t>
      </w:r>
      <w:r w:rsidRPr="006C1A60">
        <w:rPr>
          <w:i/>
          <w:iCs/>
        </w:rPr>
        <w:t>Non-churn</w:t>
      </w:r>
      <w:r w:rsidRPr="0003021C">
        <w:t xml:space="preserve">, yang mengindikasikan bahwa variasi lama berlangganan pada pelanggan yang melakukan </w:t>
      </w:r>
      <w:r w:rsidRPr="006C1A60">
        <w:rPr>
          <w:i/>
          <w:iCs/>
        </w:rPr>
        <w:t>churn</w:t>
      </w:r>
      <w:r w:rsidRPr="0003021C">
        <w:t xml:space="preserve"> sedikit lebih besar. Akan tetapi, posisi </w:t>
      </w:r>
      <w:r w:rsidRPr="00B170F4">
        <w:rPr>
          <w:i/>
          <w:iCs/>
        </w:rPr>
        <w:t>median</w:t>
      </w:r>
      <w:r w:rsidRPr="0003021C">
        <w:t xml:space="preserve"> dan rentang data kedua kelompok masih memiliki tingkat overlap yang tinggi. Tidak ditemukan outlier yang signifikan pada kedua kelompok sehingga distribusi </w:t>
      </w:r>
      <w:r w:rsidRPr="006C1A60">
        <w:rPr>
          <w:i/>
          <w:iCs/>
        </w:rPr>
        <w:t>Tenure</w:t>
      </w:r>
      <w:r w:rsidRPr="0003021C">
        <w:t xml:space="preserve"> relatif stabil. Berdasarkan visualisasi ini, variabel </w:t>
      </w:r>
      <w:r w:rsidRPr="006C1A60">
        <w:rPr>
          <w:i/>
          <w:iCs/>
        </w:rPr>
        <w:t>Tenure</w:t>
      </w:r>
      <w:r w:rsidRPr="0003021C">
        <w:t xml:space="preserve"> belum menunjukkan perbedaan distribusi yang cukup kuat untuk membedakan pelanggan </w:t>
      </w:r>
      <w:r w:rsidRPr="006C1A60">
        <w:rPr>
          <w:i/>
          <w:iCs/>
        </w:rPr>
        <w:t>Churn</w:t>
      </w:r>
      <w:r w:rsidRPr="0003021C">
        <w:t xml:space="preserve"> dan </w:t>
      </w:r>
      <w:r w:rsidRPr="006C1A60">
        <w:rPr>
          <w:i/>
          <w:iCs/>
        </w:rPr>
        <w:t>Non-churn</w:t>
      </w:r>
      <w:r w:rsidRPr="0003021C">
        <w:t>.</w:t>
      </w:r>
    </w:p>
    <w:p w14:paraId="14CE1D3B" w14:textId="77777777" w:rsidR="00BB031D" w:rsidRDefault="00BB031D" w:rsidP="00634246">
      <w:pPr>
        <w:jc w:val="center"/>
      </w:pPr>
      <w:r w:rsidRPr="000E6B7D">
        <w:rPr>
          <w:noProof/>
        </w:rPr>
        <w:drawing>
          <wp:inline distT="0" distB="0" distL="0" distR="0" wp14:anchorId="75D80FE0" wp14:editId="7CE5F43D">
            <wp:extent cx="3552092" cy="2174576"/>
            <wp:effectExtent l="0" t="0" r="0" b="0"/>
            <wp:docPr id="450151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190" name=""/>
                    <pic:cNvPicPr/>
                  </pic:nvPicPr>
                  <pic:blipFill>
                    <a:blip r:embed="rId16"/>
                    <a:stretch>
                      <a:fillRect/>
                    </a:stretch>
                  </pic:blipFill>
                  <pic:spPr>
                    <a:xfrm>
                      <a:off x="0" y="0"/>
                      <a:ext cx="3585572" cy="2195072"/>
                    </a:xfrm>
                    <a:prstGeom prst="rect">
                      <a:avLst/>
                    </a:prstGeom>
                  </pic:spPr>
                </pic:pic>
              </a:graphicData>
            </a:graphic>
          </wp:inline>
        </w:drawing>
      </w:r>
    </w:p>
    <w:p w14:paraId="31BFF0CC" w14:textId="30CF2D45" w:rsidR="00BB031D" w:rsidRPr="00BB031D" w:rsidRDefault="00BB031D" w:rsidP="00BB031D">
      <w:pPr>
        <w:pStyle w:val="Keterangan"/>
        <w:jc w:val="center"/>
        <w:rPr>
          <w:b/>
          <w:bCs/>
          <w:i w:val="0"/>
          <w:iCs w:val="0"/>
          <w:color w:val="000000" w:themeColor="text1"/>
          <w:sz w:val="22"/>
          <w:szCs w:val="22"/>
        </w:rPr>
      </w:pPr>
      <w:bookmarkStart w:id="27" w:name="_Toc235397913"/>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10</w:t>
      </w:r>
      <w:r w:rsidR="005D40B8">
        <w:rPr>
          <w:b/>
          <w:bCs/>
          <w:i w:val="0"/>
          <w:iCs w:val="0"/>
          <w:color w:val="000000" w:themeColor="text1"/>
          <w:sz w:val="22"/>
          <w:szCs w:val="22"/>
        </w:rPr>
        <w:fldChar w:fldCharType="end"/>
      </w:r>
      <w:r w:rsidRPr="00BB031D">
        <w:rPr>
          <w:b/>
          <w:bCs/>
          <w:i w:val="0"/>
          <w:iCs w:val="0"/>
          <w:color w:val="000000" w:themeColor="text1"/>
          <w:sz w:val="22"/>
          <w:szCs w:val="22"/>
        </w:rPr>
        <w:t xml:space="preserve"> </w:t>
      </w:r>
      <w:r w:rsidRPr="00BB031D">
        <w:rPr>
          <w:i w:val="0"/>
          <w:iCs w:val="0"/>
          <w:color w:val="000000" w:themeColor="text1"/>
          <w:sz w:val="22"/>
          <w:szCs w:val="22"/>
        </w:rPr>
        <w:t>Boxplot Balance berdasarkan status churn</w:t>
      </w:r>
      <w:bookmarkEnd w:id="27"/>
    </w:p>
    <w:p w14:paraId="42441CAD" w14:textId="5BE7B5CB" w:rsidR="00BB031D" w:rsidRPr="0003021C" w:rsidRDefault="00BB031D" w:rsidP="00634246">
      <w:pPr>
        <w:pStyle w:val="P1"/>
      </w:pPr>
      <w:r w:rsidRPr="0003021C">
        <w:lastRenderedPageBreak/>
        <w:t xml:space="preserve">Berdasarkan Gambar </w:t>
      </w:r>
      <w:r>
        <w:t>2</w:t>
      </w:r>
      <w:r w:rsidRPr="0003021C">
        <w:t>.</w:t>
      </w:r>
      <w:r w:rsidR="00634246">
        <w:t>10</w:t>
      </w:r>
      <w:r w:rsidRPr="0003021C">
        <w:t xml:space="preserve">, </w:t>
      </w:r>
      <w:r w:rsidRPr="00B170F4">
        <w:rPr>
          <w:i/>
          <w:iCs/>
        </w:rPr>
        <w:t>median</w:t>
      </w:r>
      <w:r w:rsidRPr="0003021C">
        <w:t xml:space="preserve"> </w:t>
      </w:r>
      <w:r w:rsidRPr="006C1A60">
        <w:rPr>
          <w:i/>
          <w:iCs/>
        </w:rPr>
        <w:t>Balance</w:t>
      </w:r>
      <w:r w:rsidRPr="0003021C">
        <w:t xml:space="preserve"> pada kelompok </w:t>
      </w:r>
      <w:r w:rsidRPr="006C1A60">
        <w:rPr>
          <w:i/>
          <w:iCs/>
        </w:rPr>
        <w:t>Churn</w:t>
      </w:r>
      <w:r w:rsidRPr="0003021C">
        <w:t xml:space="preserve"> terlihat sedikit lebih tinggi dibandingkan kelompok </w:t>
      </w:r>
      <w:r w:rsidRPr="006C1A60">
        <w:rPr>
          <w:i/>
          <w:iCs/>
        </w:rPr>
        <w:t>Non-churn</w:t>
      </w:r>
      <w:r w:rsidRPr="0003021C">
        <w:t xml:space="preserve">. Selain itu, kuartil bawah (Q1) pada kelompok </w:t>
      </w:r>
      <w:r w:rsidRPr="006C1A60">
        <w:rPr>
          <w:i/>
          <w:iCs/>
        </w:rPr>
        <w:t>Non-churn</w:t>
      </w:r>
      <w:r w:rsidRPr="0003021C">
        <w:t xml:space="preserve"> berada di sekitar nilai 0, menunjukkan bahwa cukup banyak pelanggan yang tetap bertahan meskipun memiliki saldo rekening nol.</w:t>
      </w:r>
    </w:p>
    <w:p w14:paraId="4A0CF42F" w14:textId="77777777" w:rsidR="00BB031D" w:rsidRDefault="00BB031D" w:rsidP="00634246">
      <w:pPr>
        <w:pStyle w:val="P1"/>
      </w:pPr>
      <w:r w:rsidRPr="0003021C">
        <w:t xml:space="preserve">Rentang interkuartil kedua kelompok tergolong lebar, yang menunjukkan variasi saldo pelanggan cukup tinggi. Meskipun demikian, distribusi kedua kelompok masih saling bertumpang tindih sehingga belum memperlihatkan batas pemisah yang tegas. Tidak ditemukannya outlier yang menonjol menunjukkan bahwa sebagian besar variasi nilai saldo masih berada dalam rentang distribusi utama. Secara visual, variabel </w:t>
      </w:r>
      <w:r w:rsidRPr="006C1A60">
        <w:rPr>
          <w:i/>
          <w:iCs/>
        </w:rPr>
        <w:t>Balance</w:t>
      </w:r>
      <w:r w:rsidRPr="0003021C">
        <w:t xml:space="preserve"> memperlihatkan adanya sedikit perbedaan karakteristik antara kedua kelompok, meskipun perbedaannya tidak sebesar yang terlihat pada variabel </w:t>
      </w:r>
      <w:r w:rsidRPr="006C1A60">
        <w:rPr>
          <w:i/>
          <w:iCs/>
        </w:rPr>
        <w:t>Age</w:t>
      </w:r>
      <w:r>
        <w:t>.</w:t>
      </w:r>
    </w:p>
    <w:p w14:paraId="6E009905" w14:textId="77777777" w:rsidR="00BB031D" w:rsidRDefault="00BB031D" w:rsidP="00BB031D">
      <w:pPr>
        <w:jc w:val="center"/>
      </w:pPr>
      <w:r w:rsidRPr="000E6B7D">
        <w:rPr>
          <w:noProof/>
        </w:rPr>
        <w:drawing>
          <wp:inline distT="0" distB="0" distL="0" distR="0" wp14:anchorId="1CD7CFB5" wp14:editId="1E481CDC">
            <wp:extent cx="2840531" cy="1820917"/>
            <wp:effectExtent l="0" t="0" r="0" b="8255"/>
            <wp:docPr id="9818616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1691" name=""/>
                    <pic:cNvPicPr/>
                  </pic:nvPicPr>
                  <pic:blipFill>
                    <a:blip r:embed="rId17"/>
                    <a:stretch>
                      <a:fillRect/>
                    </a:stretch>
                  </pic:blipFill>
                  <pic:spPr>
                    <a:xfrm>
                      <a:off x="0" y="0"/>
                      <a:ext cx="2866046" cy="1837273"/>
                    </a:xfrm>
                    <a:prstGeom prst="rect">
                      <a:avLst/>
                    </a:prstGeom>
                  </pic:spPr>
                </pic:pic>
              </a:graphicData>
            </a:graphic>
          </wp:inline>
        </w:drawing>
      </w:r>
    </w:p>
    <w:p w14:paraId="36B7C442" w14:textId="0E3F1F4E" w:rsidR="00BB031D" w:rsidRPr="00BB031D" w:rsidRDefault="00BB031D" w:rsidP="00BB031D">
      <w:pPr>
        <w:pStyle w:val="Keterangan"/>
        <w:jc w:val="center"/>
        <w:rPr>
          <w:i w:val="0"/>
          <w:iCs w:val="0"/>
          <w:color w:val="000000" w:themeColor="text1"/>
          <w:sz w:val="22"/>
          <w:szCs w:val="22"/>
        </w:rPr>
      </w:pPr>
      <w:bookmarkStart w:id="28" w:name="_Toc235397914"/>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11</w:t>
      </w:r>
      <w:r w:rsidR="005D40B8">
        <w:rPr>
          <w:b/>
          <w:bCs/>
          <w:i w:val="0"/>
          <w:iCs w:val="0"/>
          <w:color w:val="000000" w:themeColor="text1"/>
          <w:sz w:val="22"/>
          <w:szCs w:val="22"/>
        </w:rPr>
        <w:fldChar w:fldCharType="end"/>
      </w:r>
      <w:r w:rsidRPr="00BB031D">
        <w:rPr>
          <w:b/>
          <w:bCs/>
          <w:i w:val="0"/>
          <w:iCs w:val="0"/>
          <w:color w:val="000000" w:themeColor="text1"/>
          <w:sz w:val="22"/>
          <w:szCs w:val="22"/>
        </w:rPr>
        <w:t xml:space="preserve"> </w:t>
      </w:r>
      <w:r w:rsidRPr="00BB031D">
        <w:rPr>
          <w:i w:val="0"/>
          <w:iCs w:val="0"/>
          <w:color w:val="000000" w:themeColor="text1"/>
          <w:sz w:val="22"/>
          <w:szCs w:val="22"/>
        </w:rPr>
        <w:t>Boxplot NumOfProduct berdasarkan status churn</w:t>
      </w:r>
      <w:bookmarkEnd w:id="28"/>
    </w:p>
    <w:p w14:paraId="27FB4EE0" w14:textId="1F4D6C2B" w:rsidR="00BB031D" w:rsidRPr="00A61AA5" w:rsidRDefault="00BB031D" w:rsidP="00634246">
      <w:pPr>
        <w:pStyle w:val="P1"/>
      </w:pPr>
      <w:r w:rsidRPr="00A61AA5">
        <w:t xml:space="preserve">Berdasarkan Gambar </w:t>
      </w:r>
      <w:r>
        <w:t>2</w:t>
      </w:r>
      <w:r w:rsidRPr="00A61AA5">
        <w:t>.</w:t>
      </w:r>
      <w:r w:rsidR="00634246">
        <w:t>11</w:t>
      </w:r>
      <w:r w:rsidRPr="00A61AA5">
        <w:t xml:space="preserve">, </w:t>
      </w:r>
      <w:r w:rsidRPr="00B170F4">
        <w:rPr>
          <w:i/>
          <w:iCs/>
        </w:rPr>
        <w:t>median</w:t>
      </w:r>
      <w:r w:rsidRPr="00A61AA5">
        <w:t xml:space="preserve"> jumlah produk pada kedua kelompok sama-sama berada pada nilai 1 produk, sedangkan rentang interkuartil berada pada kisaran 1 hingga 2 produk. Hal ini menunjukkan bahwa mayoritas pelanggan, baik yang melakukan </w:t>
      </w:r>
      <w:r w:rsidRPr="006C1A60">
        <w:rPr>
          <w:i/>
          <w:iCs/>
        </w:rPr>
        <w:t>churn</w:t>
      </w:r>
      <w:r w:rsidRPr="00A61AA5">
        <w:t xml:space="preserve"> maupun yang tidak, menggunakan satu hingga dua produk yang disediakan perusahaan.</w:t>
      </w:r>
    </w:p>
    <w:p w14:paraId="6F0DBD2A" w14:textId="77777777" w:rsidR="00BB031D" w:rsidRDefault="00BB031D" w:rsidP="00634246">
      <w:pPr>
        <w:pStyle w:val="P1"/>
      </w:pPr>
      <w:r w:rsidRPr="00A61AA5">
        <w:t xml:space="preserve">Perbedaan yang terlihat terdapat pada keberadaan outlier di kelompok </w:t>
      </w:r>
      <w:r w:rsidRPr="006C1A60">
        <w:rPr>
          <w:i/>
          <w:iCs/>
        </w:rPr>
        <w:t>Churn</w:t>
      </w:r>
      <w:r w:rsidRPr="00A61AA5">
        <w:t xml:space="preserve">, yaitu pelanggan yang memiliki 4 produk. Meskipun jumlahnya sangat sedikit, keberadaan nilai ekstrem tersebut menunjukkan adanya pelanggan dengan jumlah produk yang jauh lebih tinggi dibandingkan mayoritas pelanggan lainnya. </w:t>
      </w:r>
      <w:r w:rsidRPr="00A61AA5">
        <w:lastRenderedPageBreak/>
        <w:t xml:space="preserve">Namun secara keseluruhan, boxplot kedua kelompok masih memiliki tingkat overlap yang tinggi sehingga distribusi </w:t>
      </w:r>
      <w:r w:rsidRPr="006C1A60">
        <w:rPr>
          <w:i/>
          <w:iCs/>
        </w:rPr>
        <w:t>NumOfProducts</w:t>
      </w:r>
      <w:r w:rsidRPr="00A61AA5">
        <w:t xml:space="preserve"> secara umum masih relatif serupa apabila hanya ditinjau dari </w:t>
      </w:r>
      <w:r w:rsidRPr="00B170F4">
        <w:rPr>
          <w:i/>
          <w:iCs/>
        </w:rPr>
        <w:t>median</w:t>
      </w:r>
      <w:r w:rsidRPr="00A61AA5">
        <w:t xml:space="preserve"> dan penyebaran datanya.</w:t>
      </w:r>
    </w:p>
    <w:p w14:paraId="7D1EF3A2" w14:textId="77777777" w:rsidR="00BB031D" w:rsidRDefault="00BB031D" w:rsidP="00BB031D">
      <w:pPr>
        <w:jc w:val="center"/>
      </w:pPr>
      <w:r w:rsidRPr="00A61AA5">
        <w:rPr>
          <w:noProof/>
        </w:rPr>
        <w:drawing>
          <wp:inline distT="0" distB="0" distL="0" distR="0" wp14:anchorId="4F87F00C" wp14:editId="2D10EB2E">
            <wp:extent cx="3547241" cy="2171606"/>
            <wp:effectExtent l="0" t="0" r="0" b="635"/>
            <wp:docPr id="9839519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1928" name=""/>
                    <pic:cNvPicPr/>
                  </pic:nvPicPr>
                  <pic:blipFill>
                    <a:blip r:embed="rId18"/>
                    <a:stretch>
                      <a:fillRect/>
                    </a:stretch>
                  </pic:blipFill>
                  <pic:spPr>
                    <a:xfrm>
                      <a:off x="0" y="0"/>
                      <a:ext cx="3579523" cy="2191369"/>
                    </a:xfrm>
                    <a:prstGeom prst="rect">
                      <a:avLst/>
                    </a:prstGeom>
                  </pic:spPr>
                </pic:pic>
              </a:graphicData>
            </a:graphic>
          </wp:inline>
        </w:drawing>
      </w:r>
    </w:p>
    <w:p w14:paraId="3C92D2AF" w14:textId="4B81E694" w:rsidR="00BB031D" w:rsidRPr="00BB031D" w:rsidRDefault="00BB031D" w:rsidP="00BB031D">
      <w:pPr>
        <w:pStyle w:val="Keterangan"/>
        <w:jc w:val="center"/>
        <w:rPr>
          <w:i w:val="0"/>
          <w:iCs w:val="0"/>
          <w:color w:val="000000" w:themeColor="text1"/>
          <w:sz w:val="22"/>
          <w:szCs w:val="22"/>
        </w:rPr>
      </w:pPr>
      <w:bookmarkStart w:id="29" w:name="_Toc235397915"/>
      <w:r w:rsidRPr="00BB031D">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12</w:t>
      </w:r>
      <w:r w:rsidR="005D40B8">
        <w:rPr>
          <w:b/>
          <w:bCs/>
          <w:i w:val="0"/>
          <w:iCs w:val="0"/>
          <w:color w:val="000000" w:themeColor="text1"/>
          <w:sz w:val="22"/>
          <w:szCs w:val="22"/>
        </w:rPr>
        <w:fldChar w:fldCharType="end"/>
      </w:r>
      <w:r w:rsidRPr="00BB031D">
        <w:rPr>
          <w:i w:val="0"/>
          <w:iCs w:val="0"/>
          <w:color w:val="000000" w:themeColor="text1"/>
          <w:sz w:val="22"/>
          <w:szCs w:val="22"/>
        </w:rPr>
        <w:t xml:space="preserve"> Boxplot EstimatedSalary berdasarkan status churn</w:t>
      </w:r>
      <w:bookmarkEnd w:id="29"/>
    </w:p>
    <w:p w14:paraId="277585F7" w14:textId="0B8AED0A" w:rsidR="00BB031D" w:rsidRPr="00A61AA5" w:rsidRDefault="00BB031D" w:rsidP="00634246">
      <w:pPr>
        <w:pStyle w:val="P1"/>
      </w:pPr>
      <w:r w:rsidRPr="00A61AA5">
        <w:t xml:space="preserve">Berdasarkan Gambar </w:t>
      </w:r>
      <w:r>
        <w:t>2</w:t>
      </w:r>
      <w:r w:rsidRPr="00A61AA5">
        <w:t>.</w:t>
      </w:r>
      <w:r w:rsidR="00634246">
        <w:t>12</w:t>
      </w:r>
      <w:r w:rsidRPr="00A61AA5">
        <w:t xml:space="preserve">, distribusi </w:t>
      </w:r>
      <w:r w:rsidRPr="006C1A60">
        <w:rPr>
          <w:i/>
          <w:iCs/>
        </w:rPr>
        <w:t>EstimatedSalary</w:t>
      </w:r>
      <w:r w:rsidRPr="00A61AA5">
        <w:t xml:space="preserve"> pada kedua kelompok hampir identik. </w:t>
      </w:r>
      <w:r w:rsidRPr="00B170F4">
        <w:rPr>
          <w:i/>
          <w:iCs/>
        </w:rPr>
        <w:t>Median</w:t>
      </w:r>
      <w:r w:rsidRPr="00A61AA5">
        <w:t xml:space="preserve"> kelompok </w:t>
      </w:r>
      <w:r w:rsidRPr="006C1A60">
        <w:rPr>
          <w:i/>
          <w:iCs/>
        </w:rPr>
        <w:t>Churn</w:t>
      </w:r>
      <w:r w:rsidRPr="00A61AA5">
        <w:t xml:space="preserve"> maupun </w:t>
      </w:r>
      <w:r w:rsidRPr="006C1A60">
        <w:rPr>
          <w:i/>
          <w:iCs/>
        </w:rPr>
        <w:t>Non-churn</w:t>
      </w:r>
      <w:r w:rsidRPr="00A61AA5">
        <w:t xml:space="preserve"> sama-sama berada di sekitar 100.000, sedangkan rentang interkuartil berada pada kisaran 50.000 hingga 150.000. Hal ini menunjukkan bahwa 50% data utama dari kedua kelompok memiliki tingkat pendapatan yang relatif sama.</w:t>
      </w:r>
    </w:p>
    <w:p w14:paraId="288BFF98" w14:textId="62A10ECC" w:rsidR="00BB031D" w:rsidRDefault="00BB031D" w:rsidP="00634246">
      <w:pPr>
        <w:pStyle w:val="P1"/>
      </w:pPr>
      <w:r w:rsidRPr="00A61AA5">
        <w:t xml:space="preserve">Selain itu, panjang whisker pada kedua kelompok hampir identik dan tidak ditemukan outlier yang signifikan. Tingginya tingkat overlap antara kedua boxplot menunjukkan bahwa distribusi </w:t>
      </w:r>
      <w:r w:rsidRPr="006C1A60">
        <w:rPr>
          <w:i/>
          <w:iCs/>
        </w:rPr>
        <w:t>EstimatedSalary</w:t>
      </w:r>
      <w:r w:rsidRPr="00A61AA5">
        <w:t xml:space="preserve"> sangat mirip pada pelanggan </w:t>
      </w:r>
      <w:r w:rsidRPr="006C1A60">
        <w:rPr>
          <w:i/>
          <w:iCs/>
        </w:rPr>
        <w:t>Churn</w:t>
      </w:r>
      <w:r w:rsidRPr="00A61AA5">
        <w:t xml:space="preserve"> maupun </w:t>
      </w:r>
      <w:r w:rsidRPr="006C1A60">
        <w:rPr>
          <w:i/>
          <w:iCs/>
        </w:rPr>
        <w:t>Non-churn</w:t>
      </w:r>
      <w:r w:rsidRPr="00A61AA5">
        <w:t xml:space="preserve">. Dengan demikian, berdasarkan visualisasi boxplot, variabel </w:t>
      </w:r>
      <w:r w:rsidRPr="006C1A60">
        <w:rPr>
          <w:i/>
          <w:iCs/>
        </w:rPr>
        <w:t>EstimatedSalary</w:t>
      </w:r>
      <w:r w:rsidRPr="00A61AA5">
        <w:t xml:space="preserve"> belum menunjukkan kemampuan yang kuat dalam membedakan karakteristik kedua kelompok pelanggan dan kemungkinan memiliki kontribusi yang relatif kecil apabila dibandingkan dengan variabel seperti </w:t>
      </w:r>
      <w:r w:rsidRPr="006C1A60">
        <w:rPr>
          <w:i/>
          <w:iCs/>
        </w:rPr>
        <w:t>Age</w:t>
      </w:r>
      <w:r w:rsidRPr="00A61AA5">
        <w:t>.</w:t>
      </w:r>
    </w:p>
    <w:p w14:paraId="542C4B53" w14:textId="77777777" w:rsidR="009B3397" w:rsidRDefault="009B3397" w:rsidP="009B3397">
      <w:pPr>
        <w:jc w:val="center"/>
      </w:pPr>
      <w:r w:rsidRPr="00F17CD1">
        <w:rPr>
          <w:noProof/>
        </w:rPr>
        <w:lastRenderedPageBreak/>
        <w:drawing>
          <wp:inline distT="0" distB="0" distL="0" distR="0" wp14:anchorId="05146FB3" wp14:editId="7C0DC8DE">
            <wp:extent cx="2975984" cy="3118288"/>
            <wp:effectExtent l="19050" t="19050" r="15240" b="25400"/>
            <wp:docPr id="15161443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44311" name=""/>
                    <pic:cNvPicPr/>
                  </pic:nvPicPr>
                  <pic:blipFill>
                    <a:blip r:embed="rId19"/>
                    <a:stretch>
                      <a:fillRect/>
                    </a:stretch>
                  </pic:blipFill>
                  <pic:spPr>
                    <a:xfrm>
                      <a:off x="0" y="0"/>
                      <a:ext cx="2990268" cy="3133255"/>
                    </a:xfrm>
                    <a:prstGeom prst="rect">
                      <a:avLst/>
                    </a:prstGeom>
                    <a:ln>
                      <a:solidFill>
                        <a:schemeClr val="tx1"/>
                      </a:solidFill>
                    </a:ln>
                  </pic:spPr>
                </pic:pic>
              </a:graphicData>
            </a:graphic>
          </wp:inline>
        </w:drawing>
      </w:r>
    </w:p>
    <w:p w14:paraId="2D970103" w14:textId="3EAA5E7D" w:rsidR="009B3397" w:rsidRPr="006C61B9" w:rsidRDefault="009B3397" w:rsidP="006C61B9">
      <w:pPr>
        <w:pStyle w:val="Keterangan"/>
        <w:jc w:val="center"/>
        <w:rPr>
          <w:i w:val="0"/>
          <w:iCs w:val="0"/>
          <w:color w:val="000000" w:themeColor="text1"/>
          <w:sz w:val="22"/>
          <w:szCs w:val="22"/>
        </w:rPr>
      </w:pPr>
      <w:bookmarkStart w:id="30" w:name="_Toc235397916"/>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13</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Persentase distribusi churn dan non-churn</w:t>
      </w:r>
      <w:bookmarkEnd w:id="30"/>
    </w:p>
    <w:p w14:paraId="4252A038" w14:textId="439A468C" w:rsidR="009B3397" w:rsidRPr="00F17CD1" w:rsidRDefault="009B3397" w:rsidP="00634246">
      <w:pPr>
        <w:pStyle w:val="P1"/>
      </w:pPr>
      <w:r w:rsidRPr="00F17CD1">
        <w:t xml:space="preserve">Berdasarkan Gambar </w:t>
      </w:r>
      <w:r>
        <w:t>2</w:t>
      </w:r>
      <w:r w:rsidRPr="00F17CD1">
        <w:t>.</w:t>
      </w:r>
      <w:r w:rsidR="00634246">
        <w:t>13</w:t>
      </w:r>
      <w:r w:rsidRPr="00F17CD1">
        <w:t xml:space="preserve">, diketahui bahwa dari total 10.000 pelanggan, sebanyak 2.037 pelanggan (20,37%) berstatus </w:t>
      </w:r>
      <w:r w:rsidRPr="006C1A60">
        <w:rPr>
          <w:i/>
          <w:iCs/>
        </w:rPr>
        <w:t>churn</w:t>
      </w:r>
      <w:r w:rsidRPr="00F17CD1">
        <w:t xml:space="preserve">, sedangkan 7.963 pelanggan (79,63%) berstatus </w:t>
      </w:r>
      <w:r w:rsidRPr="006C1A60">
        <w:rPr>
          <w:i/>
          <w:iCs/>
        </w:rPr>
        <w:t>non-churn</w:t>
      </w:r>
      <w:r w:rsidRPr="00F17CD1">
        <w:t>. Hasil ini menunjukkan bahwa sebagian besar pelanggan dalam dataset masih mempertahankan penggunaan layanan perusahaan.</w:t>
      </w:r>
    </w:p>
    <w:p w14:paraId="76D961DA" w14:textId="77777777" w:rsidR="009B3397" w:rsidRDefault="009B3397" w:rsidP="00634246">
      <w:pPr>
        <w:pStyle w:val="P1"/>
      </w:pPr>
      <w:r w:rsidRPr="00F17CD1">
        <w:t xml:space="preserve">Perbandingan proporsi tersebut menunjukkan bahwa jumlah pelanggan </w:t>
      </w:r>
      <w:r w:rsidRPr="006C1A60">
        <w:rPr>
          <w:i/>
          <w:iCs/>
        </w:rPr>
        <w:t>non-churn</w:t>
      </w:r>
      <w:r w:rsidRPr="00F17CD1">
        <w:t xml:space="preserve"> hampir empat kali lebih banyak dibandingkan pelanggan </w:t>
      </w:r>
      <w:r w:rsidRPr="006C1A60">
        <w:rPr>
          <w:i/>
          <w:iCs/>
        </w:rPr>
        <w:t>churn</w:t>
      </w:r>
      <w:r w:rsidRPr="00F17CD1">
        <w:t xml:space="preserve">. Dengan kata lain, sekitar 1 dari setiap 5 pelanggan dalam dataset telah menghentikan penggunaan layanan, sedangkan 4 dari setiap 5 pelanggan masih menjadi pelanggan aktif. Komposisi ini memberikan gambaran bahwa meskipun tingkat </w:t>
      </w:r>
      <w:r w:rsidRPr="006C1A60">
        <w:rPr>
          <w:i/>
          <w:iCs/>
        </w:rPr>
        <w:t>churn</w:t>
      </w:r>
      <w:r w:rsidRPr="00F17CD1">
        <w:t xml:space="preserve"> tidak mendominasi populasi pelanggan, jumlah pelanggan yang berhenti menggunakan layanan tetap cukup signifikan dan perlu menjadi perhatian perusahaan.</w:t>
      </w:r>
    </w:p>
    <w:p w14:paraId="0C8BDC6A" w14:textId="77777777" w:rsidR="009B3397" w:rsidRDefault="009B3397" w:rsidP="009B3397">
      <w:pPr>
        <w:jc w:val="center"/>
      </w:pPr>
      <w:r w:rsidRPr="00410F2B">
        <w:rPr>
          <w:noProof/>
        </w:rPr>
        <w:lastRenderedPageBreak/>
        <w:drawing>
          <wp:inline distT="0" distB="0" distL="0" distR="0" wp14:anchorId="37DFD83F" wp14:editId="0EDB8951">
            <wp:extent cx="1946532" cy="1872000"/>
            <wp:effectExtent l="19050" t="19050" r="15875" b="13970"/>
            <wp:docPr id="19697676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7668" name=""/>
                    <pic:cNvPicPr/>
                  </pic:nvPicPr>
                  <pic:blipFill>
                    <a:blip r:embed="rId20"/>
                    <a:stretch>
                      <a:fillRect/>
                    </a:stretch>
                  </pic:blipFill>
                  <pic:spPr>
                    <a:xfrm>
                      <a:off x="0" y="0"/>
                      <a:ext cx="1946532" cy="1872000"/>
                    </a:xfrm>
                    <a:prstGeom prst="rect">
                      <a:avLst/>
                    </a:prstGeom>
                    <a:ln>
                      <a:solidFill>
                        <a:schemeClr val="tx1"/>
                      </a:solidFill>
                    </a:ln>
                  </pic:spPr>
                </pic:pic>
              </a:graphicData>
            </a:graphic>
          </wp:inline>
        </w:drawing>
      </w:r>
      <w:r w:rsidRPr="00410F2B">
        <w:rPr>
          <w:noProof/>
        </w:rPr>
        <w:drawing>
          <wp:inline distT="0" distB="0" distL="0" distR="0" wp14:anchorId="0984B61C" wp14:editId="612BE4E5">
            <wp:extent cx="2441750" cy="1872000"/>
            <wp:effectExtent l="19050" t="19050" r="15875" b="13970"/>
            <wp:docPr id="5373292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9299" name=""/>
                    <pic:cNvPicPr/>
                  </pic:nvPicPr>
                  <pic:blipFill>
                    <a:blip r:embed="rId21"/>
                    <a:stretch>
                      <a:fillRect/>
                    </a:stretch>
                  </pic:blipFill>
                  <pic:spPr>
                    <a:xfrm>
                      <a:off x="0" y="0"/>
                      <a:ext cx="2441750" cy="1872000"/>
                    </a:xfrm>
                    <a:prstGeom prst="rect">
                      <a:avLst/>
                    </a:prstGeom>
                    <a:ln>
                      <a:solidFill>
                        <a:schemeClr val="tx1"/>
                      </a:solidFill>
                    </a:ln>
                  </pic:spPr>
                </pic:pic>
              </a:graphicData>
            </a:graphic>
          </wp:inline>
        </w:drawing>
      </w:r>
    </w:p>
    <w:tbl>
      <w:tblPr>
        <w:tblStyle w:val="KisiTabel"/>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3964"/>
      </w:tblGrid>
      <w:tr w:rsidR="009B3397" w14:paraId="151EBF31" w14:textId="77777777" w:rsidTr="009B3397">
        <w:tc>
          <w:tcPr>
            <w:tcW w:w="3112" w:type="dxa"/>
          </w:tcPr>
          <w:p w14:paraId="6C93777E" w14:textId="75D807CF" w:rsidR="009B3397" w:rsidRPr="009B3397" w:rsidRDefault="009B3397" w:rsidP="006C61B9">
            <w:pPr>
              <w:pStyle w:val="Keterangan"/>
              <w:ind w:firstLine="680"/>
              <w:jc w:val="center"/>
            </w:pPr>
            <w:bookmarkStart w:id="31" w:name="_Toc235397917"/>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14</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Pie chart churn rate berdasarkan negara</w:t>
            </w:r>
            <w:bookmarkEnd w:id="31"/>
          </w:p>
        </w:tc>
        <w:tc>
          <w:tcPr>
            <w:tcW w:w="3964" w:type="dxa"/>
          </w:tcPr>
          <w:p w14:paraId="705C0452" w14:textId="40871113" w:rsidR="009B3397" w:rsidRPr="006C61B9" w:rsidRDefault="009B3397" w:rsidP="009B3397">
            <w:pPr>
              <w:pStyle w:val="Keterangan"/>
              <w:ind w:firstLine="680"/>
              <w:jc w:val="center"/>
              <w:rPr>
                <w:b/>
                <w:bCs/>
                <w:i w:val="0"/>
                <w:iCs w:val="0"/>
                <w:color w:val="000000" w:themeColor="text1"/>
                <w:sz w:val="22"/>
                <w:szCs w:val="22"/>
              </w:rPr>
            </w:pPr>
            <w:bookmarkStart w:id="32" w:name="_Toc235397918"/>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15</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Bar chart perbandingan churn rate berdasarkan negara</w:t>
            </w:r>
            <w:bookmarkEnd w:id="32"/>
          </w:p>
        </w:tc>
      </w:tr>
    </w:tbl>
    <w:p w14:paraId="579988F3" w14:textId="2E44D6B8" w:rsidR="009B3397" w:rsidRPr="00634246" w:rsidRDefault="009B3397" w:rsidP="00634246">
      <w:pPr>
        <w:pStyle w:val="P2"/>
      </w:pPr>
      <w:r w:rsidRPr="00410F2B">
        <w:t xml:space="preserve">Berdasarkan Gambar </w:t>
      </w:r>
      <w:r>
        <w:t>2</w:t>
      </w:r>
      <w:r w:rsidRPr="00410F2B">
        <w:t>.</w:t>
      </w:r>
      <w:r>
        <w:t>14 dan Gambar 2.15</w:t>
      </w:r>
      <w:r w:rsidRPr="00410F2B">
        <w:t xml:space="preserve">, pelanggan yang melakukan </w:t>
      </w:r>
      <w:r w:rsidRPr="006C1A60">
        <w:rPr>
          <w:i/>
          <w:iCs/>
        </w:rPr>
        <w:t>churn</w:t>
      </w:r>
      <w:r w:rsidRPr="00410F2B">
        <w:t xml:space="preserve"> paling banyak berasal dari Germany, yaitu sebanyak 814 pelanggan atau 49,71% dari seluruh pelanggan </w:t>
      </w:r>
      <w:r w:rsidRPr="006C1A60">
        <w:rPr>
          <w:i/>
          <w:iCs/>
        </w:rPr>
        <w:t>churn</w:t>
      </w:r>
      <w:r w:rsidRPr="00410F2B">
        <w:t xml:space="preserve">. Sementara itu, France </w:t>
      </w:r>
      <w:r w:rsidRPr="00634246">
        <w:t>menyumbang 810 pelanggan (24,75%), sedangkan Spain memiliki 413 pelanggan (25,54%).</w:t>
      </w:r>
    </w:p>
    <w:p w14:paraId="3827BD6D" w14:textId="77777777" w:rsidR="009B3397" w:rsidRDefault="009B3397" w:rsidP="00634246">
      <w:pPr>
        <w:pStyle w:val="P2"/>
      </w:pPr>
      <w:r w:rsidRPr="00634246">
        <w:t>Hasil tersebut menunjukkan bahwa hampir setengah dari seluruh pelanggan yang melakukan churn berasal dari Germany, meskipun jumlah pelanggan dari negara tersebut hanya 2.509 pelanggan atau sekitar 25,09% dari keseluruhan dataset. Sebaliknya, France memiliki jumlah pelanggan paling besar, yaitu 5.014 pelanggan, namun proporsi pelanggan yang melakukan</w:t>
      </w:r>
      <w:r w:rsidRPr="00410F2B">
        <w:t xml:space="preserve"> </w:t>
      </w:r>
      <w:r w:rsidRPr="006C1A60">
        <w:rPr>
          <w:i/>
          <w:iCs/>
        </w:rPr>
        <w:t>churn</w:t>
      </w:r>
      <w:r w:rsidRPr="00410F2B">
        <w:t xml:space="preserve"> relatif lebih kecil dibandingkan Germany. Kondisi ini menunjukkan bahwa pelanggan di Germany memiliki kecenderungan yang lebih tinggi untuk menghentikan penggunaan layanan dibandingkan pelanggan di negara lainnya.</w:t>
      </w:r>
    </w:p>
    <w:p w14:paraId="679ACEB2" w14:textId="77777777" w:rsidR="009B3397" w:rsidRDefault="009B3397" w:rsidP="009B3397">
      <w:pPr>
        <w:pStyle w:val="P2"/>
      </w:pPr>
    </w:p>
    <w:p w14:paraId="38F8632C" w14:textId="77777777" w:rsidR="009B3397" w:rsidRDefault="009B3397" w:rsidP="009B3397">
      <w:pPr>
        <w:pStyle w:val="P2"/>
      </w:pPr>
    </w:p>
    <w:p w14:paraId="2C016707" w14:textId="77777777" w:rsidR="009B3397" w:rsidRDefault="009B3397" w:rsidP="009B3397">
      <w:pPr>
        <w:pStyle w:val="P2"/>
      </w:pPr>
    </w:p>
    <w:p w14:paraId="4CDA3B6D" w14:textId="77777777" w:rsidR="009B3397" w:rsidRDefault="009B3397" w:rsidP="009B3397">
      <w:pPr>
        <w:jc w:val="center"/>
      </w:pPr>
      <w:r w:rsidRPr="00410F2B">
        <w:rPr>
          <w:noProof/>
        </w:rPr>
        <w:lastRenderedPageBreak/>
        <w:drawing>
          <wp:inline distT="0" distB="0" distL="0" distR="0" wp14:anchorId="2FE90834" wp14:editId="19EC738E">
            <wp:extent cx="2048711" cy="2160000"/>
            <wp:effectExtent l="19050" t="19050" r="27940" b="12065"/>
            <wp:docPr id="8073220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22013" name=""/>
                    <pic:cNvPicPr/>
                  </pic:nvPicPr>
                  <pic:blipFill>
                    <a:blip r:embed="rId22"/>
                    <a:stretch>
                      <a:fillRect/>
                    </a:stretch>
                  </pic:blipFill>
                  <pic:spPr>
                    <a:xfrm>
                      <a:off x="0" y="0"/>
                      <a:ext cx="2048711" cy="2160000"/>
                    </a:xfrm>
                    <a:prstGeom prst="rect">
                      <a:avLst/>
                    </a:prstGeom>
                    <a:ln>
                      <a:solidFill>
                        <a:schemeClr val="tx1"/>
                      </a:solidFill>
                    </a:ln>
                  </pic:spPr>
                </pic:pic>
              </a:graphicData>
            </a:graphic>
          </wp:inline>
        </w:drawing>
      </w:r>
      <w:r w:rsidRPr="00410F2B">
        <w:rPr>
          <w:noProof/>
        </w:rPr>
        <w:drawing>
          <wp:inline distT="0" distB="0" distL="0" distR="0" wp14:anchorId="1F19DF10" wp14:editId="3E8F1F70">
            <wp:extent cx="2458615" cy="2160000"/>
            <wp:effectExtent l="19050" t="19050" r="18415" b="12065"/>
            <wp:docPr id="15150518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51842" name=""/>
                    <pic:cNvPicPr/>
                  </pic:nvPicPr>
                  <pic:blipFill>
                    <a:blip r:embed="rId23"/>
                    <a:stretch>
                      <a:fillRect/>
                    </a:stretch>
                  </pic:blipFill>
                  <pic:spPr>
                    <a:xfrm>
                      <a:off x="0" y="0"/>
                      <a:ext cx="2458615" cy="2160000"/>
                    </a:xfrm>
                    <a:prstGeom prst="rect">
                      <a:avLst/>
                    </a:prstGeom>
                    <a:ln>
                      <a:solidFill>
                        <a:schemeClr val="tx1"/>
                      </a:solidFill>
                    </a:ln>
                  </pic:spPr>
                </pic:pic>
              </a:graphicData>
            </a:graphic>
          </wp:inline>
        </w:drawing>
      </w:r>
    </w:p>
    <w:tbl>
      <w:tblPr>
        <w:tblStyle w:val="KisiTabel"/>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816"/>
      </w:tblGrid>
      <w:tr w:rsidR="009B3397" w14:paraId="4B73971A" w14:textId="77777777" w:rsidTr="009B3397">
        <w:tc>
          <w:tcPr>
            <w:tcW w:w="3260" w:type="dxa"/>
          </w:tcPr>
          <w:p w14:paraId="6B26B42A" w14:textId="5EB91239" w:rsidR="009B3397" w:rsidRPr="006C61B9" w:rsidRDefault="009B3397" w:rsidP="006C61B9">
            <w:pPr>
              <w:pStyle w:val="Keterangan"/>
              <w:ind w:firstLine="680"/>
              <w:jc w:val="center"/>
              <w:rPr>
                <w:b/>
                <w:bCs/>
                <w:i w:val="0"/>
                <w:iCs w:val="0"/>
                <w:color w:val="000000" w:themeColor="text1"/>
                <w:sz w:val="22"/>
                <w:szCs w:val="22"/>
              </w:rPr>
            </w:pPr>
            <w:bookmarkStart w:id="33" w:name="_Toc235397919"/>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16</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Pie chart churn rate berdasarkan gender</w:t>
            </w:r>
            <w:bookmarkEnd w:id="33"/>
          </w:p>
        </w:tc>
        <w:tc>
          <w:tcPr>
            <w:tcW w:w="3816" w:type="dxa"/>
          </w:tcPr>
          <w:p w14:paraId="46DA9ADB" w14:textId="186F374F" w:rsidR="009B3397" w:rsidRDefault="009B3397" w:rsidP="006C61B9">
            <w:pPr>
              <w:pStyle w:val="Keterangan"/>
              <w:ind w:firstLine="37"/>
              <w:jc w:val="center"/>
            </w:pPr>
            <w:bookmarkStart w:id="34" w:name="_Toc235397920"/>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17</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Bar chart perbandingan churn rate berdasarkan gender</w:t>
            </w:r>
            <w:bookmarkEnd w:id="34"/>
          </w:p>
        </w:tc>
      </w:tr>
    </w:tbl>
    <w:p w14:paraId="2C78AE97" w14:textId="7D416C96" w:rsidR="009B3397" w:rsidRPr="00CA5327" w:rsidRDefault="009B3397" w:rsidP="00634246">
      <w:pPr>
        <w:pStyle w:val="P1"/>
      </w:pPr>
      <w:r w:rsidRPr="00CA5327">
        <w:t xml:space="preserve">Berdasarkan Gambar </w:t>
      </w:r>
      <w:r>
        <w:t>2</w:t>
      </w:r>
      <w:r w:rsidRPr="00CA5327">
        <w:t>.</w:t>
      </w:r>
      <w:r w:rsidR="00634246">
        <w:t>16</w:t>
      </w:r>
      <w:r>
        <w:t xml:space="preserve"> dan Gambar 2.</w:t>
      </w:r>
      <w:r w:rsidR="00634246">
        <w:t>17</w:t>
      </w:r>
      <w:r w:rsidRPr="00CA5327">
        <w:t xml:space="preserve">, pelanggan yang melakukan </w:t>
      </w:r>
      <w:r w:rsidRPr="006C1A60">
        <w:rPr>
          <w:i/>
          <w:iCs/>
        </w:rPr>
        <w:t>churn</w:t>
      </w:r>
      <w:r w:rsidRPr="00CA5327">
        <w:t xml:space="preserve"> didominasi oleh pelanggan Female, yaitu sebanyak 1.139 pelanggan atau 60,37% dari seluruh pelanggan </w:t>
      </w:r>
      <w:r w:rsidRPr="006C1A60">
        <w:rPr>
          <w:i/>
          <w:iCs/>
        </w:rPr>
        <w:t>churn</w:t>
      </w:r>
      <w:r w:rsidRPr="00CA5327">
        <w:t xml:space="preserve">. Sementara itu, pelanggan Male yang melakukan </w:t>
      </w:r>
      <w:r w:rsidRPr="006C1A60">
        <w:rPr>
          <w:i/>
          <w:iCs/>
        </w:rPr>
        <w:t>churn</w:t>
      </w:r>
      <w:r w:rsidRPr="00CA5327">
        <w:t xml:space="preserve"> berjumlah 898 pelanggan atau 39,63%.</w:t>
      </w:r>
    </w:p>
    <w:p w14:paraId="2CCEB125" w14:textId="3BEAD90E" w:rsidR="009B3397" w:rsidRPr="00CA5327" w:rsidRDefault="009B3397" w:rsidP="00634246">
      <w:pPr>
        <w:pStyle w:val="P1"/>
      </w:pPr>
      <w:r w:rsidRPr="00CA5327">
        <w:t xml:space="preserve">Hasil tersebut menunjukkan bahwa lebih dari setengah pelanggan yang melakukan </w:t>
      </w:r>
      <w:r w:rsidRPr="006C1A60">
        <w:rPr>
          <w:i/>
          <w:iCs/>
        </w:rPr>
        <w:t>churn</w:t>
      </w:r>
      <w:r w:rsidRPr="00CA5327">
        <w:t xml:space="preserve"> berasal dari kelompok Female. Temuan ini juga didukung oleh nilai </w:t>
      </w:r>
      <w:r w:rsidRPr="00B170F4">
        <w:rPr>
          <w:i/>
          <w:iCs/>
        </w:rPr>
        <w:t>Churn Rate</w:t>
      </w:r>
      <w:r w:rsidRPr="00CA5327">
        <w:t xml:space="preserve"> pada Tabel </w:t>
      </w:r>
      <w:r>
        <w:t>2</w:t>
      </w:r>
      <w:r w:rsidRPr="00CA5327">
        <w:t>.</w:t>
      </w:r>
      <w:r w:rsidR="00634246">
        <w:t>7</w:t>
      </w:r>
      <w:r w:rsidRPr="00CA5327">
        <w:t xml:space="preserve">, di mana pelanggan Female memiliki </w:t>
      </w:r>
      <w:r w:rsidRPr="00B170F4">
        <w:rPr>
          <w:i/>
          <w:iCs/>
        </w:rPr>
        <w:t>Churn Rate</w:t>
      </w:r>
      <w:r w:rsidRPr="00CA5327">
        <w:t xml:space="preserve"> sebesar 25,07%, lebih tinggi dibandingkan pelanggan Male yang hanya sebesar 16,46%. Dengan kata lain, sekitar 1 dari 4 pelanggan perempuan dalam dataset melakukan </w:t>
      </w:r>
      <w:r w:rsidRPr="006C1A60">
        <w:rPr>
          <w:i/>
          <w:iCs/>
        </w:rPr>
        <w:t>churn</w:t>
      </w:r>
      <w:r w:rsidRPr="00CA5327">
        <w:t>, sedangkan pada pelanggan laki-laki hanya sekitar 1 dari 6 pelanggan.</w:t>
      </w:r>
    </w:p>
    <w:p w14:paraId="106EAD90" w14:textId="77777777" w:rsidR="009B3397" w:rsidRDefault="009B3397" w:rsidP="00634246">
      <w:pPr>
        <w:pStyle w:val="P1"/>
      </w:pPr>
      <w:r w:rsidRPr="00CA5327">
        <w:t xml:space="preserve">Visualisasi bar chart memperlihatkan bahwa jumlah pelanggan Female yang melakukan </w:t>
      </w:r>
      <w:r w:rsidRPr="006C1A60">
        <w:rPr>
          <w:i/>
          <w:iCs/>
        </w:rPr>
        <w:t>churn</w:t>
      </w:r>
      <w:r w:rsidRPr="00CA5327">
        <w:t xml:space="preserve"> lebih tinggi dibandingkan pelanggan Male, meskipun jumlah total pelanggan Male dalam dataset sebenarnya lebih banyak (5.457 pelanggan) dibandingkan Female (4.543 pelanggan). Hal ini menunjukkan bahwa pelanggan perempuan memiliki kecenderungan yang lebih besar untuk menghentikan penggunaan layanan dibandingkan pelanggan laki-laki.</w:t>
      </w:r>
    </w:p>
    <w:p w14:paraId="01052DFB" w14:textId="77777777" w:rsidR="009B3397" w:rsidRDefault="009B3397" w:rsidP="009B3397">
      <w:pPr>
        <w:jc w:val="center"/>
      </w:pPr>
      <w:r w:rsidRPr="00C249DF">
        <w:rPr>
          <w:noProof/>
        </w:rPr>
        <w:lastRenderedPageBreak/>
        <w:drawing>
          <wp:inline distT="0" distB="0" distL="0" distR="0" wp14:anchorId="13B5CF20" wp14:editId="40D7C462">
            <wp:extent cx="1980421" cy="2088000"/>
            <wp:effectExtent l="19050" t="19050" r="20320" b="26670"/>
            <wp:docPr id="184119564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95646" name=""/>
                    <pic:cNvPicPr/>
                  </pic:nvPicPr>
                  <pic:blipFill>
                    <a:blip r:embed="rId24"/>
                    <a:stretch>
                      <a:fillRect/>
                    </a:stretch>
                  </pic:blipFill>
                  <pic:spPr>
                    <a:xfrm>
                      <a:off x="0" y="0"/>
                      <a:ext cx="1980421" cy="2088000"/>
                    </a:xfrm>
                    <a:prstGeom prst="rect">
                      <a:avLst/>
                    </a:prstGeom>
                    <a:ln>
                      <a:solidFill>
                        <a:schemeClr val="tx1"/>
                      </a:solidFill>
                    </a:ln>
                  </pic:spPr>
                </pic:pic>
              </a:graphicData>
            </a:graphic>
          </wp:inline>
        </w:drawing>
      </w:r>
      <w:r w:rsidRPr="00C249DF">
        <w:rPr>
          <w:noProof/>
        </w:rPr>
        <w:drawing>
          <wp:inline distT="0" distB="0" distL="0" distR="0" wp14:anchorId="3095C190" wp14:editId="7C2F829B">
            <wp:extent cx="2376661" cy="2088000"/>
            <wp:effectExtent l="19050" t="19050" r="24130" b="26670"/>
            <wp:docPr id="2697917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1734" name=""/>
                    <pic:cNvPicPr/>
                  </pic:nvPicPr>
                  <pic:blipFill>
                    <a:blip r:embed="rId25"/>
                    <a:stretch>
                      <a:fillRect/>
                    </a:stretch>
                  </pic:blipFill>
                  <pic:spPr>
                    <a:xfrm>
                      <a:off x="0" y="0"/>
                      <a:ext cx="2376661" cy="2088000"/>
                    </a:xfrm>
                    <a:prstGeom prst="rect">
                      <a:avLst/>
                    </a:prstGeom>
                    <a:ln>
                      <a:solidFill>
                        <a:schemeClr val="tx1"/>
                      </a:solidFill>
                    </a:ln>
                  </pic:spPr>
                </pic:pic>
              </a:graphicData>
            </a:graphic>
          </wp:inline>
        </w:drawing>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390"/>
      </w:tblGrid>
      <w:tr w:rsidR="009B3397" w14:paraId="1FD9DEB3" w14:textId="77777777" w:rsidTr="006C61B9">
        <w:trPr>
          <w:jc w:val="center"/>
        </w:trPr>
        <w:tc>
          <w:tcPr>
            <w:tcW w:w="3544" w:type="dxa"/>
          </w:tcPr>
          <w:p w14:paraId="3EC1A04B" w14:textId="4AFB4A94" w:rsidR="009B3397" w:rsidRDefault="009B3397" w:rsidP="006C61B9">
            <w:pPr>
              <w:pStyle w:val="Keterangan"/>
              <w:ind w:firstLine="37"/>
              <w:jc w:val="center"/>
            </w:pPr>
            <w:bookmarkStart w:id="35" w:name="_Toc235397921"/>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18</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Pie chart churn rate berdasarkan keaktifan member</w:t>
            </w:r>
            <w:bookmarkEnd w:id="35"/>
          </w:p>
        </w:tc>
        <w:tc>
          <w:tcPr>
            <w:tcW w:w="3390" w:type="dxa"/>
          </w:tcPr>
          <w:p w14:paraId="252F3A3C" w14:textId="02BFAD4F" w:rsidR="009B3397" w:rsidRPr="006C61B9" w:rsidRDefault="006C61B9" w:rsidP="006C61B9">
            <w:pPr>
              <w:pStyle w:val="Keterangan"/>
              <w:ind w:firstLine="37"/>
              <w:jc w:val="center"/>
            </w:pPr>
            <w:bookmarkStart w:id="36" w:name="_Toc235397922"/>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19</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Bar chart pebrnadingan churn rate berdasarkan keaktifan member</w:t>
            </w:r>
            <w:bookmarkEnd w:id="36"/>
          </w:p>
        </w:tc>
      </w:tr>
    </w:tbl>
    <w:p w14:paraId="044136C6" w14:textId="77BC313F" w:rsidR="009B3397" w:rsidRPr="00C249DF" w:rsidRDefault="009B3397" w:rsidP="00634246">
      <w:pPr>
        <w:pStyle w:val="P1"/>
      </w:pPr>
      <w:r w:rsidRPr="00C249DF">
        <w:t xml:space="preserve">Berdasarkan Gambar </w:t>
      </w:r>
      <w:r>
        <w:t>2</w:t>
      </w:r>
      <w:r w:rsidRPr="00C249DF">
        <w:t>.</w:t>
      </w:r>
      <w:r w:rsidR="00634246">
        <w:t>18</w:t>
      </w:r>
      <w:r w:rsidRPr="00C249DF">
        <w:t xml:space="preserve">, pelanggan yang melakukan </w:t>
      </w:r>
      <w:r w:rsidRPr="006C1A60">
        <w:rPr>
          <w:i/>
          <w:iCs/>
        </w:rPr>
        <w:t>churn</w:t>
      </w:r>
      <w:r w:rsidRPr="00C249DF">
        <w:t xml:space="preserve"> didominasi oleh pelanggan tidak aktif (Inactive Member), yaitu sebanyak 1.302 pelanggan atau 65,30% dari seluruh pelanggan </w:t>
      </w:r>
      <w:r w:rsidRPr="006C1A60">
        <w:rPr>
          <w:i/>
          <w:iCs/>
        </w:rPr>
        <w:t>churn</w:t>
      </w:r>
      <w:r w:rsidRPr="00C249DF">
        <w:t xml:space="preserve">. Sementara itu, pelanggan aktif (Active Member) yang melakukan </w:t>
      </w:r>
      <w:r w:rsidRPr="006C1A60">
        <w:rPr>
          <w:i/>
          <w:iCs/>
        </w:rPr>
        <w:t>churn</w:t>
      </w:r>
      <w:r w:rsidRPr="00C249DF">
        <w:t xml:space="preserve"> berjumlah 735 pelanggan atau 34,70%.</w:t>
      </w:r>
    </w:p>
    <w:p w14:paraId="54DEF0D1" w14:textId="77777777" w:rsidR="009B3397" w:rsidRPr="00C249DF" w:rsidRDefault="009B3397" w:rsidP="00634246">
      <w:pPr>
        <w:pStyle w:val="P1"/>
      </w:pPr>
      <w:r w:rsidRPr="00C249DF">
        <w:t xml:space="preserve">Hasil tersebut menunjukkan bahwa hampir dua pertiga pelanggan yang melakukan </w:t>
      </w:r>
      <w:r w:rsidRPr="006C1A60">
        <w:rPr>
          <w:i/>
          <w:iCs/>
        </w:rPr>
        <w:t>churn</w:t>
      </w:r>
      <w:r w:rsidRPr="00C249DF">
        <w:t xml:space="preserve"> berasal dari kelompok pelanggan yang tidak aktif. Temuan ini juga sejalan dengan nilai </w:t>
      </w:r>
      <w:r w:rsidRPr="00B170F4">
        <w:rPr>
          <w:i/>
          <w:iCs/>
        </w:rPr>
        <w:t>Churn Rate</w:t>
      </w:r>
      <w:r w:rsidRPr="00C249DF">
        <w:t xml:space="preserve"> pada Tabel </w:t>
      </w:r>
      <w:r>
        <w:t>2</w:t>
      </w:r>
      <w:r w:rsidRPr="00C249DF">
        <w:t xml:space="preserve">.4, di mana pelanggan tidak aktif memiliki </w:t>
      </w:r>
      <w:r w:rsidRPr="00B170F4">
        <w:rPr>
          <w:i/>
          <w:iCs/>
        </w:rPr>
        <w:t>Churn Rate</w:t>
      </w:r>
      <w:r w:rsidRPr="00C249DF">
        <w:t xml:space="preserve"> sebesar 26,85%, sedangkan pelanggan aktif hanya sebesar 14,27%. Dengan kata lain, pelanggan yang tidak aktif memiliki tingkat </w:t>
      </w:r>
      <w:r w:rsidRPr="006C1A60">
        <w:rPr>
          <w:i/>
          <w:iCs/>
        </w:rPr>
        <w:t>churn</w:t>
      </w:r>
      <w:r w:rsidRPr="00C249DF">
        <w:t xml:space="preserve"> hampir dua kali lebih tinggi dibandingkan pelanggan yang aktif.</w:t>
      </w:r>
    </w:p>
    <w:p w14:paraId="07C9662F" w14:textId="64AA724C" w:rsidR="009B3397" w:rsidRPr="00C249DF" w:rsidRDefault="009B3397" w:rsidP="00634246">
      <w:pPr>
        <w:pStyle w:val="P1"/>
      </w:pPr>
      <w:r w:rsidRPr="00C249DF">
        <w:t xml:space="preserve">Visualisasi bar chart </w:t>
      </w:r>
      <w:r>
        <w:t>pada Gambar 2.</w:t>
      </w:r>
      <w:r w:rsidR="00634246">
        <w:t>19</w:t>
      </w:r>
      <w:r>
        <w:t xml:space="preserve"> </w:t>
      </w:r>
      <w:r w:rsidRPr="00C249DF">
        <w:t xml:space="preserve">juga memperlihatkan bahwa jumlah pelanggan tidak aktif yang melakukan </w:t>
      </w:r>
      <w:r w:rsidRPr="006C1A60">
        <w:rPr>
          <w:i/>
          <w:iCs/>
        </w:rPr>
        <w:t>churn</w:t>
      </w:r>
      <w:r w:rsidRPr="00C249DF">
        <w:t xml:space="preserve"> jauh lebih tinggi dibandingkan pelanggan aktif, meskipun jumlah total pelanggan pada kedua kategori relatif seimbang, yaitu 4.849 pelanggan tidak aktif dan 5.151 pelanggan aktif. Perbedaan tersebut menunjukkan bahwa status keaktifan pelanggan memiliki hubungan yang cukup kuat dengan kecenderungan terjadinya </w:t>
      </w:r>
      <w:r w:rsidRPr="006C1A60">
        <w:rPr>
          <w:i/>
          <w:iCs/>
        </w:rPr>
        <w:t>customer churn</w:t>
      </w:r>
      <w:r w:rsidRPr="00C249DF">
        <w:t>.</w:t>
      </w:r>
    </w:p>
    <w:p w14:paraId="5461CDE6" w14:textId="77777777" w:rsidR="009B3397" w:rsidRDefault="009B3397" w:rsidP="00634246">
      <w:pPr>
        <w:pStyle w:val="P1"/>
      </w:pPr>
      <w:r w:rsidRPr="00C249DF">
        <w:t xml:space="preserve">Secara keseluruhan, hasil visualisasi mengindikasikan bahwa pelanggan yang tidak aktif memiliki risiko lebih besar untuk menghentikan penggunaan layanan perusahaan dibandingkan pelanggan yang aktif. Oleh karena itu, variabel </w:t>
      </w:r>
      <w:r w:rsidRPr="006C1A60">
        <w:rPr>
          <w:i/>
          <w:iCs/>
        </w:rPr>
        <w:t>IsActiveMember</w:t>
      </w:r>
      <w:r w:rsidRPr="00C249DF">
        <w:t xml:space="preserve"> menjadi salah satu karakteristik yang penting untuk diperhatikan </w:t>
      </w:r>
      <w:r w:rsidRPr="00C249DF">
        <w:lastRenderedPageBreak/>
        <w:t xml:space="preserve">dalam upaya memahami pola </w:t>
      </w:r>
      <w:r w:rsidRPr="006C1A60">
        <w:rPr>
          <w:i/>
          <w:iCs/>
        </w:rPr>
        <w:t>customer churn</w:t>
      </w:r>
      <w:r w:rsidRPr="00C249DF">
        <w:t xml:space="preserve"> dan mendukung strategi peningkatan retensi pelanggan.</w:t>
      </w:r>
    </w:p>
    <w:p w14:paraId="4724CC91" w14:textId="77777777" w:rsidR="009B3397" w:rsidRDefault="009B3397" w:rsidP="009B3397">
      <w:pPr>
        <w:jc w:val="center"/>
      </w:pPr>
      <w:r w:rsidRPr="00637D21">
        <w:rPr>
          <w:noProof/>
        </w:rPr>
        <w:drawing>
          <wp:inline distT="0" distB="0" distL="0" distR="0" wp14:anchorId="45B27795" wp14:editId="6AA271F5">
            <wp:extent cx="2061611" cy="2052000"/>
            <wp:effectExtent l="19050" t="19050" r="15240" b="24765"/>
            <wp:docPr id="8810666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6678" name=""/>
                    <pic:cNvPicPr/>
                  </pic:nvPicPr>
                  <pic:blipFill>
                    <a:blip r:embed="rId26"/>
                    <a:stretch>
                      <a:fillRect/>
                    </a:stretch>
                  </pic:blipFill>
                  <pic:spPr>
                    <a:xfrm>
                      <a:off x="0" y="0"/>
                      <a:ext cx="2061611" cy="2052000"/>
                    </a:xfrm>
                    <a:prstGeom prst="rect">
                      <a:avLst/>
                    </a:prstGeom>
                    <a:ln>
                      <a:solidFill>
                        <a:schemeClr val="tx1"/>
                      </a:solidFill>
                    </a:ln>
                  </pic:spPr>
                </pic:pic>
              </a:graphicData>
            </a:graphic>
          </wp:inline>
        </w:drawing>
      </w:r>
      <w:r w:rsidRPr="00637D21">
        <w:rPr>
          <w:noProof/>
        </w:rPr>
        <w:drawing>
          <wp:inline distT="0" distB="0" distL="0" distR="0" wp14:anchorId="74FAB43E" wp14:editId="50E1B279">
            <wp:extent cx="2427593" cy="2052000"/>
            <wp:effectExtent l="19050" t="19050" r="11430" b="24765"/>
            <wp:docPr id="4740955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5518" name=""/>
                    <pic:cNvPicPr/>
                  </pic:nvPicPr>
                  <pic:blipFill>
                    <a:blip r:embed="rId27"/>
                    <a:stretch>
                      <a:fillRect/>
                    </a:stretch>
                  </pic:blipFill>
                  <pic:spPr>
                    <a:xfrm>
                      <a:off x="0" y="0"/>
                      <a:ext cx="2427593" cy="2052000"/>
                    </a:xfrm>
                    <a:prstGeom prst="rect">
                      <a:avLst/>
                    </a:prstGeom>
                    <a:ln>
                      <a:solidFill>
                        <a:schemeClr val="tx1"/>
                      </a:solidFill>
                    </a:ln>
                  </pic:spPr>
                </pic:pic>
              </a:graphicData>
            </a:graphic>
          </wp:inline>
        </w:drawing>
      </w:r>
    </w:p>
    <w:tbl>
      <w:tblPr>
        <w:tblStyle w:val="KisiTabel"/>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816"/>
      </w:tblGrid>
      <w:tr w:rsidR="009B3397" w14:paraId="64E82D73" w14:textId="77777777" w:rsidTr="006C61B9">
        <w:tc>
          <w:tcPr>
            <w:tcW w:w="3685" w:type="dxa"/>
          </w:tcPr>
          <w:p w14:paraId="69C8B29C" w14:textId="12413FE2" w:rsidR="009B3397" w:rsidRPr="006C61B9" w:rsidRDefault="006C61B9" w:rsidP="006C61B9">
            <w:pPr>
              <w:pStyle w:val="Keterangan"/>
              <w:ind w:firstLine="37"/>
              <w:jc w:val="center"/>
              <w:rPr>
                <w:noProof/>
              </w:rPr>
            </w:pPr>
            <w:bookmarkStart w:id="37" w:name="_Toc235397923"/>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20</w:t>
            </w:r>
            <w:r w:rsidR="005D40B8">
              <w:rPr>
                <w:b/>
                <w:bCs/>
                <w:i w:val="0"/>
                <w:iCs w:val="0"/>
                <w:color w:val="000000" w:themeColor="text1"/>
                <w:sz w:val="22"/>
                <w:szCs w:val="22"/>
              </w:rPr>
              <w:fldChar w:fldCharType="end"/>
            </w:r>
            <w:r w:rsidRPr="006C61B9">
              <w:rPr>
                <w:i w:val="0"/>
                <w:iCs w:val="0"/>
                <w:color w:val="000000" w:themeColor="text1"/>
                <w:sz w:val="22"/>
                <w:szCs w:val="22"/>
              </w:rPr>
              <w:t xml:space="preserve"> Pie chart churn rate berdasarkan  kepemilikan kartu kredit</w:t>
            </w:r>
            <w:bookmarkEnd w:id="37"/>
          </w:p>
        </w:tc>
        <w:tc>
          <w:tcPr>
            <w:tcW w:w="3816" w:type="dxa"/>
          </w:tcPr>
          <w:p w14:paraId="53790601" w14:textId="78570538" w:rsidR="009B3397" w:rsidRPr="0062697E" w:rsidRDefault="006C61B9" w:rsidP="006C61B9">
            <w:pPr>
              <w:pStyle w:val="Keterangan"/>
              <w:ind w:firstLine="37"/>
              <w:jc w:val="center"/>
              <w:rPr>
                <w:b/>
                <w:bCs/>
                <w:i w:val="0"/>
                <w:iCs w:val="0"/>
                <w:color w:val="000000" w:themeColor="text1"/>
                <w:sz w:val="22"/>
                <w:szCs w:val="22"/>
              </w:rPr>
            </w:pPr>
            <w:bookmarkStart w:id="38" w:name="_Toc235397924"/>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21</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Bar chart perbandingan churn rate berdasarkan kepemilikan kartu kredit</w:t>
            </w:r>
            <w:bookmarkEnd w:id="38"/>
          </w:p>
        </w:tc>
      </w:tr>
    </w:tbl>
    <w:p w14:paraId="3A2493DB" w14:textId="0F4A14A7" w:rsidR="009B3397" w:rsidRPr="00634246" w:rsidRDefault="009B3397" w:rsidP="00634246">
      <w:pPr>
        <w:pStyle w:val="P1"/>
      </w:pPr>
      <w:r w:rsidRPr="00634246">
        <w:t>Berdasarkan Gambar 2.</w:t>
      </w:r>
      <w:r w:rsidR="00634246">
        <w:t>20</w:t>
      </w:r>
      <w:r w:rsidRPr="00634246">
        <w:t>, pelanggan yang melakukan churn hampir terbagi secara seimbang antara kelompok yang tidak memiliki kartu kredit (No) dan kelompok yang memiliki kartu kredit (Yes). Pelanggan yang tidak memiliki kartu kredit berjumlah 613 pelanggan atau 50,77% dari seluruh pelanggan churn, sedangkan pelanggan yang memiliki kartu kredit berjumlah 1.424 pelanggan atau 49,23%.</w:t>
      </w:r>
    </w:p>
    <w:p w14:paraId="284914CC" w14:textId="039B5690" w:rsidR="009B3397" w:rsidRPr="00634246" w:rsidRDefault="009B3397" w:rsidP="00634246">
      <w:pPr>
        <w:pStyle w:val="P1"/>
      </w:pPr>
      <w:r w:rsidRPr="00634246">
        <w:t>Meskipun jumlah pelanggan yang memiliki kartu kredit lebih banyak secara keseluruhan (7.055 pelanggan) dibandingkan pelanggan yang tidak memiliki kartu kredit (2.945 pelanggan), proporsi pelanggan churn pada kedua kelompok relatif tidak menunjukkan perbedaan yang besar. Hal ini juga didukung oleh nilai Churn Rate pada Tabel 2.</w:t>
      </w:r>
      <w:r w:rsidR="00634246">
        <w:t>7</w:t>
      </w:r>
      <w:r w:rsidRPr="00634246">
        <w:t>, yaitu 20,81% untuk pelanggan yang tidak memiliki kartu kredit dan 20,18% untuk pelanggan yang memiliki kartu kredit. Selisih kedua nilai tersebut hanya sekitar 0,63 poin persentase, sehingga tingkat churn pada kedua kategori dapat dikatakan hampir sama.</w:t>
      </w:r>
    </w:p>
    <w:p w14:paraId="16AFA097" w14:textId="260E231D" w:rsidR="009B3397" w:rsidRDefault="009B3397" w:rsidP="00634246">
      <w:pPr>
        <w:pStyle w:val="P1"/>
      </w:pPr>
      <w:r w:rsidRPr="00634246">
        <w:t>Visualisasi bar chart pada Gambar 2.</w:t>
      </w:r>
      <w:r w:rsidR="00634246">
        <w:t>21</w:t>
      </w:r>
      <w:r w:rsidRPr="00634246">
        <w:t xml:space="preserve"> memperlihatkan bahwa jumlah pelanggan churn yang memiliki kartu</w:t>
      </w:r>
      <w:r w:rsidRPr="00F2351B">
        <w:t xml:space="preserve"> kredit memang lebih tinggi secara absolut, namun kondisi tersebut dipengaruhi oleh jumlah populasi pelanggan yang memang jauh lebih besar pada kategori tersebut. Sebaliknya, ketika ditinjau berdasarkan </w:t>
      </w:r>
      <w:r w:rsidRPr="00F2351B">
        <w:lastRenderedPageBreak/>
        <w:t>proporsi (</w:t>
      </w:r>
      <w:r w:rsidRPr="00B170F4">
        <w:rPr>
          <w:i/>
          <w:iCs/>
        </w:rPr>
        <w:t>Churn Rate</w:t>
      </w:r>
      <w:r w:rsidRPr="00F2351B">
        <w:t xml:space="preserve">), kedua kelompok memiliki tingkat </w:t>
      </w:r>
      <w:r w:rsidRPr="006C1A60">
        <w:rPr>
          <w:i/>
          <w:iCs/>
        </w:rPr>
        <w:t>churn</w:t>
      </w:r>
      <w:r w:rsidRPr="00F2351B">
        <w:t xml:space="preserve"> yang hampir identik.</w:t>
      </w:r>
    </w:p>
    <w:p w14:paraId="6AB08975" w14:textId="77777777" w:rsidR="009B3397" w:rsidRPr="00F2351B" w:rsidRDefault="009B3397" w:rsidP="006C61B9">
      <w:pPr>
        <w:jc w:val="center"/>
      </w:pPr>
      <w:r w:rsidRPr="00F2351B">
        <w:rPr>
          <w:noProof/>
        </w:rPr>
        <w:drawing>
          <wp:inline distT="0" distB="0" distL="0" distR="0" wp14:anchorId="7D88A0D9" wp14:editId="62017D7A">
            <wp:extent cx="1775552" cy="1872000"/>
            <wp:effectExtent l="19050" t="19050" r="15240" b="13970"/>
            <wp:docPr id="3735102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0233" name=""/>
                    <pic:cNvPicPr/>
                  </pic:nvPicPr>
                  <pic:blipFill>
                    <a:blip r:embed="rId28"/>
                    <a:stretch>
                      <a:fillRect/>
                    </a:stretch>
                  </pic:blipFill>
                  <pic:spPr>
                    <a:xfrm>
                      <a:off x="0" y="0"/>
                      <a:ext cx="1775552" cy="1872000"/>
                    </a:xfrm>
                    <a:prstGeom prst="rect">
                      <a:avLst/>
                    </a:prstGeom>
                    <a:ln>
                      <a:solidFill>
                        <a:schemeClr val="tx1"/>
                      </a:solidFill>
                    </a:ln>
                  </pic:spPr>
                </pic:pic>
              </a:graphicData>
            </a:graphic>
          </wp:inline>
        </w:drawing>
      </w:r>
      <w:r w:rsidRPr="00F2351B">
        <w:rPr>
          <w:noProof/>
        </w:rPr>
        <w:drawing>
          <wp:inline distT="0" distB="0" distL="0" distR="0" wp14:anchorId="09930944" wp14:editId="198F6E95">
            <wp:extent cx="2748438" cy="1872000"/>
            <wp:effectExtent l="19050" t="19050" r="13970" b="13970"/>
            <wp:docPr id="1100454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483" name=""/>
                    <pic:cNvPicPr/>
                  </pic:nvPicPr>
                  <pic:blipFill>
                    <a:blip r:embed="rId29"/>
                    <a:stretch>
                      <a:fillRect/>
                    </a:stretch>
                  </pic:blipFill>
                  <pic:spPr>
                    <a:xfrm>
                      <a:off x="0" y="0"/>
                      <a:ext cx="2748438" cy="1872000"/>
                    </a:xfrm>
                    <a:prstGeom prst="rect">
                      <a:avLst/>
                    </a:prstGeom>
                    <a:ln>
                      <a:solidFill>
                        <a:schemeClr val="tx1"/>
                      </a:solidFill>
                    </a:ln>
                  </pic:spPr>
                </pic:pic>
              </a:graphicData>
            </a:graphic>
          </wp:inline>
        </w:drawing>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962"/>
      </w:tblGrid>
      <w:tr w:rsidR="009B3397" w14:paraId="46A14271" w14:textId="77777777" w:rsidTr="006C61B9">
        <w:trPr>
          <w:jc w:val="center"/>
        </w:trPr>
        <w:tc>
          <w:tcPr>
            <w:tcW w:w="3261" w:type="dxa"/>
          </w:tcPr>
          <w:p w14:paraId="11964E16" w14:textId="7C8BE43D" w:rsidR="009B3397" w:rsidRPr="006C61B9" w:rsidRDefault="006C61B9" w:rsidP="006C61B9">
            <w:pPr>
              <w:pStyle w:val="Keterangan"/>
              <w:ind w:firstLine="37"/>
              <w:jc w:val="center"/>
            </w:pPr>
            <w:bookmarkStart w:id="39" w:name="_Toc235397925"/>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22</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Pie chart churn rate berdasarkan nomor produk</w:t>
            </w:r>
            <w:bookmarkEnd w:id="39"/>
          </w:p>
        </w:tc>
        <w:tc>
          <w:tcPr>
            <w:tcW w:w="3962" w:type="dxa"/>
          </w:tcPr>
          <w:p w14:paraId="4E3E49C7" w14:textId="0E452897" w:rsidR="009B3397" w:rsidRPr="006C61B9" w:rsidRDefault="006C61B9" w:rsidP="006C61B9">
            <w:pPr>
              <w:pStyle w:val="Keterangan"/>
              <w:ind w:firstLine="37"/>
              <w:jc w:val="center"/>
            </w:pPr>
            <w:bookmarkStart w:id="40" w:name="_Toc235397926"/>
            <w:r w:rsidRPr="006C61B9">
              <w:rPr>
                <w:b/>
                <w:bCs/>
                <w:i w:val="0"/>
                <w:iCs w:val="0"/>
                <w:color w:val="000000" w:themeColor="text1"/>
                <w:sz w:val="22"/>
                <w:szCs w:val="22"/>
              </w:rPr>
              <w:t xml:space="preserve">Gambar </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STYLEREF 1 \s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II</w:t>
            </w:r>
            <w:r w:rsidR="005D40B8">
              <w:rPr>
                <w:b/>
                <w:bCs/>
                <w:i w:val="0"/>
                <w:iCs w:val="0"/>
                <w:color w:val="000000" w:themeColor="text1"/>
                <w:sz w:val="22"/>
                <w:szCs w:val="22"/>
              </w:rPr>
              <w:fldChar w:fldCharType="end"/>
            </w:r>
            <w:r w:rsidR="005D40B8">
              <w:rPr>
                <w:b/>
                <w:bCs/>
                <w:i w:val="0"/>
                <w:iCs w:val="0"/>
                <w:color w:val="000000" w:themeColor="text1"/>
                <w:sz w:val="22"/>
                <w:szCs w:val="22"/>
              </w:rPr>
              <w:t>.</w:t>
            </w:r>
            <w:r w:rsidR="005D40B8">
              <w:rPr>
                <w:b/>
                <w:bCs/>
                <w:i w:val="0"/>
                <w:iCs w:val="0"/>
                <w:color w:val="000000" w:themeColor="text1"/>
                <w:sz w:val="22"/>
                <w:szCs w:val="22"/>
              </w:rPr>
              <w:fldChar w:fldCharType="begin"/>
            </w:r>
            <w:r w:rsidR="005D40B8">
              <w:rPr>
                <w:b/>
                <w:bCs/>
                <w:i w:val="0"/>
                <w:iCs w:val="0"/>
                <w:color w:val="000000" w:themeColor="text1"/>
                <w:sz w:val="22"/>
                <w:szCs w:val="22"/>
              </w:rPr>
              <w:instrText xml:space="preserve"> SEQ Gambar \* ARABIC \s 1 </w:instrText>
            </w:r>
            <w:r w:rsidR="005D40B8">
              <w:rPr>
                <w:b/>
                <w:bCs/>
                <w:i w:val="0"/>
                <w:iCs w:val="0"/>
                <w:color w:val="000000" w:themeColor="text1"/>
                <w:sz w:val="22"/>
                <w:szCs w:val="22"/>
              </w:rPr>
              <w:fldChar w:fldCharType="separate"/>
            </w:r>
            <w:r w:rsidR="005D40B8">
              <w:rPr>
                <w:b/>
                <w:bCs/>
                <w:i w:val="0"/>
                <w:iCs w:val="0"/>
                <w:noProof/>
                <w:color w:val="000000" w:themeColor="text1"/>
                <w:sz w:val="22"/>
                <w:szCs w:val="22"/>
              </w:rPr>
              <w:t>23</w:t>
            </w:r>
            <w:r w:rsidR="005D40B8">
              <w:rPr>
                <w:b/>
                <w:bCs/>
                <w:i w:val="0"/>
                <w:iCs w:val="0"/>
                <w:color w:val="000000" w:themeColor="text1"/>
                <w:sz w:val="22"/>
                <w:szCs w:val="22"/>
              </w:rPr>
              <w:fldChar w:fldCharType="end"/>
            </w:r>
            <w:r w:rsidRPr="006C61B9">
              <w:rPr>
                <w:b/>
                <w:bCs/>
                <w:i w:val="0"/>
                <w:iCs w:val="0"/>
                <w:color w:val="000000" w:themeColor="text1"/>
                <w:sz w:val="22"/>
                <w:szCs w:val="22"/>
              </w:rPr>
              <w:t xml:space="preserve"> </w:t>
            </w:r>
            <w:r w:rsidRPr="006C61B9">
              <w:rPr>
                <w:i w:val="0"/>
                <w:iCs w:val="0"/>
                <w:color w:val="000000" w:themeColor="text1"/>
                <w:sz w:val="22"/>
                <w:szCs w:val="22"/>
              </w:rPr>
              <w:t>Bar chart perbandingan chun rate berdasarkan nomor produk</w:t>
            </w:r>
            <w:bookmarkEnd w:id="40"/>
          </w:p>
        </w:tc>
      </w:tr>
    </w:tbl>
    <w:p w14:paraId="337EB926" w14:textId="1D110634" w:rsidR="009B3397" w:rsidRPr="00F2351B" w:rsidRDefault="009B3397" w:rsidP="00634246">
      <w:pPr>
        <w:pStyle w:val="P1"/>
      </w:pPr>
      <w:r w:rsidRPr="00F2351B">
        <w:t xml:space="preserve">Berdasarkan Gambar </w:t>
      </w:r>
      <w:r>
        <w:t>2</w:t>
      </w:r>
      <w:r w:rsidRPr="00F2351B">
        <w:t>.</w:t>
      </w:r>
      <w:r w:rsidR="005D40B8">
        <w:t>22</w:t>
      </w:r>
      <w:r w:rsidRPr="00F2351B">
        <w:t xml:space="preserve">, distribusi pelanggan yang melakukan </w:t>
      </w:r>
      <w:r w:rsidRPr="006C1A60">
        <w:rPr>
          <w:i/>
          <w:iCs/>
        </w:rPr>
        <w:t>churn</w:t>
      </w:r>
      <w:r w:rsidRPr="00F2351B">
        <w:t xml:space="preserve"> menunjukkan pola yang berbeda pada setiap kategori jumlah produk. Pelanggan yang memiliki produk 4 menyumbang proporsi </w:t>
      </w:r>
      <w:r w:rsidRPr="006C1A60">
        <w:rPr>
          <w:i/>
          <w:iCs/>
        </w:rPr>
        <w:t>churn</w:t>
      </w:r>
      <w:r w:rsidRPr="00F2351B">
        <w:t xml:space="preserve"> terbesar, yaitu 45,87%, d</w:t>
      </w:r>
      <w:r>
        <w:t>2</w:t>
      </w:r>
      <w:r w:rsidRPr="00F2351B">
        <w:t>kuti oleh pelanggan dengan produk 3 sebesar 37,94%. Sementara itu, pelanggan yang memiliki produk 1 berkontribusi sebesar 12,71%, sedangkan pelanggan dengan produk 2 hanya sebesar 3,48%.</w:t>
      </w:r>
    </w:p>
    <w:p w14:paraId="1F91C751" w14:textId="5164F496" w:rsidR="009B3397" w:rsidRPr="00F2351B" w:rsidRDefault="009B3397" w:rsidP="00634246">
      <w:pPr>
        <w:pStyle w:val="P1"/>
      </w:pPr>
      <w:r w:rsidRPr="00F2351B">
        <w:t xml:space="preserve">Pelanggan dengan produk 4 memiliki </w:t>
      </w:r>
      <w:r w:rsidRPr="00B170F4">
        <w:rPr>
          <w:i/>
          <w:iCs/>
        </w:rPr>
        <w:t>Churn Rate</w:t>
      </w:r>
      <w:r w:rsidRPr="00F2351B">
        <w:t xml:space="preserve"> sebesar 100%, yang berarti seluruh 60 pelanggan pada kategori ini melakukan </w:t>
      </w:r>
      <w:r w:rsidRPr="006C1A60">
        <w:rPr>
          <w:i/>
          <w:iCs/>
        </w:rPr>
        <w:t>churn</w:t>
      </w:r>
      <w:r w:rsidRPr="00F2351B">
        <w:t xml:space="preserve">. Selanjutnya, pelanggan dengan produk 3 memiliki </w:t>
      </w:r>
      <w:r w:rsidRPr="00B170F4">
        <w:rPr>
          <w:i/>
          <w:iCs/>
        </w:rPr>
        <w:t>Churn Rate</w:t>
      </w:r>
      <w:r w:rsidRPr="00F2351B">
        <w:t xml:space="preserve"> sebesar 82,71%, yaitu 220 dari 266 pelanggan melakukan </w:t>
      </w:r>
      <w:r w:rsidRPr="006C1A60">
        <w:rPr>
          <w:i/>
          <w:iCs/>
        </w:rPr>
        <w:t>churn</w:t>
      </w:r>
      <w:r w:rsidRPr="00F2351B">
        <w:t xml:space="preserve">. Sebaliknya, pelanggan dengan produk 2 memiliki </w:t>
      </w:r>
      <w:r w:rsidRPr="00B170F4">
        <w:rPr>
          <w:i/>
          <w:iCs/>
        </w:rPr>
        <w:t>Churn Rate</w:t>
      </w:r>
      <w:r w:rsidRPr="00F2351B">
        <w:t xml:space="preserve"> paling rendah, yaitu hanya 7,58%, sedangkan pelanggan dengan produk 1 memiliki </w:t>
      </w:r>
      <w:r w:rsidRPr="00B170F4">
        <w:rPr>
          <w:i/>
          <w:iCs/>
        </w:rPr>
        <w:t>Churn Rate</w:t>
      </w:r>
      <w:r w:rsidRPr="00F2351B">
        <w:t xml:space="preserve"> sebesar 27,71%.</w:t>
      </w:r>
    </w:p>
    <w:p w14:paraId="254AF43F" w14:textId="08A12F22" w:rsidR="000C4000" w:rsidRDefault="009B3397" w:rsidP="00634246">
      <w:pPr>
        <w:pStyle w:val="P1"/>
      </w:pPr>
      <w:r w:rsidRPr="00F2351B">
        <w:t xml:space="preserve">Visualisasi bar chart </w:t>
      </w:r>
      <w:r>
        <w:t>pada Gambar 2.</w:t>
      </w:r>
      <w:r w:rsidR="00634246">
        <w:t>23</w:t>
      </w:r>
      <w:r>
        <w:t xml:space="preserve"> </w:t>
      </w:r>
      <w:r w:rsidRPr="00F2351B">
        <w:t xml:space="preserve">juga memperlihatkan bahwa meskipun jumlah pelanggan dengan produk 3 dan produk 4 relatif sedikit dibandingkan kategori produk 1 dan produk 2, proporsi pelanggan yang melakukan </w:t>
      </w:r>
      <w:r w:rsidRPr="006C1A60">
        <w:rPr>
          <w:i/>
          <w:iCs/>
        </w:rPr>
        <w:t>churn</w:t>
      </w:r>
      <w:r w:rsidRPr="00F2351B">
        <w:t xml:space="preserve"> pada kedua kategori tersebut jauh lebih tinggi. Sebaliknya, kategori produk 2 memiliki jumlah pelanggan yang cukup besar (4.590 pelanggan), namun hanya 348 pelanggan yang melakukan </w:t>
      </w:r>
      <w:r w:rsidRPr="006C1A60">
        <w:rPr>
          <w:i/>
          <w:iCs/>
        </w:rPr>
        <w:t>churn</w:t>
      </w:r>
      <w:r w:rsidRPr="00F2351B">
        <w:t>, sehingga menunjukkan tingkat retensi pelanggan yang sangat baik</w:t>
      </w:r>
      <w:r>
        <w:t>.</w:t>
      </w:r>
    </w:p>
    <w:p w14:paraId="016A6A51" w14:textId="77777777" w:rsidR="005D40B8" w:rsidRDefault="005D40B8" w:rsidP="005D40B8">
      <w:pPr>
        <w:jc w:val="center"/>
      </w:pPr>
      <w:r w:rsidRPr="00751231">
        <w:rPr>
          <w:noProof/>
        </w:rPr>
        <w:lastRenderedPageBreak/>
        <w:drawing>
          <wp:inline distT="0" distB="0" distL="0" distR="0" wp14:anchorId="392A95E2" wp14:editId="31C4E096">
            <wp:extent cx="3854760" cy="3451654"/>
            <wp:effectExtent l="19050" t="19050" r="12700" b="15875"/>
            <wp:docPr id="6203976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97641" name=""/>
                    <pic:cNvPicPr/>
                  </pic:nvPicPr>
                  <pic:blipFill>
                    <a:blip r:embed="rId30"/>
                    <a:stretch>
                      <a:fillRect/>
                    </a:stretch>
                  </pic:blipFill>
                  <pic:spPr>
                    <a:xfrm>
                      <a:off x="0" y="0"/>
                      <a:ext cx="3862889" cy="3458933"/>
                    </a:xfrm>
                    <a:prstGeom prst="rect">
                      <a:avLst/>
                    </a:prstGeom>
                    <a:ln>
                      <a:solidFill>
                        <a:schemeClr val="tx1"/>
                      </a:solidFill>
                    </a:ln>
                  </pic:spPr>
                </pic:pic>
              </a:graphicData>
            </a:graphic>
          </wp:inline>
        </w:drawing>
      </w:r>
    </w:p>
    <w:p w14:paraId="7D7029A2" w14:textId="142C70D7" w:rsidR="005D40B8" w:rsidRPr="005D40B8" w:rsidRDefault="005D40B8" w:rsidP="005D40B8">
      <w:pPr>
        <w:pStyle w:val="Keterangan"/>
        <w:jc w:val="center"/>
        <w:rPr>
          <w:i w:val="0"/>
          <w:iCs w:val="0"/>
          <w:color w:val="000000" w:themeColor="text1"/>
          <w:sz w:val="22"/>
          <w:szCs w:val="22"/>
        </w:rPr>
      </w:pPr>
      <w:r w:rsidRPr="005D40B8">
        <w:rPr>
          <w:b/>
          <w:bCs/>
          <w:i w:val="0"/>
          <w:iCs w:val="0"/>
          <w:color w:val="000000" w:themeColor="text1"/>
          <w:sz w:val="22"/>
          <w:szCs w:val="22"/>
        </w:rPr>
        <w:t xml:space="preserve">Gambar </w:t>
      </w:r>
      <w:r w:rsidRPr="005D40B8">
        <w:rPr>
          <w:b/>
          <w:bCs/>
          <w:i w:val="0"/>
          <w:iCs w:val="0"/>
          <w:color w:val="000000" w:themeColor="text1"/>
          <w:sz w:val="22"/>
          <w:szCs w:val="22"/>
        </w:rPr>
        <w:fldChar w:fldCharType="begin"/>
      </w:r>
      <w:r w:rsidRPr="005D40B8">
        <w:rPr>
          <w:b/>
          <w:bCs/>
          <w:i w:val="0"/>
          <w:iCs w:val="0"/>
          <w:color w:val="000000" w:themeColor="text1"/>
          <w:sz w:val="22"/>
          <w:szCs w:val="22"/>
        </w:rPr>
        <w:instrText xml:space="preserve"> STYLEREF 1 \s </w:instrText>
      </w:r>
      <w:r w:rsidRPr="005D40B8">
        <w:rPr>
          <w:b/>
          <w:bCs/>
          <w:i w:val="0"/>
          <w:iCs w:val="0"/>
          <w:color w:val="000000" w:themeColor="text1"/>
          <w:sz w:val="22"/>
          <w:szCs w:val="22"/>
        </w:rPr>
        <w:fldChar w:fldCharType="separate"/>
      </w:r>
      <w:r w:rsidRPr="005D40B8">
        <w:rPr>
          <w:b/>
          <w:bCs/>
          <w:i w:val="0"/>
          <w:iCs w:val="0"/>
          <w:noProof/>
          <w:color w:val="000000" w:themeColor="text1"/>
          <w:sz w:val="22"/>
          <w:szCs w:val="22"/>
        </w:rPr>
        <w:t>II</w:t>
      </w:r>
      <w:r w:rsidRPr="005D40B8">
        <w:rPr>
          <w:b/>
          <w:bCs/>
          <w:i w:val="0"/>
          <w:iCs w:val="0"/>
          <w:color w:val="000000" w:themeColor="text1"/>
          <w:sz w:val="22"/>
          <w:szCs w:val="22"/>
        </w:rPr>
        <w:fldChar w:fldCharType="end"/>
      </w:r>
      <w:r w:rsidRPr="005D40B8">
        <w:rPr>
          <w:b/>
          <w:bCs/>
          <w:i w:val="0"/>
          <w:iCs w:val="0"/>
          <w:color w:val="000000" w:themeColor="text1"/>
          <w:sz w:val="22"/>
          <w:szCs w:val="22"/>
        </w:rPr>
        <w:t>.</w:t>
      </w:r>
      <w:r w:rsidRPr="005D40B8">
        <w:rPr>
          <w:b/>
          <w:bCs/>
          <w:i w:val="0"/>
          <w:iCs w:val="0"/>
          <w:color w:val="000000" w:themeColor="text1"/>
          <w:sz w:val="22"/>
          <w:szCs w:val="22"/>
        </w:rPr>
        <w:fldChar w:fldCharType="begin"/>
      </w:r>
      <w:r w:rsidRPr="005D40B8">
        <w:rPr>
          <w:b/>
          <w:bCs/>
          <w:i w:val="0"/>
          <w:iCs w:val="0"/>
          <w:color w:val="000000" w:themeColor="text1"/>
          <w:sz w:val="22"/>
          <w:szCs w:val="22"/>
        </w:rPr>
        <w:instrText xml:space="preserve"> SEQ Gambar \* ARABIC \s 1 </w:instrText>
      </w:r>
      <w:r w:rsidRPr="005D40B8">
        <w:rPr>
          <w:b/>
          <w:bCs/>
          <w:i w:val="0"/>
          <w:iCs w:val="0"/>
          <w:color w:val="000000" w:themeColor="text1"/>
          <w:sz w:val="22"/>
          <w:szCs w:val="22"/>
        </w:rPr>
        <w:fldChar w:fldCharType="separate"/>
      </w:r>
      <w:r w:rsidRPr="005D40B8">
        <w:rPr>
          <w:b/>
          <w:bCs/>
          <w:i w:val="0"/>
          <w:iCs w:val="0"/>
          <w:noProof/>
          <w:color w:val="000000" w:themeColor="text1"/>
          <w:sz w:val="22"/>
          <w:szCs w:val="22"/>
        </w:rPr>
        <w:t>24</w:t>
      </w:r>
      <w:r w:rsidRPr="005D40B8">
        <w:rPr>
          <w:b/>
          <w:bCs/>
          <w:i w:val="0"/>
          <w:iCs w:val="0"/>
          <w:color w:val="000000" w:themeColor="text1"/>
          <w:sz w:val="22"/>
          <w:szCs w:val="22"/>
        </w:rPr>
        <w:fldChar w:fldCharType="end"/>
      </w:r>
      <w:r w:rsidRPr="005D40B8">
        <w:rPr>
          <w:i w:val="0"/>
          <w:iCs w:val="0"/>
          <w:color w:val="000000" w:themeColor="text1"/>
          <w:sz w:val="22"/>
          <w:szCs w:val="22"/>
        </w:rPr>
        <w:t xml:space="preserve"> Heatmap korelasi fitur</w:t>
      </w:r>
    </w:p>
    <w:p w14:paraId="6A7D5899" w14:textId="5E49D45E" w:rsidR="005D40B8" w:rsidRPr="00292BA2" w:rsidRDefault="005D40B8" w:rsidP="00634246">
      <w:pPr>
        <w:pStyle w:val="P1"/>
      </w:pPr>
      <w:r w:rsidRPr="00292BA2">
        <w:t xml:space="preserve">Berdasarkan Gambar </w:t>
      </w:r>
      <w:r>
        <w:t>2</w:t>
      </w:r>
      <w:r w:rsidRPr="00292BA2">
        <w:t>.</w:t>
      </w:r>
      <w:r>
        <w:t>24</w:t>
      </w:r>
      <w:r w:rsidRPr="00292BA2">
        <w:t xml:space="preserve">, sebagian besar pasangan variabel memiliki nilai korelasi yang berada di sekitar 0, sehingga menunjukkan bahwa hubungan linear antar fitur relatif lemah. Kondisi ini mengindikasikan bahwa masing-masing variabel menyimpan informasi yang berbeda dan tidak mengalami masalah </w:t>
      </w:r>
      <w:r w:rsidRPr="00292BA2">
        <w:rPr>
          <w:i/>
          <w:iCs/>
        </w:rPr>
        <w:t>multicollinearity</w:t>
      </w:r>
      <w:r w:rsidRPr="00292BA2">
        <w:t xml:space="preserve"> yang tinggi.</w:t>
      </w:r>
    </w:p>
    <w:p w14:paraId="65BCE81B" w14:textId="77777777" w:rsidR="005D40B8" w:rsidRPr="00292BA2" w:rsidRDefault="005D40B8" w:rsidP="00634246">
      <w:pPr>
        <w:pStyle w:val="P1"/>
      </w:pPr>
      <w:r w:rsidRPr="00292BA2">
        <w:t xml:space="preserve">Variabel </w:t>
      </w:r>
      <w:r w:rsidRPr="006C1A60">
        <w:rPr>
          <w:i/>
          <w:iCs/>
        </w:rPr>
        <w:t>CreditScore</w:t>
      </w:r>
      <w:r w:rsidRPr="00292BA2">
        <w:t xml:space="preserve"> memiliki korelasi yang sangat kecil dengan hampir seluruh variabel lainnya. Korelasi dengan </w:t>
      </w:r>
      <w:r w:rsidRPr="006C1A60">
        <w:rPr>
          <w:i/>
          <w:iCs/>
        </w:rPr>
        <w:t>Age</w:t>
      </w:r>
      <w:r w:rsidRPr="00292BA2">
        <w:t xml:space="preserve"> sebesar -0,00, dengan </w:t>
      </w:r>
      <w:r w:rsidRPr="006C1A60">
        <w:rPr>
          <w:i/>
          <w:iCs/>
        </w:rPr>
        <w:t>Tenure</w:t>
      </w:r>
      <w:r w:rsidRPr="00292BA2">
        <w:t xml:space="preserve"> sebesar 0,00, dengan </w:t>
      </w:r>
      <w:r w:rsidRPr="006C1A60">
        <w:rPr>
          <w:i/>
          <w:iCs/>
        </w:rPr>
        <w:t>Balance</w:t>
      </w:r>
      <w:r w:rsidRPr="00292BA2">
        <w:t xml:space="preserve"> sebesar 0,01, dengan </w:t>
      </w:r>
      <w:r w:rsidRPr="006C1A60">
        <w:rPr>
          <w:i/>
          <w:iCs/>
        </w:rPr>
        <w:t>NumOfProducts</w:t>
      </w:r>
      <w:r w:rsidRPr="00292BA2">
        <w:t xml:space="preserve"> sebesar 0,01, dan dengan </w:t>
      </w:r>
      <w:r w:rsidRPr="006C1A60">
        <w:rPr>
          <w:i/>
          <w:iCs/>
        </w:rPr>
        <w:t>EstimatedSalary</w:t>
      </w:r>
      <w:r w:rsidRPr="00292BA2">
        <w:t xml:space="preserve"> sebesar -0,00. Terhadap variabel target </w:t>
      </w:r>
      <w:r w:rsidRPr="006C1A60">
        <w:rPr>
          <w:i/>
          <w:iCs/>
        </w:rPr>
        <w:t>Exited</w:t>
      </w:r>
      <w:r w:rsidRPr="00292BA2">
        <w:t xml:space="preserve">, </w:t>
      </w:r>
      <w:r w:rsidRPr="006C1A60">
        <w:rPr>
          <w:i/>
          <w:iCs/>
        </w:rPr>
        <w:t>CreditScore</w:t>
      </w:r>
      <w:r w:rsidRPr="00292BA2">
        <w:t xml:space="preserve"> memiliki korelasi sebesar -0,03, yang menunjukkan hubungan negatif sangat lemah. Hal ini mengindikasikan bahwa semakin tinggi nilai </w:t>
      </w:r>
      <w:r w:rsidRPr="006C1A60">
        <w:rPr>
          <w:i/>
          <w:iCs/>
        </w:rPr>
        <w:t>CreditScore</w:t>
      </w:r>
      <w:r w:rsidRPr="00292BA2">
        <w:t xml:space="preserve"> hanya sedikit berkaitan dengan penurunan kemungkinan pelanggan melakukan </w:t>
      </w:r>
      <w:r w:rsidRPr="006C1A60">
        <w:rPr>
          <w:i/>
          <w:iCs/>
        </w:rPr>
        <w:t>churn</w:t>
      </w:r>
      <w:r w:rsidRPr="00292BA2">
        <w:t>, namun pengaruhnya relatif kecil.</w:t>
      </w:r>
    </w:p>
    <w:p w14:paraId="1B214926" w14:textId="77777777" w:rsidR="005D40B8" w:rsidRPr="00292BA2" w:rsidRDefault="005D40B8" w:rsidP="00634246">
      <w:pPr>
        <w:pStyle w:val="P1"/>
      </w:pPr>
      <w:r w:rsidRPr="00292BA2">
        <w:t xml:space="preserve">Variabel </w:t>
      </w:r>
      <w:r w:rsidRPr="006C1A60">
        <w:rPr>
          <w:i/>
          <w:iCs/>
        </w:rPr>
        <w:t>Age</w:t>
      </w:r>
      <w:r w:rsidRPr="00292BA2">
        <w:t xml:space="preserve"> menunjukkan korelasi positif sebesar 0,03 dengan </w:t>
      </w:r>
      <w:r w:rsidRPr="006C1A60">
        <w:rPr>
          <w:i/>
          <w:iCs/>
        </w:rPr>
        <w:t>Balance</w:t>
      </w:r>
      <w:r w:rsidRPr="00292BA2">
        <w:t xml:space="preserve">, sedangkan korelasi dengan </w:t>
      </w:r>
      <w:r w:rsidRPr="006C1A60">
        <w:rPr>
          <w:i/>
          <w:iCs/>
        </w:rPr>
        <w:t>Tenure</w:t>
      </w:r>
      <w:r w:rsidRPr="00292BA2">
        <w:t xml:space="preserve"> (-0,01), </w:t>
      </w:r>
      <w:r w:rsidRPr="006C1A60">
        <w:rPr>
          <w:i/>
          <w:iCs/>
        </w:rPr>
        <w:t>NumOfProducts</w:t>
      </w:r>
      <w:r w:rsidRPr="00292BA2">
        <w:t xml:space="preserve"> (-0,03), dan </w:t>
      </w:r>
      <w:r w:rsidRPr="006C1A60">
        <w:rPr>
          <w:i/>
          <w:iCs/>
        </w:rPr>
        <w:t>EstimatedSalary</w:t>
      </w:r>
      <w:r w:rsidRPr="00292BA2">
        <w:t xml:space="preserve"> (-0,01) tergolong sangat lemah. Terhadap variabel </w:t>
      </w:r>
      <w:r w:rsidRPr="006C1A60">
        <w:rPr>
          <w:i/>
          <w:iCs/>
        </w:rPr>
        <w:t>Exited</w:t>
      </w:r>
      <w:r w:rsidRPr="00292BA2">
        <w:t xml:space="preserve">, </w:t>
      </w:r>
      <w:r w:rsidRPr="006C1A60">
        <w:rPr>
          <w:i/>
          <w:iCs/>
        </w:rPr>
        <w:t>Age</w:t>
      </w:r>
      <w:r w:rsidRPr="00292BA2">
        <w:t xml:space="preserve"> memiliki korelasi positif sebesar 0,29, yang merupakan nilai korelasi terbesar pada </w:t>
      </w:r>
      <w:r w:rsidRPr="00292BA2">
        <w:rPr>
          <w:i/>
          <w:iCs/>
        </w:rPr>
        <w:lastRenderedPageBreak/>
        <w:t>heatmap</w:t>
      </w:r>
      <w:r w:rsidRPr="00292BA2">
        <w:t>. Hal ini menunjukkan bahwa peningkatan usia cenderung d</w:t>
      </w:r>
      <w:r>
        <w:t>2</w:t>
      </w:r>
      <w:r w:rsidRPr="00292BA2">
        <w:t xml:space="preserve">kuti dengan meningkatnya kemungkinan pelanggan melakukan </w:t>
      </w:r>
      <w:r w:rsidRPr="006C1A60">
        <w:rPr>
          <w:i/>
          <w:iCs/>
        </w:rPr>
        <w:t>churn</w:t>
      </w:r>
      <w:r w:rsidRPr="00292BA2">
        <w:t xml:space="preserve">. Meskipun nilai tersebut masih termasuk kategori korelasi lemah hingga sedang, dibandingkan variabel lainnya, </w:t>
      </w:r>
      <w:r w:rsidRPr="006C1A60">
        <w:rPr>
          <w:i/>
          <w:iCs/>
        </w:rPr>
        <w:t>Age</w:t>
      </w:r>
      <w:r w:rsidRPr="00292BA2">
        <w:t xml:space="preserve"> merupakan variabel numerik yang memiliki hubungan paling kuat terhadap status </w:t>
      </w:r>
      <w:r w:rsidRPr="006C1A60">
        <w:rPr>
          <w:i/>
          <w:iCs/>
        </w:rPr>
        <w:t>customer churn</w:t>
      </w:r>
      <w:r w:rsidRPr="00292BA2">
        <w:t>.</w:t>
      </w:r>
    </w:p>
    <w:p w14:paraId="66FFFB83" w14:textId="77777777" w:rsidR="005D40B8" w:rsidRPr="00292BA2" w:rsidRDefault="005D40B8" w:rsidP="00634246">
      <w:pPr>
        <w:pStyle w:val="P1"/>
      </w:pPr>
      <w:r w:rsidRPr="00292BA2">
        <w:t xml:space="preserve">Variabel </w:t>
      </w:r>
      <w:r w:rsidRPr="006C1A60">
        <w:rPr>
          <w:i/>
          <w:iCs/>
        </w:rPr>
        <w:t>Tenure</w:t>
      </w:r>
      <w:r w:rsidRPr="00292BA2">
        <w:t xml:space="preserve"> memiliki korelasi sebesar -0,01 dengan </w:t>
      </w:r>
      <w:r w:rsidRPr="006C1A60">
        <w:rPr>
          <w:i/>
          <w:iCs/>
        </w:rPr>
        <w:t>Balance</w:t>
      </w:r>
      <w:r w:rsidRPr="00292BA2">
        <w:t xml:space="preserve">, 0,01 dengan </w:t>
      </w:r>
      <w:r w:rsidRPr="006C1A60">
        <w:rPr>
          <w:i/>
          <w:iCs/>
        </w:rPr>
        <w:t>NumOfProducts</w:t>
      </w:r>
      <w:r w:rsidRPr="00292BA2">
        <w:t xml:space="preserve">, serta 0,01 dengan </w:t>
      </w:r>
      <w:r w:rsidRPr="006C1A60">
        <w:rPr>
          <w:i/>
          <w:iCs/>
        </w:rPr>
        <w:t>EstimatedSalary</w:t>
      </w:r>
      <w:r w:rsidRPr="00292BA2">
        <w:t xml:space="preserve">. Terhadap variabel target </w:t>
      </w:r>
      <w:r w:rsidRPr="006C1A60">
        <w:rPr>
          <w:i/>
          <w:iCs/>
        </w:rPr>
        <w:t>Exited</w:t>
      </w:r>
      <w:r w:rsidRPr="00292BA2">
        <w:t xml:space="preserve">, nilai korelasi yang diperoleh sebesar -0,01, sehingga menunjukkan bahwa lama pelanggan menggunakan layanan tidak memiliki hubungan linear yang berarti terhadap kecenderungan pelanggan untuk melakukan </w:t>
      </w:r>
      <w:r w:rsidRPr="006C1A60">
        <w:rPr>
          <w:i/>
          <w:iCs/>
        </w:rPr>
        <w:t>churn</w:t>
      </w:r>
      <w:r w:rsidRPr="00292BA2">
        <w:t xml:space="preserve">. Hasil ini juga konsisten dengan analisis boxplot sebelumnya yang memperlihatkan distribusi </w:t>
      </w:r>
      <w:r w:rsidRPr="006C1A60">
        <w:rPr>
          <w:i/>
          <w:iCs/>
        </w:rPr>
        <w:t>Tenure</w:t>
      </w:r>
      <w:r w:rsidRPr="00292BA2">
        <w:t xml:space="preserve"> antara kelompok </w:t>
      </w:r>
      <w:r w:rsidRPr="006C1A60">
        <w:rPr>
          <w:i/>
          <w:iCs/>
        </w:rPr>
        <w:t>Churn</w:t>
      </w:r>
      <w:r w:rsidRPr="00292BA2">
        <w:t xml:space="preserve"> dan </w:t>
      </w:r>
      <w:r w:rsidRPr="006C1A60">
        <w:rPr>
          <w:i/>
          <w:iCs/>
        </w:rPr>
        <w:t>Non-churn</w:t>
      </w:r>
      <w:r w:rsidRPr="00292BA2">
        <w:t xml:space="preserve"> relatif serupa.</w:t>
      </w:r>
    </w:p>
    <w:p w14:paraId="0560C016" w14:textId="77777777" w:rsidR="005D40B8" w:rsidRPr="00292BA2" w:rsidRDefault="005D40B8" w:rsidP="00634246">
      <w:pPr>
        <w:pStyle w:val="P1"/>
      </w:pPr>
      <w:r w:rsidRPr="00292BA2">
        <w:t xml:space="preserve">Variabel </w:t>
      </w:r>
      <w:r w:rsidRPr="006C1A60">
        <w:rPr>
          <w:i/>
          <w:iCs/>
        </w:rPr>
        <w:t>Balance</w:t>
      </w:r>
      <w:r w:rsidRPr="00292BA2">
        <w:t xml:space="preserve"> menunjukkan korelasi negatif sebesar -0,30 dengan </w:t>
      </w:r>
      <w:r w:rsidRPr="006C1A60">
        <w:rPr>
          <w:i/>
          <w:iCs/>
        </w:rPr>
        <w:t>NumOfProducts</w:t>
      </w:r>
      <w:r w:rsidRPr="00292BA2">
        <w:t xml:space="preserve">, yang merupakan korelasi antarfitur terbesar pada </w:t>
      </w:r>
      <w:r w:rsidRPr="00292BA2">
        <w:rPr>
          <w:i/>
          <w:iCs/>
        </w:rPr>
        <w:t>heatmap</w:t>
      </w:r>
      <w:r w:rsidRPr="00292BA2">
        <w:t>. Hubungan negatif ini mengindikasikan bahwa pelanggan dengan jumlah produk yang lebih banyak cenderung memiliki saldo (</w:t>
      </w:r>
      <w:r w:rsidRPr="006C1A60">
        <w:rPr>
          <w:i/>
          <w:iCs/>
        </w:rPr>
        <w:t>Balance</w:t>
      </w:r>
      <w:r w:rsidRPr="00292BA2">
        <w:t xml:space="preserve">) yang lebih rendah, meskipun hubungan tersebut masih berada pada kategori sedang. Selain itu, </w:t>
      </w:r>
      <w:r w:rsidRPr="006C1A60">
        <w:rPr>
          <w:i/>
          <w:iCs/>
        </w:rPr>
        <w:t>Balance</w:t>
      </w:r>
      <w:r w:rsidRPr="00292BA2">
        <w:t xml:space="preserve"> memiliki korelasi positif sebesar 0,01 dengan </w:t>
      </w:r>
      <w:r w:rsidRPr="006C1A60">
        <w:rPr>
          <w:i/>
          <w:iCs/>
        </w:rPr>
        <w:t>EstimatedSalary</w:t>
      </w:r>
      <w:r w:rsidRPr="00292BA2">
        <w:t xml:space="preserve">. Terhadap variabel </w:t>
      </w:r>
      <w:r w:rsidRPr="006C1A60">
        <w:rPr>
          <w:i/>
          <w:iCs/>
        </w:rPr>
        <w:t>Exited</w:t>
      </w:r>
      <w:r w:rsidRPr="00292BA2">
        <w:t xml:space="preserve">, nilai korelasi </w:t>
      </w:r>
      <w:r w:rsidRPr="006C1A60">
        <w:rPr>
          <w:i/>
          <w:iCs/>
        </w:rPr>
        <w:t>Balance</w:t>
      </w:r>
      <w:r w:rsidRPr="00292BA2">
        <w:t xml:space="preserve"> sebesar 0,12, yang menunjukkan adanya hubungan positif meskipun relatif lemah. Dengan demikian, semakin tinggi saldo pelanggan terdapat kecenderungan kecil terhadap meningkatnya kemungkinan pelanggan melakukan </w:t>
      </w:r>
      <w:r w:rsidRPr="006C1A60">
        <w:rPr>
          <w:i/>
          <w:iCs/>
        </w:rPr>
        <w:t>churn</w:t>
      </w:r>
      <w:r w:rsidRPr="00292BA2">
        <w:t>.</w:t>
      </w:r>
    </w:p>
    <w:p w14:paraId="6BB5CA41" w14:textId="77777777" w:rsidR="005D40B8" w:rsidRPr="00292BA2" w:rsidRDefault="005D40B8" w:rsidP="00634246">
      <w:pPr>
        <w:pStyle w:val="P1"/>
      </w:pPr>
      <w:r w:rsidRPr="00292BA2">
        <w:t xml:space="preserve">Variabel </w:t>
      </w:r>
      <w:r w:rsidRPr="006C1A60">
        <w:rPr>
          <w:i/>
          <w:iCs/>
        </w:rPr>
        <w:t>NumOfProducts</w:t>
      </w:r>
      <w:r w:rsidRPr="00292BA2">
        <w:t xml:space="preserve"> memiliki korelasi yang sangat kecil dengan sebagian besar variabel numerik, yaitu 0,01 terhadap </w:t>
      </w:r>
      <w:r w:rsidRPr="006C1A60">
        <w:rPr>
          <w:i/>
          <w:iCs/>
        </w:rPr>
        <w:t>Tenure</w:t>
      </w:r>
      <w:r w:rsidRPr="00292BA2">
        <w:t xml:space="preserve">, 0,01 terhadap </w:t>
      </w:r>
      <w:r w:rsidRPr="006C1A60">
        <w:rPr>
          <w:i/>
          <w:iCs/>
        </w:rPr>
        <w:t>EstimatedSalary</w:t>
      </w:r>
      <w:r w:rsidRPr="00292BA2">
        <w:t xml:space="preserve">, dan -0,03 terhadap </w:t>
      </w:r>
      <w:r w:rsidRPr="006C1A60">
        <w:rPr>
          <w:i/>
          <w:iCs/>
        </w:rPr>
        <w:t>Age</w:t>
      </w:r>
      <w:r w:rsidRPr="00292BA2">
        <w:t xml:space="preserve">. Terhadap variabel target </w:t>
      </w:r>
      <w:r w:rsidRPr="006C1A60">
        <w:rPr>
          <w:i/>
          <w:iCs/>
        </w:rPr>
        <w:t>Exited</w:t>
      </w:r>
      <w:r w:rsidRPr="00292BA2">
        <w:t xml:space="preserve">, nilai korelasinya sebesar -0,05, yang menunjukkan hubungan negatif sangat lemah. Hal ini berarti secara linear peningkatan jumlah produk hanya sedikit berkaitan dengan menurunnya peluang </w:t>
      </w:r>
      <w:r w:rsidRPr="006C1A60">
        <w:rPr>
          <w:i/>
          <w:iCs/>
        </w:rPr>
        <w:t>customer churn</w:t>
      </w:r>
      <w:r w:rsidRPr="00292BA2">
        <w:t xml:space="preserve">. Meskipun demikian, pada analisis distribusi sebelumnya terlihat bahwa pelanggan dengan produk 3 dan produk 4 memiliki </w:t>
      </w:r>
      <w:r w:rsidRPr="00B170F4">
        <w:rPr>
          <w:i/>
          <w:iCs/>
        </w:rPr>
        <w:t>Churn Rate</w:t>
      </w:r>
      <w:r w:rsidRPr="00292BA2">
        <w:t xml:space="preserve"> yang jauh lebih tinggi. Perbedaan tersebut menunjukkan bahwa </w:t>
      </w:r>
      <w:r w:rsidRPr="00292BA2">
        <w:lastRenderedPageBreak/>
        <w:t xml:space="preserve">hubungan antara </w:t>
      </w:r>
      <w:r w:rsidRPr="006C1A60">
        <w:rPr>
          <w:i/>
          <w:iCs/>
        </w:rPr>
        <w:t>NumOfProducts</w:t>
      </w:r>
      <w:r w:rsidRPr="00292BA2">
        <w:t xml:space="preserve"> dan </w:t>
      </w:r>
      <w:r w:rsidRPr="006C1A60">
        <w:rPr>
          <w:i/>
          <w:iCs/>
        </w:rPr>
        <w:t>Exited</w:t>
      </w:r>
      <w:r w:rsidRPr="00292BA2">
        <w:t xml:space="preserve"> kemungkinan bersifat tidak linear, sehingga tidak sepenuhnya dapat dijelaskan melalui koefisien korelasi Pearson.</w:t>
      </w:r>
    </w:p>
    <w:p w14:paraId="381D1DA5" w14:textId="77777777" w:rsidR="005D40B8" w:rsidRPr="00292BA2" w:rsidRDefault="005D40B8" w:rsidP="00634246">
      <w:pPr>
        <w:pStyle w:val="P1"/>
      </w:pPr>
      <w:r w:rsidRPr="00292BA2">
        <w:t xml:space="preserve">Variabel </w:t>
      </w:r>
      <w:r w:rsidRPr="006C1A60">
        <w:rPr>
          <w:i/>
          <w:iCs/>
        </w:rPr>
        <w:t>EstimatedSalary</w:t>
      </w:r>
      <w:r w:rsidRPr="00292BA2">
        <w:t xml:space="preserve"> memiliki korelasi yang hampir nol terhadap seluruh variabel lainnya, yaitu -0,00 dengan </w:t>
      </w:r>
      <w:r w:rsidRPr="006C1A60">
        <w:rPr>
          <w:i/>
          <w:iCs/>
        </w:rPr>
        <w:t>CreditScore</w:t>
      </w:r>
      <w:r w:rsidRPr="00292BA2">
        <w:t xml:space="preserve">, -0,01 dengan </w:t>
      </w:r>
      <w:r w:rsidRPr="006C1A60">
        <w:rPr>
          <w:i/>
          <w:iCs/>
        </w:rPr>
        <w:t>Age</w:t>
      </w:r>
      <w:r w:rsidRPr="00292BA2">
        <w:t xml:space="preserve">, 0,01 dengan </w:t>
      </w:r>
      <w:r w:rsidRPr="006C1A60">
        <w:rPr>
          <w:i/>
          <w:iCs/>
        </w:rPr>
        <w:t>Tenure</w:t>
      </w:r>
      <w:r w:rsidRPr="00292BA2">
        <w:t xml:space="preserve">, 0,01 dengan </w:t>
      </w:r>
      <w:r w:rsidRPr="006C1A60">
        <w:rPr>
          <w:i/>
          <w:iCs/>
        </w:rPr>
        <w:t>Balance</w:t>
      </w:r>
      <w:r w:rsidRPr="00292BA2">
        <w:t xml:space="preserve">, dan 0,01 dengan </w:t>
      </w:r>
      <w:r w:rsidRPr="006C1A60">
        <w:rPr>
          <w:i/>
          <w:iCs/>
        </w:rPr>
        <w:t>NumOfProducts</w:t>
      </w:r>
      <w:r w:rsidRPr="00292BA2">
        <w:t xml:space="preserve">. Terhadap variabel target </w:t>
      </w:r>
      <w:r w:rsidRPr="006C1A60">
        <w:rPr>
          <w:i/>
          <w:iCs/>
        </w:rPr>
        <w:t>Exited</w:t>
      </w:r>
      <w:r w:rsidRPr="00292BA2">
        <w:t xml:space="preserve">, nilai korelasinya sebesar 0,01, sehingga menunjukkan bahwa estimasi pendapatan pelanggan hampir tidak memiliki hubungan linear terhadap status </w:t>
      </w:r>
      <w:r w:rsidRPr="006C1A60">
        <w:rPr>
          <w:i/>
          <w:iCs/>
        </w:rPr>
        <w:t>customer churn</w:t>
      </w:r>
      <w:r w:rsidRPr="00292BA2">
        <w:t xml:space="preserve">. Hasil ini juga sejalan dengan analisis histogram dan boxplot yang memperlihatkan distribusi </w:t>
      </w:r>
      <w:r w:rsidRPr="006C1A60">
        <w:rPr>
          <w:i/>
          <w:iCs/>
        </w:rPr>
        <w:t>EstimatedSalary</w:t>
      </w:r>
      <w:r w:rsidRPr="00292BA2">
        <w:t xml:space="preserve"> antara kelompok </w:t>
      </w:r>
      <w:r w:rsidRPr="006C1A60">
        <w:rPr>
          <w:i/>
          <w:iCs/>
        </w:rPr>
        <w:t>Churn</w:t>
      </w:r>
      <w:r w:rsidRPr="00292BA2">
        <w:t xml:space="preserve"> dan </w:t>
      </w:r>
      <w:r w:rsidRPr="006C1A60">
        <w:rPr>
          <w:i/>
          <w:iCs/>
        </w:rPr>
        <w:t>Non-churn</w:t>
      </w:r>
      <w:r w:rsidRPr="00292BA2">
        <w:t xml:space="preserve"> hampir identik.</w:t>
      </w:r>
    </w:p>
    <w:p w14:paraId="5DA00FBD" w14:textId="7484015C" w:rsidR="00634246" w:rsidRDefault="005D40B8" w:rsidP="00634246">
      <w:r w:rsidRPr="00292BA2">
        <w:t xml:space="preserve">Apabila ditinjau secara keseluruhan, </w:t>
      </w:r>
      <w:r w:rsidRPr="006C1A60">
        <w:rPr>
          <w:i/>
          <w:iCs/>
        </w:rPr>
        <w:t>Age</w:t>
      </w:r>
      <w:r w:rsidRPr="00292BA2">
        <w:t xml:space="preserve"> merupakan variabel numerik yang memiliki hubungan paling kuat terhadap status </w:t>
      </w:r>
      <w:r w:rsidRPr="006C1A60">
        <w:rPr>
          <w:i/>
          <w:iCs/>
        </w:rPr>
        <w:t>customer churn</w:t>
      </w:r>
      <w:r w:rsidRPr="00292BA2">
        <w:t xml:space="preserve"> dengan nilai korelasi 0,29, d</w:t>
      </w:r>
      <w:r>
        <w:t>2</w:t>
      </w:r>
      <w:r w:rsidRPr="00292BA2">
        <w:t xml:space="preserve">kuti oleh </w:t>
      </w:r>
      <w:r w:rsidRPr="006C1A60">
        <w:rPr>
          <w:i/>
          <w:iCs/>
        </w:rPr>
        <w:t>Balance</w:t>
      </w:r>
      <w:r w:rsidRPr="00292BA2">
        <w:t xml:space="preserve"> sebesar 0,12. Sementara itu, </w:t>
      </w:r>
      <w:r w:rsidRPr="006C1A60">
        <w:rPr>
          <w:i/>
          <w:iCs/>
        </w:rPr>
        <w:t>CreditScore</w:t>
      </w:r>
      <w:r w:rsidRPr="00292BA2">
        <w:t xml:space="preserve"> (-0,03), </w:t>
      </w:r>
      <w:r w:rsidRPr="006C1A60">
        <w:rPr>
          <w:i/>
          <w:iCs/>
        </w:rPr>
        <w:t>Tenure</w:t>
      </w:r>
      <w:r w:rsidRPr="00292BA2">
        <w:t xml:space="preserve"> (-0,01), </w:t>
      </w:r>
      <w:r w:rsidRPr="006C1A60">
        <w:rPr>
          <w:i/>
          <w:iCs/>
        </w:rPr>
        <w:t>NumOfProducts</w:t>
      </w:r>
      <w:r w:rsidRPr="00292BA2">
        <w:t xml:space="preserve"> (-0,05), dan </w:t>
      </w:r>
      <w:r w:rsidRPr="006C1A60">
        <w:rPr>
          <w:i/>
          <w:iCs/>
        </w:rPr>
        <w:t>EstimatedSalary</w:t>
      </w:r>
      <w:r w:rsidRPr="00292BA2">
        <w:t xml:space="preserve"> (0,01) memiliki hubungan linear yang relatif lemah terhadap variabel target. Selain itu, tidak ditemukan pasangan variabel dengan nilai korelasi yang sangat tinggi (|r| ≥ 0,80), sehingga dapat disimpulkan bahwa tidak terdapat indikasi multikolinearitas yang kuat pada fitur-fitur numerik dalam dataset. Kondisi ini menunjukkan bahwa setiap variabel masih memberikan informasi yang relatif independen dan layak digunakan pada tahap analisis maupun pemodelan selanjutnya.</w:t>
      </w:r>
    </w:p>
    <w:p w14:paraId="1A20BC04" w14:textId="0C186626" w:rsidR="00634246" w:rsidRDefault="00634246" w:rsidP="00634246">
      <w:r w:rsidRPr="00634246">
        <w:rPr>
          <w:noProof/>
        </w:rPr>
        <w:drawing>
          <wp:inline distT="0" distB="0" distL="0" distR="0" wp14:anchorId="2D7CF97E" wp14:editId="4248ECDF">
            <wp:extent cx="2464247" cy="2520000"/>
            <wp:effectExtent l="0" t="0" r="0" b="0"/>
            <wp:docPr id="3736220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2036" name=""/>
                    <pic:cNvPicPr/>
                  </pic:nvPicPr>
                  <pic:blipFill>
                    <a:blip r:embed="rId31"/>
                    <a:stretch>
                      <a:fillRect/>
                    </a:stretch>
                  </pic:blipFill>
                  <pic:spPr>
                    <a:xfrm>
                      <a:off x="0" y="0"/>
                      <a:ext cx="2464247" cy="2520000"/>
                    </a:xfrm>
                    <a:prstGeom prst="rect">
                      <a:avLst/>
                    </a:prstGeom>
                  </pic:spPr>
                </pic:pic>
              </a:graphicData>
            </a:graphic>
          </wp:inline>
        </w:drawing>
      </w:r>
      <w:r w:rsidRPr="00634246">
        <w:rPr>
          <w:noProof/>
          <w14:ligatures w14:val="standardContextual"/>
        </w:rPr>
        <w:t xml:space="preserve"> </w:t>
      </w:r>
      <w:r w:rsidRPr="00634246">
        <w:rPr>
          <w:noProof/>
          <w14:ligatures w14:val="standardContextual"/>
        </w:rPr>
        <w:drawing>
          <wp:inline distT="0" distB="0" distL="0" distR="0" wp14:anchorId="1F137F0C" wp14:editId="429B497D">
            <wp:extent cx="2472051" cy="2520000"/>
            <wp:effectExtent l="0" t="0" r="5080" b="0"/>
            <wp:docPr id="5702412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41200" name=""/>
                    <pic:cNvPicPr/>
                  </pic:nvPicPr>
                  <pic:blipFill>
                    <a:blip r:embed="rId32"/>
                    <a:stretch>
                      <a:fillRect/>
                    </a:stretch>
                  </pic:blipFill>
                  <pic:spPr>
                    <a:xfrm>
                      <a:off x="0" y="0"/>
                      <a:ext cx="2472051" cy="2520000"/>
                    </a:xfrm>
                    <a:prstGeom prst="rect">
                      <a:avLst/>
                    </a:prstGeom>
                  </pic:spPr>
                </pic:pic>
              </a:graphicData>
            </a:graphic>
          </wp:inline>
        </w:drawing>
      </w:r>
    </w:p>
    <w:p w14:paraId="6D36EEFA" w14:textId="629B6C0C" w:rsidR="00634246" w:rsidRPr="000C4000" w:rsidRDefault="00634246" w:rsidP="00634246">
      <w:pPr>
        <w:pStyle w:val="Judul2"/>
      </w:pPr>
      <w:r>
        <w:t xml:space="preserve"> Analisis Data</w:t>
      </w:r>
    </w:p>
    <w:sectPr w:rsidR="00634246" w:rsidRPr="000C4000" w:rsidSect="002D7202">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1F69"/>
    <w:multiLevelType w:val="multilevel"/>
    <w:tmpl w:val="68E2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6253D"/>
    <w:multiLevelType w:val="multilevel"/>
    <w:tmpl w:val="842E4E42"/>
    <w:lvl w:ilvl="0">
      <w:start w:val="1"/>
      <w:numFmt w:val="upperRoman"/>
      <w:pStyle w:val="Judul1"/>
      <w:suff w:val="nothing"/>
      <w:lvlText w:val="BAB %1"/>
      <w:lvlJc w:val="left"/>
      <w:pPr>
        <w:ind w:left="0" w:firstLine="0"/>
      </w:pPr>
      <w:rPr>
        <w:rFonts w:ascii="Times New Roman" w:hAnsi="Times New Roman" w:hint="default"/>
        <w:b/>
        <w:i w:val="0"/>
        <w:sz w:val="24"/>
      </w:rPr>
    </w:lvl>
    <w:lvl w:ilvl="1">
      <w:start w:val="1"/>
      <w:numFmt w:val="lowerLetter"/>
      <w:pStyle w:val="Judul2"/>
      <w:isLgl/>
      <w:suff w:val="nothing"/>
      <w:lvlText w:val="%1.%2"/>
      <w:lvlJc w:val="left"/>
      <w:pPr>
        <w:ind w:left="0" w:firstLine="0"/>
      </w:pPr>
      <w:rPr>
        <w:rFonts w:ascii="Times New Roman" w:hAnsi="Times New Roman" w:hint="default"/>
        <w:b/>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4B141C5"/>
    <w:multiLevelType w:val="hybridMultilevel"/>
    <w:tmpl w:val="CDB65FF8"/>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 w15:restartNumberingAfterBreak="0">
    <w:nsid w:val="6CA25D80"/>
    <w:multiLevelType w:val="hybridMultilevel"/>
    <w:tmpl w:val="89FADE66"/>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4" w15:restartNumberingAfterBreak="0">
    <w:nsid w:val="797F5AE8"/>
    <w:multiLevelType w:val="hybridMultilevel"/>
    <w:tmpl w:val="A0A8D20E"/>
    <w:lvl w:ilvl="0" w:tplc="04210019">
      <w:start w:val="1"/>
      <w:numFmt w:val="lowerLetter"/>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num w:numId="1" w16cid:durableId="1183587220">
    <w:abstractNumId w:val="1"/>
  </w:num>
  <w:num w:numId="2" w16cid:durableId="1673600323">
    <w:abstractNumId w:val="2"/>
  </w:num>
  <w:num w:numId="3" w16cid:durableId="1670060392">
    <w:abstractNumId w:val="3"/>
  </w:num>
  <w:num w:numId="4" w16cid:durableId="990525736">
    <w:abstractNumId w:val="0"/>
  </w:num>
  <w:num w:numId="5" w16cid:durableId="1155490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02"/>
    <w:rsid w:val="000A388F"/>
    <w:rsid w:val="000A3A98"/>
    <w:rsid w:val="000C4000"/>
    <w:rsid w:val="001740DF"/>
    <w:rsid w:val="001B1617"/>
    <w:rsid w:val="002D7202"/>
    <w:rsid w:val="00387DF3"/>
    <w:rsid w:val="00420978"/>
    <w:rsid w:val="004F2B7C"/>
    <w:rsid w:val="005D40B8"/>
    <w:rsid w:val="00634246"/>
    <w:rsid w:val="006C61B9"/>
    <w:rsid w:val="006D69CD"/>
    <w:rsid w:val="006D78EA"/>
    <w:rsid w:val="00755E3B"/>
    <w:rsid w:val="0083211D"/>
    <w:rsid w:val="00846A4F"/>
    <w:rsid w:val="008A0293"/>
    <w:rsid w:val="008A230A"/>
    <w:rsid w:val="008A367F"/>
    <w:rsid w:val="008F253B"/>
    <w:rsid w:val="00917D75"/>
    <w:rsid w:val="009B3397"/>
    <w:rsid w:val="00A31450"/>
    <w:rsid w:val="00A7173B"/>
    <w:rsid w:val="00A961D5"/>
    <w:rsid w:val="00AF4B52"/>
    <w:rsid w:val="00BB031D"/>
    <w:rsid w:val="00C74560"/>
    <w:rsid w:val="00CC2247"/>
    <w:rsid w:val="00DB4C0D"/>
    <w:rsid w:val="00E51B10"/>
    <w:rsid w:val="00EA3EFA"/>
    <w:rsid w:val="00ED255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66E8"/>
  <w15:chartTrackingRefBased/>
  <w15:docId w15:val="{C1C83BE9-A210-4621-BFEF-11704A6E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246"/>
    <w:pPr>
      <w:spacing w:after="120" w:line="360" w:lineRule="auto"/>
      <w:jc w:val="both"/>
    </w:pPr>
    <w:rPr>
      <w:rFonts w:ascii="Times New Roman" w:hAnsi="Times New Roman"/>
      <w:kern w:val="0"/>
      <w:szCs w:val="22"/>
      <w:lang w:val="en-US"/>
      <w14:ligatures w14:val="none"/>
    </w:rPr>
  </w:style>
  <w:style w:type="paragraph" w:styleId="Judul1">
    <w:name w:val="heading 1"/>
    <w:basedOn w:val="Normal"/>
    <w:next w:val="Normal"/>
    <w:link w:val="Judul1KAR"/>
    <w:uiPriority w:val="9"/>
    <w:qFormat/>
    <w:rsid w:val="002D7202"/>
    <w:pPr>
      <w:keepNext/>
      <w:keepLines/>
      <w:numPr>
        <w:numId w:val="1"/>
      </w:numPr>
      <w:spacing w:before="360" w:after="80"/>
      <w:outlineLvl w:val="0"/>
    </w:pPr>
    <w:rPr>
      <w:rFonts w:eastAsiaTheme="majorEastAsia" w:cstheme="majorBidi"/>
      <w:b/>
      <w:color w:val="000000" w:themeColor="text1"/>
      <w:szCs w:val="40"/>
    </w:rPr>
  </w:style>
  <w:style w:type="paragraph" w:styleId="Judul2">
    <w:name w:val="heading 2"/>
    <w:basedOn w:val="Normal"/>
    <w:next w:val="Normal"/>
    <w:link w:val="Judul2KAR"/>
    <w:uiPriority w:val="9"/>
    <w:unhideWhenUsed/>
    <w:qFormat/>
    <w:rsid w:val="002D7202"/>
    <w:pPr>
      <w:keepNext/>
      <w:keepLines/>
      <w:numPr>
        <w:ilvl w:val="1"/>
        <w:numId w:val="1"/>
      </w:numPr>
      <w:spacing w:before="160" w:after="80"/>
      <w:outlineLvl w:val="1"/>
    </w:pPr>
    <w:rPr>
      <w:rFonts w:eastAsiaTheme="majorEastAsia" w:cstheme="majorBidi"/>
      <w:b/>
      <w:color w:val="000000" w:themeColor="text1"/>
      <w:szCs w:val="32"/>
    </w:rPr>
  </w:style>
  <w:style w:type="paragraph" w:styleId="Judul3">
    <w:name w:val="heading 3"/>
    <w:basedOn w:val="Normal"/>
    <w:next w:val="Normal"/>
    <w:link w:val="Judul3KAR"/>
    <w:uiPriority w:val="9"/>
    <w:semiHidden/>
    <w:unhideWhenUsed/>
    <w:qFormat/>
    <w:rsid w:val="002D720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D720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D720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D720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D720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D720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D720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D7202"/>
    <w:rPr>
      <w:rFonts w:ascii="Times New Roman" w:eastAsiaTheme="majorEastAsia" w:hAnsi="Times New Roman" w:cstheme="majorBidi"/>
      <w:b/>
      <w:color w:val="000000" w:themeColor="text1"/>
      <w:kern w:val="0"/>
      <w:szCs w:val="40"/>
      <w:lang w:val="en-US"/>
      <w14:ligatures w14:val="none"/>
    </w:rPr>
  </w:style>
  <w:style w:type="character" w:customStyle="1" w:styleId="Judul2KAR">
    <w:name w:val="Judul 2 KAR"/>
    <w:basedOn w:val="FontParagrafDefault"/>
    <w:link w:val="Judul2"/>
    <w:uiPriority w:val="9"/>
    <w:rsid w:val="002D7202"/>
    <w:rPr>
      <w:rFonts w:ascii="Times New Roman" w:eastAsiaTheme="majorEastAsia" w:hAnsi="Times New Roman" w:cstheme="majorBidi"/>
      <w:b/>
      <w:color w:val="000000" w:themeColor="text1"/>
      <w:kern w:val="0"/>
      <w:szCs w:val="32"/>
      <w:lang w:val="en-US"/>
      <w14:ligatures w14:val="none"/>
    </w:rPr>
  </w:style>
  <w:style w:type="character" w:customStyle="1" w:styleId="Judul3KAR">
    <w:name w:val="Judul 3 KAR"/>
    <w:basedOn w:val="FontParagrafDefault"/>
    <w:link w:val="Judul3"/>
    <w:uiPriority w:val="9"/>
    <w:semiHidden/>
    <w:rsid w:val="002D720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2D720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D720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D720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D720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D720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D7202"/>
    <w:rPr>
      <w:rFonts w:eastAsiaTheme="majorEastAsia" w:cstheme="majorBidi"/>
      <w:color w:val="272727" w:themeColor="text1" w:themeTint="D8"/>
    </w:rPr>
  </w:style>
  <w:style w:type="paragraph" w:styleId="Judul">
    <w:name w:val="Title"/>
    <w:basedOn w:val="Normal"/>
    <w:next w:val="Normal"/>
    <w:link w:val="JudulKAR"/>
    <w:uiPriority w:val="10"/>
    <w:qFormat/>
    <w:rsid w:val="002D7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D720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D720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D720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D7202"/>
    <w:pPr>
      <w:spacing w:before="160"/>
      <w:jc w:val="center"/>
    </w:pPr>
    <w:rPr>
      <w:i/>
      <w:iCs/>
      <w:color w:val="404040" w:themeColor="text1" w:themeTint="BF"/>
    </w:rPr>
  </w:style>
  <w:style w:type="character" w:customStyle="1" w:styleId="KutipanKAR">
    <w:name w:val="Kutipan KAR"/>
    <w:basedOn w:val="FontParagrafDefault"/>
    <w:link w:val="Kutipan"/>
    <w:uiPriority w:val="29"/>
    <w:rsid w:val="002D7202"/>
    <w:rPr>
      <w:i/>
      <w:iCs/>
      <w:color w:val="404040" w:themeColor="text1" w:themeTint="BF"/>
    </w:rPr>
  </w:style>
  <w:style w:type="paragraph" w:styleId="DaftarParagraf">
    <w:name w:val="List Paragraph"/>
    <w:basedOn w:val="Normal"/>
    <w:uiPriority w:val="34"/>
    <w:qFormat/>
    <w:rsid w:val="002D7202"/>
    <w:pPr>
      <w:ind w:left="720"/>
      <w:contextualSpacing/>
    </w:pPr>
  </w:style>
  <w:style w:type="character" w:styleId="PenekananKeras">
    <w:name w:val="Intense Emphasis"/>
    <w:basedOn w:val="FontParagrafDefault"/>
    <w:uiPriority w:val="21"/>
    <w:qFormat/>
    <w:rsid w:val="002D7202"/>
    <w:rPr>
      <w:i/>
      <w:iCs/>
      <w:color w:val="0F4761" w:themeColor="accent1" w:themeShade="BF"/>
    </w:rPr>
  </w:style>
  <w:style w:type="paragraph" w:styleId="KutipanyangSering">
    <w:name w:val="Intense Quote"/>
    <w:basedOn w:val="Normal"/>
    <w:next w:val="Normal"/>
    <w:link w:val="KutipanyangSeringKAR"/>
    <w:uiPriority w:val="30"/>
    <w:qFormat/>
    <w:rsid w:val="002D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D7202"/>
    <w:rPr>
      <w:i/>
      <w:iCs/>
      <w:color w:val="0F4761" w:themeColor="accent1" w:themeShade="BF"/>
    </w:rPr>
  </w:style>
  <w:style w:type="character" w:styleId="ReferensiyangSering">
    <w:name w:val="Intense Reference"/>
    <w:basedOn w:val="FontParagrafDefault"/>
    <w:uiPriority w:val="32"/>
    <w:qFormat/>
    <w:rsid w:val="002D7202"/>
    <w:rPr>
      <w:b/>
      <w:bCs/>
      <w:smallCaps/>
      <w:color w:val="0F4761" w:themeColor="accent1" w:themeShade="BF"/>
      <w:spacing w:val="5"/>
    </w:rPr>
  </w:style>
  <w:style w:type="table" w:styleId="KisiTabel">
    <w:name w:val="Table Grid"/>
    <w:basedOn w:val="TabelNormal"/>
    <w:uiPriority w:val="39"/>
    <w:rsid w:val="002D720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basedOn w:val="FontParagrafDefault"/>
    <w:uiPriority w:val="20"/>
    <w:qFormat/>
    <w:rsid w:val="002D7202"/>
    <w:rPr>
      <w:i/>
      <w:iCs/>
    </w:rPr>
  </w:style>
  <w:style w:type="character" w:styleId="Kuat">
    <w:name w:val="Strong"/>
    <w:basedOn w:val="FontParagrafDefault"/>
    <w:uiPriority w:val="22"/>
    <w:qFormat/>
    <w:rsid w:val="002D7202"/>
    <w:rPr>
      <w:b/>
      <w:bCs/>
    </w:rPr>
  </w:style>
  <w:style w:type="paragraph" w:styleId="Keterangan">
    <w:name w:val="caption"/>
    <w:basedOn w:val="Normal"/>
    <w:next w:val="Normal"/>
    <w:uiPriority w:val="35"/>
    <w:unhideWhenUsed/>
    <w:qFormat/>
    <w:rsid w:val="002D7202"/>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BB031D"/>
    <w:pPr>
      <w:spacing w:after="100"/>
    </w:pPr>
  </w:style>
  <w:style w:type="paragraph" w:styleId="TOC2">
    <w:name w:val="toc 2"/>
    <w:basedOn w:val="Normal"/>
    <w:next w:val="Normal"/>
    <w:autoRedefine/>
    <w:uiPriority w:val="39"/>
    <w:unhideWhenUsed/>
    <w:rsid w:val="00BB031D"/>
    <w:pPr>
      <w:spacing w:after="100"/>
      <w:ind w:left="240"/>
    </w:pPr>
  </w:style>
  <w:style w:type="paragraph" w:styleId="TabelGambar">
    <w:name w:val="table of figures"/>
    <w:basedOn w:val="Normal"/>
    <w:next w:val="Normal"/>
    <w:uiPriority w:val="99"/>
    <w:unhideWhenUsed/>
    <w:rsid w:val="00BB031D"/>
    <w:pPr>
      <w:spacing w:after="0"/>
    </w:pPr>
  </w:style>
  <w:style w:type="paragraph" w:customStyle="1" w:styleId="P2">
    <w:name w:val="P2"/>
    <w:basedOn w:val="Normal"/>
    <w:link w:val="P2KAR"/>
    <w:qFormat/>
    <w:rsid w:val="009B3397"/>
    <w:pPr>
      <w:spacing w:before="120" w:after="160"/>
      <w:ind w:left="426" w:firstLine="567"/>
    </w:pPr>
    <w:rPr>
      <w:kern w:val="2"/>
      <w:szCs w:val="24"/>
      <w:lang w:val="id-ID"/>
      <w14:ligatures w14:val="standardContextual"/>
    </w:rPr>
  </w:style>
  <w:style w:type="character" w:customStyle="1" w:styleId="P2KAR">
    <w:name w:val="P2 KAR"/>
    <w:basedOn w:val="FontParagrafDefault"/>
    <w:link w:val="P2"/>
    <w:rsid w:val="009B3397"/>
    <w:rPr>
      <w:rFonts w:ascii="Times New Roman" w:hAnsi="Times New Roman"/>
    </w:rPr>
  </w:style>
  <w:style w:type="paragraph" w:customStyle="1" w:styleId="P1">
    <w:name w:val="P1"/>
    <w:basedOn w:val="Normal"/>
    <w:link w:val="P1KAR"/>
    <w:qFormat/>
    <w:rsid w:val="005D40B8"/>
    <w:pPr>
      <w:spacing w:before="120" w:after="160"/>
      <w:ind w:firstLine="720"/>
    </w:pPr>
    <w:rPr>
      <w:kern w:val="2"/>
      <w:szCs w:val="24"/>
      <w:lang w:val="id-ID"/>
      <w14:ligatures w14:val="standardContextual"/>
    </w:rPr>
  </w:style>
  <w:style w:type="character" w:customStyle="1" w:styleId="P1KAR">
    <w:name w:val="P1 KAR"/>
    <w:basedOn w:val="FontParagrafDefault"/>
    <w:link w:val="P1"/>
    <w:rsid w:val="005D40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6B6BC-78D4-4F15-BB40-098250DE2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36</Pages>
  <Words>8861</Words>
  <Characters>50509</Characters>
  <Application>Microsoft Office Word</Application>
  <DocSecurity>0</DocSecurity>
  <Lines>420</Lines>
  <Paragraphs>118</Paragraphs>
  <ScaleCrop>false</ScaleCrop>
  <Company/>
  <LinksUpToDate>false</LinksUpToDate>
  <CharactersWithSpaces>59252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Thora</dc:creator>
  <cp:keywords/>
  <dc:description/>
  <cp:lastModifiedBy>Kimi Thora</cp:lastModifiedBy>
  <cp:revision>2</cp:revision>
  <dcterms:created xsi:type="dcterms:W3CDTF">2026-07-19T10:47:00Z</dcterms:created>
  <dcterms:modified xsi:type="dcterms:W3CDTF">2026-07-22T08:14:00Z</dcterms:modified>
</cp:coreProperties>
</file>