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9DF80" w14:textId="77777777" w:rsidR="005200BD" w:rsidRDefault="00000000">
      <w:pPr>
        <w:pStyle w:val="1"/>
        <w:spacing w:before="62"/>
        <w:ind w:left="0" w:right="15"/>
        <w:jc w:val="center"/>
      </w:pPr>
      <w:r>
        <w:t>Assignment</w:t>
      </w:r>
      <w:r>
        <w:rPr>
          <w:spacing w:val="-10"/>
        </w:rPr>
        <w:t xml:space="preserve"> 1</w:t>
      </w:r>
    </w:p>
    <w:p w14:paraId="38BFF409" w14:textId="77777777" w:rsidR="005200BD" w:rsidRDefault="00000000">
      <w:pPr>
        <w:pStyle w:val="a3"/>
        <w:spacing w:before="251"/>
      </w:pPr>
      <w:r>
        <w:t>You</w:t>
      </w:r>
      <w:r>
        <w:rPr>
          <w:spacing w:val="-5"/>
        </w:rPr>
        <w:t xml:space="preserve"> </w:t>
      </w:r>
      <w:r>
        <w:t>can</w:t>
      </w:r>
      <w:r>
        <w:rPr>
          <w:spacing w:val="-2"/>
        </w:rPr>
        <w:t xml:space="preserve"> </w:t>
      </w:r>
      <w:r>
        <w:t>work</w:t>
      </w:r>
      <w:r>
        <w:rPr>
          <w:spacing w:val="-2"/>
        </w:rPr>
        <w:t xml:space="preserve"> </w:t>
      </w:r>
      <w:r>
        <w:t>in</w:t>
      </w:r>
      <w:r>
        <w:rPr>
          <w:spacing w:val="-3"/>
        </w:rPr>
        <w:t xml:space="preserve"> </w:t>
      </w:r>
      <w:r>
        <w:t>a</w:t>
      </w:r>
      <w:r>
        <w:rPr>
          <w:spacing w:val="-2"/>
        </w:rPr>
        <w:t xml:space="preserve"> </w:t>
      </w:r>
      <w:r>
        <w:t>team</w:t>
      </w:r>
      <w:r>
        <w:rPr>
          <w:spacing w:val="-2"/>
        </w:rPr>
        <w:t xml:space="preserve"> </w:t>
      </w:r>
      <w:r>
        <w:t>of</w:t>
      </w:r>
      <w:r>
        <w:rPr>
          <w:spacing w:val="-3"/>
        </w:rPr>
        <w:t xml:space="preserve"> </w:t>
      </w:r>
      <w:r>
        <w:t>4</w:t>
      </w:r>
      <w:r>
        <w:rPr>
          <w:spacing w:val="-2"/>
        </w:rPr>
        <w:t xml:space="preserve"> </w:t>
      </w:r>
      <w:r>
        <w:t>to</w:t>
      </w:r>
      <w:r>
        <w:rPr>
          <w:spacing w:val="-2"/>
        </w:rPr>
        <w:t xml:space="preserve"> </w:t>
      </w:r>
      <w:r>
        <w:t>6</w:t>
      </w:r>
      <w:r>
        <w:rPr>
          <w:spacing w:val="-2"/>
        </w:rPr>
        <w:t xml:space="preserve"> people.</w:t>
      </w:r>
    </w:p>
    <w:p w14:paraId="3701E280" w14:textId="77777777" w:rsidR="005200BD" w:rsidRDefault="005200BD">
      <w:pPr>
        <w:pStyle w:val="a3"/>
        <w:spacing w:before="3"/>
        <w:ind w:left="0"/>
      </w:pPr>
    </w:p>
    <w:p w14:paraId="5E5B0B2F" w14:textId="77777777" w:rsidR="005200BD" w:rsidRDefault="00000000">
      <w:pPr>
        <w:pStyle w:val="1"/>
        <w:spacing w:line="251" w:lineRule="exact"/>
      </w:pPr>
      <w:r>
        <w:t>Task</w:t>
      </w:r>
      <w:r>
        <w:rPr>
          <w:spacing w:val="-3"/>
        </w:rPr>
        <w:t xml:space="preserve"> </w:t>
      </w:r>
      <w:r>
        <w:t>0</w:t>
      </w:r>
      <w:r>
        <w:rPr>
          <w:spacing w:val="-3"/>
        </w:rPr>
        <w:t xml:space="preserve"> </w:t>
      </w:r>
      <w:r>
        <w:t>-</w:t>
      </w:r>
      <w:r>
        <w:rPr>
          <w:spacing w:val="-3"/>
        </w:rPr>
        <w:t xml:space="preserve"> </w:t>
      </w:r>
      <w:r>
        <w:t>Assemble</w:t>
      </w:r>
      <w:r>
        <w:rPr>
          <w:spacing w:val="-3"/>
        </w:rPr>
        <w:t xml:space="preserve"> </w:t>
      </w:r>
      <w:r>
        <w:t>a</w:t>
      </w:r>
      <w:r>
        <w:rPr>
          <w:spacing w:val="-3"/>
        </w:rPr>
        <w:t xml:space="preserve"> </w:t>
      </w:r>
      <w:r>
        <w:rPr>
          <w:spacing w:val="-4"/>
        </w:rPr>
        <w:t>Team</w:t>
      </w:r>
    </w:p>
    <w:p w14:paraId="65C8FD3D" w14:textId="77777777" w:rsidR="005200BD" w:rsidRDefault="00000000">
      <w:pPr>
        <w:pStyle w:val="a3"/>
        <w:tabs>
          <w:tab w:val="left" w:pos="777"/>
          <w:tab w:val="left" w:pos="1429"/>
          <w:tab w:val="left" w:pos="2119"/>
          <w:tab w:val="left" w:pos="3419"/>
        </w:tabs>
        <w:ind w:right="115"/>
      </w:pPr>
      <w:r>
        <w:rPr>
          <w:spacing w:val="-4"/>
        </w:rPr>
        <w:t>Fill</w:t>
      </w:r>
      <w:r>
        <w:tab/>
      </w:r>
      <w:r>
        <w:rPr>
          <w:spacing w:val="-4"/>
        </w:rPr>
        <w:t>out</w:t>
      </w:r>
      <w:r>
        <w:tab/>
      </w:r>
      <w:r>
        <w:rPr>
          <w:spacing w:val="-4"/>
        </w:rPr>
        <w:t>this</w:t>
      </w:r>
      <w:r>
        <w:tab/>
      </w:r>
      <w:r>
        <w:rPr>
          <w:spacing w:val="-2"/>
        </w:rPr>
        <w:t>document:</w:t>
      </w:r>
      <w:r>
        <w:tab/>
      </w:r>
      <w:r>
        <w:rPr>
          <w:color w:val="954F72"/>
          <w:spacing w:val="-2"/>
          <w:u w:val="single" w:color="954F72"/>
        </w:rPr>
        <w:t>https://docs.google.com/spreadsheets/d/1AGZWpTNDpR4bW1-</w:t>
      </w:r>
      <w:r>
        <w:rPr>
          <w:color w:val="954F72"/>
          <w:spacing w:val="-2"/>
        </w:rPr>
        <w:t xml:space="preserve"> </w:t>
      </w:r>
      <w:r>
        <w:rPr>
          <w:color w:val="954F72"/>
          <w:spacing w:val="-2"/>
          <w:u w:val="single" w:color="954F72"/>
        </w:rPr>
        <w:t>584091rosLPzs3TVAZT1iJXvC3us/</w:t>
      </w:r>
      <w:proofErr w:type="spellStart"/>
      <w:r>
        <w:rPr>
          <w:color w:val="954F72"/>
          <w:spacing w:val="-2"/>
          <w:u w:val="single" w:color="954F72"/>
        </w:rPr>
        <w:t>edit?gid</w:t>
      </w:r>
      <w:proofErr w:type="spellEnd"/>
      <w:r>
        <w:rPr>
          <w:color w:val="954F72"/>
          <w:spacing w:val="-2"/>
          <w:u w:val="single" w:color="954F72"/>
        </w:rPr>
        <w:t>=0#gid=0</w:t>
      </w:r>
    </w:p>
    <w:p w14:paraId="6AA7EDF7" w14:textId="3E707304" w:rsidR="005200BD" w:rsidRDefault="00000000">
      <w:pPr>
        <w:pStyle w:val="a3"/>
        <w:tabs>
          <w:tab w:val="left" w:pos="4439"/>
        </w:tabs>
        <w:spacing w:before="1"/>
      </w:pPr>
      <w:r>
        <w:rPr>
          <w:color w:val="000000"/>
          <w:highlight w:val="yellow"/>
        </w:rPr>
        <w:t>Team</w:t>
      </w:r>
      <w:r>
        <w:rPr>
          <w:color w:val="000000"/>
          <w:spacing w:val="-5"/>
          <w:highlight w:val="yellow"/>
        </w:rPr>
        <w:t xml:space="preserve"> </w:t>
      </w:r>
      <w:r>
        <w:rPr>
          <w:color w:val="000000"/>
          <w:highlight w:val="yellow"/>
        </w:rPr>
        <w:t>number</w:t>
      </w:r>
      <w:r>
        <w:rPr>
          <w:color w:val="000000"/>
          <w:spacing w:val="-4"/>
          <w:highlight w:val="yellow"/>
        </w:rPr>
        <w:t xml:space="preserve"> </w:t>
      </w:r>
      <w:r>
        <w:rPr>
          <w:color w:val="000000"/>
          <w:highlight w:val="yellow"/>
        </w:rPr>
        <w:t>and</w:t>
      </w:r>
      <w:r>
        <w:rPr>
          <w:color w:val="000000"/>
          <w:spacing w:val="-4"/>
          <w:highlight w:val="yellow"/>
        </w:rPr>
        <w:t xml:space="preserve"> </w:t>
      </w:r>
      <w:r>
        <w:rPr>
          <w:color w:val="000000"/>
          <w:spacing w:val="-2"/>
          <w:highlight w:val="yellow"/>
        </w:rPr>
        <w:t>name:</w:t>
      </w:r>
      <w:r w:rsidR="00D74FB2">
        <w:rPr>
          <w:color w:val="000000"/>
          <w:spacing w:val="-2"/>
          <w:highlight w:val="yellow"/>
        </w:rPr>
        <w:t xml:space="preserve"> 6 Capybara</w:t>
      </w:r>
      <w:r>
        <w:rPr>
          <w:color w:val="000000"/>
          <w:highlight w:val="yellow"/>
        </w:rPr>
        <w:tab/>
      </w:r>
    </w:p>
    <w:p w14:paraId="476110A5" w14:textId="77777777" w:rsidR="005200BD" w:rsidRDefault="00000000">
      <w:pPr>
        <w:pStyle w:val="a3"/>
        <w:spacing w:line="20" w:lineRule="exact"/>
        <w:ind w:left="2349"/>
        <w:rPr>
          <w:sz w:val="2"/>
        </w:rPr>
      </w:pPr>
      <w:r>
        <w:rPr>
          <w:noProof/>
          <w:sz w:val="2"/>
        </w:rPr>
        <mc:AlternateContent>
          <mc:Choice Requires="wps">
            <w:drawing>
              <wp:inline distT="0" distB="0" distL="0" distR="0" wp14:anchorId="0E7BFEF9" wp14:editId="45F13D45">
                <wp:extent cx="1329055" cy="5715"/>
                <wp:effectExtent l="9525" t="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9055" cy="5715"/>
                          <a:chOff x="0" y="0"/>
                          <a:chExt cx="1329055" cy="5715"/>
                        </a:xfrm>
                      </wpg:grpSpPr>
                      <wps:wsp>
                        <wps:cNvPr id="2" name="Graphic 2"/>
                        <wps:cNvSpPr/>
                        <wps:spPr>
                          <a:xfrm>
                            <a:off x="0" y="2845"/>
                            <a:ext cx="1329055" cy="1270"/>
                          </a:xfrm>
                          <a:custGeom>
                            <a:avLst/>
                            <a:gdLst/>
                            <a:ahLst/>
                            <a:cxnLst/>
                            <a:rect l="l" t="t" r="r" b="b"/>
                            <a:pathLst>
                              <a:path w="1329055">
                                <a:moveTo>
                                  <a:pt x="0" y="0"/>
                                </a:moveTo>
                                <a:lnTo>
                                  <a:pt x="1328442"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04.65pt;height:.45pt;mso-position-horizontal-relative:char;mso-position-vertical-relative:line" id="docshapegroup1" coordorigin="0,0" coordsize="2093,9">
                <v:line style="position:absolute" from="0,4" to="2092,4" stroked="true" strokeweight=".448155pt" strokecolor="#000000">
                  <v:stroke dashstyle="solid"/>
                </v:line>
              </v:group>
            </w:pict>
          </mc:Fallback>
        </mc:AlternateContent>
      </w:r>
    </w:p>
    <w:p w14:paraId="71C863B4" w14:textId="77777777" w:rsidR="005200BD" w:rsidRDefault="00000000">
      <w:pPr>
        <w:pStyle w:val="1"/>
        <w:spacing w:before="231"/>
      </w:pPr>
      <w:r>
        <w:t>Task</w:t>
      </w:r>
      <w:r>
        <w:rPr>
          <w:spacing w:val="-3"/>
        </w:rPr>
        <w:t xml:space="preserve"> </w:t>
      </w:r>
      <w:r>
        <w:t>1</w:t>
      </w:r>
      <w:r>
        <w:rPr>
          <w:spacing w:val="-2"/>
        </w:rPr>
        <w:t xml:space="preserve"> </w:t>
      </w:r>
      <w:r>
        <w:t>-</w:t>
      </w:r>
      <w:r>
        <w:rPr>
          <w:spacing w:val="-3"/>
        </w:rPr>
        <w:t xml:space="preserve"> </w:t>
      </w:r>
      <w:r>
        <w:t>Time</w:t>
      </w:r>
      <w:r>
        <w:rPr>
          <w:spacing w:val="-2"/>
        </w:rPr>
        <w:t xml:space="preserve"> Capsule</w:t>
      </w:r>
    </w:p>
    <w:p w14:paraId="2FA5E175" w14:textId="77777777" w:rsidR="005200BD" w:rsidRDefault="00000000">
      <w:pPr>
        <w:pStyle w:val="a3"/>
        <w:spacing w:before="4" w:line="237" w:lineRule="auto"/>
        <w:ind w:right="114"/>
      </w:pPr>
      <w:r>
        <w:t>Each team member must write a message to their future self (message to themselves after the program ends (5-150 words)).</w:t>
      </w:r>
    </w:p>
    <w:p w14:paraId="09C72318" w14:textId="77777777" w:rsidR="005200BD" w:rsidRDefault="00000000">
      <w:pPr>
        <w:pStyle w:val="a3"/>
        <w:spacing w:before="1"/>
        <w:ind w:right="5112"/>
      </w:pPr>
      <w:r>
        <w:t>Encrypt</w:t>
      </w:r>
      <w:r>
        <w:rPr>
          <w:spacing w:val="-5"/>
        </w:rPr>
        <w:t xml:space="preserve"> </w:t>
      </w:r>
      <w:r>
        <w:t>this</w:t>
      </w:r>
      <w:r>
        <w:rPr>
          <w:spacing w:val="-5"/>
        </w:rPr>
        <w:t xml:space="preserve"> </w:t>
      </w:r>
      <w:r>
        <w:t>message</w:t>
      </w:r>
      <w:r>
        <w:rPr>
          <w:spacing w:val="-5"/>
        </w:rPr>
        <w:t xml:space="preserve"> </w:t>
      </w:r>
      <w:r>
        <w:t>using</w:t>
      </w:r>
      <w:r>
        <w:rPr>
          <w:spacing w:val="-5"/>
        </w:rPr>
        <w:t xml:space="preserve"> </w:t>
      </w:r>
      <w:r>
        <w:t>AES</w:t>
      </w:r>
      <w:r>
        <w:rPr>
          <w:spacing w:val="-5"/>
        </w:rPr>
        <w:t xml:space="preserve"> </w:t>
      </w:r>
      <w:r>
        <w:t>(256</w:t>
      </w:r>
      <w:r>
        <w:rPr>
          <w:spacing w:val="-5"/>
        </w:rPr>
        <w:t xml:space="preserve"> </w:t>
      </w:r>
      <w:r>
        <w:t>bit). Use one key for the entire team as a key.</w:t>
      </w:r>
    </w:p>
    <w:p w14:paraId="3799FE2D" w14:textId="77777777" w:rsidR="005200BD" w:rsidRDefault="00000000">
      <w:pPr>
        <w:pStyle w:val="a3"/>
        <w:tabs>
          <w:tab w:val="left" w:pos="4437"/>
        </w:tabs>
        <w:spacing w:before="252"/>
      </w:pPr>
      <w:r>
        <w:rPr>
          <w:color w:val="000000"/>
          <w:highlight w:val="yellow"/>
        </w:rPr>
        <w:t>Write</w:t>
      </w:r>
      <w:r>
        <w:rPr>
          <w:color w:val="000000"/>
          <w:spacing w:val="-3"/>
          <w:highlight w:val="yellow"/>
        </w:rPr>
        <w:t xml:space="preserve"> </w:t>
      </w:r>
      <w:r>
        <w:rPr>
          <w:color w:val="000000"/>
          <w:highlight w:val="yellow"/>
        </w:rPr>
        <w:t>the</w:t>
      </w:r>
      <w:r>
        <w:rPr>
          <w:color w:val="000000"/>
          <w:spacing w:val="-3"/>
          <w:highlight w:val="yellow"/>
        </w:rPr>
        <w:t xml:space="preserve"> </w:t>
      </w:r>
      <w:r>
        <w:rPr>
          <w:color w:val="000000"/>
          <w:highlight w:val="yellow"/>
        </w:rPr>
        <w:t>encryption</w:t>
      </w:r>
      <w:r>
        <w:rPr>
          <w:color w:val="000000"/>
          <w:spacing w:val="-3"/>
          <w:highlight w:val="yellow"/>
        </w:rPr>
        <w:t xml:space="preserve"> </w:t>
      </w:r>
      <w:r>
        <w:rPr>
          <w:color w:val="000000"/>
          <w:highlight w:val="yellow"/>
        </w:rPr>
        <w:t>results</w:t>
      </w:r>
      <w:r>
        <w:rPr>
          <w:color w:val="000000"/>
          <w:spacing w:val="-3"/>
          <w:highlight w:val="yellow"/>
        </w:rPr>
        <w:t xml:space="preserve"> </w:t>
      </w:r>
      <w:r>
        <w:rPr>
          <w:color w:val="000000"/>
          <w:highlight w:val="yellow"/>
        </w:rPr>
        <w:t>in</w:t>
      </w:r>
      <w:r>
        <w:rPr>
          <w:color w:val="000000"/>
          <w:spacing w:val="-3"/>
          <w:highlight w:val="yellow"/>
        </w:rPr>
        <w:t xml:space="preserve"> </w:t>
      </w:r>
      <w:r>
        <w:rPr>
          <w:color w:val="000000"/>
          <w:highlight w:val="yellow"/>
        </w:rPr>
        <w:t>base64:</w:t>
      </w:r>
      <w:r>
        <w:rPr>
          <w:color w:val="000000"/>
          <w:spacing w:val="-3"/>
        </w:rPr>
        <w:t xml:space="preserve"> </w:t>
      </w:r>
      <w:r>
        <w:rPr>
          <w:color w:val="000000"/>
          <w:u w:val="single"/>
        </w:rPr>
        <w:tab/>
      </w:r>
    </w:p>
    <w:p w14:paraId="29B8CF81" w14:textId="77777777" w:rsidR="005200BD" w:rsidRDefault="005200BD">
      <w:pPr>
        <w:pStyle w:val="a3"/>
        <w:spacing w:before="3"/>
        <w:ind w:left="0"/>
      </w:pPr>
    </w:p>
    <w:p w14:paraId="31FD4275" w14:textId="77777777" w:rsidR="005200BD" w:rsidRDefault="00000000">
      <w:pPr>
        <w:pStyle w:val="1"/>
        <w:spacing w:line="251" w:lineRule="exact"/>
      </w:pPr>
      <w:r>
        <w:t>Task</w:t>
      </w:r>
      <w:r>
        <w:rPr>
          <w:spacing w:val="-2"/>
        </w:rPr>
        <w:t xml:space="preserve"> </w:t>
      </w:r>
      <w:r>
        <w:t>2</w:t>
      </w:r>
      <w:r>
        <w:rPr>
          <w:spacing w:val="-2"/>
        </w:rPr>
        <w:t xml:space="preserve"> </w:t>
      </w:r>
      <w:r>
        <w:t>-</w:t>
      </w:r>
      <w:r>
        <w:rPr>
          <w:spacing w:val="-2"/>
        </w:rPr>
        <w:t xml:space="preserve"> Mining</w:t>
      </w:r>
    </w:p>
    <w:p w14:paraId="5BEB5DFD" w14:textId="77777777" w:rsidR="005200BD" w:rsidRDefault="00000000">
      <w:pPr>
        <w:pStyle w:val="a3"/>
        <w:spacing w:line="251" w:lineRule="exact"/>
      </w:pPr>
      <w:r>
        <w:t>Find</w:t>
      </w:r>
      <w:r>
        <w:rPr>
          <w:spacing w:val="-7"/>
        </w:rPr>
        <w:t xml:space="preserve"> </w:t>
      </w:r>
      <w:r>
        <w:t>the</w:t>
      </w:r>
      <w:r>
        <w:rPr>
          <w:spacing w:val="-5"/>
        </w:rPr>
        <w:t xml:space="preserve"> </w:t>
      </w:r>
      <w:r>
        <w:t>input</w:t>
      </w:r>
      <w:r>
        <w:rPr>
          <w:spacing w:val="-4"/>
        </w:rPr>
        <w:t xml:space="preserve"> </w:t>
      </w:r>
      <w:r>
        <w:t>value</w:t>
      </w:r>
      <w:r>
        <w:rPr>
          <w:spacing w:val="-5"/>
        </w:rPr>
        <w:t xml:space="preserve"> </w:t>
      </w:r>
      <w:r>
        <w:t>for</w:t>
      </w:r>
      <w:r>
        <w:rPr>
          <w:spacing w:val="-4"/>
        </w:rPr>
        <w:t xml:space="preserve"> </w:t>
      </w:r>
      <w:r>
        <w:t>the</w:t>
      </w:r>
      <w:r>
        <w:rPr>
          <w:spacing w:val="-5"/>
        </w:rPr>
        <w:t xml:space="preserve"> </w:t>
      </w:r>
      <w:r>
        <w:t>SHA256</w:t>
      </w:r>
      <w:r>
        <w:rPr>
          <w:spacing w:val="-4"/>
        </w:rPr>
        <w:t xml:space="preserve"> </w:t>
      </w:r>
      <w:r>
        <w:t>hashing</w:t>
      </w:r>
      <w:r>
        <w:rPr>
          <w:spacing w:val="-5"/>
        </w:rPr>
        <w:t xml:space="preserve"> </w:t>
      </w:r>
      <w:r>
        <w:t>algorithm</w:t>
      </w:r>
      <w:r>
        <w:rPr>
          <w:spacing w:val="-4"/>
        </w:rPr>
        <w:t xml:space="preserve"> </w:t>
      </w:r>
      <w:r>
        <w:t>that</w:t>
      </w:r>
      <w:r>
        <w:rPr>
          <w:spacing w:val="-5"/>
        </w:rPr>
        <w:t xml:space="preserve"> </w:t>
      </w:r>
      <w:r>
        <w:t>would</w:t>
      </w:r>
      <w:r>
        <w:rPr>
          <w:spacing w:val="-4"/>
        </w:rPr>
        <w:t xml:space="preserve"> </w:t>
      </w:r>
      <w:r>
        <w:t>give</w:t>
      </w:r>
      <w:r>
        <w:rPr>
          <w:spacing w:val="-5"/>
        </w:rPr>
        <w:t xml:space="preserve"> </w:t>
      </w:r>
      <w:r>
        <w:t>a</w:t>
      </w:r>
      <w:r>
        <w:rPr>
          <w:spacing w:val="-4"/>
        </w:rPr>
        <w:t xml:space="preserve"> </w:t>
      </w:r>
      <w:r>
        <w:t>result</w:t>
      </w:r>
      <w:r>
        <w:rPr>
          <w:spacing w:val="-5"/>
        </w:rPr>
        <w:t xml:space="preserve"> </w:t>
      </w:r>
      <w:r>
        <w:t>with</w:t>
      </w:r>
      <w:r>
        <w:rPr>
          <w:spacing w:val="-4"/>
        </w:rPr>
        <w:t xml:space="preserve"> </w:t>
      </w:r>
      <w:r>
        <w:t>2</w:t>
      </w:r>
      <w:r>
        <w:rPr>
          <w:spacing w:val="-5"/>
        </w:rPr>
        <w:t xml:space="preserve"> </w:t>
      </w:r>
      <w:r>
        <w:t>leading</w:t>
      </w:r>
      <w:r>
        <w:rPr>
          <w:spacing w:val="-4"/>
        </w:rPr>
        <w:t xml:space="preserve"> </w:t>
      </w:r>
      <w:r>
        <w:rPr>
          <w:spacing w:val="-2"/>
        </w:rPr>
        <w:t>zeros.</w:t>
      </w:r>
    </w:p>
    <w:p w14:paraId="6F81AACB" w14:textId="77777777" w:rsidR="005200BD" w:rsidRDefault="005200BD">
      <w:pPr>
        <w:pStyle w:val="a3"/>
        <w:spacing w:before="3"/>
        <w:ind w:left="0"/>
      </w:pPr>
    </w:p>
    <w:p w14:paraId="5C821F90" w14:textId="77777777" w:rsidR="005200BD" w:rsidRDefault="00000000">
      <w:pPr>
        <w:pStyle w:val="a3"/>
        <w:tabs>
          <w:tab w:val="left" w:pos="3945"/>
        </w:tabs>
      </w:pPr>
      <w:r>
        <w:rPr>
          <w:color w:val="000000"/>
          <w:highlight w:val="yellow"/>
        </w:rPr>
        <w:t>The</w:t>
      </w:r>
      <w:r>
        <w:rPr>
          <w:color w:val="000000"/>
          <w:spacing w:val="-5"/>
          <w:highlight w:val="yellow"/>
        </w:rPr>
        <w:t xml:space="preserve"> </w:t>
      </w:r>
      <w:r>
        <w:rPr>
          <w:color w:val="000000"/>
          <w:highlight w:val="yellow"/>
        </w:rPr>
        <w:t>input</w:t>
      </w:r>
      <w:r>
        <w:rPr>
          <w:color w:val="000000"/>
          <w:spacing w:val="-4"/>
          <w:highlight w:val="yellow"/>
        </w:rPr>
        <w:t xml:space="preserve"> </w:t>
      </w:r>
      <w:r>
        <w:rPr>
          <w:color w:val="000000"/>
          <w:highlight w:val="yellow"/>
        </w:rPr>
        <w:t>value</w:t>
      </w:r>
      <w:r>
        <w:rPr>
          <w:color w:val="000000"/>
          <w:spacing w:val="-4"/>
          <w:highlight w:val="yellow"/>
        </w:rPr>
        <w:t xml:space="preserve"> </w:t>
      </w:r>
      <w:r>
        <w:rPr>
          <w:color w:val="000000"/>
          <w:highlight w:val="yellow"/>
        </w:rPr>
        <w:t>should</w:t>
      </w:r>
      <w:r>
        <w:rPr>
          <w:color w:val="000000"/>
          <w:spacing w:val="-4"/>
          <w:highlight w:val="yellow"/>
        </w:rPr>
        <w:t xml:space="preserve"> </w:t>
      </w:r>
      <w:r>
        <w:rPr>
          <w:color w:val="000000"/>
          <w:highlight w:val="yellow"/>
        </w:rPr>
        <w:t>be</w:t>
      </w:r>
      <w:r>
        <w:rPr>
          <w:color w:val="000000"/>
          <w:spacing w:val="-5"/>
          <w:highlight w:val="yellow"/>
        </w:rPr>
        <w:t xml:space="preserve"> </w:t>
      </w:r>
      <w:r>
        <w:rPr>
          <w:color w:val="000000"/>
          <w:spacing w:val="-2"/>
          <w:highlight w:val="yellow"/>
        </w:rPr>
        <w:t>students+</w:t>
      </w:r>
      <w:r>
        <w:rPr>
          <w:color w:val="000000"/>
          <w:u w:val="single"/>
        </w:rPr>
        <w:tab/>
      </w:r>
    </w:p>
    <w:p w14:paraId="0701ADDC" w14:textId="7634260F" w:rsidR="005200BD" w:rsidRDefault="00000000">
      <w:pPr>
        <w:pStyle w:val="a3"/>
        <w:spacing w:before="251"/>
      </w:pPr>
      <w:r>
        <w:rPr>
          <w:color w:val="000000"/>
          <w:highlight w:val="yellow"/>
        </w:rPr>
        <w:t>Input</w:t>
      </w:r>
      <w:r>
        <w:rPr>
          <w:color w:val="000000"/>
          <w:spacing w:val="-5"/>
          <w:highlight w:val="yellow"/>
        </w:rPr>
        <w:t xml:space="preserve"> </w:t>
      </w:r>
      <w:r>
        <w:rPr>
          <w:color w:val="000000"/>
          <w:spacing w:val="-2"/>
          <w:highlight w:val="yellow"/>
        </w:rPr>
        <w:t>value:</w:t>
      </w:r>
      <w:r w:rsidR="00C00548" w:rsidRPr="00C00548">
        <w:t xml:space="preserve"> </w:t>
      </w:r>
      <w:r w:rsidR="009A1E7A" w:rsidRPr="009A1E7A">
        <w:rPr>
          <w:color w:val="000000"/>
          <w:spacing w:val="-2"/>
        </w:rPr>
        <w:t>studentscapybara371</w:t>
      </w:r>
    </w:p>
    <w:p w14:paraId="66777C87" w14:textId="77777777" w:rsidR="005200BD" w:rsidRDefault="00000000">
      <w:pPr>
        <w:pStyle w:val="a3"/>
        <w:spacing w:line="20" w:lineRule="exact"/>
        <w:ind w:left="1211"/>
        <w:rPr>
          <w:sz w:val="2"/>
        </w:rPr>
      </w:pPr>
      <w:r>
        <w:rPr>
          <w:noProof/>
          <w:sz w:val="2"/>
        </w:rPr>
        <mc:AlternateContent>
          <mc:Choice Requires="wps">
            <w:drawing>
              <wp:inline distT="0" distB="0" distL="0" distR="0" wp14:anchorId="52C85D5A" wp14:editId="6BB22500">
                <wp:extent cx="629285" cy="5715"/>
                <wp:effectExtent l="9525" t="0" r="0"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 cy="5715"/>
                          <a:chOff x="0" y="0"/>
                          <a:chExt cx="629285" cy="5715"/>
                        </a:xfrm>
                      </wpg:grpSpPr>
                      <wps:wsp>
                        <wps:cNvPr id="4" name="Graphic 4"/>
                        <wps:cNvSpPr/>
                        <wps:spPr>
                          <a:xfrm>
                            <a:off x="0" y="2845"/>
                            <a:ext cx="629285" cy="1270"/>
                          </a:xfrm>
                          <a:custGeom>
                            <a:avLst/>
                            <a:gdLst/>
                            <a:ahLst/>
                            <a:cxnLst/>
                            <a:rect l="l" t="t" r="r" b="b"/>
                            <a:pathLst>
                              <a:path w="629285">
                                <a:moveTo>
                                  <a:pt x="0" y="0"/>
                                </a:moveTo>
                                <a:lnTo>
                                  <a:pt x="628664"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9.55pt;height:.45pt;mso-position-horizontal-relative:char;mso-position-vertical-relative:line" id="docshapegroup2" coordorigin="0,0" coordsize="991,9">
                <v:line style="position:absolute" from="0,4" to="990,4" stroked="true" strokeweight=".448155pt" strokecolor="#000000">
                  <v:stroke dashstyle="solid"/>
                </v:line>
              </v:group>
            </w:pict>
          </mc:Fallback>
        </mc:AlternateContent>
      </w:r>
    </w:p>
    <w:p w14:paraId="10F13C4F" w14:textId="5CF783C7" w:rsidR="005200BD" w:rsidRDefault="00000000">
      <w:pPr>
        <w:pStyle w:val="a3"/>
        <w:tabs>
          <w:tab w:val="left" w:pos="2507"/>
        </w:tabs>
      </w:pPr>
      <w:r>
        <w:rPr>
          <w:color w:val="000000"/>
          <w:highlight w:val="yellow"/>
        </w:rPr>
        <w:t>Resulting hash:</w:t>
      </w:r>
      <w:r>
        <w:rPr>
          <w:color w:val="000000"/>
        </w:rPr>
        <w:t xml:space="preserve"> </w:t>
      </w:r>
      <w:r w:rsidR="009A1E7A" w:rsidRPr="009A1E7A">
        <w:rPr>
          <w:color w:val="000000"/>
        </w:rPr>
        <w:t>00ac0db030f333fc377cf45ed2a150e63063ae49090c7efd748bd2aa550c5820</w:t>
      </w:r>
    </w:p>
    <w:p w14:paraId="26C2C5EB" w14:textId="77777777" w:rsidR="00D74FB2" w:rsidRDefault="00000000" w:rsidP="00D74FB2">
      <w:pPr>
        <w:pStyle w:val="a3"/>
        <w:tabs>
          <w:tab w:val="left" w:pos="1780"/>
        </w:tabs>
        <w:spacing w:before="232"/>
        <w:ind w:right="2996"/>
        <w:rPr>
          <w:color w:val="000000"/>
        </w:rPr>
      </w:pPr>
      <w:r>
        <w:t>Write</w:t>
      </w:r>
      <w:r>
        <w:rPr>
          <w:spacing w:val="-4"/>
        </w:rPr>
        <w:t xml:space="preserve"> </w:t>
      </w:r>
      <w:r>
        <w:t>the</w:t>
      </w:r>
      <w:r>
        <w:rPr>
          <w:spacing w:val="-4"/>
        </w:rPr>
        <w:t xml:space="preserve"> </w:t>
      </w:r>
      <w:r>
        <w:t>difference</w:t>
      </w:r>
      <w:r>
        <w:rPr>
          <w:spacing w:val="-4"/>
        </w:rPr>
        <w:t xml:space="preserve"> </w:t>
      </w:r>
      <w:r>
        <w:t>between</w:t>
      </w:r>
      <w:r>
        <w:rPr>
          <w:spacing w:val="-4"/>
        </w:rPr>
        <w:t xml:space="preserve"> </w:t>
      </w:r>
      <w:r>
        <w:t>hashing</w:t>
      </w:r>
      <w:r>
        <w:rPr>
          <w:spacing w:val="-4"/>
        </w:rPr>
        <w:t xml:space="preserve"> </w:t>
      </w:r>
      <w:r>
        <w:t>and</w:t>
      </w:r>
      <w:r>
        <w:rPr>
          <w:spacing w:val="-4"/>
        </w:rPr>
        <w:t xml:space="preserve"> </w:t>
      </w:r>
      <w:r>
        <w:t>encryption</w:t>
      </w:r>
      <w:r>
        <w:rPr>
          <w:spacing w:val="-4"/>
        </w:rPr>
        <w:t xml:space="preserve"> </w:t>
      </w:r>
      <w:r>
        <w:t>(40-200</w:t>
      </w:r>
      <w:r>
        <w:rPr>
          <w:spacing w:val="-4"/>
        </w:rPr>
        <w:t xml:space="preserve"> </w:t>
      </w:r>
      <w:r>
        <w:t xml:space="preserve">words): </w:t>
      </w:r>
      <w:r>
        <w:rPr>
          <w:color w:val="000000"/>
          <w:highlight w:val="yellow"/>
        </w:rPr>
        <w:t>Answer:</w:t>
      </w:r>
      <w:r w:rsidR="00D74FB2">
        <w:rPr>
          <w:color w:val="000000"/>
        </w:rPr>
        <w:t xml:space="preserve"> </w:t>
      </w:r>
    </w:p>
    <w:p w14:paraId="5A0957C1" w14:textId="2F1A808F" w:rsidR="00D74FB2" w:rsidRPr="00D74FB2" w:rsidRDefault="00D74FB2" w:rsidP="00D74FB2">
      <w:pPr>
        <w:pStyle w:val="a3"/>
        <w:tabs>
          <w:tab w:val="left" w:pos="1780"/>
        </w:tabs>
        <w:spacing w:before="232"/>
        <w:ind w:right="2996"/>
        <w:rPr>
          <w:color w:val="000000"/>
        </w:rPr>
      </w:pPr>
      <w:r w:rsidRPr="00D74FB2">
        <w:rPr>
          <w:color w:val="000000"/>
        </w:rPr>
        <w:t>Hashing's purpose is to transform data into fixed-size string to check data integrity or to later check if data was changed, so basically hash is a unique identifier of some data. Hashing is irreversible.</w:t>
      </w:r>
    </w:p>
    <w:p w14:paraId="11A36071" w14:textId="33787482" w:rsidR="005200BD" w:rsidRDefault="00D74FB2" w:rsidP="00D74FB2">
      <w:pPr>
        <w:pStyle w:val="a3"/>
        <w:tabs>
          <w:tab w:val="left" w:pos="1780"/>
        </w:tabs>
        <w:spacing w:before="232"/>
        <w:ind w:right="2996"/>
      </w:pPr>
      <w:r w:rsidRPr="00D74FB2">
        <w:rPr>
          <w:color w:val="000000"/>
        </w:rPr>
        <w:t>Encryption's purpose is to convert data into format that can't be easily understood without decryption. This is used for protection of data from unwanted eyes while hashing is used for protection of data from modification or damage. Encryption is reversible with decryption key.</w:t>
      </w:r>
    </w:p>
    <w:p w14:paraId="43B79C4D" w14:textId="77777777" w:rsidR="005200BD" w:rsidRDefault="005200BD">
      <w:pPr>
        <w:pStyle w:val="a3"/>
        <w:ind w:left="0"/>
      </w:pPr>
    </w:p>
    <w:p w14:paraId="75F41A39" w14:textId="77777777" w:rsidR="005200BD" w:rsidRDefault="00000000">
      <w:pPr>
        <w:pStyle w:val="a3"/>
        <w:rPr>
          <w:spacing w:val="-2"/>
        </w:rPr>
      </w:pPr>
      <w:r>
        <w:t>EXTRA:</w:t>
      </w:r>
      <w:r>
        <w:rPr>
          <w:spacing w:val="-7"/>
        </w:rPr>
        <w:t xml:space="preserve"> </w:t>
      </w:r>
      <w:r>
        <w:t>find</w:t>
      </w:r>
      <w:r>
        <w:rPr>
          <w:spacing w:val="-4"/>
        </w:rPr>
        <w:t xml:space="preserve"> </w:t>
      </w:r>
      <w:r>
        <w:t>the</w:t>
      </w:r>
      <w:r>
        <w:rPr>
          <w:spacing w:val="-4"/>
        </w:rPr>
        <w:t xml:space="preserve"> </w:t>
      </w:r>
      <w:r>
        <w:t>input</w:t>
      </w:r>
      <w:r>
        <w:rPr>
          <w:spacing w:val="-4"/>
        </w:rPr>
        <w:t xml:space="preserve"> </w:t>
      </w:r>
      <w:r>
        <w:t>value</w:t>
      </w:r>
      <w:r>
        <w:rPr>
          <w:spacing w:val="-4"/>
        </w:rPr>
        <w:t xml:space="preserve"> </w:t>
      </w:r>
      <w:r>
        <w:t>that</w:t>
      </w:r>
      <w:r>
        <w:rPr>
          <w:spacing w:val="-4"/>
        </w:rPr>
        <w:t xml:space="preserve"> </w:t>
      </w:r>
      <w:r>
        <w:t>gives</w:t>
      </w:r>
      <w:r>
        <w:rPr>
          <w:spacing w:val="-4"/>
        </w:rPr>
        <w:t xml:space="preserve"> </w:t>
      </w:r>
      <w:r>
        <w:t>a</w:t>
      </w:r>
      <w:r>
        <w:rPr>
          <w:spacing w:val="-4"/>
        </w:rPr>
        <w:t xml:space="preserve"> </w:t>
      </w:r>
      <w:r>
        <w:t>hash</w:t>
      </w:r>
      <w:r>
        <w:rPr>
          <w:spacing w:val="-4"/>
        </w:rPr>
        <w:t xml:space="preserve"> </w:t>
      </w:r>
      <w:r>
        <w:t>with</w:t>
      </w:r>
      <w:r>
        <w:rPr>
          <w:spacing w:val="-4"/>
        </w:rPr>
        <w:t xml:space="preserve"> </w:t>
      </w:r>
      <w:r>
        <w:t>5</w:t>
      </w:r>
      <w:r>
        <w:rPr>
          <w:spacing w:val="-4"/>
        </w:rPr>
        <w:t xml:space="preserve"> </w:t>
      </w:r>
      <w:r>
        <w:t>leading</w:t>
      </w:r>
      <w:r>
        <w:rPr>
          <w:spacing w:val="-4"/>
        </w:rPr>
        <w:t xml:space="preserve"> </w:t>
      </w:r>
      <w:r>
        <w:rPr>
          <w:spacing w:val="-2"/>
        </w:rPr>
        <w:t>zeros</w:t>
      </w:r>
    </w:p>
    <w:p w14:paraId="6D2CA459" w14:textId="4BF66939" w:rsidR="00C00548" w:rsidRDefault="009A1E7A">
      <w:pPr>
        <w:pStyle w:val="a3"/>
      </w:pPr>
      <w:r w:rsidRPr="009A1E7A">
        <w:t>studentsbabycapybara1173621 00000180e1b5d235ec9ae092493c8a9ba66dcfabcee776ea2f4ccec13d837a60</w:t>
      </w:r>
    </w:p>
    <w:p w14:paraId="309EFE42" w14:textId="77777777" w:rsidR="005200BD" w:rsidRDefault="005200BD">
      <w:pPr>
        <w:pStyle w:val="a3"/>
        <w:spacing w:before="3"/>
        <w:ind w:left="0"/>
      </w:pPr>
    </w:p>
    <w:p w14:paraId="5E8D0610" w14:textId="77777777" w:rsidR="005200BD" w:rsidRDefault="00000000">
      <w:pPr>
        <w:pStyle w:val="1"/>
      </w:pPr>
      <w:r>
        <w:t>Task</w:t>
      </w:r>
      <w:r>
        <w:rPr>
          <w:spacing w:val="-4"/>
        </w:rPr>
        <w:t xml:space="preserve"> </w:t>
      </w:r>
      <w:r>
        <w:t>3</w:t>
      </w:r>
      <w:r>
        <w:rPr>
          <w:spacing w:val="-3"/>
        </w:rPr>
        <w:t xml:space="preserve"> </w:t>
      </w:r>
      <w:r>
        <w:t>-</w:t>
      </w:r>
      <w:r>
        <w:rPr>
          <w:spacing w:val="-4"/>
        </w:rPr>
        <w:t xml:space="preserve"> </w:t>
      </w:r>
      <w:r>
        <w:t>Working</w:t>
      </w:r>
      <w:r>
        <w:rPr>
          <w:spacing w:val="-3"/>
        </w:rPr>
        <w:t xml:space="preserve"> </w:t>
      </w:r>
      <w:r>
        <w:t>with</w:t>
      </w:r>
      <w:r>
        <w:rPr>
          <w:spacing w:val="-3"/>
        </w:rPr>
        <w:t xml:space="preserve"> </w:t>
      </w:r>
      <w:r>
        <w:rPr>
          <w:spacing w:val="-2"/>
        </w:rPr>
        <w:t>blockchain</w:t>
      </w:r>
    </w:p>
    <w:p w14:paraId="632E76B7" w14:textId="77777777" w:rsidR="005200BD" w:rsidRDefault="00000000">
      <w:pPr>
        <w:pStyle w:val="a4"/>
        <w:numPr>
          <w:ilvl w:val="0"/>
          <w:numId w:val="1"/>
        </w:numPr>
        <w:tabs>
          <w:tab w:val="left" w:pos="318"/>
          <w:tab w:val="left" w:pos="6881"/>
        </w:tabs>
        <w:spacing w:before="1"/>
        <w:ind w:left="318" w:hanging="218"/>
      </w:pPr>
      <w:r>
        <w:t>Create</w:t>
      </w:r>
      <w:r>
        <w:rPr>
          <w:spacing w:val="-6"/>
        </w:rPr>
        <w:t xml:space="preserve"> </w:t>
      </w:r>
      <w:r>
        <w:t>a</w:t>
      </w:r>
      <w:r>
        <w:rPr>
          <w:spacing w:val="-6"/>
        </w:rPr>
        <w:t xml:space="preserve"> </w:t>
      </w:r>
      <w:proofErr w:type="spellStart"/>
      <w:r>
        <w:t>metamask</w:t>
      </w:r>
      <w:proofErr w:type="spellEnd"/>
      <w:r>
        <w:rPr>
          <w:spacing w:val="-5"/>
        </w:rPr>
        <w:t xml:space="preserve"> </w:t>
      </w:r>
      <w:r>
        <w:t>wallet.</w:t>
      </w:r>
      <w:r>
        <w:rPr>
          <w:spacing w:val="-6"/>
        </w:rPr>
        <w:t xml:space="preserve"> </w:t>
      </w:r>
      <w:r>
        <w:t>Write</w:t>
      </w:r>
      <w:r>
        <w:rPr>
          <w:spacing w:val="-5"/>
        </w:rPr>
        <w:t xml:space="preserve"> </w:t>
      </w:r>
      <w:r>
        <w:t>your</w:t>
      </w:r>
      <w:r>
        <w:rPr>
          <w:spacing w:val="-6"/>
        </w:rPr>
        <w:t xml:space="preserve"> </w:t>
      </w:r>
      <w:proofErr w:type="spellStart"/>
      <w:r>
        <w:t>metamask</w:t>
      </w:r>
      <w:proofErr w:type="spellEnd"/>
      <w:r>
        <w:rPr>
          <w:spacing w:val="-6"/>
        </w:rPr>
        <w:t xml:space="preserve"> </w:t>
      </w:r>
      <w:r>
        <w:rPr>
          <w:spacing w:val="-2"/>
        </w:rPr>
        <w:t>addresses:</w:t>
      </w:r>
      <w:r>
        <w:rPr>
          <w:u w:val="single"/>
        </w:rPr>
        <w:tab/>
      </w:r>
    </w:p>
    <w:p w14:paraId="088D41B2" w14:textId="77777777" w:rsidR="005200BD" w:rsidRDefault="00000000">
      <w:pPr>
        <w:pStyle w:val="a4"/>
        <w:numPr>
          <w:ilvl w:val="0"/>
          <w:numId w:val="1"/>
        </w:numPr>
        <w:tabs>
          <w:tab w:val="left" w:pos="308"/>
        </w:tabs>
        <w:spacing w:before="251"/>
        <w:ind w:left="100" w:right="116" w:firstLine="0"/>
      </w:pPr>
      <w:r>
        <w:t>Create</w:t>
      </w:r>
      <w:r>
        <w:rPr>
          <w:spacing w:val="-13"/>
        </w:rPr>
        <w:t xml:space="preserve"> </w:t>
      </w:r>
      <w:r>
        <w:t>a</w:t>
      </w:r>
      <w:r>
        <w:rPr>
          <w:spacing w:val="-13"/>
        </w:rPr>
        <w:t xml:space="preserve"> </w:t>
      </w:r>
      <w:r>
        <w:t>second</w:t>
      </w:r>
      <w:r>
        <w:rPr>
          <w:spacing w:val="-13"/>
        </w:rPr>
        <w:t xml:space="preserve"> </w:t>
      </w:r>
      <w:r>
        <w:t>account</w:t>
      </w:r>
      <w:r>
        <w:rPr>
          <w:spacing w:val="-12"/>
        </w:rPr>
        <w:t xml:space="preserve"> </w:t>
      </w:r>
      <w:r>
        <w:t>in</w:t>
      </w:r>
      <w:r>
        <w:rPr>
          <w:spacing w:val="-13"/>
        </w:rPr>
        <w:t xml:space="preserve"> </w:t>
      </w:r>
      <w:proofErr w:type="spellStart"/>
      <w:r>
        <w:t>metamask</w:t>
      </w:r>
      <w:proofErr w:type="spellEnd"/>
      <w:r>
        <w:rPr>
          <w:spacing w:val="-13"/>
        </w:rPr>
        <w:t xml:space="preserve"> </w:t>
      </w:r>
      <w:r>
        <w:t>and</w:t>
      </w:r>
      <w:r>
        <w:rPr>
          <w:spacing w:val="-13"/>
        </w:rPr>
        <w:t xml:space="preserve"> </w:t>
      </w:r>
      <w:r>
        <w:t>send</w:t>
      </w:r>
      <w:r>
        <w:rPr>
          <w:spacing w:val="-13"/>
        </w:rPr>
        <w:t xml:space="preserve"> </w:t>
      </w:r>
      <w:r>
        <w:t>0.01</w:t>
      </w:r>
      <w:r>
        <w:rPr>
          <w:spacing w:val="-13"/>
        </w:rPr>
        <w:t xml:space="preserve"> </w:t>
      </w:r>
      <w:proofErr w:type="spellStart"/>
      <w:r>
        <w:t>tBNB</w:t>
      </w:r>
      <w:proofErr w:type="spellEnd"/>
      <w:r>
        <w:rPr>
          <w:spacing w:val="-13"/>
        </w:rPr>
        <w:t xml:space="preserve"> </w:t>
      </w:r>
      <w:r>
        <w:t>there.</w:t>
      </w:r>
      <w:r>
        <w:rPr>
          <w:spacing w:val="-12"/>
        </w:rPr>
        <w:t xml:space="preserve"> </w:t>
      </w:r>
      <w:r>
        <w:t>Leave</w:t>
      </w:r>
      <w:r>
        <w:rPr>
          <w:spacing w:val="-13"/>
        </w:rPr>
        <w:t xml:space="preserve"> </w:t>
      </w:r>
      <w:r>
        <w:t>a</w:t>
      </w:r>
      <w:r>
        <w:rPr>
          <w:spacing w:val="-13"/>
        </w:rPr>
        <w:t xml:space="preserve"> </w:t>
      </w:r>
      <w:r>
        <w:t>link</w:t>
      </w:r>
      <w:r>
        <w:rPr>
          <w:spacing w:val="-13"/>
        </w:rPr>
        <w:t xml:space="preserve"> </w:t>
      </w:r>
      <w:r>
        <w:t>to</w:t>
      </w:r>
      <w:r>
        <w:rPr>
          <w:spacing w:val="-13"/>
        </w:rPr>
        <w:t xml:space="preserve"> </w:t>
      </w:r>
      <w:r>
        <w:t>the</w:t>
      </w:r>
      <w:r>
        <w:rPr>
          <w:spacing w:val="-13"/>
        </w:rPr>
        <w:t xml:space="preserve"> </w:t>
      </w:r>
      <w:r>
        <w:t>transaction</w:t>
      </w:r>
      <w:r>
        <w:rPr>
          <w:spacing w:val="-13"/>
        </w:rPr>
        <w:t xml:space="preserve"> </w:t>
      </w:r>
      <w:r>
        <w:t xml:space="preserve">where you make the transfer: </w:t>
      </w:r>
      <w:r>
        <w:rPr>
          <w:color w:val="0000FF"/>
          <w:u w:val="single" w:color="0000FF"/>
        </w:rPr>
        <w:t>https://testnet.bscscan.com/</w:t>
      </w:r>
    </w:p>
    <w:p w14:paraId="2E1DFCC4" w14:textId="77777777" w:rsidR="005200BD" w:rsidRDefault="00000000">
      <w:pPr>
        <w:pStyle w:val="a3"/>
        <w:tabs>
          <w:tab w:val="left" w:pos="2421"/>
        </w:tabs>
        <w:spacing w:line="251" w:lineRule="exact"/>
      </w:pPr>
      <w:r>
        <w:rPr>
          <w:color w:val="000000"/>
          <w:highlight w:val="yellow"/>
        </w:rPr>
        <w:t>Transaction link</w:t>
      </w:r>
      <w:r>
        <w:rPr>
          <w:color w:val="000000"/>
        </w:rPr>
        <w:t xml:space="preserve">: </w:t>
      </w:r>
      <w:r>
        <w:rPr>
          <w:color w:val="000000"/>
          <w:u w:val="single"/>
        </w:rPr>
        <w:tab/>
      </w:r>
    </w:p>
    <w:p w14:paraId="4F76C065" w14:textId="77777777" w:rsidR="005200BD" w:rsidRDefault="005200BD">
      <w:pPr>
        <w:pStyle w:val="a3"/>
        <w:spacing w:before="3"/>
        <w:ind w:left="0"/>
      </w:pPr>
    </w:p>
    <w:p w14:paraId="19BFD0B0" w14:textId="77777777" w:rsidR="005200BD" w:rsidRDefault="00000000">
      <w:pPr>
        <w:pStyle w:val="a4"/>
        <w:numPr>
          <w:ilvl w:val="0"/>
          <w:numId w:val="1"/>
        </w:numPr>
        <w:tabs>
          <w:tab w:val="left" w:pos="316"/>
        </w:tabs>
        <w:ind w:left="100" w:right="114" w:firstLine="0"/>
        <w:jc w:val="both"/>
      </w:pPr>
      <w:r>
        <w:t>Working</w:t>
      </w:r>
      <w:r>
        <w:rPr>
          <w:spacing w:val="-5"/>
        </w:rPr>
        <w:t xml:space="preserve"> </w:t>
      </w:r>
      <w:r>
        <w:t>with</w:t>
      </w:r>
      <w:r>
        <w:rPr>
          <w:spacing w:val="-5"/>
        </w:rPr>
        <w:t xml:space="preserve"> </w:t>
      </w:r>
      <w:r>
        <w:t>the</w:t>
      </w:r>
      <w:r>
        <w:rPr>
          <w:spacing w:val="-4"/>
        </w:rPr>
        <w:t xml:space="preserve"> </w:t>
      </w:r>
      <w:r>
        <w:t>block</w:t>
      </w:r>
      <w:r>
        <w:rPr>
          <w:spacing w:val="-5"/>
        </w:rPr>
        <w:t xml:space="preserve"> </w:t>
      </w:r>
      <w:r>
        <w:t>explorer.</w:t>
      </w:r>
      <w:r>
        <w:rPr>
          <w:spacing w:val="-4"/>
        </w:rPr>
        <w:t xml:space="preserve"> </w:t>
      </w:r>
      <w:r>
        <w:t>Write</w:t>
      </w:r>
      <w:r>
        <w:rPr>
          <w:spacing w:val="-4"/>
        </w:rPr>
        <w:t xml:space="preserve"> </w:t>
      </w:r>
      <w:r>
        <w:t>which</w:t>
      </w:r>
      <w:r>
        <w:rPr>
          <w:spacing w:val="-5"/>
        </w:rPr>
        <w:t xml:space="preserve"> </w:t>
      </w:r>
      <w:r>
        <w:t>block</w:t>
      </w:r>
      <w:r>
        <w:rPr>
          <w:spacing w:val="-5"/>
        </w:rPr>
        <w:t xml:space="preserve"> </w:t>
      </w:r>
      <w:r>
        <w:t>your</w:t>
      </w:r>
      <w:r>
        <w:rPr>
          <w:spacing w:val="-4"/>
        </w:rPr>
        <w:t xml:space="preserve"> </w:t>
      </w:r>
      <w:r>
        <w:t>transaction</w:t>
      </w:r>
      <w:r>
        <w:rPr>
          <w:spacing w:val="-5"/>
        </w:rPr>
        <w:t xml:space="preserve"> </w:t>
      </w:r>
      <w:r>
        <w:t>ended</w:t>
      </w:r>
      <w:r>
        <w:rPr>
          <w:spacing w:val="-5"/>
        </w:rPr>
        <w:t xml:space="preserve"> </w:t>
      </w:r>
      <w:r>
        <w:t>up</w:t>
      </w:r>
      <w:r>
        <w:rPr>
          <w:spacing w:val="-5"/>
        </w:rPr>
        <w:t xml:space="preserve"> </w:t>
      </w:r>
      <w:r>
        <w:t>in,</w:t>
      </w:r>
      <w:r>
        <w:rPr>
          <w:spacing w:val="-4"/>
        </w:rPr>
        <w:t xml:space="preserve"> </w:t>
      </w:r>
      <w:r>
        <w:t>send</w:t>
      </w:r>
      <w:r>
        <w:rPr>
          <w:spacing w:val="-5"/>
        </w:rPr>
        <w:t xml:space="preserve"> </w:t>
      </w:r>
      <w:r>
        <w:t>a</w:t>
      </w:r>
      <w:r>
        <w:rPr>
          <w:spacing w:val="-4"/>
        </w:rPr>
        <w:t xml:space="preserve"> </w:t>
      </w:r>
      <w:r>
        <w:t>link</w:t>
      </w:r>
      <w:r>
        <w:rPr>
          <w:spacing w:val="-5"/>
        </w:rPr>
        <w:t xml:space="preserve"> </w:t>
      </w:r>
      <w:r>
        <w:t>to</w:t>
      </w:r>
      <w:r>
        <w:rPr>
          <w:spacing w:val="-5"/>
        </w:rPr>
        <w:t xml:space="preserve"> </w:t>
      </w:r>
      <w:r>
        <w:t xml:space="preserve">this block in the block explorer. example: </w:t>
      </w:r>
      <w:r>
        <w:rPr>
          <w:color w:val="0000FF"/>
          <w:u w:val="single" w:color="0000FF"/>
        </w:rPr>
        <w:t>https://testnet.bscscan.com/block/27801311</w:t>
      </w:r>
      <w:r>
        <w:rPr>
          <w:color w:val="0000FF"/>
          <w:spacing w:val="40"/>
        </w:rPr>
        <w:t xml:space="preserve"> </w:t>
      </w:r>
      <w:r>
        <w:t>describe this block (20-100 words)</w:t>
      </w:r>
    </w:p>
    <w:p w14:paraId="6EB5BC49" w14:textId="77777777" w:rsidR="005200BD" w:rsidRDefault="00000000">
      <w:pPr>
        <w:pStyle w:val="a3"/>
        <w:spacing w:line="252" w:lineRule="exact"/>
      </w:pPr>
      <w:r>
        <w:rPr>
          <w:color w:val="000000"/>
          <w:highlight w:val="yellow"/>
        </w:rPr>
        <w:t>Block</w:t>
      </w:r>
      <w:r>
        <w:rPr>
          <w:color w:val="000000"/>
          <w:spacing w:val="-5"/>
          <w:highlight w:val="yellow"/>
        </w:rPr>
        <w:t xml:space="preserve"> </w:t>
      </w:r>
      <w:r>
        <w:rPr>
          <w:color w:val="000000"/>
          <w:spacing w:val="-4"/>
          <w:highlight w:val="yellow"/>
        </w:rPr>
        <w:t>URL:</w:t>
      </w:r>
    </w:p>
    <w:p w14:paraId="4D05403E" w14:textId="77777777" w:rsidR="005200BD" w:rsidRDefault="00000000">
      <w:pPr>
        <w:pStyle w:val="a3"/>
        <w:spacing w:line="20" w:lineRule="exact"/>
        <w:ind w:left="1236"/>
        <w:rPr>
          <w:sz w:val="2"/>
        </w:rPr>
      </w:pPr>
      <w:r>
        <w:rPr>
          <w:noProof/>
          <w:sz w:val="2"/>
        </w:rPr>
        <mc:AlternateContent>
          <mc:Choice Requires="wps">
            <w:drawing>
              <wp:inline distT="0" distB="0" distL="0" distR="0" wp14:anchorId="2C427301" wp14:editId="0C42A689">
                <wp:extent cx="489584" cy="5715"/>
                <wp:effectExtent l="9525" t="0" r="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4" cy="5715"/>
                          <a:chOff x="0" y="0"/>
                          <a:chExt cx="489584" cy="5715"/>
                        </a:xfrm>
                      </wpg:grpSpPr>
                      <wps:wsp>
                        <wps:cNvPr id="6" name="Graphic 6"/>
                        <wps:cNvSpPr/>
                        <wps:spPr>
                          <a:xfrm>
                            <a:off x="0" y="2845"/>
                            <a:ext cx="489584" cy="1270"/>
                          </a:xfrm>
                          <a:custGeom>
                            <a:avLst/>
                            <a:gdLst/>
                            <a:ahLst/>
                            <a:cxnLst/>
                            <a:rect l="l" t="t" r="r" b="b"/>
                            <a:pathLst>
                              <a:path w="489584">
                                <a:moveTo>
                                  <a:pt x="0" y="0"/>
                                </a:moveTo>
                                <a:lnTo>
                                  <a:pt x="488961"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8.550pt;height:.45pt;mso-position-horizontal-relative:char;mso-position-vertical-relative:line" id="docshapegroup3" coordorigin="0,0" coordsize="771,9">
                <v:line style="position:absolute" from="0,4" to="770,4" stroked="true" strokeweight=".448155pt" strokecolor="#000000">
                  <v:stroke dashstyle="solid"/>
                </v:line>
              </v:group>
            </w:pict>
          </mc:Fallback>
        </mc:AlternateContent>
      </w:r>
    </w:p>
    <w:p w14:paraId="5D7E70CD" w14:textId="77777777" w:rsidR="005200BD" w:rsidRDefault="00000000">
      <w:pPr>
        <w:pStyle w:val="a3"/>
      </w:pPr>
      <w:r>
        <w:rPr>
          <w:noProof/>
        </w:rPr>
        <mc:AlternateContent>
          <mc:Choice Requires="wps">
            <w:drawing>
              <wp:anchor distT="0" distB="0" distL="0" distR="0" simplePos="0" relativeHeight="15730176" behindDoc="0" locked="0" layoutInCell="1" allowOverlap="1" wp14:anchorId="73FB9FF2" wp14:editId="17340060">
                <wp:simplePos x="0" y="0"/>
                <wp:positionH relativeFrom="page">
                  <wp:posOffset>2008534</wp:posOffset>
                </wp:positionH>
                <wp:positionV relativeFrom="paragraph">
                  <wp:posOffset>146293</wp:posOffset>
                </wp:positionV>
                <wp:extent cx="489584"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584" cy="1270"/>
                        </a:xfrm>
                        <a:custGeom>
                          <a:avLst/>
                          <a:gdLst/>
                          <a:ahLst/>
                          <a:cxnLst/>
                          <a:rect l="l" t="t" r="r" b="b"/>
                          <a:pathLst>
                            <a:path w="489584">
                              <a:moveTo>
                                <a:pt x="0" y="0"/>
                              </a:moveTo>
                              <a:lnTo>
                                <a:pt x="488961"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176" from="158.152344pt,11.519154pt" to="196.653241pt,11.519154pt" stroked="true" strokeweight=".448155pt" strokecolor="#000000">
                <v:stroke dashstyle="solid"/>
                <w10:wrap type="none"/>
              </v:line>
            </w:pict>
          </mc:Fallback>
        </mc:AlternateContent>
      </w:r>
      <w:r>
        <w:rPr>
          <w:color w:val="000000"/>
          <w:highlight w:val="yellow"/>
        </w:rPr>
        <w:t>Block</w:t>
      </w:r>
      <w:r>
        <w:rPr>
          <w:color w:val="000000"/>
          <w:spacing w:val="-5"/>
          <w:highlight w:val="yellow"/>
        </w:rPr>
        <w:t xml:space="preserve"> </w:t>
      </w:r>
      <w:r>
        <w:rPr>
          <w:color w:val="000000"/>
          <w:spacing w:val="-2"/>
          <w:highlight w:val="yellow"/>
        </w:rPr>
        <w:t>Description:</w:t>
      </w:r>
    </w:p>
    <w:p w14:paraId="56BA3FFD" w14:textId="77777777" w:rsidR="005200BD" w:rsidRDefault="00000000">
      <w:pPr>
        <w:pStyle w:val="a4"/>
        <w:numPr>
          <w:ilvl w:val="0"/>
          <w:numId w:val="1"/>
        </w:numPr>
        <w:tabs>
          <w:tab w:val="left" w:pos="318"/>
          <w:tab w:val="left" w:pos="2519"/>
        </w:tabs>
        <w:spacing w:before="233"/>
        <w:ind w:left="100" w:right="222" w:firstLine="0"/>
      </w:pPr>
      <w:r>
        <w:rPr>
          <w:noProof/>
        </w:rPr>
        <mc:AlternateContent>
          <mc:Choice Requires="wps">
            <w:drawing>
              <wp:anchor distT="0" distB="0" distL="0" distR="0" simplePos="0" relativeHeight="15730688" behindDoc="0" locked="0" layoutInCell="1" allowOverlap="1" wp14:anchorId="40FF2749" wp14:editId="1792EF24">
                <wp:simplePos x="0" y="0"/>
                <wp:positionH relativeFrom="page">
                  <wp:posOffset>2502407</wp:posOffset>
                </wp:positionH>
                <wp:positionV relativeFrom="paragraph">
                  <wp:posOffset>293492</wp:posOffset>
                </wp:positionV>
                <wp:extent cx="265811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8110" cy="6350"/>
                        </a:xfrm>
                        <a:custGeom>
                          <a:avLst/>
                          <a:gdLst/>
                          <a:ahLst/>
                          <a:cxnLst/>
                          <a:rect l="l" t="t" r="r" b="b"/>
                          <a:pathLst>
                            <a:path w="2658110" h="6350">
                              <a:moveTo>
                                <a:pt x="2657856" y="0"/>
                              </a:moveTo>
                              <a:lnTo>
                                <a:pt x="0" y="0"/>
                              </a:lnTo>
                              <a:lnTo>
                                <a:pt x="0" y="6095"/>
                              </a:lnTo>
                              <a:lnTo>
                                <a:pt x="2657856" y="6095"/>
                              </a:lnTo>
                              <a:lnTo>
                                <a:pt x="265785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197.039993pt;margin-top:23.109673pt;width:209.28pt;height:.48pt;mso-position-horizontal-relative:page;mso-position-vertical-relative:paragraph;z-index:15730688" id="docshape4" filled="true" fillcolor="#0000ff" stroked="false">
                <v:fill type="solid"/>
                <w10:wrap type="none"/>
              </v:rect>
            </w:pict>
          </mc:Fallback>
        </mc:AlternateContent>
      </w:r>
      <w:r>
        <w:t>Swap</w:t>
      </w:r>
      <w:r>
        <w:rPr>
          <w:spacing w:val="-4"/>
        </w:rPr>
        <w:t xml:space="preserve"> </w:t>
      </w:r>
      <w:proofErr w:type="spellStart"/>
      <w:r>
        <w:t>tBNB</w:t>
      </w:r>
      <w:proofErr w:type="spellEnd"/>
      <w:r>
        <w:rPr>
          <w:spacing w:val="-4"/>
        </w:rPr>
        <w:t xml:space="preserve"> </w:t>
      </w:r>
      <w:r>
        <w:t>for</w:t>
      </w:r>
      <w:r>
        <w:rPr>
          <w:spacing w:val="-4"/>
        </w:rPr>
        <w:t xml:space="preserve"> </w:t>
      </w:r>
      <w:r>
        <w:t>BUSD</w:t>
      </w:r>
      <w:r>
        <w:rPr>
          <w:spacing w:val="-4"/>
        </w:rPr>
        <w:t xml:space="preserve"> </w:t>
      </w:r>
      <w:r>
        <w:t>at</w:t>
      </w:r>
      <w:r>
        <w:rPr>
          <w:spacing w:val="-4"/>
        </w:rPr>
        <w:t xml:space="preserve"> </w:t>
      </w:r>
      <w:r>
        <w:rPr>
          <w:color w:val="0000FF"/>
        </w:rPr>
        <w:t>https://pancakeswap.finance/?chain=bscTestnet</w:t>
      </w:r>
      <w:r>
        <w:rPr>
          <w:color w:val="0000FF"/>
          <w:spacing w:val="40"/>
        </w:rPr>
        <w:t xml:space="preserve"> </w:t>
      </w:r>
      <w:r>
        <w:t>(leave</w:t>
      </w:r>
      <w:r>
        <w:rPr>
          <w:spacing w:val="-4"/>
        </w:rPr>
        <w:t xml:space="preserve"> </w:t>
      </w:r>
      <w:r>
        <w:t>transaction</w:t>
      </w:r>
      <w:r>
        <w:rPr>
          <w:spacing w:val="-4"/>
        </w:rPr>
        <w:t xml:space="preserve"> </w:t>
      </w:r>
      <w:r>
        <w:t xml:space="preserve">URL) </w:t>
      </w:r>
      <w:r>
        <w:rPr>
          <w:color w:val="000000"/>
          <w:highlight w:val="yellow"/>
        </w:rPr>
        <w:t>Transaction URL:</w:t>
      </w:r>
      <w:r>
        <w:rPr>
          <w:color w:val="000000"/>
        </w:rPr>
        <w:t xml:space="preserve"> </w:t>
      </w:r>
      <w:r>
        <w:rPr>
          <w:color w:val="000000"/>
          <w:u w:val="single"/>
        </w:rPr>
        <w:tab/>
      </w:r>
    </w:p>
    <w:p w14:paraId="4235ACBE" w14:textId="77777777" w:rsidR="005200BD" w:rsidRDefault="00000000">
      <w:pPr>
        <w:pStyle w:val="a4"/>
        <w:numPr>
          <w:ilvl w:val="0"/>
          <w:numId w:val="1"/>
        </w:numPr>
        <w:tabs>
          <w:tab w:val="left" w:pos="309"/>
        </w:tabs>
        <w:spacing w:before="252"/>
        <w:ind w:left="100" w:right="115" w:firstLine="0"/>
      </w:pPr>
      <w:r>
        <w:t>Add</w:t>
      </w:r>
      <w:r>
        <w:rPr>
          <w:spacing w:val="-13"/>
        </w:rPr>
        <w:t xml:space="preserve"> </w:t>
      </w:r>
      <w:r>
        <w:t>liquidity</w:t>
      </w:r>
      <w:r>
        <w:rPr>
          <w:spacing w:val="-13"/>
        </w:rPr>
        <w:t xml:space="preserve"> </w:t>
      </w:r>
      <w:r>
        <w:t>to</w:t>
      </w:r>
      <w:r>
        <w:rPr>
          <w:spacing w:val="-13"/>
        </w:rPr>
        <w:t xml:space="preserve"> </w:t>
      </w:r>
      <w:proofErr w:type="spellStart"/>
      <w:r>
        <w:t>tBNB</w:t>
      </w:r>
      <w:proofErr w:type="spellEnd"/>
      <w:r>
        <w:rPr>
          <w:spacing w:val="-13"/>
        </w:rPr>
        <w:t xml:space="preserve"> </w:t>
      </w:r>
      <w:r>
        <w:t>and</w:t>
      </w:r>
      <w:r>
        <w:rPr>
          <w:spacing w:val="-13"/>
        </w:rPr>
        <w:t xml:space="preserve"> </w:t>
      </w:r>
      <w:r>
        <w:t>BUSD</w:t>
      </w:r>
      <w:r>
        <w:rPr>
          <w:spacing w:val="-13"/>
        </w:rPr>
        <w:t xml:space="preserve"> </w:t>
      </w:r>
      <w:r>
        <w:t>at:</w:t>
      </w:r>
      <w:r>
        <w:rPr>
          <w:spacing w:val="-13"/>
        </w:rPr>
        <w:t xml:space="preserve"> </w:t>
      </w:r>
      <w:r>
        <w:rPr>
          <w:color w:val="0000FF"/>
          <w:u w:val="single" w:color="0000FF"/>
        </w:rPr>
        <w:t>https://pancakeswap.finance/liquidity?chain=bscTestnet</w:t>
      </w:r>
      <w:r>
        <w:rPr>
          <w:color w:val="0000FF"/>
          <w:spacing w:val="30"/>
        </w:rPr>
        <w:t xml:space="preserve"> </w:t>
      </w:r>
      <w:r>
        <w:t>(leave transaction URL)</w:t>
      </w:r>
    </w:p>
    <w:p w14:paraId="2030DB14" w14:textId="77777777" w:rsidR="005200BD" w:rsidRDefault="00000000">
      <w:pPr>
        <w:pStyle w:val="a3"/>
        <w:tabs>
          <w:tab w:val="left" w:pos="2519"/>
        </w:tabs>
        <w:spacing w:line="251" w:lineRule="exact"/>
      </w:pPr>
      <w:r>
        <w:rPr>
          <w:color w:val="000000"/>
          <w:highlight w:val="yellow"/>
        </w:rPr>
        <w:lastRenderedPageBreak/>
        <w:t>Transaction URL:</w:t>
      </w:r>
      <w:r>
        <w:rPr>
          <w:color w:val="000000"/>
        </w:rPr>
        <w:t xml:space="preserve"> </w:t>
      </w:r>
      <w:r>
        <w:rPr>
          <w:color w:val="000000"/>
          <w:u w:val="single"/>
        </w:rPr>
        <w:tab/>
      </w:r>
    </w:p>
    <w:p w14:paraId="0D5150E1" w14:textId="77777777" w:rsidR="005200BD" w:rsidRDefault="005200BD">
      <w:pPr>
        <w:pStyle w:val="a3"/>
        <w:spacing w:before="3"/>
        <w:ind w:left="0"/>
      </w:pPr>
    </w:p>
    <w:p w14:paraId="03988D93" w14:textId="77777777" w:rsidR="005200BD" w:rsidRDefault="00000000">
      <w:pPr>
        <w:pStyle w:val="a4"/>
        <w:numPr>
          <w:ilvl w:val="0"/>
          <w:numId w:val="1"/>
        </w:numPr>
        <w:tabs>
          <w:tab w:val="left" w:pos="318"/>
          <w:tab w:val="left" w:pos="1670"/>
        </w:tabs>
        <w:ind w:left="100" w:right="4247" w:firstLine="0"/>
      </w:pPr>
      <w:r>
        <w:t>Describe</w:t>
      </w:r>
      <w:r>
        <w:rPr>
          <w:spacing w:val="-5"/>
        </w:rPr>
        <w:t xml:space="preserve"> </w:t>
      </w:r>
      <w:r>
        <w:t>what</w:t>
      </w:r>
      <w:r>
        <w:rPr>
          <w:spacing w:val="-5"/>
        </w:rPr>
        <w:t xml:space="preserve"> </w:t>
      </w:r>
      <w:r>
        <w:t>liquidity</w:t>
      </w:r>
      <w:r>
        <w:rPr>
          <w:spacing w:val="-5"/>
        </w:rPr>
        <w:t xml:space="preserve"> </w:t>
      </w:r>
      <w:r>
        <w:t>is</w:t>
      </w:r>
      <w:r>
        <w:rPr>
          <w:spacing w:val="-5"/>
        </w:rPr>
        <w:t xml:space="preserve"> </w:t>
      </w:r>
      <w:r>
        <w:t>needed</w:t>
      </w:r>
      <w:r>
        <w:rPr>
          <w:spacing w:val="-5"/>
        </w:rPr>
        <w:t xml:space="preserve"> </w:t>
      </w:r>
      <w:r>
        <w:t>for</w:t>
      </w:r>
      <w:r>
        <w:rPr>
          <w:spacing w:val="-5"/>
        </w:rPr>
        <w:t xml:space="preserve"> </w:t>
      </w:r>
      <w:r>
        <w:t>(20-100</w:t>
      </w:r>
      <w:r>
        <w:rPr>
          <w:spacing w:val="-5"/>
        </w:rPr>
        <w:t xml:space="preserve"> </w:t>
      </w:r>
      <w:r>
        <w:t xml:space="preserve">words) </w:t>
      </w:r>
      <w:r>
        <w:rPr>
          <w:color w:val="000000"/>
          <w:highlight w:val="yellow"/>
        </w:rPr>
        <w:t>Answer:</w:t>
      </w:r>
      <w:r>
        <w:rPr>
          <w:color w:val="000000"/>
        </w:rPr>
        <w:t xml:space="preserve"> </w:t>
      </w:r>
      <w:r>
        <w:rPr>
          <w:color w:val="000000"/>
          <w:u w:val="single"/>
        </w:rPr>
        <w:tab/>
      </w:r>
    </w:p>
    <w:sectPr w:rsidR="005200BD">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72C7"/>
    <w:multiLevelType w:val="hybridMultilevel"/>
    <w:tmpl w:val="33EAF17E"/>
    <w:lvl w:ilvl="0" w:tplc="F4F04696">
      <w:start w:val="1"/>
      <w:numFmt w:val="decimal"/>
      <w:lvlText w:val="%1."/>
      <w:lvlJc w:val="left"/>
      <w:pPr>
        <w:ind w:left="320" w:hanging="221"/>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3962BAAC">
      <w:numFmt w:val="bullet"/>
      <w:lvlText w:val="•"/>
      <w:lvlJc w:val="left"/>
      <w:pPr>
        <w:ind w:left="1212" w:hanging="221"/>
      </w:pPr>
      <w:rPr>
        <w:rFonts w:hint="default"/>
        <w:lang w:val="en-US" w:eastAsia="en-US" w:bidi="ar-SA"/>
      </w:rPr>
    </w:lvl>
    <w:lvl w:ilvl="2" w:tplc="FE40A92C">
      <w:numFmt w:val="bullet"/>
      <w:lvlText w:val="•"/>
      <w:lvlJc w:val="left"/>
      <w:pPr>
        <w:ind w:left="2104" w:hanging="221"/>
      </w:pPr>
      <w:rPr>
        <w:rFonts w:hint="default"/>
        <w:lang w:val="en-US" w:eastAsia="en-US" w:bidi="ar-SA"/>
      </w:rPr>
    </w:lvl>
    <w:lvl w:ilvl="3" w:tplc="99FE3C16">
      <w:numFmt w:val="bullet"/>
      <w:lvlText w:val="•"/>
      <w:lvlJc w:val="left"/>
      <w:pPr>
        <w:ind w:left="2997" w:hanging="221"/>
      </w:pPr>
      <w:rPr>
        <w:rFonts w:hint="default"/>
        <w:lang w:val="en-US" w:eastAsia="en-US" w:bidi="ar-SA"/>
      </w:rPr>
    </w:lvl>
    <w:lvl w:ilvl="4" w:tplc="A48CFA6C">
      <w:numFmt w:val="bullet"/>
      <w:lvlText w:val="•"/>
      <w:lvlJc w:val="left"/>
      <w:pPr>
        <w:ind w:left="3889" w:hanging="221"/>
      </w:pPr>
      <w:rPr>
        <w:rFonts w:hint="default"/>
        <w:lang w:val="en-US" w:eastAsia="en-US" w:bidi="ar-SA"/>
      </w:rPr>
    </w:lvl>
    <w:lvl w:ilvl="5" w:tplc="C11CF0DE">
      <w:numFmt w:val="bullet"/>
      <w:lvlText w:val="•"/>
      <w:lvlJc w:val="left"/>
      <w:pPr>
        <w:ind w:left="4782" w:hanging="221"/>
      </w:pPr>
      <w:rPr>
        <w:rFonts w:hint="default"/>
        <w:lang w:val="en-US" w:eastAsia="en-US" w:bidi="ar-SA"/>
      </w:rPr>
    </w:lvl>
    <w:lvl w:ilvl="6" w:tplc="0BD2D568">
      <w:numFmt w:val="bullet"/>
      <w:lvlText w:val="•"/>
      <w:lvlJc w:val="left"/>
      <w:pPr>
        <w:ind w:left="5674" w:hanging="221"/>
      </w:pPr>
      <w:rPr>
        <w:rFonts w:hint="default"/>
        <w:lang w:val="en-US" w:eastAsia="en-US" w:bidi="ar-SA"/>
      </w:rPr>
    </w:lvl>
    <w:lvl w:ilvl="7" w:tplc="942011DA">
      <w:numFmt w:val="bullet"/>
      <w:lvlText w:val="•"/>
      <w:lvlJc w:val="left"/>
      <w:pPr>
        <w:ind w:left="6566" w:hanging="221"/>
      </w:pPr>
      <w:rPr>
        <w:rFonts w:hint="default"/>
        <w:lang w:val="en-US" w:eastAsia="en-US" w:bidi="ar-SA"/>
      </w:rPr>
    </w:lvl>
    <w:lvl w:ilvl="8" w:tplc="479E0C7A">
      <w:numFmt w:val="bullet"/>
      <w:lvlText w:val="•"/>
      <w:lvlJc w:val="left"/>
      <w:pPr>
        <w:ind w:left="7459" w:hanging="221"/>
      </w:pPr>
      <w:rPr>
        <w:rFonts w:hint="default"/>
        <w:lang w:val="en-US" w:eastAsia="en-US" w:bidi="ar-SA"/>
      </w:rPr>
    </w:lvl>
  </w:abstractNum>
  <w:num w:numId="1" w16cid:durableId="136637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00BD"/>
    <w:rsid w:val="000B28CF"/>
    <w:rsid w:val="00282B94"/>
    <w:rsid w:val="005200BD"/>
    <w:rsid w:val="00600820"/>
    <w:rsid w:val="009A1E7A"/>
    <w:rsid w:val="00C00548"/>
    <w:rsid w:val="00D74FB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4D1E592"/>
  <w15:docId w15:val="{D2AC5C08-D2D3-2843-89A7-F2DF3C26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style>
  <w:style w:type="paragraph" w:styleId="a4">
    <w:name w:val="List Paragraph"/>
    <w:basedOn w:val="a"/>
    <w:uiPriority w:val="1"/>
    <w:qFormat/>
    <w:pPr>
      <w:ind w:left="10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Kim</cp:lastModifiedBy>
  <cp:revision>4</cp:revision>
  <dcterms:created xsi:type="dcterms:W3CDTF">2024-09-17T03:52:00Z</dcterms:created>
  <dcterms:modified xsi:type="dcterms:W3CDTF">2024-09-19T12:31:00Z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LastSaved">
    <vt:filetime>2024-09-17T00:00:00Z</vt:filetime>
  </property>
  <property fmtid="{D5CDD505-2E9C-101B-9397-08002B2CF9AE}" pid="4" name="Producer">
    <vt:lpwstr>macOS Версия 14.6.1 (Выпуск 23G93) Quartz PDFContext</vt:lpwstr>
  </property>
</Properties>
</file>