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>
          <w:b/>
        </w:rPr>
        <w:t>상미분 방정식(ODE)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y(t) 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1. 방정식: 2y'' + 3y' + y = 5</w:t>
      </w:r>
    </w:p>
    <w:p>
      <w:pPr>
        <w:pStyle w:val="code"/>
      </w:pPr>
      <w:r>
        <w:rPr>
          <w:noProof w:val="true"/>
        </w:rPr>
        <w:t>eq1 = 2*diff(y, t, 2) + 3*diff(y, t) + y == 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2. 방정식: y' = 5 * sin(t)</w:t>
      </w:r>
    </w:p>
    <w:p>
      <w:pPr>
        <w:pStyle w:val="code"/>
      </w:pPr>
      <w:r>
        <w:rPr>
          <w:noProof w:val="true"/>
        </w:rPr>
        <w:t>eq2 = diff(y, t) == 5 * sin(t);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3. 방정식: x^2 * y' + exp(x) * y'' = 2x + y</w:t>
      </w:r>
    </w:p>
    <w:p>
      <w:pPr>
        <w:pStyle w:val="code"/>
      </w:pPr>
      <w:r>
        <w:rPr>
          <w:noProof w:val="true"/>
        </w:rPr>
        <w:t>eq3 = x^2 * diff(y(x), x) + exp(x) * diff(y(x), x, 2) == 2*x + y(x);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방정식 출력</w:t>
      </w:r>
    </w:p>
    <w:p>
      <w:pPr>
        <w:pStyle w:val="code"/>
      </w:pPr>
      <w:r>
        <w:rPr>
          <w:noProof w:val="true"/>
        </w:rPr>
        <w:t>disp(eq1)</w:t>
      </w:r>
    </w:p>
    <w:altChunk r:id="rId1"/>
    <w:p>
      <w:pPr>
        <w:pStyle w:val="code"/>
      </w:pPr>
      <w:r>
        <w:rPr>
          <w:noProof w:val="true"/>
        </w:rPr>
        <w:t>disp(eq2)</w:t>
      </w:r>
    </w:p>
    <w:altChunk r:id="rId2"/>
    <w:p>
      <w:pPr>
        <w:pStyle w:val="code"/>
      </w:pPr>
      <w:r>
        <w:rPr>
          <w:noProof w:val="true"/>
        </w:rPr>
        <w:t>disp(eq3)</w:t>
      </w:r>
    </w:p>
    <w:altChunk r:id="rId3"/>
    <w:p>
      <w:pPr>
        <w:pStyle w:val="ListParagraph"/>
        <w:numPr>
          <w:numId w:val="1"/>
        </w:numPr>
        <w:jc w:val="left"/>
      </w:pPr>
      <w:r>
        <w:rPr>
          <w:rFonts w:ascii="Consolas"/>
        </w:rPr>
        <w:t>syms y(t) x</w:t>
      </w:r>
      <w:r>
        <w:rPr/>
        <w:t>: </w:t>
      </w:r>
      <w:r>
        <w:rPr>
          <w:rFonts w:ascii="Consolas"/>
        </w:rPr>
        <w:t>y</w:t>
      </w:r>
      <w:r>
        <w:rPr/>
        <w:t>를 시간 </w:t>
      </w:r>
      <w:r>
        <w:rPr>
          <w:rFonts w:ascii="Consolas"/>
        </w:rPr>
        <w:t>t</w:t>
      </w:r>
      <w:r>
        <w:rPr/>
        <w:t>의 함수로, </w:t>
      </w:r>
      <w:r>
        <w:rPr>
          <w:rFonts w:ascii="Consolas"/>
        </w:rPr>
        <w:t>x</w:t>
      </w:r>
      <w:r>
        <w:rPr/>
        <w:t>는 독립 변수로 설정합니다.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t)</w:t>
      </w:r>
      <w:r>
        <w:rPr/>
        <w:t>: </w:t>
      </w:r>
      <w:r>
        <w:rPr>
          <w:rFonts w:ascii="Consolas"/>
        </w:rPr>
        <w:t>y</w:t>
      </w:r>
      <w:r>
        <w:rPr/>
        <w:t>의 첫 번째 도함수를 구합니다.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t, 2)</w:t>
      </w:r>
      <w:r>
        <w:rPr/>
        <w:t>: </w:t>
      </w:r>
      <w:r>
        <w:rPr>
          <w:rFonts w:ascii="Consolas"/>
        </w:rPr>
        <w:t>y</w:t>
      </w:r>
      <w:r>
        <w:rPr/>
        <w:t>의 두 번째 도함수를 구합니다.</w:t>
      </w:r>
    </w:p>
    <w:p>
      <w:pPr>
        <w:pStyle w:val="ListParagraph"/>
        <w:numPr>
          <w:numId w:val="1"/>
        </w:numPr>
        <w:jc w:val="left"/>
      </w:pPr>
      <w:r>
        <w:rPr/>
        <w:t>각 방정식을 정의한 후, </w:t>
      </w:r>
      <w:r>
        <w:rPr>
          <w:rFonts w:ascii="Consolas"/>
        </w:rPr>
        <w:t>disp</w:t>
      </w:r>
      <w:r>
        <w:rPr/>
        <w:t> 함수를 사용하여 방정식을 출력합니다.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b/>
        </w:rPr>
        <w:t>편미분 방정식(PDE)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v(x, y, z) E(x, y, z) B(x, y, z, 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1. 라플라스 방정식</w:t>
      </w:r>
    </w:p>
    <w:p>
      <w:pPr>
        <w:pStyle w:val="code"/>
      </w:pPr>
      <w:r>
        <w:rPr>
          <w:noProof w:val="true"/>
        </w:rPr>
        <w:t>laplace_eq = diff(v, x, 2) + diff(v, y, 2) + diff(v, z, 2) == 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2. 패러데이의 법칙 (맥스웰 방정식)</w:t>
      </w:r>
    </w:p>
    <w:p>
      <w:pPr>
        <w:pStyle w:val="code"/>
      </w:pPr>
      <w:r>
        <w:rPr>
          <w:color w:val="008013"/>
          <w:noProof w:val="true"/>
        </w:rPr>
        <w:t>% E와 B는 벡터 필드이므로, 각각의 컴포넌트에 대해 다룹니다.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Ex(x, y, z) Ey(x, y, z) Ez(x, y, z)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Bx(x, y, z, t) By(x, y, z, t) Bz(x, y, z, 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curl(E) = -dB/dt (패러데이 법칙)</w:t>
      </w:r>
    </w:p>
    <w:p>
      <w:pPr>
        <w:pStyle w:val="code"/>
      </w:pPr>
      <w:r>
        <w:rPr>
          <w:noProof w:val="true"/>
        </w:rPr>
        <w:t>curl_E = curl([Ex, Ey, Ez], [x, y, z]);</w:t>
      </w:r>
    </w:p>
    <w:p>
      <w:pPr>
        <w:pStyle w:val="code"/>
      </w:pPr>
      <w:r>
        <w:rPr>
          <w:noProof w:val="true"/>
        </w:rPr>
        <w:t>partial_B_t = -diff([Bx, By, Bz], 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방정식 출력</w:t>
      </w:r>
    </w:p>
    <w:p>
      <w:pPr>
        <w:pStyle w:val="code"/>
      </w:pPr>
      <w:r>
        <w:rPr>
          <w:noProof w:val="true"/>
        </w:rPr>
        <w:t>disp(laplace_eq)</w:t>
      </w:r>
    </w:p>
    <w:altChunk r:id="rId4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'Curl of E:'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noProof w:val="true"/>
        </w:rPr>
        <w:t>disp(curl_E)</w:t>
      </w:r>
    </w:p>
    <w:altChunk r:id="rId6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'Partial derivative of B with respect to t:'</w:t>
      </w:r>
      <w:r>
        <w:rPr>
          <w:noProof w:val="true"/>
        </w:rPr>
        <w:t>);</w:t>
      </w:r>
    </w:p>
    <w:altChunk r:id="rId7"/>
    <w:p>
      <w:pPr>
        <w:pStyle w:val="code"/>
      </w:pPr>
      <w:r>
        <w:rPr>
          <w:noProof w:val="true"/>
        </w:rPr>
        <w:t>disp(partial_B_t)</w:t>
      </w:r>
    </w:p>
    <w:altChunk r:id="rId8"/>
    <w:p>
      <w:pPr>
        <w:pStyle w:val="ListParagraph"/>
        <w:numPr>
          <w:numId w:val="1"/>
        </w:numPr>
        <w:jc w:val="left"/>
      </w:pPr>
      <w:r>
        <w:rPr>
          <w:b/>
        </w:rPr>
        <w:t>라플라스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diff(v, x, 2)</w:t>
      </w:r>
      <w:r>
        <w:rPr/>
        <w:t>는 함수 </w:t>
      </w:r>
      <w:r>
        <w:rPr>
          <w:rFonts w:ascii="Consolas"/>
        </w:rPr>
        <w:t>v</w:t>
      </w:r>
      <w:r>
        <w:rPr/>
        <w:t>의 </w:t>
      </w:r>
      <w:r>
        <w:rPr/>
        <w:t>x</w:t>
      </w:r>
      <w:r>
        <w:rPr/>
        <w:t>x</w:t>
      </w:r>
      <w:r>
        <w:rPr/>
        <w:t>x</w:t>
      </w:r>
      <w:r>
        <w:rPr/>
        <w:t>에 대한 2차 편미분을 의미합니다.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laplace_eq</w:t>
      </w:r>
      <w:r>
        <w:rPr/>
        <w:t>는 이 편미분들의 합이 0이라는 방정식을 정의합니다.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패러데이의 법칙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curl</w:t>
      </w:r>
      <w:r>
        <w:rPr/>
        <w:t> 함수는 벡터 필드 </w:t>
      </w:r>
      <w:r>
        <w:rPr>
          <w:rFonts w:ascii="Consolas"/>
        </w:rPr>
        <w:t>E</w:t>
      </w:r>
      <w:r>
        <w:rPr/>
        <w:t>의 회전을 계산합니다.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diff([Bx, By, Bz], t)</w:t>
      </w:r>
      <w:r>
        <w:rPr/>
        <w:t>는 벡터 필드 </w:t>
      </w:r>
      <w:r>
        <w:rPr>
          <w:rFonts w:ascii="Consolas"/>
        </w:rPr>
        <w:t>B</w:t>
      </w:r>
      <w:r>
        <w:rPr/>
        <w:t>의 시간에 따른 편미분을 계산합니다.</w:t>
      </w:r>
    </w:p>
    <w:p>
      <w:pPr>
        <w:pStyle w:val="text"/>
        <w:jc w:val="left"/>
      </w:pPr>
      <w:r>
        <w:rPr>
          <w:b/>
        </w:rPr>
        <w:t>1계 상미분 방정식, 2계 편미분 방정식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y(x)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1. 1계 상미분 방정식</w:t>
      </w:r>
    </w:p>
    <w:p>
      <w:pPr>
        <w:pStyle w:val="code"/>
      </w:pPr>
      <w:r>
        <w:rPr>
          <w:noProof w:val="true"/>
        </w:rPr>
        <w:t>eq1 = diff(y, x) + 5*y^2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2. 2계 편미분 방정식</w:t>
      </w:r>
    </w:p>
    <w:p>
      <w:pPr>
        <w:pStyle w:val="code"/>
      </w:pPr>
      <w:r>
        <w:rPr>
          <w:noProof w:val="true"/>
        </w:rPr>
        <w:t>eq2 = x*diff(y, x, 2) + y*diff(y, x) + 5*y^2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방정식 출력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'1계 상미분 방정식:'</w:t>
      </w:r>
      <w:r>
        <w:rPr>
          <w:noProof w:val="true"/>
        </w:rPr>
        <w:t>)</w:t>
      </w:r>
    </w:p>
    <w:altChunk r:id="rId9"/>
    <w:p>
      <w:pPr>
        <w:pStyle w:val="code"/>
      </w:pPr>
      <w:r>
        <w:rPr>
          <w:noProof w:val="true"/>
        </w:rPr>
        <w:t>disp(eq1)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'2계 편미분 방정식:'</w:t>
      </w:r>
      <w:r>
        <w:rPr>
          <w:noProof w:val="true"/>
        </w:rPr>
        <w:t>)</w:t>
      </w:r>
    </w:p>
    <w:altChunk r:id="rId11"/>
    <w:p>
      <w:pPr>
        <w:pStyle w:val="code"/>
      </w:pPr>
      <w:r>
        <w:rPr>
          <w:noProof w:val="true"/>
        </w:rPr>
        <w:t>disp(eq2)</w:t>
      </w:r>
    </w:p>
    <w:altChunk r:id="rId12"/>
    <w:p>
      <w:pPr>
        <w:pStyle w:val="ListParagraph"/>
        <w:numPr>
          <w:numId w:val="1"/>
        </w:numPr>
        <w:jc w:val="left"/>
      </w:pPr>
      <w:r>
        <w:rPr>
          <w:b/>
        </w:rPr>
        <w:t>1계 상미분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x)</w:t>
      </w:r>
      <w:r>
        <w:rPr/>
        <w:t>는 </w:t>
      </w:r>
      <w:r>
        <w:rPr/>
        <w:t>y</w:t>
      </w:r>
      <w:r>
        <w:rPr/>
        <w:t>y</w:t>
      </w:r>
      <w:r>
        <w:rPr/>
        <w:t>y</w:t>
      </w:r>
      <w:r>
        <w:rPr/>
        <w:t>의 </w:t>
      </w:r>
      <w:r>
        <w:rPr/>
        <w:t>x</w:t>
      </w:r>
      <w:r>
        <w:rPr/>
        <w:t>x</w:t>
      </w:r>
      <w:r>
        <w:rPr/>
        <w:t>x</w:t>
      </w:r>
      <w:r>
        <w:rPr/>
        <w:t>에 대한 1차 도함수를 의미합니다.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eq1</w:t>
      </w:r>
      <w:r>
        <w:rPr/>
        <w:t>는 이 1차 도함수와 </w:t>
      </w:r>
      <w:r>
        <w:rPr/>
        <w:t>y</w:t>
      </w:r>
      <w:r>
        <w:rPr/>
        <w:t>2</w:t>
      </w:r>
      <w:r>
        <w:rPr/>
        <w:t>y^2</w:t>
      </w:r>
      <w:r>
        <w:rPr/>
        <w:t>y</w:t>
      </w:r>
      <w:r>
        <w:rPr/>
        <w:t>2</w:t>
      </w:r>
      <w:r>
        <w:rPr/>
        <w:t>의 결합이 </w:t>
      </w:r>
      <w:r>
        <w:rPr/>
        <w:t>−</w:t>
      </w:r>
      <w:r>
        <w:rPr/>
        <w:t>3</w:t>
      </w:r>
      <w:r>
        <w:rPr/>
        <w:t>-3</w:t>
      </w:r>
      <w:r>
        <w:rPr/>
        <w:t>−</w:t>
      </w:r>
      <w:r>
        <w:rPr/>
        <w:t>3</w:t>
      </w:r>
      <w:r>
        <w:rPr/>
        <w:t>이 되는 방정식을 정의합니다.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2계 편미분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x, 2)</w:t>
      </w:r>
      <w:r>
        <w:rPr/>
        <w:t>는 </w:t>
      </w:r>
      <w:r>
        <w:rPr/>
        <w:t>y</w:t>
      </w:r>
      <w:r>
        <w:rPr/>
        <w:t>y</w:t>
      </w:r>
      <w:r>
        <w:rPr/>
        <w:t>y</w:t>
      </w:r>
      <w:r>
        <w:rPr/>
        <w:t>의 </w:t>
      </w:r>
      <w:r>
        <w:rPr/>
        <w:t>x</w:t>
      </w:r>
      <w:r>
        <w:rPr/>
        <w:t>x</w:t>
      </w:r>
      <w:r>
        <w:rPr/>
        <w:t>x</w:t>
      </w:r>
      <w:r>
        <w:rPr/>
        <w:t>에 대한 2차 도함수를 의미합니다.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eq2</w:t>
      </w:r>
      <w:r>
        <w:rPr/>
        <w:t>는 2차 도함수, 1차 도함수 및 </w:t>
      </w:r>
      <w:r>
        <w:rPr/>
        <w:t>y</w:t>
      </w:r>
      <w:r>
        <w:rPr/>
        <w:t>2</w:t>
      </w:r>
      <w:r>
        <w:rPr/>
        <w:t>y^2</w:t>
      </w:r>
      <w:r>
        <w:rPr/>
        <w:t>y</w:t>
      </w:r>
      <w:r>
        <w:rPr/>
        <w:t>2</w:t>
      </w:r>
      <w:r>
        <w:rPr/>
        <w:t>의 결합이 </w:t>
      </w:r>
      <w:r>
        <w:rPr/>
        <w:t>−</w:t>
      </w:r>
      <w:r>
        <w:rPr/>
        <w:t>3</w:t>
      </w:r>
      <w:r>
        <w:rPr/>
        <w:t>-3</w:t>
      </w:r>
      <w:r>
        <w:rPr/>
        <w:t>−</w:t>
      </w:r>
      <w:r>
        <w:rPr/>
        <w:t>3</w:t>
      </w:r>
      <w:r>
        <w:rPr/>
        <w:t>이 되는 방정식을 정의합니다.</w:t>
      </w:r>
    </w:p>
    <w:p>
      <w:pPr>
        <w:pStyle w:val="text"/>
        <w:jc w:val="left"/>
      </w:pPr>
      <w:r>
        <w:rPr>
          <w:b/>
        </w:rPr>
        <w:t>1계 1차 상미분 방정식, 1계 2차 상미분 방정식, 2계 1차 편미분 방정식, 2계 3차 편미분 방정식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y(x)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1. 1계 1차 상미분 방정식</w:t>
      </w:r>
    </w:p>
    <w:p>
      <w:pPr>
        <w:pStyle w:val="code"/>
      </w:pPr>
      <w:r>
        <w:rPr>
          <w:noProof w:val="true"/>
        </w:rPr>
        <w:t>eq1 = diff(y, x) + 5*y^2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2. 1계 2차 상미분 방정식</w:t>
      </w:r>
    </w:p>
    <w:p>
      <w:pPr>
        <w:pStyle w:val="code"/>
      </w:pPr>
      <w:r>
        <w:rPr>
          <w:noProof w:val="true"/>
        </w:rPr>
        <w:t>eq2 = (diff(y, x))^2 + 5*y^2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3. 2계 1차 편미분 방정식</w:t>
      </w:r>
    </w:p>
    <w:p>
      <w:pPr>
        <w:pStyle w:val="code"/>
      </w:pPr>
      <w:r>
        <w:rPr>
          <w:noProof w:val="true"/>
        </w:rPr>
        <w:t>eq3 = x*diff(y, x, 2) + y*diff(y, x) + 5*y^2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4. 2계 3차 편미분 방정식</w:t>
      </w:r>
    </w:p>
    <w:p>
      <w:pPr>
        <w:pStyle w:val="code"/>
      </w:pPr>
      <w:r>
        <w:rPr>
          <w:noProof w:val="true"/>
        </w:rPr>
        <w:t>eq4 = x*(diff(y, x, 2))^3 + y*diff(y, x) + 5*y^2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방정식 출력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'1계 1차 상미분 방정식:'</w:t>
      </w:r>
      <w:r>
        <w:rPr>
          <w:noProof w:val="true"/>
        </w:rPr>
        <w:t>)</w:t>
      </w:r>
    </w:p>
    <w:altChunk r:id="rId13"/>
    <w:p>
      <w:pPr>
        <w:pStyle w:val="code"/>
      </w:pPr>
      <w:r>
        <w:rPr>
          <w:noProof w:val="true"/>
        </w:rPr>
        <w:t>disp(eq1)</w:t>
      </w:r>
    </w:p>
    <w:altChunk r:id="rId1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'1계 2차 상미분 방정식:'</w:t>
      </w:r>
      <w:r>
        <w:rPr>
          <w:noProof w:val="true"/>
        </w:rPr>
        <w:t>)</w:t>
      </w:r>
    </w:p>
    <w:altChunk r:id="rId15"/>
    <w:p>
      <w:pPr>
        <w:pStyle w:val="code"/>
      </w:pPr>
      <w:r>
        <w:rPr>
          <w:noProof w:val="true"/>
        </w:rPr>
        <w:t>disp(eq2)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'2계 1차 편미분 방정식:'</w:t>
      </w:r>
      <w:r>
        <w:rPr>
          <w:noProof w:val="true"/>
        </w:rPr>
        <w:t>)</w:t>
      </w:r>
    </w:p>
    <w:altChunk r:id="rId17"/>
    <w:p>
      <w:pPr>
        <w:pStyle w:val="code"/>
      </w:pPr>
      <w:r>
        <w:rPr>
          <w:noProof w:val="true"/>
        </w:rPr>
        <w:t>disp(eq3)</w:t>
      </w:r>
    </w:p>
    <w:altChunk r:id="rId1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'2계 3차 편미분 방정식:'</w:t>
      </w:r>
      <w:r>
        <w:rPr>
          <w:noProof w:val="true"/>
        </w:rPr>
        <w:t>)</w:t>
      </w:r>
    </w:p>
    <w:altChunk r:id="rId19"/>
    <w:p>
      <w:pPr>
        <w:pStyle w:val="code"/>
      </w:pPr>
      <w:r>
        <w:rPr>
          <w:noProof w:val="true"/>
        </w:rPr>
        <w:t>disp(eq4)</w:t>
      </w:r>
    </w:p>
    <w:altChunk r:id="rId20"/>
    <w:p>
      <w:pPr>
        <w:pStyle w:val="ListParagraph"/>
        <w:numPr>
          <w:numId w:val="1"/>
        </w:numPr>
        <w:jc w:val="left"/>
      </w:pPr>
      <w:r>
        <w:rPr>
          <w:b/>
        </w:rPr>
        <w:t>1계 1차 상미분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x)</w:t>
      </w:r>
      <w:r>
        <w:rPr/>
        <w:t>는 </w:t>
      </w:r>
      <w:r>
        <w:rPr/>
        <w:t>y</w:t>
      </w:r>
      <w:r>
        <w:rPr/>
        <w:t>y</w:t>
      </w:r>
      <w:r>
        <w:rPr/>
        <w:t>y</w:t>
      </w:r>
      <w:r>
        <w:rPr/>
        <w:t>의 </w:t>
      </w:r>
      <w:r>
        <w:rPr/>
        <w:t>x</w:t>
      </w:r>
      <w:r>
        <w:rPr/>
        <w:t>x</w:t>
      </w:r>
      <w:r>
        <w:rPr/>
        <w:t>x</w:t>
      </w:r>
      <w:r>
        <w:rPr/>
        <w:t>에 대한 1차 도함수를 의미합니다.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eq1</w:t>
      </w:r>
      <w:r>
        <w:rPr/>
        <w:t>은 이 1차 도함수와 </w:t>
      </w:r>
      <w:r>
        <w:rPr/>
        <w:t>y</w:t>
      </w:r>
      <w:r>
        <w:rPr/>
        <w:t>2</w:t>
      </w:r>
      <w:r>
        <w:rPr/>
        <w:t>y^2</w:t>
      </w:r>
      <w:r>
        <w:rPr/>
        <w:t>y</w:t>
      </w:r>
      <w:r>
        <w:rPr/>
        <w:t>2</w:t>
      </w:r>
      <w:r>
        <w:rPr/>
        <w:t>의 결합이 </w:t>
      </w:r>
      <w:r>
        <w:rPr/>
        <w:t>−</w:t>
      </w:r>
      <w:r>
        <w:rPr/>
        <w:t>3</w:t>
      </w:r>
      <w:r>
        <w:rPr/>
        <w:t>-3</w:t>
      </w:r>
      <w:r>
        <w:rPr/>
        <w:t>−</w:t>
      </w:r>
      <w:r>
        <w:rPr/>
        <w:t>3</w:t>
      </w:r>
      <w:r>
        <w:rPr/>
        <w:t>이 되는 방정식을 정의합니다.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1계 2차 상미분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x)</w:t>
      </w:r>
      <w:r>
        <w:rPr/>
        <w:t>의 제곱을 사용하여 </w:t>
      </w:r>
      <w:r>
        <w:rPr/>
        <w:t>y</w:t>
      </w:r>
      <w:r>
        <w:rPr/>
        <w:t>y</w:t>
      </w:r>
      <w:r>
        <w:rPr/>
        <w:t>y</w:t>
      </w:r>
      <w:r>
        <w:rPr/>
        <w:t>의 1차 도함수의 제곱과 </w:t>
      </w:r>
      <w:r>
        <w:rPr/>
        <w:t>y</w:t>
      </w:r>
      <w:r>
        <w:rPr/>
        <w:t>2</w:t>
      </w:r>
      <w:r>
        <w:rPr/>
        <w:t>y^2</w:t>
      </w:r>
      <w:r>
        <w:rPr/>
        <w:t>y</w:t>
      </w:r>
      <w:r>
        <w:rPr/>
        <w:t>2</w:t>
      </w:r>
      <w:r>
        <w:rPr/>
        <w:t>의 결합이 </w:t>
      </w:r>
      <w:r>
        <w:rPr/>
        <w:t>−</w:t>
      </w:r>
      <w:r>
        <w:rPr/>
        <w:t>3</w:t>
      </w:r>
      <w:r>
        <w:rPr/>
        <w:t>-3</w:t>
      </w:r>
      <w:r>
        <w:rPr/>
        <w:t>−</w:t>
      </w:r>
      <w:r>
        <w:rPr/>
        <w:t>3</w:t>
      </w:r>
      <w:r>
        <w:rPr/>
        <w:t>이 되는 방정식을 정의합니다.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2계 1차 편미분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x, 2)</w:t>
      </w:r>
      <w:r>
        <w:rPr/>
        <w:t>는 </w:t>
      </w:r>
      <w:r>
        <w:rPr/>
        <w:t>y</w:t>
      </w:r>
      <w:r>
        <w:rPr/>
        <w:t>y</w:t>
      </w:r>
      <w:r>
        <w:rPr/>
        <w:t>y</w:t>
      </w:r>
      <w:r>
        <w:rPr/>
        <w:t>의 </w:t>
      </w:r>
      <w:r>
        <w:rPr/>
        <w:t>x</w:t>
      </w:r>
      <w:r>
        <w:rPr/>
        <w:t>x</w:t>
      </w:r>
      <w:r>
        <w:rPr/>
        <w:t>x</w:t>
      </w:r>
      <w:r>
        <w:rPr/>
        <w:t>에 대한 2차 도함수를 의미하며, 이와 </w:t>
      </w:r>
      <w:r>
        <w:rPr/>
        <w:t>y</w:t>
      </w:r>
      <w:r>
        <w:rPr/>
        <w:t>y</w:t>
      </w:r>
      <w:r>
        <w:rPr/>
        <w:t>y</w:t>
      </w:r>
      <w:r>
        <w:rPr/>
        <w:t>의 1차 도함수 및 </w:t>
      </w:r>
      <w:r>
        <w:rPr/>
        <w:t>y</w:t>
      </w:r>
      <w:r>
        <w:rPr/>
        <w:t>2</w:t>
      </w:r>
      <w:r>
        <w:rPr/>
        <w:t>y^2</w:t>
      </w:r>
      <w:r>
        <w:rPr/>
        <w:t>y</w:t>
      </w:r>
      <w:r>
        <w:rPr/>
        <w:t>2</w:t>
      </w:r>
      <w:r>
        <w:rPr/>
        <w:t>의 결합이 </w:t>
      </w:r>
      <w:r>
        <w:rPr/>
        <w:t>−</w:t>
      </w:r>
      <w:r>
        <w:rPr/>
        <w:t>3</w:t>
      </w:r>
      <w:r>
        <w:rPr/>
        <w:t>-3</w:t>
      </w:r>
      <w:r>
        <w:rPr/>
        <w:t>−</w:t>
      </w:r>
      <w:r>
        <w:rPr/>
        <w:t>3</w:t>
      </w:r>
      <w:r>
        <w:rPr/>
        <w:t>이 되는 방정식을 정의합니다.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2계 3차 편미분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x, 2)</w:t>
      </w:r>
      <w:r>
        <w:rPr/>
        <w:t>의 3제곱을 사용하여, 이와 </w:t>
      </w:r>
      <w:r>
        <w:rPr/>
        <w:t>y</w:t>
      </w:r>
      <w:r>
        <w:rPr/>
        <w:t>y</w:t>
      </w:r>
      <w:r>
        <w:rPr/>
        <w:t>y</w:t>
      </w:r>
      <w:r>
        <w:rPr/>
        <w:t>의 1차 도함수 및 </w:t>
      </w:r>
      <w:r>
        <w:rPr/>
        <w:t>y</w:t>
      </w:r>
      <w:r>
        <w:rPr/>
        <w:t>2</w:t>
      </w:r>
      <w:r>
        <w:rPr/>
        <w:t>y^2</w:t>
      </w:r>
      <w:r>
        <w:rPr/>
        <w:t>y</w:t>
      </w:r>
      <w:r>
        <w:rPr/>
        <w:t>2</w:t>
      </w:r>
      <w:r>
        <w:rPr/>
        <w:t>의 결합이 </w:t>
      </w:r>
      <w:r>
        <w:rPr/>
        <w:t>−</w:t>
      </w:r>
      <w:r>
        <w:rPr/>
        <w:t>3</w:t>
      </w:r>
      <w:r>
        <w:rPr/>
        <w:t>-3</w:t>
      </w:r>
      <w:r>
        <w:rPr/>
        <w:t>−</w:t>
      </w:r>
      <w:r>
        <w:rPr/>
        <w:t>3</w:t>
      </w:r>
      <w:r>
        <w:rPr/>
        <w:t>이 되는 방정식을 정의합니다.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b/>
        </w:rPr>
        <w:t>1계 1차 선형 상미분 방정식, 1계 2차 비선형 상미분 방정식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y(x)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1. 1계 1차 선형 상미분 방정식</w:t>
      </w:r>
    </w:p>
    <w:p>
      <w:pPr>
        <w:pStyle w:val="code"/>
      </w:pPr>
      <w:r>
        <w:rPr>
          <w:noProof w:val="true"/>
        </w:rPr>
        <w:t>eq1 = diff(y, x) + 5*y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2. 1계 2차 비선형 상미분 방정식</w:t>
      </w:r>
    </w:p>
    <w:p>
      <w:pPr>
        <w:pStyle w:val="code"/>
      </w:pPr>
      <w:r>
        <w:rPr>
          <w:noProof w:val="true"/>
        </w:rPr>
        <w:t>eq2 = (diff(y, x))^2 + 5*y^2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방정식 출력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'1계 1차 선형 상미분 방정식:'</w:t>
      </w:r>
      <w:r>
        <w:rPr>
          <w:noProof w:val="true"/>
        </w:rPr>
        <w:t>)</w:t>
      </w:r>
    </w:p>
    <w:altChunk r:id="rId21"/>
    <w:p>
      <w:pPr>
        <w:pStyle w:val="code"/>
      </w:pPr>
      <w:r>
        <w:rPr>
          <w:noProof w:val="true"/>
        </w:rPr>
        <w:t>disp(eq1)</w:t>
      </w:r>
    </w:p>
    <w:altChunk r:id="rId2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'1계 2차 비선형 상미분 방정식:'</w:t>
      </w:r>
      <w:r>
        <w:rPr>
          <w:noProof w:val="true"/>
        </w:rPr>
        <w:t>)</w:t>
      </w:r>
    </w:p>
    <w:altChunk r:id="rId23"/>
    <w:p>
      <w:pPr>
        <w:pStyle w:val="code"/>
      </w:pPr>
      <w:r>
        <w:rPr>
          <w:noProof w:val="true"/>
        </w:rPr>
        <w:t>disp(eq2)</w:t>
      </w:r>
    </w:p>
    <w:altChunk r:id="rId24"/>
    <w:p>
      <w:pPr>
        <w:pStyle w:val="ListParagraph"/>
        <w:numPr>
          <w:numId w:val="1"/>
        </w:numPr>
        <w:jc w:val="left"/>
      </w:pPr>
      <w:r>
        <w:rPr>
          <w:b/>
        </w:rPr>
        <w:t>1계 1차 선형 상미분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x)</w:t>
      </w:r>
      <w:r>
        <w:rPr/>
        <w:t>는 </w:t>
      </w:r>
      <w:r>
        <w:rPr/>
        <w:t>y</w:t>
      </w:r>
      <w:r>
        <w:rPr/>
        <w:t>y</w:t>
      </w:r>
      <w:r>
        <w:rPr/>
        <w:t>y</w:t>
      </w:r>
      <w:r>
        <w:rPr/>
        <w:t>의 </w:t>
      </w:r>
      <w:r>
        <w:rPr/>
        <w:t>x</w:t>
      </w:r>
      <w:r>
        <w:rPr/>
        <w:t>x</w:t>
      </w:r>
      <w:r>
        <w:rPr/>
        <w:t>x</w:t>
      </w:r>
      <w:r>
        <w:rPr/>
        <w:t>에 대한 1차 도함수를 의미합니다.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eq1</w:t>
      </w:r>
      <w:r>
        <w:rPr/>
        <w:t>은 이 1차 도함수와 </w:t>
      </w:r>
      <w:r>
        <w:rPr/>
        <w:t>y</w:t>
      </w:r>
      <w:r>
        <w:rPr/>
        <w:t>y</w:t>
      </w:r>
      <w:r>
        <w:rPr/>
        <w:t>y</w:t>
      </w:r>
      <w:r>
        <w:rPr/>
        <w:t>가 선형적으로 결합된 방정식을 정의합니다.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1계 2차 비선형 상미분 방정식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x)</w:t>
      </w:r>
      <w:r>
        <w:rPr/>
        <w:t>의 제곱을 사용하여 </w:t>
      </w:r>
      <w:r>
        <w:rPr/>
        <w:t>y</w:t>
      </w:r>
      <w:r>
        <w:rPr/>
        <w:t>y</w:t>
      </w:r>
      <w:r>
        <w:rPr/>
        <w:t>y</w:t>
      </w:r>
      <w:r>
        <w:rPr/>
        <w:t>의 1차 도함수의 제곱과 </w:t>
      </w:r>
      <w:r>
        <w:rPr/>
        <w:t>y</w:t>
      </w:r>
      <w:r>
        <w:rPr/>
        <w:t>2</w:t>
      </w:r>
      <w:r>
        <w:rPr/>
        <w:t>y^2</w:t>
      </w:r>
      <w:r>
        <w:rPr/>
        <w:t>y</w:t>
      </w:r>
      <w:r>
        <w:rPr/>
        <w:t>2</w:t>
      </w:r>
      <w:r>
        <w:rPr/>
        <w:t>의 결합이 비선형적으로 나타나는 방정식을 정의합니다.</w:t>
      </w:r>
    </w:p>
    <w:p>
      <w:pPr>
        <w:pStyle w:val="text"/>
        <w:jc w:val="left"/>
      </w:pPr>
      <w:r>
        <w:rPr>
          <w:b/>
        </w:rPr>
        <w:t>1계 1차 비선형 상미분 방정식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y(x)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1계 1차 비선형 상미분 방정식</w:t>
      </w:r>
    </w:p>
    <w:p>
      <w:pPr>
        <w:pStyle w:val="code"/>
      </w:pPr>
      <w:r>
        <w:rPr>
          <w:noProof w:val="true"/>
        </w:rPr>
        <w:t>eq = diff(y, x) + sin(y) == -3;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방정식 출력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'1계 1차 비선형 상미분 방정식:'</w:t>
      </w:r>
      <w:r>
        <w:rPr>
          <w:noProof w:val="true"/>
        </w:rPr>
        <w:t>)</w:t>
      </w:r>
    </w:p>
    <w:altChunk r:id="rId25"/>
    <w:p>
      <w:pPr>
        <w:pStyle w:val="code"/>
      </w:pPr>
      <w:r>
        <w:rPr>
          <w:noProof w:val="true"/>
        </w:rPr>
        <w:t>disp(eq)</w:t>
      </w:r>
    </w:p>
    <w:altChunk r:id="rId26"/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diff(y, x)</w:t>
      </w:r>
      <w:r>
        <w:rPr/>
        <w:t>는 </w:t>
      </w:r>
      <w:r>
        <w:rPr/>
        <w:t>y</w:t>
      </w:r>
      <w:r>
        <w:rPr/>
        <w:t>y</w:t>
      </w:r>
      <w:r>
        <w:rPr/>
        <w:t>y</w:t>
      </w:r>
      <w:r>
        <w:rPr/>
        <w:t>의 </w:t>
      </w:r>
      <w:r>
        <w:rPr/>
        <w:t>x</w:t>
      </w:r>
      <w:r>
        <w:rPr/>
        <w:t>x</w:t>
      </w:r>
      <w:r>
        <w:rPr/>
        <w:t>x</w:t>
      </w:r>
      <w:r>
        <w:rPr/>
        <w:t>에 대한 1차 도함수를 의미합니다.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sin(y)</w:t>
      </w:r>
      <w:r>
        <w:rPr/>
        <w:t>는 </w:t>
      </w:r>
      <w:r>
        <w:rPr/>
        <w:t>y</w:t>
      </w:r>
      <w:r>
        <w:rPr/>
        <w:t>y</w:t>
      </w:r>
      <w:r>
        <w:rPr/>
        <w:t>y</w:t>
      </w:r>
      <w:r>
        <w:rPr/>
        <w:t>의 사인 함수입니다.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eq</w:t>
      </w:r>
      <w:r>
        <w:rPr/>
        <w:t>는 이 두 항을 결합하여 비선형 미분 방정식을 정의합니다.</w:t>
      </w:r>
    </w:p>
    <w:p>
      <w:pPr>
        <w:pStyle w:val="text"/>
        <w:jc w:val="left"/>
      </w:pPr>
      <w:r>
        <w:rPr>
          <w:b/>
        </w:rPr>
        <w:t>음함수형 (Implicit Form), 양함수형 (Explicit Form)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x y(x) y_prime y_double_prime </w:t>
      </w:r>
      <w:r>
        <w:rPr>
          <w:color w:val="a709f5"/>
          <w:noProof w:val="true"/>
        </w:rPr>
        <w:t>F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음함수형 (Implicit Form)</w:t>
      </w:r>
    </w:p>
    <w:p>
      <w:pPr>
        <w:pStyle w:val="code"/>
      </w:pPr>
      <w:r>
        <w:rPr>
          <w:color w:val="008013"/>
          <w:noProof w:val="true"/>
        </w:rPr>
        <w:t>% 예를 들어, F(x, y, y', y'') = 0로 정의할 수 있습니다.</w:t>
      </w:r>
    </w:p>
    <w:p>
      <w:pPr>
        <w:pStyle w:val="code"/>
      </w:pPr>
      <w:r>
        <w:rPr>
          <w:noProof w:val="true"/>
        </w:rPr>
        <w:t>F = x + y + diff(y, x) + diff(y, x, 2); </w:t>
      </w:r>
      <w:r>
        <w:rPr>
          <w:color w:val="008013"/>
          <w:noProof w:val="true"/>
        </w:rPr>
        <w:t>% 예시 함수</w:t>
      </w:r>
    </w:p>
    <w:p>
      <w:pPr>
        <w:pStyle w:val="code"/>
      </w:pPr>
      <w:r>
        <w:rPr>
          <w:noProof w:val="true"/>
        </w:rPr>
        <w:t>implicit_eq = F == 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양함수형 (Explicit Form)</w:t>
      </w:r>
    </w:p>
    <w:p>
      <w:pPr>
        <w:pStyle w:val="code"/>
      </w:pPr>
      <w:r>
        <w:rPr>
          <w:color w:val="008013"/>
          <w:noProof w:val="true"/>
        </w:rPr>
        <w:t>% 예를 들어, y'' = f(x, y, y')로 표현할 수 있습니다.</w:t>
      </w:r>
    </w:p>
    <w:p>
      <w:pPr>
        <w:pStyle w:val="code"/>
      </w:pPr>
      <w:r>
        <w:rPr>
          <w:noProof w:val="true"/>
        </w:rPr>
        <w:t>explicit_eq = diff(y, x, 2) == x + y + diff(y, x); </w:t>
      </w:r>
      <w:r>
        <w:rPr>
          <w:color w:val="008013"/>
          <w:noProof w:val="true"/>
        </w:rPr>
        <w:t>% 예시 함수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방정식 출력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'음함수형 (Implicit Form):'</w:t>
      </w:r>
      <w:r>
        <w:rPr>
          <w:noProof w:val="true"/>
        </w:rPr>
        <w:t>)</w:t>
      </w:r>
    </w:p>
    <w:altChunk r:id="rId27"/>
    <w:p>
      <w:pPr>
        <w:pStyle w:val="code"/>
      </w:pPr>
      <w:r>
        <w:rPr>
          <w:noProof w:val="true"/>
        </w:rPr>
        <w:t>disp(implicit_eq)</w:t>
      </w:r>
    </w:p>
    <w:altChunk r:id="rId2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'양함수형 (Explicit Form):'</w:t>
      </w:r>
      <w:r>
        <w:rPr>
          <w:noProof w:val="true"/>
        </w:rPr>
        <w:t>)</w:t>
      </w:r>
    </w:p>
    <w:altChunk r:id="rId29"/>
    <w:p>
      <w:pPr>
        <w:pStyle w:val="code"/>
      </w:pPr>
      <w:r>
        <w:rPr>
          <w:noProof w:val="true"/>
        </w:rPr>
        <w:t>disp(explicit_eq)</w:t>
      </w:r>
    </w:p>
    <w:altChunk r:id="rId30"/>
    <w:p>
      <w:pPr>
        <w:pStyle w:val="text"/>
        <w:jc w:val="left"/>
      </w:pPr>
      <w:r>
        <w:rPr>
          <w:b/>
        </w:rPr>
        <w:t>초깃값 문제 </w:t>
      </w:r>
    </w:p>
    <w:p>
      <w:pPr>
        <w:pStyle w:val="code"/>
      </w:pPr>
      <w:r>
        <w:rPr>
          <w:color w:val="008013"/>
          <w:noProof w:val="true"/>
        </w:rPr>
        <w:t>% Define the differential equation dy/dx = f(x, y)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y(x)</w:t>
      </w:r>
    </w:p>
    <w:p>
      <w:pPr>
        <w:pStyle w:val="code"/>
      </w:pPr>
      <w:r>
        <w:rPr>
          <w:noProof w:val="true"/>
        </w:rPr>
        <w:t>ode = diff(y, x) == 1;  </w:t>
      </w:r>
      <w:r>
        <w:rPr>
          <w:color w:val="008013"/>
          <w:noProof w:val="true"/>
        </w:rPr>
        <w:t>% dy/dx = 1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Define the direction field grid</w:t>
      </w:r>
    </w:p>
    <w:p>
      <w:pPr>
        <w:pStyle w:val="code"/>
      </w:pPr>
      <w:r>
        <w:rPr>
          <w:noProof w:val="true"/>
        </w:rPr>
        <w:t>[xVals, yVals] = meshgrid(-5:0.5:5, -5:0.5:5);</w:t>
      </w:r>
    </w:p>
    <w:p>
      <w:pPr>
        <w:pStyle w:val="code"/>
      </w:pPr>
      <w:r>
        <w:rPr>
          <w:noProof w:val="true"/>
        </w:rPr>
        <w:t>dy = ones(size(xVals));  </w:t>
      </w:r>
      <w:r>
        <w:rPr>
          <w:color w:val="008013"/>
          <w:noProof w:val="true"/>
        </w:rPr>
        <w:t>% Since dy/dx = 1, dx/dx = 1</w:t>
      </w:r>
    </w:p>
    <w:p>
      <w:pPr>
        <w:pStyle w:val="code"/>
      </w:pPr>
      <w:r>
        <w:rPr>
          <w:noProof w:val="true"/>
        </w:rPr>
        <w:t>dx = dy;  </w:t>
      </w:r>
      <w:r>
        <w:rPr>
          <w:color w:val="008013"/>
          <w:noProof w:val="true"/>
        </w:rPr>
        <w:t>% This is because the slope field lines are straight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the direction field (left graph)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quiver(xVals, yVals, dx, dy, </w:t>
      </w:r>
      <w:r>
        <w:rPr>
          <w:color w:val="a709f5"/>
          <w:noProof w:val="true"/>
        </w:rPr>
        <w:t>'k'</w:t>
      </w:r>
      <w:r>
        <w:rPr>
          <w:noProof w:val="true"/>
        </w:rPr>
        <w:t>);  </w:t>
      </w:r>
      <w:r>
        <w:rPr>
          <w:color w:val="008013"/>
          <w:noProof w:val="true"/>
        </w:rPr>
        <w:t>% Draw direction field lines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Solve the differential equation with initial condition y(0) = -3</w:t>
      </w:r>
    </w:p>
    <w:p>
      <w:pPr>
        <w:pStyle w:val="code"/>
      </w:pPr>
      <w:r>
        <w:rPr>
          <w:noProof w:val="true"/>
        </w:rPr>
        <w:t>cond = y(0) == -3;</w:t>
      </w:r>
    </w:p>
    <w:p>
      <w:pPr>
        <w:pStyle w:val="code"/>
      </w:pPr>
      <w:r>
        <w:rPr>
          <w:noProof w:val="true"/>
        </w:rPr>
        <w:t>ySol(x) = dsolve(ode, cond);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the specific solution (right graph)</w:t>
      </w:r>
    </w:p>
    <w:p>
      <w:pPr>
        <w:pStyle w:val="code"/>
      </w:pPr>
      <w:r>
        <w:rPr>
          <w:noProof w:val="true"/>
        </w:rPr>
        <w:t>fplot(ySol, [-5, 5], </w:t>
      </w:r>
      <w:r>
        <w:rPr>
          <w:color w:val="a709f5"/>
          <w:noProof w:val="true"/>
        </w:rPr>
        <w:t>'r'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plot(0, -3, </w:t>
      </w:r>
      <w:r>
        <w:rPr>
          <w:color w:val="a709f5"/>
          <w:noProof w:val="true"/>
        </w:rPr>
        <w:t>'ro'</w:t>
      </w:r>
      <w:r>
        <w:rPr>
          <w:noProof w:val="true"/>
        </w:rPr>
        <w:t>, </w:t>
      </w:r>
      <w:r>
        <w:rPr>
          <w:color w:val="a709f5"/>
          <w:noProof w:val="true"/>
        </w:rPr>
        <w:t>'MarkerSize'</w:t>
      </w:r>
      <w:r>
        <w:rPr>
          <w:noProof w:val="true"/>
        </w:rPr>
        <w:t>, 8, </w:t>
      </w:r>
      <w:r>
        <w:rPr>
          <w:color w:val="a709f5"/>
          <w:noProof w:val="true"/>
        </w:rPr>
        <w:t>'MarkerFaceColor'</w:t>
      </w:r>
      <w:r>
        <w:rPr>
          <w:noProof w:val="true"/>
        </w:rPr>
        <w:t>, </w:t>
      </w:r>
      <w:r>
        <w:rPr>
          <w:color w:val="a709f5"/>
          <w:noProof w:val="true"/>
        </w:rPr>
        <w:t>'r'</w:t>
      </w:r>
      <w:r>
        <w:rPr>
          <w:noProof w:val="true"/>
        </w:rPr>
        <w:t>); </w:t>
      </w:r>
      <w:r>
        <w:rPr>
          <w:color w:val="008013"/>
          <w:noProof w:val="true"/>
        </w:rPr>
        <w:t>% Initial condition point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Labels and grid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'Direction Field and Solution with Initial Condition'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Set axis limits</w:t>
      </w:r>
    </w:p>
    <w:p>
      <w:pPr>
        <w:pStyle w:val="code"/>
      </w:pPr>
      <w:r>
        <w:rPr>
          <w:noProof w:val="true"/>
        </w:rPr>
        <w:t>xlim([-5 5]);</w:t>
      </w:r>
    </w:p>
    <w:p>
      <w:pPr>
        <w:pStyle w:val="code"/>
      </w:pPr>
      <w:r>
        <w:rPr>
          <w:noProof w:val="true"/>
        </w:rPr>
        <w:t>ylim([-5 5]);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Add annotations for initial condition</w:t>
      </w:r>
    </w:p>
    <w:p>
      <w:pPr>
        <w:pStyle w:val="code"/>
      </w:pPr>
      <w:r>
        <w:rPr>
          <w:noProof w:val="true"/>
        </w:rPr>
        <w:t>text(0.2, -3.5, </w:t>
      </w:r>
      <w:r>
        <w:rPr>
          <w:color w:val="a709f5"/>
          <w:noProof w:val="true"/>
        </w:rPr>
        <w:t>'y(0) = -3'</w:t>
      </w:r>
      <w:r>
        <w:rPr>
          <w:noProof w:val="true"/>
        </w:rPr>
        <w:t>, </w:t>
      </w:r>
      <w:r>
        <w:rPr>
          <w:color w:val="a709f5"/>
          <w:noProof w:val="true"/>
        </w:rPr>
        <w:t>'FontSize'</w:t>
      </w:r>
      <w:r>
        <w:rPr>
          <w:noProof w:val="true"/>
        </w:rPr>
        <w:t>, 12, </w:t>
      </w:r>
      <w:r>
        <w:rPr>
          <w:color w:val="a709f5"/>
          <w:noProof w:val="true"/>
        </w:rPr>
        <w:t>'Color'</w:t>
      </w:r>
      <w:r>
        <w:rPr>
          <w:noProof w:val="true"/>
        </w:rPr>
        <w:t>, </w:t>
      </w:r>
      <w:r>
        <w:rPr>
          <w:color w:val="a709f5"/>
          <w:noProof w:val="true"/>
        </w:rPr>
        <w:t>'k'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31"/>
    <w:p>
      <w:pPr>
        <w:pStyle w:val="ListParagraph"/>
        <w:numPr>
          <w:numId w:val="1"/>
        </w:numPr>
        <w:jc w:val="left"/>
      </w:pPr>
      <w:r>
        <w:rPr>
          <w:b/>
        </w:rPr>
        <w:t>방향 필드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quiver</w:t>
      </w:r>
      <w:r>
        <w:rPr/>
        <w:t> 함수를 사용하여 방향 필드를 그립니다. 이 필드는 주어진 미분 방정식 </w:t>
      </w:r>
      <w:r>
        <w:rPr/>
        <w:t>d</w:t>
      </w:r>
      <w:r>
        <w:rPr/>
        <w:t>y</w:t>
      </w:r>
      <w:r>
        <w:rPr/>
        <w:t>d</w:t>
      </w:r>
      <w:r>
        <w:rPr/>
        <w:t>x</w:t>
      </w:r>
      <w:r>
        <w:rPr/>
        <w:t>=</w:t>
      </w:r>
      <w:r>
        <w:rPr/>
        <w:t>1</w:t>
      </w:r>
      <w:r>
        <w:rPr/>
        <w:t>\frac{dy}{dx} = 1</w:t>
      </w:r>
      <w:r>
        <w:rPr/>
        <w:t>d</w:t>
      </w:r>
      <w:r>
        <w:rPr/>
        <w:t>x</w:t>
      </w:r>
      <w:r>
        <w:rPr/>
        <w:t>d</w:t>
      </w:r>
      <w:r>
        <w:rPr/>
        <w:t>y</w:t>
      </w:r>
      <w:r>
        <w:rPr/>
        <w:t>�</w:t>
      </w:r>
      <w:r>
        <w:rPr/>
        <w:t>=</w:t>
      </w:r>
      <w:r>
        <w:rPr/>
        <w:t>1</w:t>
      </w:r>
      <w:r>
        <w:rPr/>
        <w:t>의 각 점에서의 기울기를 나타냅니다.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특정 해와 초기 조건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dsolve</w:t>
      </w:r>
      <w:r>
        <w:rPr/>
        <w:t>를 사용하여 미분 방정식을 초기 조건 </w:t>
      </w:r>
      <w:r>
        <w:rPr/>
        <w:t>y</w:t>
      </w:r>
      <w:r>
        <w:rPr/>
        <w:t>(</w:t>
      </w:r>
      <w:r>
        <w:rPr/>
        <w:t>0</w:t>
      </w:r>
      <w:r>
        <w:rPr/>
        <w:t>)</w:t>
      </w:r>
      <w:r>
        <w:rPr/>
        <w:t>=</w:t>
      </w:r>
      <w:r>
        <w:rPr/>
        <w:t>−</w:t>
      </w:r>
      <w:r>
        <w:rPr/>
        <w:t>3</w:t>
      </w:r>
      <w:r>
        <w:rPr/>
        <w:t>y(0) = -3</w:t>
      </w:r>
      <w:r>
        <w:rPr/>
        <w:t>y</w:t>
      </w:r>
      <w:r>
        <w:rPr/>
        <w:t>(</w:t>
      </w:r>
      <w:r>
        <w:rPr/>
        <w:t>0</w:t>
      </w:r>
      <w:r>
        <w:rPr/>
        <w:t>)</w:t>
      </w:r>
      <w:r>
        <w:rPr/>
        <w:t>=</w:t>
      </w:r>
      <w:r>
        <w:rPr/>
        <w:t>−</w:t>
      </w:r>
      <w:r>
        <w:rPr/>
        <w:t>3</w:t>
      </w:r>
      <w:r>
        <w:rPr/>
        <w:t>으로 풀어 해를 구합니다.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fplot</w:t>
      </w:r>
      <w:r>
        <w:rPr/>
        <w:t>을 사용하여 이 해를 그래프에 빨간색 선으로 표시합니다.</w:t>
      </w:r>
    </w:p>
    <w:p>
      <w:pPr>
        <w:pStyle w:val="ListParagraph"/>
        <w:numPr>
          <w:numId w:val="1"/>
        </w:numPr>
        <w:jc w:val="left"/>
      </w:pPr>
      <w:r>
        <w:rPr>
          <w:b/>
        </w:rPr>
        <w:t>그래프 설정</w:t>
      </w:r>
      <w:r>
        <w:rPr/>
        <w:t>:</w:t>
      </w:r>
    </w:p>
    <w:p>
      <w:pPr>
        <w:pStyle w:val="ListParagraph"/>
        <w:numPr>
          <w:numId w:val="1"/>
        </w:numPr>
        <w:jc w:val="left"/>
      </w:pPr>
      <w:r>
        <w:rPr>
          <w:rFonts w:ascii="Consolas"/>
        </w:rPr>
        <w:t>plot</w:t>
      </w:r>
      <w:r>
        <w:rPr/>
        <w:t>을 사용하여 초기 조건 점 </w:t>
      </w:r>
      <w:r>
        <w:rPr/>
        <w:t>(</w:t>
      </w:r>
      <w:r>
        <w:rPr/>
        <w:t>0</w:t>
      </w:r>
      <w:r>
        <w:rPr/>
        <w:t>,</w:t>
      </w:r>
      <w:r>
        <w:rPr/>
        <w:t>−</w:t>
      </w:r>
      <w:r>
        <w:rPr/>
        <w:t>3</w:t>
      </w:r>
      <w:r>
        <w:rPr/>
        <w:t>)</w:t>
      </w:r>
      <w:r>
        <w:rPr/>
        <w:t>(0, -3)</w:t>
      </w:r>
      <w:r>
        <w:rPr/>
        <w:t>(</w:t>
      </w:r>
      <w:r>
        <w:rPr/>
        <w:t>0</w:t>
      </w:r>
      <w:r>
        <w:rPr/>
        <w:t>,</w:t>
      </w:r>
      <w:r>
        <w:rPr/>
        <w:t>−</w:t>
      </w:r>
      <w:r>
        <w:rPr/>
        <w:t>3</w:t>
      </w:r>
      <w:r>
        <w:rPr/>
        <w:t>)</w:t>
      </w:r>
      <w:r>
        <w:rPr/>
        <w:t>을 강조 표시합니다.</w:t>
      </w:r>
    </w:p>
    <w:p>
      <w:pPr>
        <w:pStyle w:val="ListParagraph"/>
        <w:numPr>
          <w:numId w:val="1"/>
        </w:numPr>
        <w:jc w:val="left"/>
      </w:pPr>
      <w:r>
        <w:rPr/>
        <w:t>그래프에 제목, 축 레이블, 초기 조건에 대한 텍스트 주석을 추가합니다.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../outputs/output30.mht" Type="http://schemas.openxmlformats.org/officeDocument/2006/relationships/aFChunk"/>
  <Relationship Id="rId32" Target="styles.xml" Type="http://schemas.openxmlformats.org/officeDocument/2006/relationships/styles"/>
  <Relationship Id="rId33" Target="numbering.xml" Type="http://schemas.openxmlformats.org/officeDocument/2006/relationships/numbering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2024-09-03T19:40:15Z</dcterms:created>
  <dcterms:modified xsi:type="dcterms:W3CDTF">2024-09-03T19:40:15Z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c29a8733-125c-4eb8-9dc4-33ca42dd4387</uuid>
</mwcoreProperties>
</file>

<file path=metadata/mwcorePropertiesReleaseInfo.xml><?xml version="1.0" encoding="utf-8"?>
<!-- Version information for MathWorks R2024a Release -->
<MathWorks_version_info>
  <version>24.1.0.2689473</version>
  <release>R2024a</release>
  <description>Update 6</description>
  <date>Jul 29 2024</date>
  <checksum>1545122120</checksum>
</MathWorks_version_info>
</file>