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2956B" w14:textId="77777777" w:rsidR="00DE6CDC" w:rsidRPr="004333CA" w:rsidRDefault="00000000">
      <w:pPr>
        <w:pStyle w:val="a8"/>
        <w:rPr>
          <w:sz w:val="44"/>
          <w:szCs w:val="44"/>
          <w:lang w:eastAsia="ko-KR"/>
        </w:rPr>
      </w:pPr>
      <w:r w:rsidRPr="004333CA">
        <w:rPr>
          <w:sz w:val="44"/>
          <w:szCs w:val="44"/>
          <w:lang w:eastAsia="ko-KR"/>
        </w:rPr>
        <w:t>해상도</w:t>
      </w:r>
      <w:r w:rsidRPr="004333CA">
        <w:rPr>
          <w:sz w:val="44"/>
          <w:szCs w:val="44"/>
          <w:lang w:eastAsia="ko-KR"/>
        </w:rPr>
        <w:t>(Resolution)</w:t>
      </w:r>
      <w:r w:rsidRPr="004333CA">
        <w:rPr>
          <w:sz w:val="44"/>
          <w:szCs w:val="44"/>
          <w:lang w:eastAsia="ko-KR"/>
        </w:rPr>
        <w:t>와</w:t>
      </w:r>
      <w:r w:rsidRPr="004333CA">
        <w:rPr>
          <w:sz w:val="44"/>
          <w:szCs w:val="44"/>
          <w:lang w:eastAsia="ko-KR"/>
        </w:rPr>
        <w:t xml:space="preserve"> </w:t>
      </w:r>
      <w:r w:rsidRPr="004333CA">
        <w:rPr>
          <w:sz w:val="44"/>
          <w:szCs w:val="44"/>
          <w:lang w:eastAsia="ko-KR"/>
        </w:rPr>
        <w:t>실험설계에서의</w:t>
      </w:r>
      <w:r w:rsidRPr="004333CA">
        <w:rPr>
          <w:sz w:val="44"/>
          <w:szCs w:val="44"/>
          <w:lang w:eastAsia="ko-KR"/>
        </w:rPr>
        <w:t xml:space="preserve"> </w:t>
      </w:r>
      <w:r w:rsidRPr="004333CA">
        <w:rPr>
          <w:sz w:val="44"/>
          <w:szCs w:val="44"/>
          <w:lang w:eastAsia="ko-KR"/>
        </w:rPr>
        <w:t>역할</w:t>
      </w:r>
    </w:p>
    <w:p w14:paraId="5D8AE5BD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해상도</w:t>
      </w:r>
      <w:r>
        <w:rPr>
          <w:lang w:eastAsia="ko-KR"/>
        </w:rPr>
        <w:t>(Resolution)</w:t>
      </w:r>
      <w:r>
        <w:rPr>
          <w:lang w:eastAsia="ko-KR"/>
        </w:rPr>
        <w:t>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349C6285" w14:textId="77777777" w:rsidR="00DE6CDC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>(Resolution)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실험설계에서</w:t>
      </w:r>
      <w:r>
        <w:rPr>
          <w:lang w:eastAsia="ko-KR"/>
        </w:rPr>
        <w:t xml:space="preserve"> </w:t>
      </w:r>
      <w:r>
        <w:rPr>
          <w:lang w:eastAsia="ko-KR"/>
        </w:rPr>
        <w:t>요인들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(interaction)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 xml:space="preserve">. </w:t>
      </w:r>
      <w:r>
        <w:rPr>
          <w:lang w:eastAsia="ko-KR"/>
        </w:rPr>
        <w:t>해상도가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요인이나</w:t>
      </w:r>
      <w:r>
        <w:rPr>
          <w:lang w:eastAsia="ko-KR"/>
        </w:rPr>
        <w:t xml:space="preserve"> </w:t>
      </w:r>
      <w:r>
        <w:rPr>
          <w:lang w:eastAsia="ko-KR"/>
        </w:rPr>
        <w:t>교호작용들이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구분되며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명확하게</w:t>
      </w:r>
      <w:r>
        <w:rPr>
          <w:lang w:eastAsia="ko-KR"/>
        </w:rPr>
        <w:t xml:space="preserve"> </w:t>
      </w:r>
      <w:r>
        <w:rPr>
          <w:lang w:eastAsia="ko-KR"/>
        </w:rPr>
        <w:t>해석할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>.</w:t>
      </w:r>
    </w:p>
    <w:p w14:paraId="6E7C6081" w14:textId="77777777" w:rsidR="00DE6CDC" w:rsidRDefault="00000000">
      <w:pPr>
        <w:rPr>
          <w:lang w:eastAsia="ko-KR"/>
        </w:rPr>
      </w:pP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실험설계의</w:t>
      </w:r>
      <w:r>
        <w:rPr>
          <w:lang w:eastAsia="ko-KR"/>
        </w:rPr>
        <w:t xml:space="preserve"> </w:t>
      </w:r>
      <w:r>
        <w:rPr>
          <w:lang w:eastAsia="ko-KR"/>
        </w:rPr>
        <w:t>품질을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지표이며</w:t>
      </w:r>
      <w:r>
        <w:rPr>
          <w:lang w:eastAsia="ko-KR"/>
        </w:rPr>
        <w:t xml:space="preserve">, </w:t>
      </w:r>
      <w:r>
        <w:rPr>
          <w:lang w:eastAsia="ko-KR"/>
        </w:rPr>
        <w:t>실험에서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복잡성과</w:t>
      </w:r>
      <w:r>
        <w:rPr>
          <w:lang w:eastAsia="ko-KR"/>
        </w:rPr>
        <w:t xml:space="preserve"> </w:t>
      </w:r>
      <w:r>
        <w:rPr>
          <w:lang w:eastAsia="ko-KR"/>
        </w:rPr>
        <w:t>관련이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로마</w:t>
      </w:r>
      <w:r>
        <w:rPr>
          <w:lang w:eastAsia="ko-KR"/>
        </w:rPr>
        <w:t xml:space="preserve"> </w:t>
      </w:r>
      <w:r>
        <w:rPr>
          <w:lang w:eastAsia="ko-KR"/>
        </w:rPr>
        <w:t>숫자로</w:t>
      </w:r>
      <w:r>
        <w:rPr>
          <w:lang w:eastAsia="ko-KR"/>
        </w:rPr>
        <w:t xml:space="preserve"> </w:t>
      </w:r>
      <w:r>
        <w:rPr>
          <w:lang w:eastAsia="ko-KR"/>
        </w:rPr>
        <w:t>표시되며</w:t>
      </w:r>
      <w:r>
        <w:rPr>
          <w:lang w:eastAsia="ko-KR"/>
        </w:rPr>
        <w:t xml:space="preserve">,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348F2D0D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해상도의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수식</w:t>
      </w:r>
    </w:p>
    <w:p w14:paraId="73C00CAF" w14:textId="77777777" w:rsidR="00DE6CDC" w:rsidRDefault="00000000">
      <w:pPr>
        <w:rPr>
          <w:lang w:eastAsia="ko-KR"/>
        </w:rPr>
      </w:pP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:</w:t>
      </w:r>
    </w:p>
    <w:p w14:paraId="29B381EC" w14:textId="77777777" w:rsidR="00DE6CD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해상도</w:t>
      </w:r>
      <w:r>
        <w:rPr>
          <w:lang w:eastAsia="ko-KR"/>
        </w:rPr>
        <w:t xml:space="preserve"> R: </w:t>
      </w:r>
      <w:r>
        <w:rPr>
          <w:lang w:eastAsia="ko-KR"/>
        </w:rPr>
        <w:t>설계에서</w:t>
      </w:r>
      <w:r>
        <w:rPr>
          <w:lang w:eastAsia="ko-KR"/>
        </w:rPr>
        <w:t xml:space="preserve"> </w:t>
      </w:r>
      <w:r>
        <w:rPr>
          <w:lang w:eastAsia="ko-KR"/>
        </w:rPr>
        <w:t>제일</w:t>
      </w:r>
      <w:r>
        <w:rPr>
          <w:lang w:eastAsia="ko-KR"/>
        </w:rPr>
        <w:t xml:space="preserve">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 xml:space="preserve">(confounding) </w:t>
      </w:r>
      <w:r>
        <w:rPr>
          <w:lang w:eastAsia="ko-KR"/>
        </w:rPr>
        <w:t>길이에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항의</w:t>
      </w:r>
      <w:r>
        <w:rPr>
          <w:lang w:eastAsia="ko-KR"/>
        </w:rPr>
        <w:t xml:space="preserve"> </w:t>
      </w:r>
      <w:r>
        <w:rPr>
          <w:lang w:eastAsia="ko-KR"/>
        </w:rPr>
        <w:t>길이</w:t>
      </w:r>
      <w:r>
        <w:rPr>
          <w:lang w:eastAsia="ko-KR"/>
        </w:rPr>
        <w:t xml:space="preserve">. </w:t>
      </w:r>
      <w:r>
        <w:rPr>
          <w:lang w:eastAsia="ko-KR"/>
        </w:rPr>
        <w:t>길이는</w:t>
      </w:r>
      <w:r>
        <w:rPr>
          <w:lang w:eastAsia="ko-KR"/>
        </w:rPr>
        <w:t xml:space="preserve"> </w:t>
      </w:r>
      <w:r>
        <w:rPr>
          <w:lang w:eastAsia="ko-KR"/>
        </w:rPr>
        <w:t>요인의</w:t>
      </w:r>
      <w:r>
        <w:rPr>
          <w:lang w:eastAsia="ko-KR"/>
        </w:rPr>
        <w:t xml:space="preserve"> </w:t>
      </w:r>
      <w:r>
        <w:rPr>
          <w:lang w:eastAsia="ko-KR"/>
        </w:rPr>
        <w:t>개수로</w:t>
      </w:r>
      <w:r>
        <w:rPr>
          <w:lang w:eastAsia="ko-KR"/>
        </w:rPr>
        <w:t xml:space="preserve"> </w:t>
      </w:r>
      <w:r>
        <w:rPr>
          <w:lang w:eastAsia="ko-KR"/>
        </w:rPr>
        <w:t>정의됩니다</w:t>
      </w:r>
      <w:r>
        <w:rPr>
          <w:lang w:eastAsia="ko-KR"/>
        </w:rPr>
        <w:t>.</w:t>
      </w:r>
    </w:p>
    <w:p w14:paraId="668C0762" w14:textId="77777777" w:rsidR="00DE6CDC" w:rsidRDefault="00000000">
      <w:pPr>
        <w:rPr>
          <w:lang w:eastAsia="ko-KR"/>
        </w:rPr>
      </w:pPr>
      <w:r>
        <w:rPr>
          <w:lang w:eastAsia="ko-KR"/>
        </w:rPr>
        <w:t>R = min(term length)</w:t>
      </w:r>
      <w:r>
        <w:rPr>
          <w:lang w:eastAsia="ko-KR"/>
        </w:rPr>
        <w:br/>
      </w:r>
      <w:r>
        <w:rPr>
          <w:lang w:eastAsia="ko-KR"/>
        </w:rPr>
        <w:t>여기서</w:t>
      </w:r>
      <w:r>
        <w:rPr>
          <w:lang w:eastAsia="ko-KR"/>
        </w:rPr>
        <w:t xml:space="preserve"> term length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주효과</w:t>
      </w:r>
      <w:r>
        <w:rPr>
          <w:lang w:eastAsia="ko-KR"/>
        </w:rPr>
        <w:t>(main effect)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(interaction) </w:t>
      </w:r>
      <w:r>
        <w:rPr>
          <w:lang w:eastAsia="ko-KR"/>
        </w:rPr>
        <w:t>항을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요인들의</w:t>
      </w:r>
      <w:r>
        <w:rPr>
          <w:lang w:eastAsia="ko-KR"/>
        </w:rPr>
        <w:t xml:space="preserve"> </w:t>
      </w:r>
      <w:r>
        <w:rPr>
          <w:lang w:eastAsia="ko-KR"/>
        </w:rPr>
        <w:t>개수입니다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주효과</w:t>
      </w:r>
      <w:r>
        <w:rPr>
          <w:lang w:eastAsia="ko-KR"/>
        </w:rPr>
        <w:t xml:space="preserve"> 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1, 2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AB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길이는</w:t>
      </w:r>
      <w:r>
        <w:rPr>
          <w:lang w:eastAsia="ko-KR"/>
        </w:rPr>
        <w:t xml:space="preserve"> 2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계산됩니다</w:t>
      </w:r>
      <w:r>
        <w:rPr>
          <w:lang w:eastAsia="ko-KR"/>
        </w:rPr>
        <w:t>.</w:t>
      </w:r>
    </w:p>
    <w:p w14:paraId="250433D6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완전요인</w:t>
      </w:r>
      <w:r>
        <w:rPr>
          <w:lang w:eastAsia="ko-KR"/>
        </w:rPr>
        <w:t xml:space="preserve"> </w:t>
      </w:r>
      <w:r>
        <w:rPr>
          <w:lang w:eastAsia="ko-KR"/>
        </w:rPr>
        <w:t>설계와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</w:p>
    <w:p w14:paraId="2D456E89" w14:textId="77777777" w:rsidR="00DE6CDC" w:rsidRDefault="00000000">
      <w:pPr>
        <w:pStyle w:val="21"/>
        <w:rPr>
          <w:lang w:eastAsia="ko-KR"/>
        </w:rPr>
      </w:pPr>
      <w:r>
        <w:rPr>
          <w:lang w:eastAsia="ko-KR"/>
        </w:rPr>
        <w:t>완전요인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5BAE56C8" w14:textId="77777777" w:rsidR="00DE6CDC" w:rsidRDefault="00000000">
      <w:pPr>
        <w:rPr>
          <w:lang w:eastAsia="ko-KR"/>
        </w:rPr>
      </w:pPr>
      <w:r>
        <w:rPr>
          <w:lang w:eastAsia="ko-KR"/>
        </w:rPr>
        <w:t>완전요인</w:t>
      </w:r>
      <w:r>
        <w:rPr>
          <w:lang w:eastAsia="ko-KR"/>
        </w:rPr>
        <w:t xml:space="preserve"> </w:t>
      </w:r>
      <w:r>
        <w:rPr>
          <w:lang w:eastAsia="ko-KR"/>
        </w:rPr>
        <w:t>설계는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8</w:t>
      </w:r>
      <w:r>
        <w:rPr>
          <w:lang w:eastAsia="ko-KR"/>
        </w:rPr>
        <w:t>개의</w:t>
      </w:r>
      <w:r>
        <w:rPr>
          <w:lang w:eastAsia="ko-KR"/>
        </w:rPr>
        <w:t xml:space="preserve"> 2-</w:t>
      </w:r>
      <w:r>
        <w:rPr>
          <w:lang w:eastAsia="ko-KR"/>
        </w:rPr>
        <w:t>수준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완전요인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한다면</w:t>
      </w:r>
      <w:r>
        <w:rPr>
          <w:lang w:eastAsia="ko-KR"/>
        </w:rPr>
        <w:t xml:space="preserve"> 2^8 = 256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요인과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분석될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4A442EC4" w14:textId="77777777" w:rsidR="00DE6CDC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</w:p>
    <w:p w14:paraId="34C2F590" w14:textId="77777777" w:rsidR="00DE6CDC" w:rsidRDefault="00000000">
      <w:pPr>
        <w:rPr>
          <w:lang w:eastAsia="ko-KR"/>
        </w:rPr>
      </w:pP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(fractional factorial design)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조합을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조합만을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실험을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설계입니다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횟수를</w:t>
      </w:r>
      <w:r>
        <w:rPr>
          <w:lang w:eastAsia="ko-KR"/>
        </w:rPr>
        <w:t xml:space="preserve"> </w:t>
      </w:r>
      <w:r>
        <w:rPr>
          <w:lang w:eastAsia="ko-KR"/>
        </w:rPr>
        <w:t>줄이면서도</w:t>
      </w:r>
      <w:r>
        <w:rPr>
          <w:lang w:eastAsia="ko-KR"/>
        </w:rPr>
        <w:t xml:space="preserve"> </w:t>
      </w:r>
      <w:r>
        <w:rPr>
          <w:lang w:eastAsia="ko-KR"/>
        </w:rPr>
        <w:t>주요한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얻고자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유용합니다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이러한</w:t>
      </w:r>
      <w:r>
        <w:rPr>
          <w:lang w:eastAsia="ko-KR"/>
        </w:rPr>
        <w:t xml:space="preserve"> </w:t>
      </w:r>
      <w:r>
        <w:rPr>
          <w:lang w:eastAsia="ko-KR"/>
        </w:rPr>
        <w:t>설계에서는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요인이나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36535F6B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해상도에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설계의</w:t>
      </w:r>
      <w:r>
        <w:rPr>
          <w:lang w:eastAsia="ko-KR"/>
        </w:rPr>
        <w:t xml:space="preserve"> </w:t>
      </w:r>
      <w:r>
        <w:rPr>
          <w:lang w:eastAsia="ko-KR"/>
        </w:rPr>
        <w:t>예시</w:t>
      </w:r>
    </w:p>
    <w:p w14:paraId="37805800" w14:textId="77777777" w:rsidR="00DE6CDC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1/2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(Resolution VIII)</w:t>
      </w:r>
    </w:p>
    <w:p w14:paraId="51BCC074" w14:textId="77777777" w:rsidR="00DE6CDC" w:rsidRDefault="00000000">
      <w:pPr>
        <w:rPr>
          <w:lang w:eastAsia="ko-KR"/>
        </w:rPr>
      </w:pP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>: 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요인에서</w:t>
      </w:r>
      <w:r>
        <w:rPr>
          <w:lang w:eastAsia="ko-KR"/>
        </w:rPr>
        <w:t xml:space="preserve"> 1/2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2^{8-1} = 128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513014C8" w14:textId="77777777" w:rsidR="00DE6CDC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VIII: </w:t>
      </w:r>
      <w:r>
        <w:rPr>
          <w:lang w:eastAsia="ko-KR"/>
        </w:rPr>
        <w:t>해상도</w:t>
      </w:r>
      <w:r>
        <w:rPr>
          <w:lang w:eastAsia="ko-KR"/>
        </w:rPr>
        <w:t xml:space="preserve"> VIII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</w:t>
      </w:r>
      <w:r>
        <w:rPr>
          <w:lang w:eastAsia="ko-KR"/>
        </w:rPr>
        <w:t>주효과가</w:t>
      </w:r>
      <w:r>
        <w:rPr>
          <w:lang w:eastAsia="ko-KR"/>
        </w:rPr>
        <w:t xml:space="preserve"> 7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얽힌다는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설계에서는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주효과와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교호작용들이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분석될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요약하자면</w:t>
      </w:r>
      <w:r>
        <w:rPr>
          <w:lang w:eastAsia="ko-KR"/>
        </w:rPr>
        <w:t xml:space="preserve">,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해상도로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명확한</w:t>
      </w:r>
      <w:r>
        <w:rPr>
          <w:lang w:eastAsia="ko-KR"/>
        </w:rPr>
        <w:t xml:space="preserve"> </w:t>
      </w:r>
      <w:r>
        <w:rPr>
          <w:lang w:eastAsia="ko-KR"/>
        </w:rPr>
        <w:t>해석이</w:t>
      </w:r>
      <w:r>
        <w:rPr>
          <w:lang w:eastAsia="ko-KR"/>
        </w:rPr>
        <w:t xml:space="preserve"> </w:t>
      </w:r>
      <w:r>
        <w:rPr>
          <w:lang w:eastAsia="ko-KR"/>
        </w:rPr>
        <w:t>가능합니다</w:t>
      </w:r>
      <w:r>
        <w:rPr>
          <w:lang w:eastAsia="ko-KR"/>
        </w:rPr>
        <w:t>.</w:t>
      </w:r>
    </w:p>
    <w:p w14:paraId="3C9A130D" w14:textId="77777777" w:rsidR="00DE6CDC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(Resolution V)</w:t>
      </w:r>
    </w:p>
    <w:p w14:paraId="7DD99DC1" w14:textId="77777777" w:rsidR="00DE6CDC" w:rsidRDefault="00000000">
      <w:pPr>
        <w:rPr>
          <w:lang w:eastAsia="ko-KR"/>
        </w:rPr>
      </w:pP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: 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2^{8-2} = 64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2085F29F" w14:textId="77777777" w:rsidR="00DE6CDC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V: </w:t>
      </w:r>
      <w:r>
        <w:rPr>
          <w:lang w:eastAsia="ko-KR"/>
        </w:rPr>
        <w:t>해상도</w:t>
      </w:r>
      <w:r>
        <w:rPr>
          <w:lang w:eastAsia="ko-KR"/>
        </w:rPr>
        <w:t xml:space="preserve"> V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주효과가</w:t>
      </w:r>
      <w:r>
        <w:rPr>
          <w:lang w:eastAsia="ko-KR"/>
        </w:rPr>
        <w:t xml:space="preserve"> 3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>(three-factor interaction)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얽히지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>, 4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평가할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, 3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약간의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4DB97AD4" w14:textId="77777777" w:rsidR="00DE6CDC" w:rsidRDefault="00000000">
      <w:pPr>
        <w:pStyle w:val="21"/>
        <w:rPr>
          <w:lang w:eastAsia="ko-KR"/>
        </w:rPr>
      </w:pPr>
      <w:r>
        <w:rPr>
          <w:lang w:eastAsia="ko-KR"/>
        </w:rPr>
        <w:t xml:space="preserve">1/8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(Resolution IV)</w:t>
      </w:r>
    </w:p>
    <w:p w14:paraId="5FA9F247" w14:textId="77777777" w:rsidR="00DE6CDC" w:rsidRDefault="00000000">
      <w:pPr>
        <w:rPr>
          <w:lang w:eastAsia="ko-KR"/>
        </w:rPr>
      </w:pP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r>
        <w:rPr>
          <w:lang w:eastAsia="ko-KR"/>
        </w:rPr>
        <w:t xml:space="preserve">: 1/8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2^{8-3} = 32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필요합니다</w:t>
      </w:r>
      <w:r>
        <w:rPr>
          <w:lang w:eastAsia="ko-KR"/>
        </w:rPr>
        <w:t>.</w:t>
      </w:r>
    </w:p>
    <w:p w14:paraId="15C070C7" w14:textId="77777777" w:rsidR="00DE6CDC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 xml:space="preserve"> IV: </w:t>
      </w:r>
      <w:r>
        <w:rPr>
          <w:lang w:eastAsia="ko-KR"/>
        </w:rPr>
        <w:t>해상도</w:t>
      </w:r>
      <w:r>
        <w:rPr>
          <w:lang w:eastAsia="ko-KR"/>
        </w:rPr>
        <w:t xml:space="preserve"> IV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</w:t>
      </w:r>
      <w:r>
        <w:rPr>
          <w:lang w:eastAsia="ko-KR"/>
        </w:rPr>
        <w:t>주효과가</w:t>
      </w:r>
      <w:r>
        <w:rPr>
          <w:lang w:eastAsia="ko-KR"/>
        </w:rPr>
        <w:t xml:space="preserve"> 3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얽히지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것입니다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설계에서는</w:t>
      </w:r>
      <w:r>
        <w:rPr>
          <w:lang w:eastAsia="ko-KR"/>
        </w:rPr>
        <w:t xml:space="preserve"> </w:t>
      </w:r>
      <w:r>
        <w:rPr>
          <w:lang w:eastAsia="ko-KR"/>
        </w:rPr>
        <w:t>주효과는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평가되지만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분석하기</w:t>
      </w:r>
      <w:r>
        <w:rPr>
          <w:lang w:eastAsia="ko-KR"/>
        </w:rPr>
        <w:t xml:space="preserve"> </w:t>
      </w:r>
      <w:r>
        <w:rPr>
          <w:lang w:eastAsia="ko-KR"/>
        </w:rPr>
        <w:t>어렵습니다</w:t>
      </w:r>
      <w:r>
        <w:rPr>
          <w:lang w:eastAsia="ko-KR"/>
        </w:rPr>
        <w:t>.</w:t>
      </w:r>
    </w:p>
    <w:p w14:paraId="12B333C0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5. </w:t>
      </w:r>
      <w:r>
        <w:rPr>
          <w:lang w:eastAsia="ko-KR"/>
        </w:rPr>
        <w:t>해상도의</w:t>
      </w:r>
      <w:r>
        <w:rPr>
          <w:lang w:eastAsia="ko-KR"/>
        </w:rPr>
        <w:t xml:space="preserve"> </w:t>
      </w:r>
      <w:r>
        <w:rPr>
          <w:lang w:eastAsia="ko-KR"/>
        </w:rPr>
        <w:t>수학적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</w:p>
    <w:p w14:paraId="7FD4FBBA" w14:textId="77777777" w:rsidR="00DE6CDC" w:rsidRDefault="00000000">
      <w:pPr>
        <w:rPr>
          <w:lang w:eastAsia="ko-KR"/>
        </w:rPr>
      </w:pPr>
      <w:r>
        <w:rPr>
          <w:lang w:eastAsia="ko-KR"/>
        </w:rPr>
        <w:t>해상도는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매트릭스의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 xml:space="preserve">. </w:t>
      </w:r>
      <w:r>
        <w:rPr>
          <w:lang w:eastAsia="ko-KR"/>
        </w:rPr>
        <w:t>요인</w:t>
      </w:r>
      <w:r>
        <w:rPr>
          <w:lang w:eastAsia="ko-KR"/>
        </w:rPr>
        <w:t xml:space="preserve"> A, B, C, D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조합에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교호작용들이</w:t>
      </w:r>
      <w:r>
        <w:rPr>
          <w:lang w:eastAsia="ko-KR"/>
        </w:rPr>
        <w:t xml:space="preserve"> </w:t>
      </w:r>
      <w:r>
        <w:rPr>
          <w:lang w:eastAsia="ko-KR"/>
        </w:rPr>
        <w:t>형성되고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교호작용이</w:t>
      </w:r>
      <w:r>
        <w:rPr>
          <w:lang w:eastAsia="ko-KR"/>
        </w:rPr>
        <w:t xml:space="preserve"> </w:t>
      </w:r>
      <w:r>
        <w:rPr>
          <w:lang w:eastAsia="ko-KR"/>
        </w:rPr>
        <w:t>얽힐지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lang w:eastAsia="ko-KR"/>
        </w:rPr>
        <w:t>, confounding)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>.</w:t>
      </w:r>
    </w:p>
    <w:p w14:paraId="28CA0A81" w14:textId="77777777" w:rsidR="00DE6CDC" w:rsidRDefault="00000000">
      <w:pPr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>, 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요인에서</w:t>
      </w:r>
      <w:r>
        <w:rPr>
          <w:lang w:eastAsia="ko-KR"/>
        </w:rPr>
        <w:t xml:space="preserve"> 1/2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고려할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매트릭스를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주효과가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얽히는지가</w:t>
      </w:r>
      <w:r>
        <w:rPr>
          <w:lang w:eastAsia="ko-KR"/>
        </w:rPr>
        <w:t xml:space="preserve"> </w:t>
      </w:r>
      <w:r>
        <w:rPr>
          <w:lang w:eastAsia="ko-KR"/>
        </w:rPr>
        <w:t>결정됩니다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해상도가</w:t>
      </w:r>
      <w:r>
        <w:rPr>
          <w:lang w:eastAsia="ko-KR"/>
        </w:rPr>
        <w:t xml:space="preserve"> </w:t>
      </w:r>
      <w:r>
        <w:rPr>
          <w:lang w:eastAsia="ko-KR"/>
        </w:rPr>
        <w:t>결정되며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짧은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 xml:space="preserve"> </w:t>
      </w:r>
      <w:r>
        <w:rPr>
          <w:lang w:eastAsia="ko-KR"/>
        </w:rPr>
        <w:t>길이가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정의합니다</w:t>
      </w:r>
      <w:r>
        <w:rPr>
          <w:lang w:eastAsia="ko-KR"/>
        </w:rPr>
        <w:t>.</w:t>
      </w:r>
    </w:p>
    <w:p w14:paraId="6A01BB1F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사례</w:t>
      </w:r>
    </w:p>
    <w:p w14:paraId="5F74804F" w14:textId="77777777" w:rsidR="00DE6CDC" w:rsidRDefault="00000000">
      <w:pPr>
        <w:rPr>
          <w:lang w:eastAsia="ko-KR"/>
        </w:rPr>
      </w:pPr>
      <w:r>
        <w:rPr>
          <w:lang w:eastAsia="ko-KR"/>
        </w:rPr>
        <w:t>사례</w:t>
      </w:r>
      <w:r>
        <w:rPr>
          <w:lang w:eastAsia="ko-KR"/>
        </w:rPr>
        <w:t xml:space="preserve">: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br/>
        <w:t>8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A: </w:t>
      </w:r>
      <w:r>
        <w:rPr>
          <w:lang w:eastAsia="ko-KR"/>
        </w:rPr>
        <w:t>연료</w:t>
      </w:r>
      <w:r>
        <w:rPr>
          <w:lang w:eastAsia="ko-KR"/>
        </w:rPr>
        <w:t xml:space="preserve"> </w:t>
      </w:r>
      <w:r>
        <w:rPr>
          <w:lang w:eastAsia="ko-KR"/>
        </w:rPr>
        <w:t>유형</w:t>
      </w:r>
      <w:r>
        <w:rPr>
          <w:lang w:eastAsia="ko-KR"/>
        </w:rPr>
        <w:t xml:space="preserve">, B: </w:t>
      </w:r>
      <w:r>
        <w:rPr>
          <w:lang w:eastAsia="ko-KR"/>
        </w:rPr>
        <w:t>압축</w:t>
      </w:r>
      <w:r>
        <w:rPr>
          <w:lang w:eastAsia="ko-KR"/>
        </w:rPr>
        <w:t xml:space="preserve"> </w:t>
      </w:r>
      <w:r>
        <w:rPr>
          <w:lang w:eastAsia="ko-KR"/>
        </w:rPr>
        <w:t>비율</w:t>
      </w:r>
      <w:r>
        <w:rPr>
          <w:lang w:eastAsia="ko-KR"/>
        </w:rPr>
        <w:t xml:space="preserve">, C: </w:t>
      </w:r>
      <w:r>
        <w:rPr>
          <w:lang w:eastAsia="ko-KR"/>
        </w:rPr>
        <w:t>점화</w:t>
      </w:r>
      <w:r>
        <w:rPr>
          <w:lang w:eastAsia="ko-KR"/>
        </w:rPr>
        <w:t xml:space="preserve"> </w:t>
      </w:r>
      <w:r>
        <w:rPr>
          <w:lang w:eastAsia="ko-KR"/>
        </w:rPr>
        <w:t>타이밍</w:t>
      </w:r>
      <w:r>
        <w:rPr>
          <w:lang w:eastAsia="ko-KR"/>
        </w:rPr>
        <w:t xml:space="preserve">, D: </w:t>
      </w:r>
      <w:r>
        <w:rPr>
          <w:lang w:eastAsia="ko-KR"/>
        </w:rPr>
        <w:t>배기량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엔진</w:t>
      </w:r>
      <w:r>
        <w:rPr>
          <w:lang w:eastAsia="ko-KR"/>
        </w:rPr>
        <w:t xml:space="preserve"> </w:t>
      </w:r>
      <w:r>
        <w:rPr>
          <w:lang w:eastAsia="ko-KR"/>
        </w:rPr>
        <w:t>성능에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평가한다고</w:t>
      </w:r>
      <w:r>
        <w:rPr>
          <w:lang w:eastAsia="ko-KR"/>
        </w:rPr>
        <w:t xml:space="preserve"> </w:t>
      </w:r>
      <w:r>
        <w:rPr>
          <w:lang w:eastAsia="ko-KR"/>
        </w:rPr>
        <w:t>가정합니다</w:t>
      </w:r>
      <w:r>
        <w:rPr>
          <w:lang w:eastAsia="ko-KR"/>
        </w:rPr>
        <w:t>.</w:t>
      </w:r>
    </w:p>
    <w:p w14:paraId="136B2DB2" w14:textId="77777777" w:rsidR="00DE6CDC" w:rsidRDefault="00000000">
      <w:pPr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완전요인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: 256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실험이</w:t>
      </w:r>
      <w:r>
        <w:rPr>
          <w:lang w:eastAsia="ko-KR"/>
        </w:rPr>
        <w:t xml:space="preserve"> </w:t>
      </w:r>
      <w:r>
        <w:rPr>
          <w:lang w:eastAsia="ko-KR"/>
        </w:rPr>
        <w:t>필요하며</w:t>
      </w:r>
      <w:r>
        <w:rPr>
          <w:lang w:eastAsia="ko-KR"/>
        </w:rPr>
        <w:t xml:space="preserve">,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요인과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- 1/2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: 128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실험으로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VIII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주효과는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교호작용과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분석됩니다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- 1/4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: 64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실험으로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V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주효과와</w:t>
      </w:r>
      <w:r>
        <w:rPr>
          <w:lang w:eastAsia="ko-KR"/>
        </w:rPr>
        <w:t xml:space="preserve">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  <w:t xml:space="preserve">- 1/8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>: 32</w:t>
      </w:r>
      <w:r>
        <w:rPr>
          <w:lang w:eastAsia="ko-KR"/>
        </w:rPr>
        <w:t>번의</w:t>
      </w:r>
      <w:r>
        <w:rPr>
          <w:lang w:eastAsia="ko-KR"/>
        </w:rPr>
        <w:t xml:space="preserve"> </w:t>
      </w:r>
      <w:r>
        <w:rPr>
          <w:lang w:eastAsia="ko-KR"/>
        </w:rPr>
        <w:t>실험으로</w:t>
      </w:r>
      <w:r>
        <w:rPr>
          <w:lang w:eastAsia="ko-KR"/>
        </w:rPr>
        <w:t xml:space="preserve"> </w:t>
      </w:r>
      <w:r>
        <w:rPr>
          <w:lang w:eastAsia="ko-KR"/>
        </w:rPr>
        <w:t>해상도</w:t>
      </w:r>
      <w:r>
        <w:rPr>
          <w:lang w:eastAsia="ko-KR"/>
        </w:rPr>
        <w:t xml:space="preserve"> IV </w:t>
      </w:r>
      <w:r>
        <w:rPr>
          <w:lang w:eastAsia="ko-KR"/>
        </w:rPr>
        <w:t>설계를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주효과를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>, 2</w:t>
      </w:r>
      <w:r>
        <w:rPr>
          <w:lang w:eastAsia="ko-KR"/>
        </w:rPr>
        <w:t>차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얽힘이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1C4B4B9" w14:textId="77777777" w:rsidR="00DE6CDC" w:rsidRDefault="00000000">
      <w:pPr>
        <w:pStyle w:val="1"/>
        <w:rPr>
          <w:lang w:eastAsia="ko-KR"/>
        </w:rPr>
      </w:pPr>
      <w:r>
        <w:rPr>
          <w:lang w:eastAsia="ko-KR"/>
        </w:rPr>
        <w:t xml:space="preserve">7. </w:t>
      </w:r>
      <w:r>
        <w:rPr>
          <w:lang w:eastAsia="ko-KR"/>
        </w:rPr>
        <w:t>결론</w:t>
      </w:r>
    </w:p>
    <w:p w14:paraId="4255D361" w14:textId="77777777" w:rsidR="00DE6CDC" w:rsidRDefault="00000000">
      <w:pPr>
        <w:rPr>
          <w:lang w:eastAsia="ko-KR"/>
        </w:rPr>
      </w:pPr>
      <w:r>
        <w:rPr>
          <w:lang w:eastAsia="ko-KR"/>
        </w:rPr>
        <w:t>해상도</w:t>
      </w:r>
      <w:r>
        <w:rPr>
          <w:lang w:eastAsia="ko-KR"/>
        </w:rPr>
        <w:t>(Resolution)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실험설계에서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요인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교호작용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얽힘</w:t>
      </w:r>
      <w:r>
        <w:rPr>
          <w:lang w:eastAsia="ko-KR"/>
        </w:rPr>
        <w:t>(confounding)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해석하는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필수적입니다</w:t>
      </w:r>
      <w:r>
        <w:rPr>
          <w:lang w:eastAsia="ko-KR"/>
        </w:rPr>
        <w:t xml:space="preserve">. </w:t>
      </w:r>
      <w:r>
        <w:rPr>
          <w:lang w:eastAsia="ko-KR"/>
        </w:rPr>
        <w:t>해상도가</w:t>
      </w:r>
      <w:r>
        <w:rPr>
          <w:lang w:eastAsia="ko-KR"/>
        </w:rPr>
        <w:t xml:space="preserve"> </w:t>
      </w:r>
      <w:r>
        <w:rPr>
          <w:lang w:eastAsia="ko-KR"/>
        </w:rPr>
        <w:t>높을수록</w:t>
      </w:r>
      <w:r>
        <w:rPr>
          <w:lang w:eastAsia="ko-KR"/>
        </w:rPr>
        <w:t xml:space="preserve"> </w:t>
      </w:r>
      <w:r>
        <w:rPr>
          <w:lang w:eastAsia="ko-KR"/>
        </w:rPr>
        <w:t>요인과</w:t>
      </w:r>
      <w:r>
        <w:rPr>
          <w:lang w:eastAsia="ko-KR"/>
        </w:rPr>
        <w:t xml:space="preserve"> </w:t>
      </w:r>
      <w:r>
        <w:rPr>
          <w:lang w:eastAsia="ko-KR"/>
        </w:rPr>
        <w:t>교호작용을</w:t>
      </w:r>
      <w:r>
        <w:rPr>
          <w:lang w:eastAsia="ko-KR"/>
        </w:rPr>
        <w:t xml:space="preserve"> </w:t>
      </w:r>
      <w:r>
        <w:rPr>
          <w:lang w:eastAsia="ko-KR"/>
        </w:rPr>
        <w:t>독립적으로</w:t>
      </w:r>
      <w:r>
        <w:rPr>
          <w:lang w:eastAsia="ko-KR"/>
        </w:rPr>
        <w:t xml:space="preserve"> </w:t>
      </w:r>
      <w:r>
        <w:rPr>
          <w:lang w:eastAsia="ko-KR"/>
        </w:rPr>
        <w:t>분석할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실험</w:t>
      </w:r>
      <w:r>
        <w:rPr>
          <w:lang w:eastAsia="ko-KR"/>
        </w:rPr>
        <w:t xml:space="preserve"> </w:t>
      </w:r>
      <w:r>
        <w:rPr>
          <w:lang w:eastAsia="ko-KR"/>
        </w:rPr>
        <w:t>횟수가</w:t>
      </w:r>
      <w:r>
        <w:rPr>
          <w:lang w:eastAsia="ko-KR"/>
        </w:rPr>
        <w:t xml:space="preserve"> </w:t>
      </w:r>
      <w:r>
        <w:rPr>
          <w:lang w:eastAsia="ko-KR"/>
        </w:rPr>
        <w:t>증가하게</w:t>
      </w:r>
      <w:r>
        <w:rPr>
          <w:lang w:eastAsia="ko-KR"/>
        </w:rPr>
        <w:t xml:space="preserve"> </w:t>
      </w:r>
      <w:r>
        <w:rPr>
          <w:lang w:eastAsia="ko-KR"/>
        </w:rPr>
        <w:t>됩니다</w:t>
      </w:r>
      <w:r>
        <w:rPr>
          <w:lang w:eastAsia="ko-KR"/>
        </w:rPr>
        <w:t xml:space="preserve">. </w:t>
      </w:r>
      <w:r>
        <w:rPr>
          <w:lang w:eastAsia="ko-KR"/>
        </w:rPr>
        <w:t>부분요인</w:t>
      </w:r>
      <w:r>
        <w:rPr>
          <w:lang w:eastAsia="ko-KR"/>
        </w:rPr>
        <w:t xml:space="preserve"> </w:t>
      </w:r>
      <w:r>
        <w:rPr>
          <w:lang w:eastAsia="ko-KR"/>
        </w:rPr>
        <w:t>설계에서는</w:t>
      </w:r>
      <w:r>
        <w:rPr>
          <w:lang w:eastAsia="ko-KR"/>
        </w:rPr>
        <w:t xml:space="preserve"> </w:t>
      </w:r>
      <w:r>
        <w:rPr>
          <w:lang w:eastAsia="ko-KR"/>
        </w:rPr>
        <w:t>해상도를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선택하여</w:t>
      </w:r>
      <w:r>
        <w:rPr>
          <w:lang w:eastAsia="ko-KR"/>
        </w:rPr>
        <w:t xml:space="preserve"> </w:t>
      </w:r>
      <w:r>
        <w:rPr>
          <w:lang w:eastAsia="ko-KR"/>
        </w:rPr>
        <w:t>최소한의</w:t>
      </w:r>
      <w:r>
        <w:rPr>
          <w:lang w:eastAsia="ko-KR"/>
        </w:rPr>
        <w:t xml:space="preserve"> </w:t>
      </w:r>
      <w:r>
        <w:rPr>
          <w:lang w:eastAsia="ko-KR"/>
        </w:rPr>
        <w:t>실험으로</w:t>
      </w:r>
      <w:r>
        <w:rPr>
          <w:lang w:eastAsia="ko-KR"/>
        </w:rPr>
        <w:t xml:space="preserve"> </w:t>
      </w:r>
      <w:r>
        <w:rPr>
          <w:lang w:eastAsia="ko-KR"/>
        </w:rPr>
        <w:t>최대의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중요합니다</w:t>
      </w:r>
      <w:r>
        <w:rPr>
          <w:lang w:eastAsia="ko-KR"/>
        </w:rPr>
        <w:t>.</w:t>
      </w:r>
    </w:p>
    <w:sectPr w:rsidR="00DE6C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525353">
    <w:abstractNumId w:val="8"/>
  </w:num>
  <w:num w:numId="2" w16cid:durableId="152334014">
    <w:abstractNumId w:val="6"/>
  </w:num>
  <w:num w:numId="3" w16cid:durableId="1870146169">
    <w:abstractNumId w:val="5"/>
  </w:num>
  <w:num w:numId="4" w16cid:durableId="1094210431">
    <w:abstractNumId w:val="4"/>
  </w:num>
  <w:num w:numId="5" w16cid:durableId="1781103955">
    <w:abstractNumId w:val="7"/>
  </w:num>
  <w:num w:numId="6" w16cid:durableId="1294367750">
    <w:abstractNumId w:val="3"/>
  </w:num>
  <w:num w:numId="7" w16cid:durableId="2003776937">
    <w:abstractNumId w:val="2"/>
  </w:num>
  <w:num w:numId="8" w16cid:durableId="1866819984">
    <w:abstractNumId w:val="1"/>
  </w:num>
  <w:num w:numId="9" w16cid:durableId="38175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33CA"/>
    <w:rsid w:val="00880A41"/>
    <w:rsid w:val="00AA1D8D"/>
    <w:rsid w:val="00B47730"/>
    <w:rsid w:val="00CB0664"/>
    <w:rsid w:val="00DE6C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B4E64"/>
  <w14:defaultImageDpi w14:val="300"/>
  <w15:docId w15:val="{1E03966B-9E40-4309-A474-82123B11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2024-08-28T08:00:00Z</dcterms:modified>
  <cp:category/>
</cp:coreProperties>
</file>