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604E" w14:textId="77777777" w:rsidR="00325633" w:rsidRPr="009B1491" w:rsidRDefault="00000000">
      <w:pPr>
        <w:pStyle w:val="a8"/>
        <w:rPr>
          <w:sz w:val="48"/>
          <w:szCs w:val="48"/>
          <w:lang w:eastAsia="ko-KR"/>
        </w:rPr>
      </w:pPr>
      <w:r w:rsidRPr="009B1491">
        <w:rPr>
          <w:sz w:val="48"/>
          <w:szCs w:val="48"/>
          <w:lang w:eastAsia="ko-KR"/>
        </w:rPr>
        <w:t>해상도</w:t>
      </w:r>
      <w:r w:rsidRPr="009B1491">
        <w:rPr>
          <w:sz w:val="48"/>
          <w:szCs w:val="48"/>
          <w:lang w:eastAsia="ko-KR"/>
        </w:rPr>
        <w:t>(Resolution)</w:t>
      </w:r>
      <w:r w:rsidRPr="009B1491">
        <w:rPr>
          <w:sz w:val="48"/>
          <w:szCs w:val="48"/>
          <w:lang w:eastAsia="ko-KR"/>
        </w:rPr>
        <w:t>와</w:t>
      </w:r>
      <w:r w:rsidRPr="009B1491">
        <w:rPr>
          <w:sz w:val="48"/>
          <w:szCs w:val="48"/>
          <w:lang w:eastAsia="ko-KR"/>
        </w:rPr>
        <w:t xml:space="preserve"> </w:t>
      </w:r>
      <w:r w:rsidRPr="009B1491">
        <w:rPr>
          <w:sz w:val="48"/>
          <w:szCs w:val="48"/>
          <w:lang w:eastAsia="ko-KR"/>
        </w:rPr>
        <w:t>실험설계</w:t>
      </w:r>
    </w:p>
    <w:p w14:paraId="4C62641B" w14:textId="77777777" w:rsidR="003256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해상도의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</w:p>
    <w:p w14:paraId="75A73C7E" w14:textId="77777777" w:rsidR="00325633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>(Resolution)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실험설계</w:t>
      </w:r>
      <w:r>
        <w:rPr>
          <w:lang w:eastAsia="ko-KR"/>
        </w:rPr>
        <w:t>(Design of Experiments, DOE)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(interaction)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실험설계의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하나이며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얽혀서</w:t>
      </w:r>
      <w:r>
        <w:rPr>
          <w:lang w:eastAsia="ko-KR"/>
        </w:rPr>
        <w:t xml:space="preserve">(confounding)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BC8A210" w14:textId="77777777" w:rsidR="00325633" w:rsidRDefault="00000000">
      <w:pPr>
        <w:rPr>
          <w:lang w:eastAsia="ko-KR"/>
        </w:rPr>
      </w:pP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로마</w:t>
      </w:r>
      <w:r>
        <w:rPr>
          <w:lang w:eastAsia="ko-KR"/>
        </w:rPr>
        <w:t xml:space="preserve"> </w:t>
      </w:r>
      <w:r>
        <w:rPr>
          <w:lang w:eastAsia="ko-KR"/>
        </w:rPr>
        <w:t>숫자로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설계임을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:</w:t>
      </w:r>
    </w:p>
    <w:p w14:paraId="4AFE160E" w14:textId="77777777" w:rsidR="00325633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III(Resolution III): </w:t>
      </w:r>
      <w:r>
        <w:rPr>
          <w:lang w:eastAsia="ko-KR"/>
        </w:rPr>
        <w:t>주효과</w:t>
      </w:r>
      <w:r>
        <w:rPr>
          <w:lang w:eastAsia="ko-KR"/>
        </w:rPr>
        <w:t>(main effect)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(two-factor interaction)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얽혀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해상도</w:t>
      </w:r>
      <w:r>
        <w:rPr>
          <w:lang w:eastAsia="ko-KR"/>
        </w:rPr>
        <w:t xml:space="preserve"> IV(Resolution IV): </w:t>
      </w:r>
      <w:r>
        <w:rPr>
          <w:lang w:eastAsia="ko-KR"/>
        </w:rPr>
        <w:t>주효과가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주효과와는</w:t>
      </w:r>
      <w:r>
        <w:rPr>
          <w:lang w:eastAsia="ko-KR"/>
        </w:rPr>
        <w:t xml:space="preserve"> </w:t>
      </w:r>
      <w:r>
        <w:rPr>
          <w:lang w:eastAsia="ko-KR"/>
        </w:rPr>
        <w:t>구분되지만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</w:t>
      </w:r>
      <w:r>
        <w:rPr>
          <w:lang w:eastAsia="ko-KR"/>
        </w:rPr>
        <w:t>간에는</w:t>
      </w:r>
      <w:r>
        <w:rPr>
          <w:lang w:eastAsia="ko-KR"/>
        </w:rPr>
        <w:t xml:space="preserve"> </w:t>
      </w:r>
      <w:r>
        <w:rPr>
          <w:lang w:eastAsia="ko-KR"/>
        </w:rPr>
        <w:t>구분이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해상도</w:t>
      </w:r>
      <w:r>
        <w:rPr>
          <w:lang w:eastAsia="ko-KR"/>
        </w:rPr>
        <w:t xml:space="preserve"> V(Resolution V):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3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(three-factor interaction)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얽혀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0A0F38D" w14:textId="77777777" w:rsidR="003256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해상도와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</w:p>
    <w:p w14:paraId="09AC213F" w14:textId="77777777" w:rsidR="00325633" w:rsidRDefault="00000000">
      <w:pPr>
        <w:rPr>
          <w:lang w:eastAsia="ko-KR"/>
        </w:rPr>
      </w:pP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>(fractional factorial experiment)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수행하지만</w:t>
      </w:r>
      <w:r>
        <w:rPr>
          <w:lang w:eastAsia="ko-KR"/>
        </w:rPr>
        <w:t xml:space="preserve">,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설계함으로써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유지합니다</w:t>
      </w:r>
      <w:r>
        <w:rPr>
          <w:lang w:eastAsia="ko-KR"/>
        </w:rPr>
        <w:t>.</w:t>
      </w:r>
    </w:p>
    <w:p w14:paraId="2B842A21" w14:textId="77777777" w:rsidR="00325633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>:</w:t>
      </w:r>
      <w:r>
        <w:rPr>
          <w:lang w:eastAsia="ko-KR"/>
        </w:rPr>
        <w:br/>
        <w:t xml:space="preserve">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IV: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</w:t>
      </w:r>
      <w:r>
        <w:rPr>
          <w:lang w:eastAsia="ko-KR"/>
        </w:rPr>
        <w:t>간에는</w:t>
      </w:r>
      <w:r>
        <w:rPr>
          <w:lang w:eastAsia="ko-KR"/>
        </w:rPr>
        <w:t xml:space="preserve"> </w:t>
      </w:r>
      <w:r>
        <w:rPr>
          <w:lang w:eastAsia="ko-KR"/>
        </w:rPr>
        <w:t>구분이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연구자는</w:t>
      </w:r>
      <w:r>
        <w:rPr>
          <w:lang w:eastAsia="ko-KR"/>
        </w:rPr>
        <w:t xml:space="preserve">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8510F54" w14:textId="77777777" w:rsidR="00325633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lang w:eastAsia="ko-KR"/>
        </w:rPr>
        <w:t>해상도의</w:t>
      </w:r>
      <w:r>
        <w:rPr>
          <w:lang w:eastAsia="ko-KR"/>
        </w:rPr>
        <w:t xml:space="preserve"> </w:t>
      </w:r>
      <w:r>
        <w:rPr>
          <w:lang w:eastAsia="ko-KR"/>
        </w:rPr>
        <w:t>수식적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</w:p>
    <w:p w14:paraId="28C5CD1A" w14:textId="77777777" w:rsidR="00325633" w:rsidRDefault="00000000">
      <w:pPr>
        <w:rPr>
          <w:lang w:eastAsia="ko-KR"/>
        </w:rPr>
      </w:pP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:</w:t>
      </w:r>
      <w:r>
        <w:rPr>
          <w:lang w:eastAsia="ko-KR"/>
        </w:rPr>
        <w:br/>
        <w:t>R = min(term length)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>, term length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항</w:t>
      </w:r>
      <w:r>
        <w:rPr>
          <w:lang w:eastAsia="ko-KR"/>
        </w:rPr>
        <w:t>(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길이입니다</w:t>
      </w:r>
      <w:r>
        <w:rPr>
          <w:lang w:eastAsia="ko-KR"/>
        </w:rPr>
        <w:t xml:space="preserve">. </w:t>
      </w:r>
      <w:r>
        <w:rPr>
          <w:lang w:eastAsia="ko-KR"/>
        </w:rPr>
        <w:t>길이는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주효과</w:t>
      </w:r>
      <w:r>
        <w:rPr>
          <w:lang w:eastAsia="ko-KR"/>
        </w:rPr>
        <w:t xml:space="preserve"> 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1, 2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AB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.</w:t>
      </w:r>
    </w:p>
    <w:p w14:paraId="475A3224" w14:textId="77777777" w:rsidR="00325633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IV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주효과</w:t>
      </w:r>
      <w:r>
        <w:rPr>
          <w:lang w:eastAsia="ko-KR"/>
        </w:rPr>
        <w:t>: A, B, C</w:t>
      </w:r>
      <w:r>
        <w:rPr>
          <w:lang w:eastAsia="ko-KR"/>
        </w:rPr>
        <w:br/>
        <w:t xml:space="preserve">- </w:t>
      </w:r>
      <w:r>
        <w:rPr>
          <w:lang w:eastAsia="ko-KR"/>
        </w:rPr>
        <w:t>교호작용</w:t>
      </w:r>
      <w:r>
        <w:rPr>
          <w:lang w:eastAsia="ko-KR"/>
        </w:rPr>
        <w:t>: AB, AC, BC</w:t>
      </w:r>
      <w:r>
        <w:rPr>
          <w:lang w:eastAsia="ko-KR"/>
        </w:rPr>
        <w:br/>
      </w:r>
      <w:r>
        <w:rPr>
          <w:lang w:eastAsia="ko-KR"/>
        </w:rPr>
        <w:t>해상도</w:t>
      </w:r>
      <w:r>
        <w:rPr>
          <w:lang w:eastAsia="ko-KR"/>
        </w:rPr>
        <w:t xml:space="preserve"> IV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교호작용은</w:t>
      </w:r>
      <w:r>
        <w:rPr>
          <w:lang w:eastAsia="ko-KR"/>
        </w:rPr>
        <w:t xml:space="preserve"> </w:t>
      </w:r>
      <w:r>
        <w:rPr>
          <w:lang w:eastAsia="ko-KR"/>
        </w:rPr>
        <w:t>얽히지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교호작용들끼리는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AB</w:t>
      </w:r>
      <w:r>
        <w:rPr>
          <w:lang w:eastAsia="ko-KR"/>
        </w:rPr>
        <w:t>가</w:t>
      </w:r>
      <w:r>
        <w:rPr>
          <w:lang w:eastAsia="ko-KR"/>
        </w:rPr>
        <w:t xml:space="preserve"> BC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IV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특징입니다</w:t>
      </w:r>
      <w:r>
        <w:rPr>
          <w:lang w:eastAsia="ko-KR"/>
        </w:rPr>
        <w:t>.</w:t>
      </w:r>
    </w:p>
    <w:p w14:paraId="6A4264CB" w14:textId="77777777" w:rsidR="003256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021B829" w14:textId="77777777" w:rsidR="00325633" w:rsidRDefault="00000000">
      <w:pPr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(A), </w:t>
      </w:r>
      <w:r>
        <w:rPr>
          <w:lang w:eastAsia="ko-KR"/>
        </w:rPr>
        <w:t>압력</w:t>
      </w:r>
      <w:r>
        <w:rPr>
          <w:lang w:eastAsia="ko-KR"/>
        </w:rPr>
        <w:t xml:space="preserve">(B), </w:t>
      </w:r>
      <w:r>
        <w:rPr>
          <w:lang w:eastAsia="ko-KR"/>
        </w:rPr>
        <w:t>시간</w:t>
      </w:r>
      <w:r>
        <w:rPr>
          <w:lang w:eastAsia="ko-KR"/>
        </w:rPr>
        <w:t>(C)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품질에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78A2AC65" w14:textId="77777777" w:rsidR="00325633" w:rsidRDefault="00000000">
      <w:pPr>
        <w:rPr>
          <w:lang w:eastAsia="ko-KR"/>
        </w:rPr>
      </w:pPr>
      <w:r>
        <w:rPr>
          <w:lang w:eastAsia="ko-KR"/>
        </w:rPr>
        <w:t xml:space="preserve">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IV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가지려면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요인</w:t>
      </w:r>
      <w:r>
        <w:rPr>
          <w:lang w:eastAsia="ko-KR"/>
        </w:rPr>
        <w:t xml:space="preserve"> A, B, 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.</w:t>
      </w:r>
      <w:r>
        <w:rPr>
          <w:lang w:eastAsia="ko-KR"/>
        </w:rPr>
        <w:br/>
        <w:t>- 2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AB, AC, BC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IV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하지만</w:t>
      </w:r>
      <w:r>
        <w:rPr>
          <w:lang w:eastAsia="ko-KR"/>
        </w:rPr>
        <w:t>, A, B, C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주효과는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3BCA50A" w14:textId="77777777" w:rsidR="00325633" w:rsidRDefault="00000000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비용과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절약하면서도</w:t>
      </w:r>
      <w:r>
        <w:rPr>
          <w:lang w:eastAsia="ko-KR"/>
        </w:rPr>
        <w:t xml:space="preserve">,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이점을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47143E55" w14:textId="77777777" w:rsidR="003256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결론</w:t>
      </w:r>
    </w:p>
    <w:p w14:paraId="6EA82A94" w14:textId="77777777" w:rsidR="00325633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>(Resolution)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실험설계에서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>(confounding)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개념입니다</w:t>
      </w:r>
      <w:r>
        <w:rPr>
          <w:lang w:eastAsia="ko-KR"/>
        </w:rPr>
        <w:t xml:space="preserve">. </w:t>
      </w:r>
      <w:r>
        <w:rPr>
          <w:lang w:eastAsia="ko-KR"/>
        </w:rPr>
        <w:t>해상도가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결정짓는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작용합니다</w:t>
      </w:r>
      <w:r>
        <w:rPr>
          <w:lang w:eastAsia="ko-KR"/>
        </w:rPr>
        <w:t xml:space="preserve">. </w:t>
      </w:r>
      <w:r>
        <w:rPr>
          <w:lang w:eastAsia="ko-KR"/>
        </w:rPr>
        <w:t>해상도</w:t>
      </w:r>
      <w:r>
        <w:rPr>
          <w:lang w:eastAsia="ko-KR"/>
        </w:rPr>
        <w:t xml:space="preserve"> IV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평가하면서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교호작용은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효율성과</w:t>
      </w:r>
      <w:r>
        <w:rPr>
          <w:lang w:eastAsia="ko-KR"/>
        </w:rPr>
        <w:t xml:space="preserve"> </w:t>
      </w:r>
      <w:r>
        <w:rPr>
          <w:lang w:eastAsia="ko-KR"/>
        </w:rPr>
        <w:t>효과성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설계입니다</w:t>
      </w:r>
      <w:r>
        <w:rPr>
          <w:lang w:eastAsia="ko-KR"/>
        </w:rPr>
        <w:t>.</w:t>
      </w:r>
    </w:p>
    <w:sectPr w:rsidR="00325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693056">
    <w:abstractNumId w:val="8"/>
  </w:num>
  <w:num w:numId="2" w16cid:durableId="964391613">
    <w:abstractNumId w:val="6"/>
  </w:num>
  <w:num w:numId="3" w16cid:durableId="1107000507">
    <w:abstractNumId w:val="5"/>
  </w:num>
  <w:num w:numId="4" w16cid:durableId="1910529201">
    <w:abstractNumId w:val="4"/>
  </w:num>
  <w:num w:numId="5" w16cid:durableId="1762336874">
    <w:abstractNumId w:val="7"/>
  </w:num>
  <w:num w:numId="6" w16cid:durableId="908660253">
    <w:abstractNumId w:val="3"/>
  </w:num>
  <w:num w:numId="7" w16cid:durableId="1214973450">
    <w:abstractNumId w:val="2"/>
  </w:num>
  <w:num w:numId="8" w16cid:durableId="1737432666">
    <w:abstractNumId w:val="1"/>
  </w:num>
  <w:num w:numId="9" w16cid:durableId="103712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66F"/>
    <w:rsid w:val="0015074B"/>
    <w:rsid w:val="0029639D"/>
    <w:rsid w:val="00325633"/>
    <w:rsid w:val="00326F90"/>
    <w:rsid w:val="009B14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66095"/>
  <w14:defaultImageDpi w14:val="300"/>
  <w15:docId w15:val="{06F8C16D-B6F3-4353-9515-B2AB145C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2024-08-28T08:01:00Z</dcterms:modified>
  <cp:category/>
</cp:coreProperties>
</file>