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DC8D5" w14:textId="77777777" w:rsidR="0082788A" w:rsidRDefault="00000000">
      <w:pPr>
        <w:pStyle w:val="1"/>
        <w:rPr>
          <w:lang w:eastAsia="ko-KR"/>
        </w:rPr>
      </w:pP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</w:p>
    <w:p w14:paraId="546E5265" w14:textId="77777777" w:rsidR="0082788A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평균값인가</w:t>
      </w:r>
      <w:r>
        <w:rPr>
          <w:lang w:eastAsia="ko-KR"/>
        </w:rPr>
        <w:t>?</w:t>
      </w:r>
    </w:p>
    <w:p w14:paraId="275BBD51" w14:textId="373F266B" w:rsidR="0082788A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,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적분값은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>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 xml:space="preserve">b </m:t>
            </m:r>
            <m:r>
              <w:rPr>
                <w:rFonts w:ascii="Cambria Math" w:hAnsi="Cambria Math"/>
                <w:lang w:eastAsia="ko-KR"/>
              </w:rPr>
              <m:t>–</m:t>
            </m:r>
            <m:r>
              <w:rPr>
                <w:rFonts w:ascii="Cambria Math" w:hAnsi="Cambria Math"/>
                <w:lang w:eastAsia="ko-KR"/>
              </w:rPr>
              <m:t xml:space="preserve"> a</m:t>
            </m:r>
          </m:e>
        </m:d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곱한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점으로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</w:t>
      </w:r>
      <w:proofErr w:type="spellEnd"/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</m:oMath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구간에서의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의미함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수식으로</w:t>
      </w:r>
      <w:r>
        <w:rPr>
          <w:lang w:eastAsia="ko-KR"/>
        </w:rPr>
        <w:t xml:space="preserve"> </w:t>
      </w:r>
      <w:r>
        <w:rPr>
          <w:lang w:eastAsia="ko-KR"/>
        </w:rPr>
        <w:t>표현하면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</m:t>
          </m:r>
          <m:sSubSup>
            <m:sSubSupPr>
              <m:ctrlPr>
                <w:rPr>
                  <w:rFonts w:ascii="Cambria Math" w:hAnsi="Cambria Math"/>
                  <w:i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lang w:eastAsia="ko-KR"/>
                </w:rPr>
                <m:t>∫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b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a</m:t>
              </m:r>
            </m:sup>
          </m:sSubSup>
          <m:r>
            <w:rPr>
              <w:rFonts w:ascii="Cambria Math" w:hAnsi="Cambria Math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</m:d>
          <m:r>
            <w:rPr>
              <w:rFonts w:ascii="Cambria Math" w:hAnsi="Cambria Math"/>
              <w:lang w:eastAsia="ko-KR"/>
            </w:rPr>
            <m:t>dx =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b - a</m:t>
              </m:r>
            </m:e>
          </m:d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- </w:t>
      </w:r>
      <w:r>
        <w:rPr>
          <w:lang w:eastAsia="ko-KR"/>
        </w:rPr>
        <w:t>여기서</w:t>
      </w:r>
      <m:oMath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의미하기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>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전체에서의</w:t>
      </w:r>
      <w:r>
        <w:rPr>
          <w:lang w:eastAsia="ko-KR"/>
        </w:rPr>
        <w:t xml:space="preserve"> </w:t>
      </w:r>
      <w:r>
        <w:rPr>
          <w:lang w:eastAsia="ko-KR"/>
        </w:rPr>
        <w:t>평균적인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.</w:t>
      </w:r>
    </w:p>
    <w:p w14:paraId="057A90FD" w14:textId="77777777" w:rsidR="0082788A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함수에도</w:t>
      </w:r>
      <w:r>
        <w:rPr>
          <w:lang w:eastAsia="ko-KR"/>
        </w:rPr>
        <w:t xml:space="preserve"> </w:t>
      </w:r>
      <w:r>
        <w:rPr>
          <w:lang w:eastAsia="ko-KR"/>
        </w:rPr>
        <w:t>적용되는가</w:t>
      </w:r>
      <w:r>
        <w:rPr>
          <w:lang w:eastAsia="ko-KR"/>
        </w:rPr>
        <w:t>?</w:t>
      </w:r>
    </w:p>
    <w:p w14:paraId="4A18F51A" w14:textId="5DDBFA03" w:rsidR="0082788A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연속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적용됨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제곱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함수뿐만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함수에도</w:t>
      </w:r>
      <w:r>
        <w:rPr>
          <w:lang w:eastAsia="ko-KR"/>
        </w:rPr>
        <w:t xml:space="preserve"> </w:t>
      </w:r>
      <w:r>
        <w:rPr>
          <w:lang w:eastAsia="ko-KR"/>
        </w:rPr>
        <w:t>적용될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  <m:ctrlPr>
              <w:rPr>
                <w:rFonts w:ascii="Cambria Math" w:hAnsi="Cambria Math"/>
                <w:i/>
                <w:lang w:eastAsia="ko-K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</m:d>
          </m:e>
        </m:func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성립함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0, π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  <m:ctrlPr>
              <w:rPr>
                <w:rFonts w:ascii="Cambria Math" w:hAnsi="Cambria Math"/>
                <w:i/>
                <w:lang w:eastAsia="ko-K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</m:d>
          </m:e>
        </m:func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계산하면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</m:t>
          </m:r>
          <m:sPre>
            <m:sPrePr>
              <m:ctrlPr>
                <w:rPr>
                  <w:rFonts w:ascii="Cambria Math" w:hAnsi="Cambria Math"/>
                  <w:lang w:eastAsia="ko-KR"/>
                </w:rPr>
              </m:ctrlPr>
            </m:sPrePr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]</m:t>
              </m:r>
            </m:e>
          </m:sPre>
          <m:func>
            <m:funcPr>
              <m:ctrlPr>
                <w:rPr>
                  <w:rFonts w:ascii="Cambria Math" w:hAnsi="Cambria Math"/>
                  <w:lang w:eastAsia="ko-KR"/>
                </w:rPr>
              </m:ctrlPr>
            </m:funcPr>
            <m:fName>
              <m:r>
                <w:rPr>
                  <w:rFonts w:ascii="Cambria Math" w:hAnsi="Cambria Math"/>
                  <w:lang w:eastAsia="ko-KR"/>
                </w:rPr>
                <m:t>∫</m:t>
              </m:r>
              <m:ctrlPr>
                <w:rPr>
                  <w:rFonts w:ascii="Cambria Math" w:hAnsi="Cambria Math"/>
                  <w:i/>
                  <w:lang w:eastAsia="ko-K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eastAsia="ko-KR"/>
            </w:rPr>
            <m:t xml:space="preserve">dx = </m:t>
          </m:r>
          <m:sSubSup>
            <m:sSubSupPr>
              <m:ctrlPr>
                <w:rPr>
                  <w:rFonts w:ascii="Cambria Math" w:hAnsi="Cambria Math"/>
                  <w:i/>
                  <w:lang w:eastAsia="ko-KR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 xml:space="preserve"> π</m:t>
              </m:r>
            </m:sup>
          </m:sSubSup>
          <m:r>
            <w:rPr>
              <w:rFonts w:ascii="Cambria Math" w:hAnsi="Cambria Math"/>
              <w:lang w:eastAsia="ko-KR"/>
            </w:rPr>
            <m:t>= 2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-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길이는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π </m:t>
        </m:r>
        <m:r>
          <w:rPr>
            <w:rFonts w:ascii="Cambria Math" w:hAnsi="Cambria Math"/>
            <w:lang w:eastAsia="ko-KR"/>
          </w:rPr>
          <m:t>–</m:t>
        </m:r>
        <m:r>
          <w:rPr>
            <w:rFonts w:ascii="Cambria Math" w:hAnsi="Cambria Math"/>
            <w:lang w:eastAsia="ko-KR"/>
          </w:rPr>
          <m:t xml:space="preserve"> 0 = π</m:t>
        </m:r>
      </m:oMath>
      <w:r>
        <w:rPr>
          <w:lang w:eastAsia="ko-KR"/>
        </w:rPr>
        <w:t>이므로</w:t>
      </w:r>
      <w:r>
        <w:rPr>
          <w:lang w:eastAsia="ko-KR"/>
        </w:rPr>
        <w:t xml:space="preserve"> </w:t>
      </w:r>
      <w:r>
        <w:rPr>
          <w:lang w:eastAsia="ko-KR"/>
        </w:rPr>
        <w:t>평균값은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  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</m:t>
              </m:r>
            </m:e>
          </m:d>
          <m:r>
            <w:rPr>
              <w:rFonts w:ascii="Cambria Math" w:hAnsi="Cambria Math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t xml:space="preserve">  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만족하는</w:t>
      </w:r>
      <w:r>
        <w:rPr>
          <w:lang w:eastAsia="ko-KR"/>
        </w:rPr>
        <w:t xml:space="preserve"> 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[0, </w:t>
      </w:r>
      <w:r>
        <w:t>π</w:t>
      </w:r>
      <w:r>
        <w:rPr>
          <w:lang w:eastAsia="ko-KR"/>
        </w:rPr>
        <w:t>]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존재함</w:t>
      </w:r>
      <w:r>
        <w:rPr>
          <w:lang w:eastAsia="ko-KR"/>
        </w:rPr>
        <w:t>.</w:t>
      </w:r>
    </w:p>
    <w:p w14:paraId="3A7FD351" w14:textId="77777777" w:rsidR="0082788A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면적으로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54DAA157" w14:textId="4C29F8B6" w:rsidR="0082788A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적분은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>-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면적을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적분은</w:t>
      </w:r>
      <w:r>
        <w:rPr>
          <w:lang w:eastAsia="ko-KR"/>
        </w:rPr>
        <w:t xml:space="preserve"> </w:t>
      </w:r>
      <w:r>
        <w:rPr>
          <w:lang w:eastAsia="ko-KR"/>
        </w:rPr>
        <w:t>곡선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면적을</w:t>
      </w:r>
      <w:r>
        <w:rPr>
          <w:lang w:eastAsia="ko-KR"/>
        </w:rPr>
        <w:t xml:space="preserve"> </w:t>
      </w:r>
      <w:r>
        <w:rPr>
          <w:lang w:eastAsia="ko-KR"/>
        </w:rPr>
        <w:t>의미함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면적을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 xml:space="preserve">b </m:t>
            </m:r>
            <m:r>
              <w:rPr>
                <w:rFonts w:ascii="Cambria Math" w:hAnsi="Cambria Math"/>
                <w:lang w:eastAsia="ko-KR"/>
              </w:rPr>
              <m:t>–</m:t>
            </m:r>
            <m:r>
              <w:rPr>
                <w:rFonts w:ascii="Cambria Math" w:hAnsi="Cambria Math"/>
                <w:lang w:eastAsia="ko-KR"/>
              </w:rPr>
              <m:t xml:space="preserve"> a</m:t>
            </m:r>
          </m:e>
        </m:d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</w:t>
      </w:r>
      <w:proofErr w:type="spellEnd"/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</m:oMath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곱한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동일하다고</w:t>
      </w:r>
      <w:r>
        <w:rPr>
          <w:lang w:eastAsia="ko-KR"/>
        </w:rPr>
        <w:t xml:space="preserve"> </w:t>
      </w:r>
      <w:r>
        <w:rPr>
          <w:lang w:eastAsia="ko-KR"/>
        </w:rPr>
        <w:t>말함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면적을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길이로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높이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과정임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면적으로</w:t>
      </w:r>
      <w:r>
        <w:rPr>
          <w:lang w:eastAsia="ko-KR"/>
        </w:rPr>
        <w:t xml:space="preserve"> </w:t>
      </w:r>
      <w:r>
        <w:rPr>
          <w:lang w:eastAsia="ko-KR"/>
        </w:rPr>
        <w:t>이해하면</w:t>
      </w:r>
      <w:r>
        <w:rPr>
          <w:lang w:eastAsia="ko-KR"/>
        </w:rPr>
        <w:t>:</w:t>
      </w:r>
      <w:r>
        <w:rPr>
          <w:lang w:eastAsia="ko-KR"/>
        </w:rPr>
        <w:br/>
        <w:t xml:space="preserve">  -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a, b</m:t>
            </m:r>
          </m:e>
        </m:d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곡선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면적은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높이인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갖는</w:t>
      </w:r>
      <w:r>
        <w:rPr>
          <w:lang w:eastAsia="ko-KR"/>
        </w:rPr>
        <w:t xml:space="preserve"> </w:t>
      </w:r>
      <w:r>
        <w:rPr>
          <w:lang w:eastAsia="ko-KR"/>
        </w:rPr>
        <w:t>직사각형의</w:t>
      </w:r>
      <w:r>
        <w:rPr>
          <w:lang w:eastAsia="ko-KR"/>
        </w:rPr>
        <w:t xml:space="preserve"> </w:t>
      </w:r>
      <w:r>
        <w:rPr>
          <w:lang w:eastAsia="ko-KR"/>
        </w:rPr>
        <w:t>면적과</w:t>
      </w:r>
      <w:r>
        <w:rPr>
          <w:lang w:eastAsia="ko-KR"/>
        </w:rPr>
        <w:t xml:space="preserve"> </w:t>
      </w:r>
      <w:r>
        <w:rPr>
          <w:lang w:eastAsia="ko-KR"/>
        </w:rPr>
        <w:t>동일함</w:t>
      </w:r>
      <w:r>
        <w:rPr>
          <w:lang w:eastAsia="ko-KR"/>
        </w:rPr>
        <w:t>.</w:t>
      </w:r>
      <w:r>
        <w:rPr>
          <w:lang w:eastAsia="ko-KR"/>
        </w:rPr>
        <w:br/>
        <w:t xml:space="preserve">  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직사각형의</w:t>
      </w:r>
      <w:r>
        <w:rPr>
          <w:lang w:eastAsia="ko-KR"/>
        </w:rPr>
        <w:t xml:space="preserve"> </w:t>
      </w:r>
      <w:r>
        <w:rPr>
          <w:lang w:eastAsia="ko-KR"/>
        </w:rPr>
        <w:t>면적은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</m:e>
        </m:d>
        <m:r>
          <w:rPr>
            <w:rFonts w:ascii="Cambria Math" w:hAnsi="Cambria Math"/>
            <w:lang w:eastAsia="ko-KR"/>
          </w:rPr>
          <m:t xml:space="preserve">*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 xml:space="preserve">b </m:t>
            </m:r>
            <m:r>
              <w:rPr>
                <w:rFonts w:ascii="Cambria Math" w:hAnsi="Cambria Math"/>
                <w:lang w:eastAsia="ko-KR"/>
              </w:rPr>
              <m:t>–</m:t>
            </m:r>
            <m:r>
              <w:rPr>
                <w:rFonts w:ascii="Cambria Math" w:hAnsi="Cambria Math"/>
                <w:lang w:eastAsia="ko-KR"/>
              </w:rPr>
              <m:t xml:space="preserve"> a</m:t>
            </m:r>
          </m:e>
        </m:d>
      </m:oMath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곡선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면적과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,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평균값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평균적인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면적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수식으로</w:t>
      </w:r>
      <w:r>
        <w:rPr>
          <w:lang w:eastAsia="ko-KR"/>
        </w:rPr>
        <w:t xml:space="preserve"> </w:t>
      </w:r>
      <w:r>
        <w:rPr>
          <w:lang w:eastAsia="ko-KR"/>
        </w:rPr>
        <w:t>표현한</w:t>
      </w:r>
      <w:r>
        <w:rPr>
          <w:lang w:eastAsia="ko-KR"/>
        </w:rPr>
        <w:t xml:space="preserve"> </w:t>
      </w:r>
      <w:r>
        <w:rPr>
          <w:lang w:eastAsia="ko-KR"/>
        </w:rPr>
        <w:t>것임</w:t>
      </w:r>
      <w:r>
        <w:rPr>
          <w:lang w:eastAsia="ko-KR"/>
        </w:rPr>
        <w:t>.</w:t>
      </w:r>
    </w:p>
    <w:sectPr w:rsidR="008278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53399">
    <w:abstractNumId w:val="8"/>
  </w:num>
  <w:num w:numId="2" w16cid:durableId="225998720">
    <w:abstractNumId w:val="6"/>
  </w:num>
  <w:num w:numId="3" w16cid:durableId="697463220">
    <w:abstractNumId w:val="5"/>
  </w:num>
  <w:num w:numId="4" w16cid:durableId="1545679123">
    <w:abstractNumId w:val="4"/>
  </w:num>
  <w:num w:numId="5" w16cid:durableId="853963227">
    <w:abstractNumId w:val="7"/>
  </w:num>
  <w:num w:numId="6" w16cid:durableId="1590847386">
    <w:abstractNumId w:val="3"/>
  </w:num>
  <w:num w:numId="7" w16cid:durableId="425157773">
    <w:abstractNumId w:val="2"/>
  </w:num>
  <w:num w:numId="8" w16cid:durableId="351878317">
    <w:abstractNumId w:val="1"/>
  </w:num>
  <w:num w:numId="9" w16cid:durableId="200608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E39"/>
    <w:rsid w:val="0029639D"/>
    <w:rsid w:val="00326F90"/>
    <w:rsid w:val="0082788A"/>
    <w:rsid w:val="00AA1D8D"/>
    <w:rsid w:val="00B47730"/>
    <w:rsid w:val="00C927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35905"/>
  <w14:defaultImageDpi w14:val="300"/>
  <w15:docId w15:val="{BB929130-7D41-4E86-84D5-B18CC5A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2024-09-15T22:06:00Z</dcterms:modified>
  <cp:category/>
</cp:coreProperties>
</file>