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C07DF" w14:textId="77777777" w:rsidR="00A23272" w:rsidRDefault="00000000">
      <w:pPr>
        <w:pStyle w:val="1"/>
        <w:rPr>
          <w:lang w:eastAsia="ko-KR"/>
        </w:rPr>
      </w:pPr>
      <w:r>
        <w:rPr>
          <w:lang w:eastAsia="ko-KR"/>
        </w:rPr>
        <w:t xml:space="preserve">Taylor </w:t>
      </w:r>
      <w:r>
        <w:rPr>
          <w:lang w:eastAsia="ko-KR"/>
        </w:rPr>
        <w:t>급수에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</w:p>
    <w:p w14:paraId="4186D88B" w14:textId="77777777" w:rsidR="00A23272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1. Taylor </w:t>
      </w:r>
      <w:r>
        <w:rPr>
          <w:lang w:eastAsia="ko-KR"/>
        </w:rPr>
        <w:t>급수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</w:p>
    <w:p w14:paraId="6D2E20DD" w14:textId="77777777" w:rsidR="00A23272" w:rsidRDefault="00000000">
      <w:pPr>
        <w:rPr>
          <w:lang w:eastAsia="ko-KR"/>
        </w:rPr>
      </w:pPr>
      <w:r>
        <w:rPr>
          <w:lang w:eastAsia="ko-KR"/>
        </w:rPr>
        <w:t xml:space="preserve">Taylor </w:t>
      </w:r>
      <w:r>
        <w:rPr>
          <w:lang w:eastAsia="ko-KR"/>
        </w:rPr>
        <w:t>급수는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f(x)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 xml:space="preserve"> a </w:t>
      </w:r>
      <w:r>
        <w:rPr>
          <w:lang w:eastAsia="ko-KR"/>
        </w:rPr>
        <w:t>주변에서</w:t>
      </w:r>
      <w:r>
        <w:rPr>
          <w:lang w:eastAsia="ko-KR"/>
        </w:rPr>
        <w:t xml:space="preserve"> </w:t>
      </w:r>
      <w:r>
        <w:rPr>
          <w:lang w:eastAsia="ko-KR"/>
        </w:rPr>
        <w:t>다항식의</w:t>
      </w:r>
      <w:r>
        <w:rPr>
          <w:lang w:eastAsia="ko-KR"/>
        </w:rPr>
        <w:t xml:space="preserve"> </w:t>
      </w:r>
      <w:r>
        <w:rPr>
          <w:lang w:eastAsia="ko-KR"/>
        </w:rPr>
        <w:t>무한</w:t>
      </w:r>
      <w:r>
        <w:rPr>
          <w:lang w:eastAsia="ko-KR"/>
        </w:rPr>
        <w:t xml:space="preserve"> </w:t>
      </w:r>
      <w:r>
        <w:rPr>
          <w:lang w:eastAsia="ko-KR"/>
        </w:rPr>
        <w:t>합으로</w:t>
      </w:r>
      <w:r>
        <w:rPr>
          <w:lang w:eastAsia="ko-KR"/>
        </w:rPr>
        <w:t xml:space="preserve"> </w:t>
      </w:r>
      <w:r>
        <w:rPr>
          <w:lang w:eastAsia="ko-KR"/>
        </w:rPr>
        <w:t>표현합니다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표현식은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:</w:t>
      </w:r>
    </w:p>
    <w:p w14:paraId="1DAFAC5B" w14:textId="282931FA" w:rsidR="00A23272" w:rsidRDefault="00EF73A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 - a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 - 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 - 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…</m:t>
          </m:r>
        </m:oMath>
      </m:oMathPara>
    </w:p>
    <w:p w14:paraId="7773F273" w14:textId="77777777" w:rsidR="00A23272" w:rsidRDefault="00000000">
      <w:pPr>
        <w:rPr>
          <w:lang w:eastAsia="ko-KR"/>
        </w:rPr>
      </w:pPr>
      <w:r>
        <w:rPr>
          <w:lang w:eastAsia="ko-KR"/>
        </w:rPr>
        <w:t>일반적으로</w:t>
      </w:r>
      <w:r>
        <w:rPr>
          <w:lang w:eastAsia="ko-KR"/>
        </w:rPr>
        <w:t xml:space="preserve"> n</w:t>
      </w:r>
      <w:r>
        <w:rPr>
          <w:lang w:eastAsia="ko-KR"/>
        </w:rPr>
        <w:t>차까지의</w:t>
      </w:r>
      <w:r>
        <w:rPr>
          <w:lang w:eastAsia="ko-KR"/>
        </w:rPr>
        <w:t xml:space="preserve"> Taylor </w:t>
      </w:r>
      <w:r>
        <w:rPr>
          <w:lang w:eastAsia="ko-KR"/>
        </w:rPr>
        <w:t>다항식은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표현됩니다</w:t>
      </w:r>
      <w:r>
        <w:rPr>
          <w:lang w:eastAsia="ko-KR"/>
        </w:rPr>
        <w:t>:</w:t>
      </w:r>
    </w:p>
    <w:p w14:paraId="36292C59" w14:textId="5937D0FC" w:rsidR="00A23272" w:rsidRDefault="00EF73A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+ Σ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 - 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649734DC" w14:textId="770D0263" w:rsidR="00A23272" w:rsidRDefault="00000000">
      <w:pPr>
        <w:rPr>
          <w:lang w:eastAsia="ko-KR"/>
        </w:rPr>
      </w:pPr>
      <w:r>
        <w:rPr>
          <w:lang w:eastAsia="ko-KR"/>
        </w:rPr>
        <w:t>여기서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n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a</m:t>
                </m:r>
              </m:e>
            </m:d>
          </m:sup>
        </m:sSup>
      </m:oMath>
      <w:r>
        <w:rPr>
          <w:lang w:eastAsia="ko-KR"/>
        </w:rPr>
        <w:t xml:space="preserve">: </w:t>
      </w:r>
      <w:r>
        <w:rPr>
          <w:lang w:eastAsia="ko-KR"/>
        </w:rPr>
        <w:t>함수</w:t>
      </w:r>
      <w:r>
        <w:rPr>
          <w:lang w:eastAsia="ko-KR"/>
        </w:rPr>
        <w:t xml:space="preserve"> f</w:t>
      </w:r>
      <w:r>
        <w:rPr>
          <w:lang w:eastAsia="ko-KR"/>
        </w:rPr>
        <w:t>의</w:t>
      </w:r>
      <w:r>
        <w:rPr>
          <w:lang w:eastAsia="ko-KR"/>
        </w:rPr>
        <w:t xml:space="preserve"> n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도함수를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 xml:space="preserve"> a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평가한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>.</w:t>
      </w:r>
      <w:r>
        <w:rPr>
          <w:lang w:eastAsia="ko-KR"/>
        </w:rPr>
        <w:br/>
        <w:t>-</w:t>
      </w:r>
      <m:oMath>
        <m:r>
          <w:rPr>
            <w:rFonts w:ascii="Cambria Math" w:hAnsi="Cambria Math"/>
            <w:lang w:eastAsia="ko-KR"/>
          </w:rPr>
          <m:t xml:space="preserve"> n!: n</m:t>
        </m:r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계승</w:t>
      </w:r>
      <w:r>
        <w:rPr>
          <w:lang w:eastAsia="ko-KR"/>
        </w:rPr>
        <w:t xml:space="preserve"> (factorial).</w:t>
      </w:r>
      <w:r>
        <w:rPr>
          <w:lang w:eastAsia="ko-KR"/>
        </w:rPr>
        <w:br/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 xml:space="preserve">x </m:t>
                </m:r>
                <m:r>
                  <w:rPr>
                    <w:rFonts w:ascii="Cambria Math" w:hAnsi="Cambria Math"/>
                    <w:lang w:eastAsia="ko-KR"/>
                  </w:rPr>
                  <m:t>–</m:t>
                </m:r>
                <m:r>
                  <w:rPr>
                    <w:rFonts w:ascii="Cambria Math" w:hAnsi="Cambria Math"/>
                    <w:lang w:eastAsia="ko-KR"/>
                  </w:rPr>
                  <m:t xml:space="preserve"> a</m:t>
                </m:r>
              </m:e>
            </m:d>
          </m:e>
          <m:sup>
            <m:r>
              <w:rPr>
                <w:rFonts w:ascii="Cambria Math" w:hAnsi="Cambria Math"/>
                <w:lang w:eastAsia="ko-KR"/>
              </w:rPr>
              <m:t>n</m:t>
            </m:r>
          </m:sup>
        </m:sSup>
        <m:r>
          <w:rPr>
            <w:rFonts w:ascii="Cambria Math" w:hAnsi="Cambria Math"/>
            <w:lang w:eastAsia="ko-KR"/>
          </w:rPr>
          <m:t>: x</m:t>
        </m:r>
      </m:oMath>
      <w:r>
        <w:rPr>
          <w:lang w:eastAsia="ko-KR"/>
        </w:rPr>
        <w:t>와</w:t>
      </w:r>
      <w:r>
        <w:rPr>
          <w:lang w:eastAsia="ko-KR"/>
        </w:rPr>
        <w:t xml:space="preserve"> a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거리의</w:t>
      </w:r>
      <w:r>
        <w:rPr>
          <w:lang w:eastAsia="ko-KR"/>
        </w:rPr>
        <w:t xml:space="preserve"> n</w:t>
      </w:r>
      <w:r>
        <w:rPr>
          <w:lang w:eastAsia="ko-KR"/>
        </w:rPr>
        <w:t>제곱</w:t>
      </w:r>
      <w:r>
        <w:rPr>
          <w:lang w:eastAsia="ko-KR"/>
        </w:rPr>
        <w:t>.</w:t>
      </w:r>
    </w:p>
    <w:p w14:paraId="17D3D6A8" w14:textId="77777777" w:rsidR="00A23272" w:rsidRDefault="00000000">
      <w:pPr>
        <w:pStyle w:val="21"/>
        <w:rPr>
          <w:lang w:eastAsia="ko-KR"/>
        </w:rPr>
      </w:pPr>
      <w:r>
        <w:rPr>
          <w:lang w:eastAsia="ko-KR"/>
        </w:rPr>
        <w:t xml:space="preserve">2. Taylor </w:t>
      </w:r>
      <w:r>
        <w:rPr>
          <w:lang w:eastAsia="ko-KR"/>
        </w:rPr>
        <w:t>급수의</w:t>
      </w:r>
      <w:r>
        <w:rPr>
          <w:lang w:eastAsia="ko-KR"/>
        </w:rPr>
        <w:t xml:space="preserve"> </w:t>
      </w:r>
      <w:r>
        <w:rPr>
          <w:lang w:eastAsia="ko-KR"/>
        </w:rPr>
        <w:t>수렴</w:t>
      </w:r>
    </w:p>
    <w:p w14:paraId="34DEB2BD" w14:textId="036D3245" w:rsidR="00A23272" w:rsidRDefault="00000000">
      <w:pPr>
        <w:rPr>
          <w:lang w:eastAsia="ko-KR"/>
        </w:rPr>
      </w:pPr>
      <w:r>
        <w:rPr>
          <w:lang w:eastAsia="ko-KR"/>
        </w:rPr>
        <w:t xml:space="preserve">Taylor </w:t>
      </w:r>
      <w:r>
        <w:rPr>
          <w:lang w:eastAsia="ko-KR"/>
        </w:rPr>
        <w:t>급수는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점근적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표현입니다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m:oMath>
        <m:r>
          <w:rPr>
            <w:rFonts w:ascii="Cambria Math" w:hAnsi="Cambria Math"/>
            <w:lang w:eastAsia="ko-KR"/>
          </w:rPr>
          <m:t>x</m:t>
        </m:r>
      </m:oMath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a</m:t>
        </m:r>
      </m:oMath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충분히</w:t>
      </w:r>
      <w:r>
        <w:rPr>
          <w:lang w:eastAsia="ko-KR"/>
        </w:rPr>
        <w:t xml:space="preserve"> </w:t>
      </w:r>
      <w:r>
        <w:rPr>
          <w:lang w:eastAsia="ko-KR"/>
        </w:rPr>
        <w:t>가까울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Taylor </w:t>
      </w:r>
      <w:r>
        <w:rPr>
          <w:lang w:eastAsia="ko-KR"/>
        </w:rPr>
        <w:t>급수는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f(x)</m:t>
        </m:r>
      </m:oMath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수렴합니다</w:t>
      </w:r>
      <w:r>
        <w:rPr>
          <w:lang w:eastAsia="ko-KR"/>
        </w:rPr>
        <w:t xml:space="preserve">.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Taylor </w:t>
      </w:r>
      <w:r>
        <w:rPr>
          <w:lang w:eastAsia="ko-KR"/>
        </w:rPr>
        <w:t>급수로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아닙니다</w:t>
      </w:r>
      <w:r>
        <w:rPr>
          <w:lang w:eastAsia="ko-KR"/>
        </w:rPr>
        <w:t xml:space="preserve">.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함수들은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점에서만</w:t>
      </w:r>
      <w:r>
        <w:rPr>
          <w:lang w:eastAsia="ko-KR"/>
        </w:rPr>
        <w:t xml:space="preserve"> Taylor </w:t>
      </w:r>
      <w:r>
        <w:rPr>
          <w:lang w:eastAsia="ko-KR"/>
        </w:rPr>
        <w:t>급수로</w:t>
      </w:r>
      <w:r>
        <w:rPr>
          <w:lang w:eastAsia="ko-KR"/>
        </w:rPr>
        <w:t xml:space="preserve"> </w:t>
      </w:r>
      <w:r>
        <w:rPr>
          <w:lang w:eastAsia="ko-KR"/>
        </w:rPr>
        <w:t>표현될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Taylor </w:t>
      </w:r>
      <w:r>
        <w:rPr>
          <w:lang w:eastAsia="ko-KR"/>
        </w:rPr>
        <w:t>급수는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 xml:space="preserve"> </w:t>
      </w:r>
      <w:r>
        <w:rPr>
          <w:lang w:eastAsia="ko-KR"/>
        </w:rPr>
        <w:t>주변에서만</w:t>
      </w:r>
      <w:r>
        <w:rPr>
          <w:lang w:eastAsia="ko-KR"/>
        </w:rPr>
        <w:t xml:space="preserve"> </w:t>
      </w:r>
      <w:r>
        <w:rPr>
          <w:lang w:eastAsia="ko-KR"/>
        </w:rPr>
        <w:t>유효한</w:t>
      </w:r>
      <w:r>
        <w:rPr>
          <w:lang w:eastAsia="ko-KR"/>
        </w:rPr>
        <w:t xml:space="preserve"> </w:t>
      </w:r>
      <w:r>
        <w:rPr>
          <w:lang w:eastAsia="ko-KR"/>
        </w:rPr>
        <w:t>근사치를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 xml:space="preserve">.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무한히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가능하며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a</m:t>
        </m:r>
      </m:oMath>
      <w:r>
        <w:rPr>
          <w:lang w:eastAsia="ko-KR"/>
        </w:rPr>
        <w:t xml:space="preserve"> </w:t>
      </w:r>
      <w:r>
        <w:rPr>
          <w:lang w:eastAsia="ko-KR"/>
        </w:rPr>
        <w:t>주변에서</w:t>
      </w:r>
      <w:r>
        <w:rPr>
          <w:lang w:eastAsia="ko-KR"/>
        </w:rPr>
        <w:t xml:space="preserve"> </w:t>
      </w:r>
      <w:r>
        <w:rPr>
          <w:lang w:eastAsia="ko-KR"/>
        </w:rPr>
        <w:t>급수가</w:t>
      </w:r>
      <w:r>
        <w:rPr>
          <w:lang w:eastAsia="ko-KR"/>
        </w:rPr>
        <w:t xml:space="preserve"> </w:t>
      </w:r>
      <w:r>
        <w:rPr>
          <w:lang w:eastAsia="ko-KR"/>
        </w:rPr>
        <w:t>수렴한다면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급수는</w:t>
      </w:r>
      <w:r>
        <w:rPr>
          <w:lang w:eastAsia="ko-KR"/>
        </w:rPr>
        <w:t xml:space="preserve"> </w:t>
      </w:r>
      <w:r>
        <w:rPr>
          <w:lang w:eastAsia="ko-KR"/>
        </w:rPr>
        <w:t>정확히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f(x)</m:t>
        </m:r>
      </m:oMath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.</w:t>
      </w:r>
    </w:p>
    <w:p w14:paraId="5E7BCFFB" w14:textId="77777777" w:rsidR="00A23272" w:rsidRDefault="00000000">
      <w:pPr>
        <w:pStyle w:val="2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특수한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: Maclaurin </w:t>
      </w:r>
      <w:r>
        <w:rPr>
          <w:lang w:eastAsia="ko-KR"/>
        </w:rPr>
        <w:t>급수</w:t>
      </w:r>
    </w:p>
    <w:p w14:paraId="4EE6A96C" w14:textId="191659E9" w:rsidR="00A23272" w:rsidRDefault="00000000">
      <w:pPr>
        <w:rPr>
          <w:lang w:eastAsia="ko-KR"/>
        </w:rPr>
      </w:pPr>
      <w:r>
        <w:rPr>
          <w:lang w:eastAsia="ko-KR"/>
        </w:rPr>
        <w:t xml:space="preserve">Maclaurin </w:t>
      </w:r>
      <w:r>
        <w:rPr>
          <w:lang w:eastAsia="ko-KR"/>
        </w:rPr>
        <w:t>급수는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a = 0</m:t>
        </m:r>
      </m:oMath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특수한</w:t>
      </w:r>
      <w:r>
        <w:rPr>
          <w:lang w:eastAsia="ko-KR"/>
        </w:rPr>
        <w:t xml:space="preserve"> </w:t>
      </w:r>
      <w:r>
        <w:rPr>
          <w:lang w:eastAsia="ko-KR"/>
        </w:rPr>
        <w:t>경우의</w:t>
      </w:r>
      <w:r>
        <w:rPr>
          <w:lang w:eastAsia="ko-KR"/>
        </w:rPr>
        <w:t xml:space="preserve"> Taylor </w:t>
      </w:r>
      <w:r>
        <w:rPr>
          <w:lang w:eastAsia="ko-KR"/>
        </w:rPr>
        <w:t>급수입니다</w:t>
      </w:r>
      <w:r>
        <w:rPr>
          <w:lang w:eastAsia="ko-KR"/>
        </w:rPr>
        <w:t>.</w:t>
      </w:r>
    </w:p>
    <w:p w14:paraId="01FE7AE4" w14:textId="6342538D" w:rsidR="00A23272" w:rsidRDefault="00EF73A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x 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…</m:t>
          </m:r>
        </m:oMath>
      </m:oMathPara>
    </w:p>
    <w:p w14:paraId="1ABD2A76" w14:textId="77777777" w:rsidR="00A23272" w:rsidRDefault="00000000">
      <w:pPr>
        <w:pStyle w:val="21"/>
        <w:rPr>
          <w:lang w:eastAsia="ko-KR"/>
        </w:rPr>
      </w:pPr>
      <w:r>
        <w:rPr>
          <w:lang w:eastAsia="ko-KR"/>
        </w:rPr>
        <w:lastRenderedPageBreak/>
        <w:t xml:space="preserve">4. Taylor </w:t>
      </w:r>
      <w:r>
        <w:rPr>
          <w:lang w:eastAsia="ko-KR"/>
        </w:rPr>
        <w:t>급수의</w:t>
      </w:r>
      <w:r>
        <w:rPr>
          <w:lang w:eastAsia="ko-KR"/>
        </w:rPr>
        <w:t xml:space="preserve"> </w:t>
      </w:r>
      <w:r>
        <w:rPr>
          <w:lang w:eastAsia="ko-KR"/>
        </w:rPr>
        <w:t>응용</w:t>
      </w:r>
    </w:p>
    <w:p w14:paraId="6612BC18" w14:textId="77777777" w:rsidR="00A23272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근사</w:t>
      </w:r>
      <w:r>
        <w:rPr>
          <w:lang w:eastAsia="ko-KR"/>
        </w:rPr>
        <w:t xml:space="preserve">: Taylor </w:t>
      </w:r>
      <w:r>
        <w:rPr>
          <w:lang w:eastAsia="ko-KR"/>
        </w:rPr>
        <w:t>급수는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다항식으로</w:t>
      </w:r>
      <w:r>
        <w:rPr>
          <w:lang w:eastAsia="ko-KR"/>
        </w:rPr>
        <w:t xml:space="preserve"> </w:t>
      </w:r>
      <w:r>
        <w:rPr>
          <w:lang w:eastAsia="ko-KR"/>
        </w:rPr>
        <w:t>근사하는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, </w:t>
      </w:r>
      <w:r>
        <w:rPr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lang w:eastAsia="ko-KR"/>
        </w:rPr>
        <w:t>어려운</w:t>
      </w:r>
      <w:r>
        <w:rPr>
          <w:lang w:eastAsia="ko-KR"/>
        </w:rPr>
        <w:t xml:space="preserve"> </w:t>
      </w:r>
      <w:r>
        <w:rPr>
          <w:lang w:eastAsia="ko-KR"/>
        </w:rPr>
        <w:t>함수들을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다룰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해줍니다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수치</w:t>
      </w:r>
      <w:r>
        <w:rPr>
          <w:lang w:eastAsia="ko-KR"/>
        </w:rPr>
        <w:t xml:space="preserve"> </w:t>
      </w:r>
      <w:r>
        <w:rPr>
          <w:lang w:eastAsia="ko-KR"/>
        </w:rPr>
        <w:t>해석</w:t>
      </w:r>
      <w:r>
        <w:rPr>
          <w:lang w:eastAsia="ko-KR"/>
        </w:rPr>
        <w:t xml:space="preserve">: Taylor </w:t>
      </w:r>
      <w:r>
        <w:rPr>
          <w:lang w:eastAsia="ko-KR"/>
        </w:rPr>
        <w:t>급수는</w:t>
      </w:r>
      <w:r>
        <w:rPr>
          <w:lang w:eastAsia="ko-KR"/>
        </w:rPr>
        <w:t xml:space="preserve"> </w:t>
      </w:r>
      <w:r>
        <w:rPr>
          <w:lang w:eastAsia="ko-KR"/>
        </w:rPr>
        <w:t>수치적</w:t>
      </w:r>
      <w:r>
        <w:rPr>
          <w:lang w:eastAsia="ko-KR"/>
        </w:rPr>
        <w:t xml:space="preserve"> </w:t>
      </w:r>
      <w:r>
        <w:rPr>
          <w:lang w:eastAsia="ko-KR"/>
        </w:rPr>
        <w:t>방법에서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근</w:t>
      </w:r>
      <w:r>
        <w:rPr>
          <w:lang w:eastAsia="ko-KR"/>
        </w:rPr>
        <w:t xml:space="preserve">,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문제</w:t>
      </w:r>
      <w:r>
        <w:rPr>
          <w:lang w:eastAsia="ko-KR"/>
        </w:rPr>
        <w:t xml:space="preserve">,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방정식</w:t>
      </w:r>
      <w:r>
        <w:rPr>
          <w:lang w:eastAsia="ko-KR"/>
        </w:rPr>
        <w:t xml:space="preserve"> </w:t>
      </w:r>
      <w:r>
        <w:rPr>
          <w:lang w:eastAsia="ko-KR"/>
        </w:rPr>
        <w:t>해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계산에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물리학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공학</w:t>
      </w:r>
      <w:r>
        <w:rPr>
          <w:lang w:eastAsia="ko-KR"/>
        </w:rPr>
        <w:t xml:space="preserve">: Taylor </w:t>
      </w:r>
      <w:r>
        <w:rPr>
          <w:lang w:eastAsia="ko-KR"/>
        </w:rPr>
        <w:t>급수는</w:t>
      </w:r>
      <w:r>
        <w:rPr>
          <w:lang w:eastAsia="ko-KR"/>
        </w:rPr>
        <w:t xml:space="preserve"> </w:t>
      </w:r>
      <w:r>
        <w:rPr>
          <w:lang w:eastAsia="ko-KR"/>
        </w:rPr>
        <w:t>물리학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공학</w:t>
      </w:r>
      <w:r>
        <w:rPr>
          <w:lang w:eastAsia="ko-KR"/>
        </w:rPr>
        <w:t xml:space="preserve"> </w:t>
      </w:r>
      <w:r>
        <w:rPr>
          <w:lang w:eastAsia="ko-KR"/>
        </w:rPr>
        <w:t>분야에서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현상들을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선형화하거나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근사하는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77C6E3A5" w14:textId="77777777" w:rsidR="00A23272" w:rsidRDefault="00000000">
      <w:pPr>
        <w:pStyle w:val="21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예제</w:t>
      </w:r>
    </w:p>
    <w:p w14:paraId="2418259B" w14:textId="4BDC815F" w:rsidR="00A23272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x</m:t>
            </m:r>
          </m:sup>
        </m:sSup>
      </m:oMath>
      <w:r>
        <w:rPr>
          <w:lang w:eastAsia="ko-KR"/>
        </w:rPr>
        <w:t>의</w:t>
      </w:r>
      <w:r>
        <w:rPr>
          <w:lang w:eastAsia="ko-KR"/>
        </w:rPr>
        <w:t xml:space="preserve"> Maclaurin </w:t>
      </w:r>
      <w:r>
        <w:rPr>
          <w:lang w:eastAsia="ko-KR"/>
        </w:rPr>
        <w:t>급수는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x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표현됩니다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e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x</m:t>
              </m:r>
            </m:sup>
          </m:sSup>
          <m:r>
            <w:rPr>
              <w:rFonts w:ascii="Cambria Math" w:hAnsi="Cambria Math"/>
              <w:lang w:eastAsia="ko-KR"/>
            </w:rPr>
            <m:t xml:space="preserve">= 1 + x +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2!</m:t>
                  </m:r>
                </m:den>
              </m:f>
            </m:e>
          </m:d>
          <m:r>
            <w:rPr>
              <w:rFonts w:ascii="Cambria Math" w:hAnsi="Cambria Math"/>
              <w:lang w:eastAsia="ko-KR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3!</m:t>
                  </m:r>
                </m:den>
              </m:f>
            </m:e>
          </m:d>
          <m:r>
            <w:rPr>
              <w:rFonts w:ascii="Cambria Math" w:hAnsi="Cambria Math"/>
              <w:lang w:eastAsia="ko-KR"/>
            </w:rPr>
            <m:t xml:space="preserve">+ </m:t>
          </m:r>
          <m:r>
            <w:rPr>
              <w:rFonts w:ascii="Cambria Math" w:hAnsi="Cambria Math"/>
              <w:lang w:eastAsia="ko-KR"/>
            </w:rPr>
            <m:t>…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- </w:t>
      </w:r>
      <w:r>
        <w:rPr>
          <w:lang w:eastAsia="ko-KR"/>
        </w:rPr>
        <w:t>사인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sin(x)</w:t>
      </w:r>
      <w:r>
        <w:rPr>
          <w:lang w:eastAsia="ko-KR"/>
        </w:rPr>
        <w:t>의</w:t>
      </w:r>
      <w:r>
        <w:rPr>
          <w:lang w:eastAsia="ko-KR"/>
        </w:rPr>
        <w:t xml:space="preserve"> Maclaurin </w:t>
      </w:r>
      <w:r>
        <w:rPr>
          <w:lang w:eastAsia="ko-KR"/>
        </w:rPr>
        <w:t>급수는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</m:t>
          </m:r>
          <m:func>
            <m:funcPr>
              <m:ctrlPr>
                <w:rPr>
                  <w:rFonts w:ascii="Cambria Math" w:hAnsi="Cambria Math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sin</m:t>
              </m:r>
              <m:ctrlPr>
                <w:rPr>
                  <w:rFonts w:ascii="Cambria Math" w:hAnsi="Cambria Math"/>
                  <w:i/>
                  <w:lang w:eastAsia="ko-KR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eastAsia="ko-KR"/>
            </w:rPr>
            <m:t xml:space="preserve">= x -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3!</m:t>
                  </m:r>
                </m:den>
              </m:f>
            </m:e>
          </m:d>
          <m:r>
            <w:rPr>
              <w:rFonts w:ascii="Cambria Math" w:hAnsi="Cambria Math"/>
              <w:lang w:eastAsia="ko-KR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5!</m:t>
                  </m:r>
                </m:den>
              </m:f>
            </m:e>
          </m:d>
          <m:r>
            <w:rPr>
              <w:rFonts w:ascii="Cambria Math" w:hAnsi="Cambria Math"/>
              <w:lang w:eastAsia="ko-KR"/>
            </w:rPr>
            <m:t xml:space="preserve">- </m:t>
          </m:r>
          <m:r>
            <w:rPr>
              <w:rFonts w:ascii="Cambria Math" w:hAnsi="Cambria Math"/>
              <w:lang w:eastAsia="ko-KR"/>
            </w:rPr>
            <m:t>…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- </w:t>
      </w:r>
      <w:r>
        <w:rPr>
          <w:lang w:eastAsia="ko-KR"/>
        </w:rPr>
        <w:t>코사인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cos(x)</w:t>
      </w:r>
      <w:r>
        <w:rPr>
          <w:lang w:eastAsia="ko-KR"/>
        </w:rPr>
        <w:t>의</w:t>
      </w:r>
      <w:r>
        <w:rPr>
          <w:lang w:eastAsia="ko-KR"/>
        </w:rPr>
        <w:t xml:space="preserve"> Maclaurin </w:t>
      </w:r>
      <w:r>
        <w:rPr>
          <w:lang w:eastAsia="ko-KR"/>
        </w:rPr>
        <w:t>급수는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</m:t>
          </m:r>
          <m:func>
            <m:funcPr>
              <m:ctrlPr>
                <w:rPr>
                  <w:rFonts w:ascii="Cambria Math" w:hAnsi="Cambria Math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cos</m:t>
              </m:r>
              <m:ctrlPr>
                <w:rPr>
                  <w:rFonts w:ascii="Cambria Math" w:hAnsi="Cambria Math"/>
                  <w:i/>
                  <w:lang w:eastAsia="ko-KR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eastAsia="ko-KR"/>
            </w:rPr>
            <m:t xml:space="preserve">= 1 -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2!</m:t>
                  </m:r>
                </m:den>
              </m:f>
            </m:e>
          </m:d>
          <m:r>
            <w:rPr>
              <w:rFonts w:ascii="Cambria Math" w:hAnsi="Cambria Math"/>
              <w:lang w:eastAsia="ko-KR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4!</m:t>
                  </m:r>
                </m:den>
              </m:f>
            </m:e>
          </m:d>
          <m:r>
            <w:rPr>
              <w:rFonts w:ascii="Cambria Math" w:hAnsi="Cambria Math"/>
              <w:lang w:eastAsia="ko-KR"/>
            </w:rPr>
            <m:t xml:space="preserve">- </m:t>
          </m:r>
          <m:r>
            <w:rPr>
              <w:rFonts w:ascii="Cambria Math" w:hAnsi="Cambria Math"/>
              <w:lang w:eastAsia="ko-KR"/>
            </w:rPr>
            <m:t>…</m:t>
          </m:r>
        </m:oMath>
      </m:oMathPara>
    </w:p>
    <w:p w14:paraId="4D677E1B" w14:textId="77777777" w:rsidR="00A23272" w:rsidRDefault="00000000">
      <w:pPr>
        <w:pStyle w:val="21"/>
        <w:rPr>
          <w:lang w:eastAsia="ko-KR"/>
        </w:rPr>
      </w:pPr>
      <w:r>
        <w:rPr>
          <w:lang w:eastAsia="ko-KR"/>
        </w:rPr>
        <w:t xml:space="preserve">6. </w:t>
      </w:r>
      <w:r>
        <w:rPr>
          <w:lang w:eastAsia="ko-KR"/>
        </w:rPr>
        <w:t>오차</w:t>
      </w:r>
    </w:p>
    <w:p w14:paraId="165DA0A3" w14:textId="04221141" w:rsidR="00A23272" w:rsidRDefault="00000000">
      <w:pPr>
        <w:rPr>
          <w:lang w:eastAsia="ko-KR"/>
        </w:rPr>
      </w:pPr>
      <w:r>
        <w:rPr>
          <w:lang w:eastAsia="ko-KR"/>
        </w:rPr>
        <w:t xml:space="preserve">Taylor </w:t>
      </w:r>
      <w:r>
        <w:rPr>
          <w:lang w:eastAsia="ko-KR"/>
        </w:rPr>
        <w:t>급수는</w:t>
      </w:r>
      <w:r>
        <w:rPr>
          <w:lang w:eastAsia="ko-KR"/>
        </w:rPr>
        <w:t xml:space="preserve"> </w:t>
      </w:r>
      <w:r>
        <w:rPr>
          <w:lang w:eastAsia="ko-KR"/>
        </w:rPr>
        <w:t>무한</w:t>
      </w:r>
      <w:r>
        <w:rPr>
          <w:lang w:eastAsia="ko-KR"/>
        </w:rPr>
        <w:t xml:space="preserve"> </w:t>
      </w:r>
      <w:r>
        <w:rPr>
          <w:lang w:eastAsia="ko-KR"/>
        </w:rPr>
        <w:t>급수이지만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계산에서는</w:t>
      </w:r>
      <w:r>
        <w:rPr>
          <w:lang w:eastAsia="ko-KR"/>
        </w:rPr>
        <w:t xml:space="preserve"> n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다항식까지만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사용합니다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m:oMath>
        <m:r>
          <w:rPr>
            <w:rFonts w:ascii="Cambria Math" w:hAnsi="Cambria Math"/>
            <w:lang w:eastAsia="ko-KR"/>
          </w:rPr>
          <m:t xml:space="preserve"> 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</m:oMath>
      <w:r>
        <w:rPr>
          <w:lang w:eastAsia="ko-KR"/>
        </w:rPr>
        <w:t>와</w:t>
      </w:r>
      <w:r>
        <w:rPr>
          <w:lang w:eastAsia="ko-KR"/>
        </w:rPr>
        <w:t xml:space="preserve"> Taylor </w:t>
      </w:r>
      <w:r>
        <w:rPr>
          <w:lang w:eastAsia="ko-KR"/>
        </w:rPr>
        <w:t>다항식</w:t>
      </w:r>
      <w:r>
        <w:rPr>
          <w:lang w:eastAsia="ko-KR"/>
        </w:rPr>
        <w:t xml:space="preserve"> </w:t>
      </w:r>
      <w:r>
        <w:rPr>
          <w:lang w:eastAsia="ko-KR"/>
        </w:rPr>
        <w:t>사이에는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오차가</w:t>
      </w:r>
      <w:r>
        <w:rPr>
          <w:lang w:eastAsia="ko-KR"/>
        </w:rPr>
        <w:t xml:space="preserve"> </w:t>
      </w:r>
      <w:r>
        <w:rPr>
          <w:lang w:eastAsia="ko-KR"/>
        </w:rPr>
        <w:t>존재합니다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Taylor </w:t>
      </w: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항이라고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,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나타낼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:</w:t>
      </w:r>
    </w:p>
    <w:p w14:paraId="20E843FD" w14:textId="49B21239" w:rsidR="00A23272" w:rsidRDefault="00EF73A9">
      <w:pPr>
        <w:rPr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/>
              <w:lang w:eastAsia="ko-KR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n+1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ξ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lang w:eastAsia="ko-KR"/>
                    </w:rPr>
                    <m:t>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x - a</m:t>
                  </m:r>
                </m:e>
              </m:d>
            </m:e>
            <m:sup>
              <m:r>
                <w:rPr>
                  <w:rFonts w:ascii="Cambria Math" w:hAnsi="Cambria Math"/>
                  <w:lang w:eastAsia="ko-KR"/>
                </w:rPr>
                <m:t>n+1</m:t>
              </m:r>
            </m:sup>
          </m:sSup>
          <m:r>
            <w:rPr>
              <w:rFonts w:ascii="Cambria Math" w:hAnsi="Cambria Math"/>
              <w:lang w:eastAsia="ko-KR"/>
            </w:rPr>
            <w:br/>
          </m:r>
        </m:oMath>
      </m:oMathPara>
      <w:r w:rsidR="00000000">
        <w:rPr>
          <w:lang w:eastAsia="ko-KR"/>
        </w:rPr>
        <w:t>여기서</w:t>
      </w:r>
      <w:r w:rsidR="00000000"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ξ</m:t>
        </m:r>
      </m:oMath>
      <w:r w:rsidR="00000000">
        <w:rPr>
          <w:lang w:eastAsia="ko-KR"/>
        </w:rPr>
        <w:t>는</w:t>
      </w:r>
      <w:r w:rsidR="00000000"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a</m:t>
        </m:r>
      </m:oMath>
      <w:r w:rsidR="00000000">
        <w:rPr>
          <w:lang w:eastAsia="ko-KR"/>
        </w:rPr>
        <w:t>와</w:t>
      </w:r>
      <w:r w:rsidR="00000000"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x </m:t>
        </m:r>
      </m:oMath>
      <w:r w:rsidR="00000000">
        <w:rPr>
          <w:lang w:eastAsia="ko-KR"/>
        </w:rPr>
        <w:t>사이의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어떤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점입니다</w:t>
      </w:r>
      <w:r w:rsidR="00000000">
        <w:rPr>
          <w:lang w:eastAsia="ko-KR"/>
        </w:rPr>
        <w:t>.</w:t>
      </w:r>
    </w:p>
    <w:p w14:paraId="09851249" w14:textId="77777777" w:rsidR="00A23272" w:rsidRDefault="00000000">
      <w:pPr>
        <w:pStyle w:val="21"/>
        <w:rPr>
          <w:lang w:eastAsia="ko-KR"/>
        </w:rPr>
      </w:pPr>
      <w:r>
        <w:rPr>
          <w:lang w:eastAsia="ko-KR"/>
        </w:rPr>
        <w:t>결론</w:t>
      </w:r>
    </w:p>
    <w:p w14:paraId="511B3809" w14:textId="77777777" w:rsidR="00A23272" w:rsidRDefault="00000000">
      <w:pPr>
        <w:rPr>
          <w:lang w:eastAsia="ko-KR"/>
        </w:rPr>
      </w:pPr>
      <w:r>
        <w:rPr>
          <w:lang w:eastAsia="ko-KR"/>
        </w:rPr>
        <w:t xml:space="preserve">Taylor </w:t>
      </w:r>
      <w:r>
        <w:rPr>
          <w:lang w:eastAsia="ko-KR"/>
        </w:rPr>
        <w:t>급수는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로컬</w:t>
      </w:r>
      <w:r>
        <w:rPr>
          <w:lang w:eastAsia="ko-KR"/>
        </w:rPr>
        <w:t xml:space="preserve"> </w:t>
      </w:r>
      <w:r>
        <w:rPr>
          <w:lang w:eastAsia="ko-KR"/>
        </w:rPr>
        <w:t>근사를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lang w:eastAsia="ko-KR"/>
        </w:rPr>
        <w:t>도구로</w:t>
      </w:r>
      <w:r>
        <w:rPr>
          <w:lang w:eastAsia="ko-KR"/>
        </w:rPr>
        <w:t xml:space="preserve">, </w:t>
      </w:r>
      <w:r>
        <w:rPr>
          <w:lang w:eastAsia="ko-KR"/>
        </w:rPr>
        <w:t>수학적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실용적</w:t>
      </w:r>
      <w:r>
        <w:rPr>
          <w:lang w:eastAsia="ko-KR"/>
        </w:rPr>
        <w:t xml:space="preserve"> </w:t>
      </w:r>
      <w:r>
        <w:rPr>
          <w:lang w:eastAsia="ko-KR"/>
        </w:rPr>
        <w:t>계산에</w:t>
      </w:r>
      <w:r>
        <w:rPr>
          <w:lang w:eastAsia="ko-KR"/>
        </w:rPr>
        <w:t xml:space="preserve"> </w:t>
      </w:r>
      <w:r>
        <w:rPr>
          <w:lang w:eastAsia="ko-KR"/>
        </w:rPr>
        <w:t>널리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,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매끄럽고</w:t>
      </w:r>
      <w:r>
        <w:rPr>
          <w:lang w:eastAsia="ko-KR"/>
        </w:rPr>
        <w:t xml:space="preserve"> </w:t>
      </w:r>
      <w:r>
        <w:rPr>
          <w:lang w:eastAsia="ko-KR"/>
        </w:rPr>
        <w:t>무한히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급수는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완전한</w:t>
      </w:r>
      <w:r>
        <w:rPr>
          <w:lang w:eastAsia="ko-KR"/>
        </w:rPr>
        <w:t xml:space="preserve"> </w:t>
      </w:r>
      <w:r>
        <w:rPr>
          <w:lang w:eastAsia="ko-KR"/>
        </w:rPr>
        <w:t>표현을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>.</w:t>
      </w:r>
    </w:p>
    <w:sectPr w:rsidR="00A232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9640610">
    <w:abstractNumId w:val="8"/>
  </w:num>
  <w:num w:numId="2" w16cid:durableId="2036880378">
    <w:abstractNumId w:val="6"/>
  </w:num>
  <w:num w:numId="3" w16cid:durableId="432744075">
    <w:abstractNumId w:val="5"/>
  </w:num>
  <w:num w:numId="4" w16cid:durableId="1136216293">
    <w:abstractNumId w:val="4"/>
  </w:num>
  <w:num w:numId="5" w16cid:durableId="115411475">
    <w:abstractNumId w:val="7"/>
  </w:num>
  <w:num w:numId="6" w16cid:durableId="1967277734">
    <w:abstractNumId w:val="3"/>
  </w:num>
  <w:num w:numId="7" w16cid:durableId="1821456173">
    <w:abstractNumId w:val="2"/>
  </w:num>
  <w:num w:numId="8" w16cid:durableId="1304434540">
    <w:abstractNumId w:val="1"/>
  </w:num>
  <w:num w:numId="9" w16cid:durableId="488329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F52"/>
    <w:rsid w:val="0029639D"/>
    <w:rsid w:val="00326F90"/>
    <w:rsid w:val="00390E20"/>
    <w:rsid w:val="00A23272"/>
    <w:rsid w:val="00AA1D8D"/>
    <w:rsid w:val="00B47730"/>
    <w:rsid w:val="00CB0664"/>
    <w:rsid w:val="00EF73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C354C0"/>
  <w14:defaultImageDpi w14:val="300"/>
  <w15:docId w15:val="{C64B4471-34E5-4BF8-9CBB-9C0CA3B8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3</cp:revision>
  <dcterms:created xsi:type="dcterms:W3CDTF">2013-12-23T23:15:00Z</dcterms:created>
  <dcterms:modified xsi:type="dcterms:W3CDTF">2024-09-15T20:41:00Z</dcterms:modified>
  <cp:category/>
</cp:coreProperties>
</file>