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A0FCA" w14:textId="77777777" w:rsidR="004131DF" w:rsidRPr="0075446C" w:rsidRDefault="00000000">
      <w:pPr>
        <w:pStyle w:val="1"/>
        <w:rPr>
          <w:rFonts w:eastAsia="맑은 고딕" w:hint="eastAsia"/>
          <w:lang w:eastAsia="ko-KR"/>
        </w:rPr>
      </w:pPr>
      <w:proofErr w:type="spellStart"/>
      <w:r>
        <w:rPr>
          <w:lang w:eastAsia="ko-KR"/>
        </w:rPr>
        <w:t>다변량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분산분석</w:t>
      </w:r>
      <w:r>
        <w:rPr>
          <w:lang w:eastAsia="ko-KR"/>
        </w:rPr>
        <w:t>(MANOVA)</w:t>
      </w:r>
      <w:r>
        <w:rPr>
          <w:lang w:eastAsia="ko-KR"/>
        </w:rPr>
        <w:t>에서의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검정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</w:p>
    <w:p w14:paraId="243AF4C4" w14:textId="77777777" w:rsidR="00335806" w:rsidRDefault="00335806" w:rsidP="00335806">
      <w:pPr>
        <w:rPr>
          <w:rFonts w:eastAsia="맑은 고딕"/>
          <w:lang w:eastAsia="ko-KR"/>
        </w:rPr>
      </w:pPr>
    </w:p>
    <w:p w14:paraId="35E74F2F" w14:textId="77777777" w:rsidR="0075446C" w:rsidRPr="0075446C" w:rsidRDefault="0075446C" w:rsidP="0075446C">
      <w:pPr>
        <w:pStyle w:val="21"/>
        <w:rPr>
          <w:rFonts w:eastAsia="맑은 고딕"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유의사항</w:t>
      </w:r>
    </w:p>
    <w:p w14:paraId="05D59D03" w14:textId="77777777" w:rsidR="0075446C" w:rsidRPr="00202C5D" w:rsidRDefault="0075446C" w:rsidP="0075446C">
      <w:p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보통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다변량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분산분석의 유의성을 </w:t>
      </w:r>
      <w:proofErr w:type="gramStart"/>
      <w:r>
        <w:rPr>
          <w:rFonts w:ascii="맑은 고딕" w:eastAsia="맑은 고딕" w:hAnsi="맑은 고딕" w:cs="맑은 고딕" w:hint="eastAsia"/>
          <w:lang w:eastAsia="ko-KR"/>
        </w:rPr>
        <w:t>판단할  때</w:t>
      </w:r>
      <w:proofErr w:type="gramEnd"/>
      <w:r>
        <w:rPr>
          <w:rFonts w:ascii="맑은 고딕" w:eastAsia="맑은 고딕" w:hAnsi="맑은 고딕" w:cs="맑은 고딕" w:hint="eastAsia"/>
          <w:lang w:eastAsia="ko-KR"/>
        </w:rPr>
        <w:t xml:space="preserve"> Pillai의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트레이스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, Wilks의 람다, Hotelling의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트레이스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, Roy의 최대근의 4가지를 이용한다.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다변량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분산분석에서 이 4가지 통계량이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할상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출력된다. 이 통계량은 오류와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검증력에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따라 달라지며, 통계적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검증력은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/>
          <w:lang w:eastAsia="ko-KR"/>
        </w:rPr>
        <w:t>‘</w:t>
      </w:r>
      <w:r>
        <w:rPr>
          <w:rFonts w:ascii="맑은 고딕" w:eastAsia="맑은 고딕" w:hAnsi="맑은 고딕" w:cs="맑은 고딕" w:hint="eastAsia"/>
          <w:lang w:eastAsia="ko-KR"/>
        </w:rPr>
        <w:t xml:space="preserve">Pillai의 </w:t>
      </w:r>
      <w:proofErr w:type="spellStart"/>
      <w:proofErr w:type="gramStart"/>
      <w:r>
        <w:rPr>
          <w:rFonts w:ascii="맑은 고딕" w:eastAsia="맑은 고딕" w:hAnsi="맑은 고딕" w:cs="맑은 고딕" w:hint="eastAsia"/>
          <w:lang w:eastAsia="ko-KR"/>
        </w:rPr>
        <w:t>트레이스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&gt;</w:t>
      </w:r>
      <w:proofErr w:type="gramEnd"/>
      <w:r w:rsidRPr="00202C5D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 xml:space="preserve">Wilks의 람다 &gt; Hotelling의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트레이스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&gt; Roy의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최대근</w:t>
      </w:r>
      <w:proofErr w:type="spellEnd"/>
      <w:r>
        <w:rPr>
          <w:rFonts w:ascii="맑은 고딕" w:eastAsia="맑은 고딕" w:hAnsi="맑은 고딕" w:cs="맑은 고딕"/>
          <w:lang w:eastAsia="ko-KR"/>
        </w:rPr>
        <w:t>’</w:t>
      </w:r>
      <w:r>
        <w:rPr>
          <w:rFonts w:ascii="맑은 고딕" w:eastAsia="맑은 고딕" w:hAnsi="맑은 고딕" w:cs="맑은 고딕" w:hint="eastAsia"/>
          <w:lang w:eastAsia="ko-KR"/>
        </w:rPr>
        <w:t>의 순서로 줄어든다.</w:t>
      </w:r>
    </w:p>
    <w:p w14:paraId="44B6DA73" w14:textId="77777777" w:rsidR="0075446C" w:rsidRPr="0075446C" w:rsidRDefault="0075446C" w:rsidP="00335806">
      <w:pPr>
        <w:rPr>
          <w:rFonts w:eastAsia="맑은 고딕" w:hint="eastAsia"/>
          <w:lang w:eastAsia="ko-KR"/>
        </w:rPr>
      </w:pPr>
    </w:p>
    <w:p w14:paraId="247EC3AA" w14:textId="77777777" w:rsidR="004131DF" w:rsidRDefault="00000000">
      <w:pPr>
        <w:pStyle w:val="21"/>
        <w:rPr>
          <w:lang w:eastAsia="ko-KR"/>
        </w:rPr>
      </w:pPr>
      <w:r>
        <w:rPr>
          <w:lang w:eastAsia="ko-KR"/>
        </w:rPr>
        <w:t>1. Pillai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트레이스</w:t>
      </w:r>
      <w:proofErr w:type="spellEnd"/>
      <w:r>
        <w:rPr>
          <w:lang w:eastAsia="ko-KR"/>
        </w:rPr>
        <w:t xml:space="preserve"> (Pillai's Trace)</w:t>
      </w:r>
    </w:p>
    <w:p w14:paraId="4DBEFD03" w14:textId="2093BA3D" w:rsidR="004131DF" w:rsidRDefault="00202C5D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가장 강력하면서도 섬세한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검증력을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지니며, 조금이라도 오류가 발생할 우려가 있으면 결과를 바로 기각한다. 동질성 검정에서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귀무가설을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기각하는 경우 미치는 효과에 대한 의미를 부여한다.</w:t>
      </w:r>
    </w:p>
    <w:p w14:paraId="1A6182FC" w14:textId="77777777" w:rsidR="00202C5D" w:rsidRDefault="00202C5D">
      <w:pPr>
        <w:rPr>
          <w:rFonts w:hint="eastAsia"/>
          <w:lang w:eastAsia="ko-KR"/>
        </w:rPr>
      </w:pPr>
    </w:p>
    <w:p w14:paraId="32FD3A6D" w14:textId="77777777" w:rsidR="004131DF" w:rsidRDefault="00000000">
      <w:pPr>
        <w:pStyle w:val="21"/>
        <w:rPr>
          <w:lang w:eastAsia="ko-KR"/>
        </w:rPr>
      </w:pPr>
      <w:r>
        <w:rPr>
          <w:lang w:eastAsia="ko-KR"/>
        </w:rPr>
        <w:t>2. Wilks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람다</w:t>
      </w:r>
      <w:r>
        <w:rPr>
          <w:lang w:eastAsia="ko-KR"/>
        </w:rPr>
        <w:t xml:space="preserve"> (Wilks' Lambda)</w:t>
      </w:r>
    </w:p>
    <w:p w14:paraId="131D58BB" w14:textId="0A37B110" w:rsidR="004131DF" w:rsidRDefault="00202C5D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독립변수의 집단이 2개 이상인 경우에 가장 일반적이면서 포괄적인 사용조건을 충족하므로 가장 많이 사용된다(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다변량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분산분석에서 가장 많이 사용됨)</w:t>
      </w:r>
    </w:p>
    <w:p w14:paraId="62575808" w14:textId="77777777" w:rsidR="00202C5D" w:rsidRDefault="00202C5D">
      <w:pPr>
        <w:rPr>
          <w:rFonts w:hint="eastAsia"/>
          <w:lang w:eastAsia="ko-KR"/>
        </w:rPr>
      </w:pPr>
    </w:p>
    <w:p w14:paraId="67E1B5C1" w14:textId="77777777" w:rsidR="004131DF" w:rsidRDefault="00000000">
      <w:pPr>
        <w:pStyle w:val="21"/>
        <w:rPr>
          <w:lang w:eastAsia="ko-KR"/>
        </w:rPr>
      </w:pPr>
      <w:r>
        <w:rPr>
          <w:lang w:eastAsia="ko-KR"/>
        </w:rPr>
        <w:t>3. Hotelling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트레이스</w:t>
      </w:r>
      <w:proofErr w:type="spellEnd"/>
      <w:r>
        <w:rPr>
          <w:lang w:eastAsia="ko-KR"/>
        </w:rPr>
        <w:t xml:space="preserve"> (Hotelling's Trace)</w:t>
      </w:r>
    </w:p>
    <w:p w14:paraId="6D253786" w14:textId="2945122C" w:rsidR="004131DF" w:rsidRDefault="00202C5D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>독립변수의 집단이 2개인 경우에 사용한다.</w:t>
      </w:r>
    </w:p>
    <w:p w14:paraId="2773803B" w14:textId="77777777" w:rsidR="00202C5D" w:rsidRDefault="00202C5D">
      <w:pPr>
        <w:rPr>
          <w:rFonts w:hint="eastAsia"/>
          <w:lang w:eastAsia="ko-KR"/>
        </w:rPr>
      </w:pPr>
    </w:p>
    <w:p w14:paraId="47D00864" w14:textId="77777777" w:rsidR="004131DF" w:rsidRDefault="00000000">
      <w:pPr>
        <w:pStyle w:val="21"/>
        <w:rPr>
          <w:lang w:eastAsia="ko-KR"/>
        </w:rPr>
      </w:pPr>
      <w:r>
        <w:rPr>
          <w:lang w:eastAsia="ko-KR"/>
        </w:rPr>
        <w:lastRenderedPageBreak/>
        <w:t>4. Roy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최대근</w:t>
      </w:r>
      <w:proofErr w:type="spellEnd"/>
      <w:r>
        <w:rPr>
          <w:lang w:eastAsia="ko-KR"/>
        </w:rPr>
        <w:t xml:space="preserve"> (Roy's Largest Root)</w:t>
      </w:r>
    </w:p>
    <w:p w14:paraId="3A53B999" w14:textId="3638F3CE" w:rsidR="00202C5D" w:rsidRDefault="00202C5D">
      <w:pPr>
        <w:rPr>
          <w:rFonts w:ascii="맑은 고딕" w:eastAsia="맑은 고딕" w:hAnsi="맑은 고딕" w:cs="맑은 고딕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그룹 내 분산을 총분산으로 나누어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람다값으로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사용하는데,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가설제곱적합행렬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>/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오차제곱적합행렬에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맑은 고딕" w:hint="eastAsia"/>
          <w:lang w:eastAsia="ko-KR"/>
        </w:rPr>
        <w:t>람다값을</w:t>
      </w:r>
      <w:proofErr w:type="spellEnd"/>
      <w:r>
        <w:rPr>
          <w:rFonts w:ascii="맑은 고딕" w:eastAsia="맑은 고딕" w:hAnsi="맑은 고딕" w:cs="맑은 고딕" w:hint="eastAsia"/>
          <w:lang w:eastAsia="ko-KR"/>
        </w:rPr>
        <w:t xml:space="preserve"> 최대근으로 하는 값이다. 이</w:t>
      </w:r>
      <w:r w:rsidR="009F2D54">
        <w:rPr>
          <w:rFonts w:ascii="맑은 고딕" w:eastAsia="맑은 고딕" w:hAnsi="맑은 고딕" w:cs="맑은 고딕"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값은 통계를 사용하는 논문에서 자주 쓰이는 편은 아니다.</w:t>
      </w:r>
    </w:p>
    <w:p w14:paraId="10EF55F6" w14:textId="0332437D" w:rsidR="004131DF" w:rsidRDefault="00202C5D">
      <w:pPr>
        <w:rPr>
          <w:rFonts w:hint="eastAsia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t xml:space="preserve">  </w:t>
      </w:r>
    </w:p>
    <w:sectPr w:rsidR="004131D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76920105">
    <w:abstractNumId w:val="8"/>
  </w:num>
  <w:num w:numId="2" w16cid:durableId="964852207">
    <w:abstractNumId w:val="6"/>
  </w:num>
  <w:num w:numId="3" w16cid:durableId="1745252473">
    <w:abstractNumId w:val="5"/>
  </w:num>
  <w:num w:numId="4" w16cid:durableId="1117718321">
    <w:abstractNumId w:val="4"/>
  </w:num>
  <w:num w:numId="5" w16cid:durableId="1850026140">
    <w:abstractNumId w:val="7"/>
  </w:num>
  <w:num w:numId="6" w16cid:durableId="1644313017">
    <w:abstractNumId w:val="3"/>
  </w:num>
  <w:num w:numId="7" w16cid:durableId="346640734">
    <w:abstractNumId w:val="2"/>
  </w:num>
  <w:num w:numId="8" w16cid:durableId="1298561487">
    <w:abstractNumId w:val="1"/>
  </w:num>
  <w:num w:numId="9" w16cid:durableId="157412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02C5D"/>
    <w:rsid w:val="0029639D"/>
    <w:rsid w:val="002C3087"/>
    <w:rsid w:val="00326F90"/>
    <w:rsid w:val="00335806"/>
    <w:rsid w:val="004131DF"/>
    <w:rsid w:val="00750B96"/>
    <w:rsid w:val="0075446C"/>
    <w:rsid w:val="009F2D54"/>
    <w:rsid w:val="00AA1D8D"/>
    <w:rsid w:val="00B47730"/>
    <w:rsid w:val="00CB0664"/>
    <w:rsid w:val="00D551B8"/>
    <w:rsid w:val="00F6095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6FA877"/>
  <w14:defaultImageDpi w14:val="300"/>
  <w15:docId w15:val="{5E7472D2-A5F6-4C9B-BCBC-7148B8393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6</cp:revision>
  <dcterms:created xsi:type="dcterms:W3CDTF">2024-08-09T04:38:00Z</dcterms:created>
  <dcterms:modified xsi:type="dcterms:W3CDTF">2024-08-09T04:46:00Z</dcterms:modified>
  <cp:category/>
</cp:coreProperties>
</file>