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D161" w14:textId="08DCA154" w:rsidR="0021572D" w:rsidRDefault="0021572D" w:rsidP="000A50D2"/>
    <w:p w14:paraId="144049B6" w14:textId="5A8DD95E" w:rsidR="0021572D" w:rsidRDefault="00630BF1">
      <w:r>
        <w:rPr>
          <w:rFonts w:hint="eastAsia"/>
        </w:rPr>
        <w:t xml:space="preserve">행복에 영향을 미치는 요인(독립변수)에 대한 설문문항을 </w:t>
      </w:r>
      <w:proofErr w:type="spellStart"/>
      <w:r>
        <w:rPr>
          <w:rFonts w:hint="eastAsia"/>
        </w:rPr>
        <w:t>요인분석하였다</w:t>
      </w:r>
      <w:proofErr w:type="spellEnd"/>
      <w:r>
        <w:rPr>
          <w:rFonts w:hint="eastAsia"/>
        </w:rPr>
        <w:t>. 요인분석 방법은(</w:t>
      </w:r>
      <w:proofErr w:type="spellStart"/>
      <w:r>
        <w:rPr>
          <w:rFonts w:hint="eastAsia"/>
        </w:rPr>
        <w:t>고</w:t>
      </w:r>
      <w:r w:rsidR="00915C48">
        <w:rPr>
          <w:rFonts w:hint="eastAsia"/>
        </w:rPr>
        <w:t>유</w:t>
      </w:r>
      <w:r>
        <w:rPr>
          <w:rFonts w:hint="eastAsia"/>
        </w:rPr>
        <w:t>값</w:t>
      </w:r>
      <w:proofErr w:type="spellEnd"/>
      <w:r>
        <w:rPr>
          <w:rFonts w:hint="eastAsia"/>
        </w:rPr>
        <w:t>, eigen value)이 1이상으로 하였고, 주성분분석과 Varimax를 적용하였다.</w:t>
      </w:r>
    </w:p>
    <w:p w14:paraId="2F9F11D7" w14:textId="4161AA0F" w:rsidR="00915C48" w:rsidRDefault="00915C48">
      <w:pPr>
        <w:rPr>
          <w:rFonts w:hint="eastAsia"/>
        </w:rPr>
      </w:pPr>
      <w:r>
        <w:rPr>
          <w:rFonts w:hint="eastAsia"/>
        </w:rPr>
        <w:t xml:space="preserve">그 결과 KMO&gt;0.6 및 Bartlett </w:t>
      </w:r>
      <w:proofErr w:type="spellStart"/>
      <w:r>
        <w:rPr>
          <w:rFonts w:hint="eastAsia"/>
        </w:rPr>
        <w:t>구형성</w:t>
      </w:r>
      <w:proofErr w:type="spellEnd"/>
      <w:r>
        <w:rPr>
          <w:rFonts w:hint="eastAsia"/>
        </w:rPr>
        <w:t xml:space="preserve"> 검정의 유의확률이 0.000(&lt;0.05)</w:t>
      </w:r>
      <w:proofErr w:type="spellStart"/>
      <w:r>
        <w:rPr>
          <w:rFonts w:hint="eastAsia"/>
        </w:rPr>
        <w:t>으로</w:t>
      </w:r>
      <w:proofErr w:type="spellEnd"/>
      <w:r w:rsidR="00D207BC">
        <w:rPr>
          <w:rFonts w:hint="eastAsia"/>
        </w:rPr>
        <w:t xml:space="preserve"> </w:t>
      </w:r>
      <w:proofErr w:type="spellStart"/>
      <w:r w:rsidR="00D207BC">
        <w:rPr>
          <w:rFonts w:hint="eastAsia"/>
        </w:rPr>
        <w:t>귀무가설이</w:t>
      </w:r>
      <w:proofErr w:type="spellEnd"/>
      <w:r w:rsidR="00D207BC">
        <w:rPr>
          <w:rFonts w:hint="eastAsia"/>
        </w:rPr>
        <w:t xml:space="preserve"> 기각되었다.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3"/>
        <w:gridCol w:w="2376"/>
        <w:gridCol w:w="1430"/>
      </w:tblGrid>
      <w:tr w:rsidR="00630BF1" w14:paraId="42264420" w14:textId="77777777" w:rsidTr="009A5F55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6539" w:type="dxa"/>
            <w:gridSpan w:val="3"/>
            <w:shd w:val="clear" w:color="auto" w:fill="FFFFFF"/>
            <w:vAlign w:val="center"/>
          </w:tcPr>
          <w:p w14:paraId="01588BEF" w14:textId="77777777" w:rsidR="0021572D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KMO와 Bartlett의 검정</w:t>
            </w:r>
          </w:p>
        </w:tc>
      </w:tr>
      <w:tr w:rsidR="00630BF1" w14:paraId="104A6BA6" w14:textId="77777777" w:rsidTr="009A5F55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5109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1105CAF" w14:textId="77777777" w:rsidR="0021572D" w:rsidRPr="000945E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표본 적절성의 Kaiser-Meyer-Olkin 측도.</w:t>
            </w:r>
          </w:p>
        </w:tc>
        <w:tc>
          <w:tcPr>
            <w:tcW w:w="143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546F9C" w14:textId="77777777" w:rsidR="0021572D" w:rsidRPr="000945E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.744</w:t>
            </w:r>
          </w:p>
        </w:tc>
      </w:tr>
      <w:tr w:rsidR="0021572D" w14:paraId="720548DC" w14:textId="77777777" w:rsidTr="009A5F55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73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21066B8" w14:textId="77777777" w:rsidR="0021572D" w:rsidRDefault="00000000">
            <w:pPr>
              <w:spacing w:before="15" w:after="10"/>
              <w:ind w:left="30" w:right="40"/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Bartlett의 </w:t>
            </w:r>
            <w:proofErr w:type="spellStart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구형성</w:t>
            </w:r>
            <w:proofErr w:type="spellEnd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 검정</w:t>
            </w:r>
          </w:p>
        </w:tc>
        <w:tc>
          <w:tcPr>
            <w:tcW w:w="237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416927" w14:textId="77777777" w:rsidR="0021572D" w:rsidRPr="000945E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근사 </w:t>
            </w:r>
            <w:proofErr w:type="spellStart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카이제곱</w:t>
            </w:r>
            <w:proofErr w:type="spellEnd"/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6BBB82" w14:textId="77777777" w:rsidR="0021572D" w:rsidRPr="000945E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3115.463</w:t>
            </w:r>
          </w:p>
        </w:tc>
      </w:tr>
      <w:tr w:rsidR="0021572D" w14:paraId="7C66631F" w14:textId="77777777" w:rsidTr="009A5F55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7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FC90992" w14:textId="77777777" w:rsidR="0021572D" w:rsidRDefault="0021572D"/>
        </w:tc>
        <w:tc>
          <w:tcPr>
            <w:tcW w:w="2376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81045F" w14:textId="77777777" w:rsidR="0021572D" w:rsidRPr="000945E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91A4A6" w14:textId="77777777" w:rsidR="0021572D" w:rsidRPr="000945E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105</w:t>
            </w:r>
          </w:p>
        </w:tc>
      </w:tr>
      <w:tr w:rsidR="0021572D" w14:paraId="44E640E0" w14:textId="77777777" w:rsidTr="009A5F55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27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EF58EE6" w14:textId="77777777" w:rsidR="0021572D" w:rsidRDefault="0021572D"/>
        </w:tc>
        <w:tc>
          <w:tcPr>
            <w:tcW w:w="2376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D780A76" w14:textId="77777777" w:rsidR="0021572D" w:rsidRPr="000945E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143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13622E9" w14:textId="77777777" w:rsidR="0021572D" w:rsidRPr="000945E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</w:tbl>
    <w:p w14:paraId="0590B03A" w14:textId="77777777" w:rsidR="0021572D" w:rsidRDefault="0021572D">
      <w:pPr>
        <w:rPr>
          <w:rFonts w:hint="eastAsia"/>
        </w:rPr>
      </w:pPr>
    </w:p>
    <w:tbl>
      <w:tblPr>
        <w:tblW w:w="9965" w:type="dxa"/>
        <w:tblInd w:w="-5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1024"/>
        <w:gridCol w:w="1024"/>
        <w:gridCol w:w="1027"/>
        <w:gridCol w:w="1024"/>
        <w:gridCol w:w="1024"/>
        <w:gridCol w:w="1027"/>
        <w:gridCol w:w="1024"/>
        <w:gridCol w:w="1028"/>
        <w:gridCol w:w="1025"/>
      </w:tblGrid>
      <w:tr w:rsidR="006D43A5" w14:paraId="4D52C17E" w14:textId="6F060EF0" w:rsidTr="009A5F5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8940" w:type="dxa"/>
            <w:gridSpan w:val="9"/>
            <w:shd w:val="clear" w:color="auto" w:fill="FFFFFF"/>
            <w:vAlign w:val="center"/>
          </w:tcPr>
          <w:p w14:paraId="1AC55F57" w14:textId="77777777" w:rsidR="006D43A5" w:rsidRDefault="006D43A5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 xml:space="preserve">설명된 </w:t>
            </w:r>
            <w:proofErr w:type="spellStart"/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총분산</w:t>
            </w:r>
            <w:proofErr w:type="spellEnd"/>
          </w:p>
        </w:tc>
        <w:tc>
          <w:tcPr>
            <w:tcW w:w="1025" w:type="dxa"/>
            <w:shd w:val="clear" w:color="auto" w:fill="FFFFFF"/>
          </w:tcPr>
          <w:p w14:paraId="5677FA5B" w14:textId="77777777" w:rsidR="006D43A5" w:rsidRDefault="006D43A5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 w:val="28"/>
              </w:rPr>
            </w:pPr>
          </w:p>
        </w:tc>
      </w:tr>
      <w:tr w:rsidR="006D43A5" w14:paraId="36FAEBC1" w14:textId="53CC67EC" w:rsidTr="009A5F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38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AD5ED24" w14:textId="77777777" w:rsidR="006D43A5" w:rsidRPr="000945E7" w:rsidRDefault="006D43A5">
            <w:pPr>
              <w:spacing w:before="15" w:after="5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성분</w:t>
            </w:r>
          </w:p>
        </w:tc>
        <w:tc>
          <w:tcPr>
            <w:tcW w:w="3075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7BF76D45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초기 </w:t>
            </w:r>
            <w:proofErr w:type="spellStart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고유값</w:t>
            </w:r>
            <w:proofErr w:type="spellEnd"/>
          </w:p>
        </w:tc>
        <w:tc>
          <w:tcPr>
            <w:tcW w:w="3075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bottom"/>
          </w:tcPr>
          <w:p w14:paraId="255AB4DA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추출 </w:t>
            </w:r>
            <w:proofErr w:type="spellStart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 적재량</w:t>
            </w:r>
          </w:p>
        </w:tc>
        <w:tc>
          <w:tcPr>
            <w:tcW w:w="3075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3BBB408" w14:textId="60DA32F0" w:rsidR="006D43A5" w:rsidRPr="000945E7" w:rsidRDefault="006D43A5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회전 </w:t>
            </w:r>
            <w:proofErr w:type="spellStart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  <w:r w:rsidRPr="000945E7">
              <w:rPr>
                <w:rFonts w:ascii="굴림" w:eastAsia="굴림" w:hAnsi="굴림" w:cs="굴림"/>
                <w:color w:val="264A60"/>
                <w:szCs w:val="22"/>
              </w:rPr>
              <w:t xml:space="preserve"> 적재량</w:t>
            </w:r>
          </w:p>
        </w:tc>
      </w:tr>
      <w:tr w:rsidR="006D43A5" w14:paraId="649B6BA2" w14:textId="32F674F1" w:rsidTr="009A5F55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738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53331AD6" w14:textId="77777777" w:rsidR="006D43A5" w:rsidRPr="000945E7" w:rsidRDefault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A9967C5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02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2EDD37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% 분산</w:t>
            </w:r>
          </w:p>
        </w:tc>
        <w:tc>
          <w:tcPr>
            <w:tcW w:w="102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2E948FF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누적 %</w:t>
            </w:r>
          </w:p>
        </w:tc>
        <w:tc>
          <w:tcPr>
            <w:tcW w:w="102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A21317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02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6C31286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% 분산</w:t>
            </w:r>
          </w:p>
        </w:tc>
        <w:tc>
          <w:tcPr>
            <w:tcW w:w="102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4AA8F3A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누적 %</w:t>
            </w:r>
          </w:p>
        </w:tc>
        <w:tc>
          <w:tcPr>
            <w:tcW w:w="102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4550CD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02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7439B32B" w14:textId="77777777" w:rsidR="006D43A5" w:rsidRPr="000945E7" w:rsidRDefault="006D43A5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% 분산</w:t>
            </w:r>
          </w:p>
        </w:tc>
        <w:tc>
          <w:tcPr>
            <w:tcW w:w="102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33F119D1" w14:textId="41DFEEE3" w:rsidR="006D43A5" w:rsidRPr="000945E7" w:rsidRDefault="006D43A5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누적 %</w:t>
            </w:r>
          </w:p>
        </w:tc>
      </w:tr>
      <w:tr w:rsidR="006D43A5" w14:paraId="76EEBDD9" w14:textId="43783FB7" w:rsidTr="009A5F5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3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7D1F29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2144A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3.328</w:t>
            </w:r>
          </w:p>
        </w:tc>
        <w:tc>
          <w:tcPr>
            <w:tcW w:w="102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53B5EC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22.188</w:t>
            </w:r>
          </w:p>
        </w:tc>
        <w:tc>
          <w:tcPr>
            <w:tcW w:w="10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177173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22.188</w:t>
            </w:r>
          </w:p>
        </w:tc>
        <w:tc>
          <w:tcPr>
            <w:tcW w:w="102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C29C2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3.328</w:t>
            </w:r>
          </w:p>
        </w:tc>
        <w:tc>
          <w:tcPr>
            <w:tcW w:w="102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EE6C92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22.188</w:t>
            </w:r>
          </w:p>
        </w:tc>
        <w:tc>
          <w:tcPr>
            <w:tcW w:w="10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9C81168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22.188</w:t>
            </w:r>
          </w:p>
        </w:tc>
        <w:tc>
          <w:tcPr>
            <w:tcW w:w="102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5079A0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2.630</w:t>
            </w:r>
          </w:p>
        </w:tc>
        <w:tc>
          <w:tcPr>
            <w:tcW w:w="102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56EDD4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17.534</w:t>
            </w:r>
          </w:p>
        </w:tc>
        <w:tc>
          <w:tcPr>
            <w:tcW w:w="102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3132AF" w14:textId="35FC675B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17.534</w:t>
            </w:r>
          </w:p>
        </w:tc>
      </w:tr>
      <w:tr w:rsidR="006D43A5" w14:paraId="2D4573A8" w14:textId="3572504C" w:rsidTr="009A5F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F613E2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65AE3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2.754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D9BAD6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18.363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4E1A6CB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40.551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C887BE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2.754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0C879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18.363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BAD0EC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40.551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EDCD7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2.579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F139DB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17.194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7F3CA9" w14:textId="2F15E846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34.728</w:t>
            </w:r>
          </w:p>
        </w:tc>
      </w:tr>
      <w:tr w:rsidR="006D43A5" w14:paraId="5055D89F" w14:textId="1547236C" w:rsidTr="009A5F5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72B97D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3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42D8DC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2.534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8651B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16.892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6F941CD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57.443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5E4664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2.534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BF39FA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16.892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D2008E1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57.443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019082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2.554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118CDE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17.024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269BCE" w14:textId="767C9394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51.752</w:t>
            </w:r>
          </w:p>
        </w:tc>
      </w:tr>
      <w:tr w:rsidR="006D43A5" w14:paraId="1DE2845A" w14:textId="1534292C" w:rsidTr="009A5F5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864198A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4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348B71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2.446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D62C6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16.303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071D6F7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73.747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509C06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2.446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7E40E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16.303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38DF7D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73.747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6A36AC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2.538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C01B4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16.917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D1C2FB7" w14:textId="24367FEA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68.670</w:t>
            </w:r>
          </w:p>
        </w:tc>
      </w:tr>
      <w:tr w:rsidR="006D43A5" w14:paraId="5FACE59B" w14:textId="0D5F31D6" w:rsidTr="009A5F5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FC2E37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5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85AC5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1.637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30DCC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10.915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A924BA1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84.662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6C4611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1.637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C8C73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10.915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68EE53D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84.662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FD3CB6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2.399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0EED28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15.992</w:t>
            </w: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07949E" w14:textId="59D60441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84.662</w:t>
            </w:r>
          </w:p>
        </w:tc>
      </w:tr>
      <w:tr w:rsidR="006D43A5" w14:paraId="6DB181DC" w14:textId="75DD3BE0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F14F7E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6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8342A0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.388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9FFA9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2.590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45E8167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87.252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970584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BB5C2B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2CB8E7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25A24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CF7467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4EEF58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4E8BDC58" w14:textId="4640DD42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CFCB3C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7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B48F72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.295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EFC94E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1.965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E0A745A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89.217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1E7152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EE1B5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D9C06E4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C11F56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DBFD2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750218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28422861" w14:textId="40DE39BF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90FCB3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8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3B4BF9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.285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DE6D57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1.900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415934D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91.117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C0ABA5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85950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BB347AB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D15D64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F878E2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5A24DD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35E84498" w14:textId="2544E8E9" w:rsidTr="009A5F55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D13E683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9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7ED7D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.253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2AA83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1.687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F8556A0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92.805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58F485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A9553A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3773C6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616DBC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BBBA56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A7F614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035FFC98" w14:textId="49984963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9C3C68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10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C63CAB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.220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1252A0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1.466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FF88A2E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94.271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DA008B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53BBAC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5393E5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5D8CF0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F49760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4438EC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35022094" w14:textId="3E48AD65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6A07F9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11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C08A2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.202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8040C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1.349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641C087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95.619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83B15E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383113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CBF7C25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0A73E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0D444D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30D8AE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435796C2" w14:textId="3DF54EA6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A8A91B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12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6C346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.191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22DA62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1.274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820DDAF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96.894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E554A0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EC2DA1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E9F597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3844A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3AEC8BB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D6FC11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665A2503" w14:textId="0090CFC7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23F6EBD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13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880F78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.168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C63B0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1.122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BD3132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98.016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92549A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C4499F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0494303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9C934C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CB8FD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7FB03A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41C9D6BA" w14:textId="13987DFC" w:rsidTr="009A5F55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4AD23C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14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70221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.158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D87B1D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1.057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3F7C83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99.072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C81D01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0D65FC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00E5E5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464218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624A50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25F47A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  <w:tr w:rsidR="006D43A5" w14:paraId="4C362E31" w14:textId="3720D48C" w:rsidTr="009A5F55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73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73F6B1E" w14:textId="77777777" w:rsidR="006D43A5" w:rsidRPr="000945E7" w:rsidRDefault="006D43A5" w:rsidP="006D43A5">
            <w:pPr>
              <w:spacing w:before="15" w:after="10"/>
              <w:ind w:left="30" w:right="40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264A60"/>
                <w:szCs w:val="22"/>
              </w:rPr>
              <w:t>15</w:t>
            </w:r>
          </w:p>
        </w:tc>
        <w:tc>
          <w:tcPr>
            <w:tcW w:w="102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6FD5E06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.139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10CFD65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.928</w:t>
            </w: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A61F723" w14:textId="77777777" w:rsidR="006D43A5" w:rsidRPr="000945E7" w:rsidRDefault="006D43A5" w:rsidP="006D43A5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0945E7">
              <w:rPr>
                <w:rFonts w:ascii="굴림" w:eastAsia="굴림" w:hAnsi="굴림" w:cs="굴림"/>
                <w:color w:val="010205"/>
                <w:szCs w:val="22"/>
              </w:rPr>
              <w:t>100.000</w:t>
            </w: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B52E5B0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6426109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4B9176C7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868856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2290F21" w14:textId="77777777" w:rsidR="006D43A5" w:rsidRPr="000945E7" w:rsidRDefault="006D43A5" w:rsidP="006D43A5">
            <w:pPr>
              <w:rPr>
                <w:szCs w:val="22"/>
              </w:rPr>
            </w:pPr>
          </w:p>
        </w:tc>
        <w:tc>
          <w:tcPr>
            <w:tcW w:w="102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186CBBD" w14:textId="77777777" w:rsidR="006D43A5" w:rsidRPr="000945E7" w:rsidRDefault="006D43A5" w:rsidP="006D43A5">
            <w:pPr>
              <w:rPr>
                <w:szCs w:val="22"/>
              </w:rPr>
            </w:pPr>
          </w:p>
        </w:tc>
      </w:tr>
    </w:tbl>
    <w:p w14:paraId="5596F966" w14:textId="77777777" w:rsidR="0021572D" w:rsidRDefault="0021572D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9"/>
      </w:tblGrid>
      <w:tr w:rsidR="00630BF1" w14:paraId="10EA21DD" w14:textId="77777777" w:rsidTr="00630BF1">
        <w:tblPrEx>
          <w:tblCellMar>
            <w:top w:w="0" w:type="dxa"/>
            <w:bottom w:w="0" w:type="dxa"/>
          </w:tblCellMar>
        </w:tblPrEx>
        <w:tc>
          <w:tcPr>
            <w:tcW w:w="1989" w:type="dxa"/>
            <w:shd w:val="clear" w:color="auto" w:fill="FFFFFF"/>
            <w:vAlign w:val="center"/>
          </w:tcPr>
          <w:p w14:paraId="1BEA919A" w14:textId="157EEACC" w:rsidR="0021572D" w:rsidRDefault="0021572D" w:rsidP="006D43A5">
            <w:pPr>
              <w:spacing w:before="5" w:after="30"/>
              <w:ind w:right="40"/>
              <w:rPr>
                <w:rFonts w:hint="eastAsia"/>
              </w:rPr>
            </w:pPr>
          </w:p>
        </w:tc>
      </w:tr>
    </w:tbl>
    <w:p w14:paraId="01E6E8C1" w14:textId="11815655" w:rsidR="0021572D" w:rsidRDefault="004E59C5">
      <w:r>
        <w:rPr>
          <w:rFonts w:hint="eastAsia"/>
        </w:rPr>
        <w:t>요인분석을 실시한 최종 결과는 &lt;표 13&gt;과 같다.</w:t>
      </w:r>
    </w:p>
    <w:p w14:paraId="1EE30C28" w14:textId="0C721996" w:rsidR="004E59C5" w:rsidRPr="004E59C5" w:rsidRDefault="004E59C5">
      <w:pPr>
        <w:rPr>
          <w:rFonts w:hint="eastAsia"/>
        </w:rPr>
      </w:pPr>
      <w:r>
        <w:t>“</w:t>
      </w:r>
      <w:r w:rsidRPr="004E59C5">
        <w:t>나는 여유롭게 쇼핑을 하거나 여가를 즐길 시간을 낼 수 있다.</w:t>
      </w:r>
      <w:r>
        <w:t>”</w:t>
      </w:r>
      <w:r>
        <w:rPr>
          <w:rFonts w:hint="eastAsia"/>
        </w:rPr>
        <w:t xml:space="preserve"> 문항과 </w:t>
      </w:r>
      <w:r>
        <w:t>“”</w:t>
      </w:r>
      <w:r>
        <w:rPr>
          <w:rFonts w:hint="eastAsia"/>
        </w:rPr>
        <w:t xml:space="preserve"> 문항, </w:t>
      </w:r>
      <w:r>
        <w:t>“”</w:t>
      </w:r>
      <w:r>
        <w:rPr>
          <w:rFonts w:hint="eastAsia"/>
        </w:rPr>
        <w:t xml:space="preserve"> 문항은 하나로 묶였으며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2.630, </w:t>
      </w:r>
      <w:proofErr w:type="spellStart"/>
      <w:r>
        <w:rPr>
          <w:rFonts w:hint="eastAsia"/>
        </w:rPr>
        <w:t>Chronbach</w:t>
      </w:r>
      <w:proofErr w:type="spellEnd"/>
      <w:r>
        <w:rPr>
          <w:rFonts w:hint="eastAsia"/>
        </w:rPr>
        <w:t xml:space="preserve"> alpha 0.901</w:t>
      </w:r>
      <w:r>
        <w:t>로</w:t>
      </w:r>
      <w:r>
        <w:rPr>
          <w:rFonts w:hint="eastAsia"/>
        </w:rPr>
        <w:t xml:space="preserve"> 양호하게 나타났다.</w:t>
      </w:r>
    </w:p>
    <w:p w14:paraId="0AD9E97D" w14:textId="77777777" w:rsidR="004E59C5" w:rsidRPr="004E59C5" w:rsidRDefault="004E59C5">
      <w:pPr>
        <w:rPr>
          <w:rFonts w:hint="eastAsia"/>
        </w:rPr>
      </w:pPr>
    </w:p>
    <w:tbl>
      <w:tblPr>
        <w:tblW w:w="9917" w:type="dxa"/>
        <w:tblInd w:w="-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7"/>
        <w:gridCol w:w="1733"/>
        <w:gridCol w:w="1733"/>
        <w:gridCol w:w="1733"/>
        <w:gridCol w:w="1733"/>
        <w:gridCol w:w="1738"/>
      </w:tblGrid>
      <w:tr w:rsidR="00630BF1" w14:paraId="615579FF" w14:textId="77777777" w:rsidTr="009A5F55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9917" w:type="dxa"/>
            <w:gridSpan w:val="6"/>
            <w:shd w:val="clear" w:color="auto" w:fill="FFFFFF"/>
            <w:vAlign w:val="center"/>
          </w:tcPr>
          <w:p w14:paraId="34856B11" w14:textId="14499138" w:rsidR="0021572D" w:rsidRDefault="000A50D2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 w:hint="eastAsia"/>
                <w:b/>
                <w:color w:val="010205"/>
                <w:sz w:val="28"/>
              </w:rPr>
              <w:t>요인분석결과</w:t>
            </w:r>
            <w:r w:rsidR="00000000">
              <w:rPr>
                <w:vertAlign w:val="superscript"/>
              </w:rPr>
              <w:t>a</w:t>
            </w:r>
          </w:p>
        </w:tc>
      </w:tr>
      <w:tr w:rsidR="00630BF1" w14:paraId="3108D777" w14:textId="77777777" w:rsidTr="009A5F55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247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736180F" w14:textId="77777777" w:rsidR="0021572D" w:rsidRPr="00E73E69" w:rsidRDefault="0021572D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8670" w:type="dxa"/>
            <w:gridSpan w:val="5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6145CAEB" w14:textId="77777777" w:rsidR="0021572D" w:rsidRPr="00E73E69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성분</w:t>
            </w:r>
          </w:p>
        </w:tc>
      </w:tr>
      <w:tr w:rsidR="0021572D" w14:paraId="7F76C708" w14:textId="77777777" w:rsidTr="009A5F55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247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</w:tcPr>
          <w:p w14:paraId="3B3ECB58" w14:textId="77777777" w:rsidR="0021572D" w:rsidRPr="00E73E69" w:rsidRDefault="0021572D">
            <w:pPr>
              <w:rPr>
                <w:szCs w:val="22"/>
              </w:rPr>
            </w:pPr>
          </w:p>
        </w:tc>
        <w:tc>
          <w:tcPr>
            <w:tcW w:w="1733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730BC402" w14:textId="14BD5294" w:rsidR="0021572D" w:rsidRPr="00E73E69" w:rsidRDefault="000A50D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지식자본</w:t>
            </w:r>
          </w:p>
        </w:tc>
        <w:tc>
          <w:tcPr>
            <w:tcW w:w="173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56B8726" w14:textId="156CA1FE" w:rsidR="0021572D" w:rsidRPr="00E73E69" w:rsidRDefault="000A50D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정서자본</w:t>
            </w:r>
          </w:p>
        </w:tc>
        <w:tc>
          <w:tcPr>
            <w:tcW w:w="173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92C918D" w14:textId="7DB776E2" w:rsidR="0021572D" w:rsidRPr="00E73E69" w:rsidRDefault="000A50D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문화자본</w:t>
            </w:r>
          </w:p>
        </w:tc>
        <w:tc>
          <w:tcPr>
            <w:tcW w:w="173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DD89269" w14:textId="14B462D1" w:rsidR="0021572D" w:rsidRPr="00E73E69" w:rsidRDefault="000A50D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경제자본</w:t>
            </w:r>
          </w:p>
        </w:tc>
        <w:tc>
          <w:tcPr>
            <w:tcW w:w="173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87584DB" w14:textId="1B8EBDE2" w:rsidR="0021572D" w:rsidRPr="00E73E69" w:rsidRDefault="000A50D2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사회자본</w:t>
            </w:r>
          </w:p>
        </w:tc>
      </w:tr>
      <w:tr w:rsidR="0021572D" w14:paraId="44ECBBE4" w14:textId="77777777" w:rsidTr="009A5F55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24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BE7951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지식2</w:t>
            </w:r>
          </w:p>
        </w:tc>
        <w:tc>
          <w:tcPr>
            <w:tcW w:w="173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4840D23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.937</w:t>
            </w:r>
          </w:p>
        </w:tc>
        <w:tc>
          <w:tcPr>
            <w:tcW w:w="173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CCA3B9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.041</w:t>
            </w:r>
          </w:p>
        </w:tc>
        <w:tc>
          <w:tcPr>
            <w:tcW w:w="173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AB1EF10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-.011</w:t>
            </w:r>
          </w:p>
        </w:tc>
        <w:tc>
          <w:tcPr>
            <w:tcW w:w="173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2D0038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-.066</w:t>
            </w:r>
          </w:p>
        </w:tc>
        <w:tc>
          <w:tcPr>
            <w:tcW w:w="173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6E4227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.098</w:t>
            </w:r>
          </w:p>
        </w:tc>
      </w:tr>
      <w:tr w:rsidR="0021572D" w14:paraId="017EDB6D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F0FF0E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지식3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6075A52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.923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4CFC8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.010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08034C3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74EA64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.026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50D817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.150</w:t>
            </w:r>
          </w:p>
        </w:tc>
      </w:tr>
      <w:tr w:rsidR="0021572D" w14:paraId="0CD239F6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B49BBE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지식1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7DC7BC3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.922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8D4B0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.015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184F1F0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.001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42514A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-.023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355A34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.079</w:t>
            </w:r>
          </w:p>
        </w:tc>
      </w:tr>
      <w:tr w:rsidR="0021572D" w14:paraId="0F9274CC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064743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정서2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3E8DEAF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-.019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37B3B777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.933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4922C8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-.001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C3A1F1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.011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288566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-.058</w:t>
            </w:r>
          </w:p>
        </w:tc>
      </w:tr>
      <w:tr w:rsidR="0021572D" w14:paraId="6F924429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976851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정서3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4B89935D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-.004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77E72981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.925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A30338B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.001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365B1A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-.007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51B4D0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-.031</w:t>
            </w:r>
          </w:p>
        </w:tc>
      </w:tr>
      <w:tr w:rsidR="0021572D" w14:paraId="70F1280D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4DC65D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정서1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17BFC62A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.087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3321EDB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.914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7A9184A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.000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15990F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-.015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9DCDE8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-.016</w:t>
            </w:r>
          </w:p>
        </w:tc>
      </w:tr>
      <w:tr w:rsidR="0021572D" w14:paraId="184F06F3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9A74C7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문화2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67EF273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.025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27FEDE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-.008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7C69635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.937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15C30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-.018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E787B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.044</w:t>
            </w:r>
          </w:p>
        </w:tc>
      </w:tr>
      <w:tr w:rsidR="0021572D" w14:paraId="0AE284BD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CA4EFA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문화3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E44973A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6A4DB6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-.022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4133F717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.916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9AFB23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.019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A10FA9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.088</w:t>
            </w:r>
          </w:p>
        </w:tc>
      </w:tr>
      <w:tr w:rsidR="0021572D" w14:paraId="5B184F5C" w14:textId="77777777" w:rsidTr="009A5F55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0B0A6F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문화1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59C164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-.038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0EC09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.031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AE2D5" w:themeFill="accent2" w:themeFillTint="33"/>
          </w:tcPr>
          <w:p w14:paraId="30FE9A6D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.892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7704F7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.024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064881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.142</w:t>
            </w:r>
          </w:p>
        </w:tc>
      </w:tr>
      <w:tr w:rsidR="0021572D" w14:paraId="47B0A3C8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A955BC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경제2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4AFAEB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-.023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88D93F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.006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103117D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7DC2CCD0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.932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3830B0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.061</w:t>
            </w:r>
          </w:p>
        </w:tc>
      </w:tr>
      <w:tr w:rsidR="0021572D" w14:paraId="7BB5C3A4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88134F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경제3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559ADDE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-.051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6FF443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-.057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DFAADA4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-.021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44E45DCB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.917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7EF2046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.087</w:t>
            </w:r>
          </w:p>
        </w:tc>
      </w:tr>
      <w:tr w:rsidR="0021572D" w14:paraId="19E75BB3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1F5CD9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경제1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939A47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66FC1E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.038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0E2B5AE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.034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AE2D5" w:themeFill="accent2" w:themeFillTint="33"/>
          </w:tcPr>
          <w:p w14:paraId="4460C98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.901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20EB1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.013</w:t>
            </w:r>
          </w:p>
        </w:tc>
      </w:tr>
      <w:tr w:rsidR="0021572D" w14:paraId="7ACDF717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B5980D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사회1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0970323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.144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603C7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-.024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2FB9604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.062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B6DE8F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.061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AE2D5" w:themeFill="accent2" w:themeFillTint="33"/>
          </w:tcPr>
          <w:p w14:paraId="1A84FC41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.914</w:t>
            </w:r>
          </w:p>
        </w:tc>
      </w:tr>
      <w:tr w:rsidR="0021572D" w14:paraId="54568542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8D3760" w14:textId="77777777" w:rsidR="0021572D" w:rsidRPr="00E73E69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사회2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69227D5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.099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0ED492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.005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3FDB5BC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.042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31DF31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.041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AE2D5" w:themeFill="accent2" w:themeFillTint="33"/>
          </w:tcPr>
          <w:p w14:paraId="6F4C11DF" w14:textId="77777777" w:rsidR="0021572D" w:rsidRPr="00E73E69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.865</w:t>
            </w:r>
          </w:p>
        </w:tc>
      </w:tr>
      <w:tr w:rsidR="00E73E69" w14:paraId="15ABCDF3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560BA8" w14:textId="7FF125E0" w:rsidR="00E73E69" w:rsidRPr="00E73E69" w:rsidRDefault="00E73E69" w:rsidP="00E73E69">
            <w:pPr>
              <w:spacing w:before="15" w:after="10"/>
              <w:ind w:left="30" w:right="40"/>
              <w:rPr>
                <w:rFonts w:ascii="굴림" w:eastAsia="굴림" w:hAnsi="굴림" w:cs="굴림"/>
                <w:color w:val="264A60"/>
                <w:szCs w:val="22"/>
              </w:rPr>
            </w:pPr>
            <w:r w:rsidRPr="00E73E69">
              <w:rPr>
                <w:rFonts w:ascii="굴림" w:eastAsia="굴림" w:hAnsi="굴림" w:cs="굴림"/>
                <w:color w:val="264A60"/>
                <w:szCs w:val="22"/>
              </w:rPr>
              <w:t>사회3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F0A147C" w14:textId="6146FE74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.080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C0949E" w14:textId="7B9CA08C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-.092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7123462" w14:textId="42C81717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.181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707C47" w14:textId="112AAD7E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.060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AE2D5" w:themeFill="accent2" w:themeFillTint="33"/>
          </w:tcPr>
          <w:p w14:paraId="365C801E" w14:textId="2D4E6FF9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.855</w:t>
            </w:r>
          </w:p>
        </w:tc>
      </w:tr>
      <w:tr w:rsidR="00E73E69" w14:paraId="633B129F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E8173D" w14:textId="2B957D82" w:rsidR="00E73E69" w:rsidRPr="00E73E69" w:rsidRDefault="00E73E69" w:rsidP="00E73E69">
            <w:pPr>
              <w:spacing w:before="15" w:after="10"/>
              <w:ind w:left="30" w:right="40"/>
              <w:rPr>
                <w:rFonts w:ascii="굴림" w:eastAsia="굴림" w:hAnsi="굴림" w:cs="굴림"/>
                <w:color w:val="264A60"/>
                <w:szCs w:val="22"/>
              </w:rPr>
            </w:pPr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Eigen value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FD066A2" w14:textId="20FCB573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2.630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FE4F36" w14:textId="19C9D2B9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2.579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F3195EC" w14:textId="6EA5C3CB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2.554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514743" w14:textId="6855329D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2.538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27CEF4" w14:textId="27839238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2.399</w:t>
            </w:r>
          </w:p>
        </w:tc>
      </w:tr>
      <w:tr w:rsidR="00E73E69" w14:paraId="1F48F6CB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AAD6FFB" w14:textId="20771780" w:rsidR="00E73E69" w:rsidRPr="00E73E69" w:rsidRDefault="00E73E69" w:rsidP="00E73E69">
            <w:pPr>
              <w:spacing w:before="15" w:after="10"/>
              <w:ind w:left="30" w:right="40"/>
              <w:rPr>
                <w:rFonts w:ascii="굴림" w:eastAsia="굴림" w:hAnsi="굴림" w:cs="굴림" w:hint="eastAsia"/>
                <w:color w:val="264A60"/>
                <w:szCs w:val="22"/>
              </w:rPr>
            </w:pPr>
            <w:proofErr w:type="spellStart"/>
            <w:r w:rsidRPr="00E73E69">
              <w:rPr>
                <w:rFonts w:ascii="굴림" w:eastAsia="굴림" w:hAnsi="굴림" w:cs="굴림" w:hint="eastAsia"/>
                <w:color w:val="264A60"/>
                <w:szCs w:val="22"/>
              </w:rPr>
              <w:t>분산량</w:t>
            </w:r>
            <w:proofErr w:type="spellEnd"/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AADD4F5" w14:textId="13CD5CC0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17.534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CFC6F7" w14:textId="486BDDA8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17.194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3310FD9F" w14:textId="6D2360CD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17.024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DE9B66" w14:textId="01459276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16.917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FC5B57" w14:textId="65106140" w:rsidR="00E73E69" w:rsidRPr="00E73E69" w:rsidRDefault="00E73E69" w:rsidP="00E73E69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E73E69">
              <w:rPr>
                <w:rFonts w:ascii="굴림" w:eastAsia="굴림" w:hAnsi="굴림" w:cs="굴림"/>
                <w:color w:val="010205"/>
                <w:szCs w:val="22"/>
              </w:rPr>
              <w:t>15.992</w:t>
            </w:r>
          </w:p>
        </w:tc>
      </w:tr>
      <w:tr w:rsidR="00E73E69" w14:paraId="302F3DD5" w14:textId="77777777" w:rsidTr="009A5F55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4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6430886" w14:textId="5D5E9FC2" w:rsidR="00E73E69" w:rsidRPr="004E59C5" w:rsidRDefault="004E59C5" w:rsidP="004E59C5">
            <w:pPr>
              <w:spacing w:before="15" w:after="10"/>
              <w:ind w:left="30" w:right="40"/>
              <w:rPr>
                <w:rFonts w:ascii="굴림" w:eastAsia="굴림" w:hAnsi="굴림" w:cs="굴림" w:hint="eastAsia"/>
                <w:color w:val="264A60"/>
                <w:szCs w:val="22"/>
              </w:rPr>
            </w:pPr>
            <w:proofErr w:type="spellStart"/>
            <w:r w:rsidRPr="004E59C5">
              <w:rPr>
                <w:rFonts w:ascii="굴림" w:eastAsia="굴림" w:hAnsi="굴림" w:cs="굴림" w:hint="eastAsia"/>
                <w:color w:val="264A60"/>
                <w:szCs w:val="22"/>
              </w:rPr>
              <w:t>Chronbach</w:t>
            </w:r>
            <w:proofErr w:type="spellEnd"/>
            <w:r w:rsidRPr="004E59C5">
              <w:rPr>
                <w:rFonts w:ascii="굴림" w:eastAsia="굴림" w:hAnsi="굴림" w:cs="굴림" w:hint="eastAsia"/>
                <w:color w:val="264A60"/>
                <w:szCs w:val="22"/>
              </w:rPr>
              <w:t xml:space="preserve"> alpha</w:t>
            </w:r>
          </w:p>
        </w:tc>
        <w:tc>
          <w:tcPr>
            <w:tcW w:w="173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24AAC477" w14:textId="3DCBB47D" w:rsidR="00E73E69" w:rsidRPr="004E59C5" w:rsidRDefault="004E59C5" w:rsidP="004E59C5">
            <w:pPr>
              <w:spacing w:before="15" w:after="10"/>
              <w:ind w:left="30" w:right="40"/>
              <w:jc w:val="right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0.901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63FBD28" w14:textId="2E57FD9E" w:rsidR="00E73E69" w:rsidRPr="004E59C5" w:rsidRDefault="004E59C5" w:rsidP="004E59C5">
            <w:pPr>
              <w:spacing w:before="15" w:after="10"/>
              <w:ind w:left="30" w:right="40"/>
              <w:jc w:val="right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0.909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6487CA7" w14:textId="710157B2" w:rsidR="00E73E69" w:rsidRPr="004E59C5" w:rsidRDefault="004E59C5" w:rsidP="004E59C5">
            <w:pPr>
              <w:spacing w:before="15" w:after="10"/>
              <w:ind w:left="30" w:right="40"/>
              <w:jc w:val="right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0.902</w:t>
            </w:r>
          </w:p>
        </w:tc>
        <w:tc>
          <w:tcPr>
            <w:tcW w:w="173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5E2D354" w14:textId="220037C0" w:rsidR="00E73E69" w:rsidRPr="004E59C5" w:rsidRDefault="004E59C5" w:rsidP="004E59C5">
            <w:pPr>
              <w:spacing w:before="15" w:after="10"/>
              <w:ind w:left="30" w:right="40"/>
              <w:jc w:val="right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0.901</w:t>
            </w:r>
          </w:p>
        </w:tc>
        <w:tc>
          <w:tcPr>
            <w:tcW w:w="173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9D2345B" w14:textId="14FF2065" w:rsidR="00E73E69" w:rsidRPr="004E59C5" w:rsidRDefault="004E59C5" w:rsidP="004E59C5">
            <w:pPr>
              <w:spacing w:before="15" w:after="10"/>
              <w:ind w:left="30" w:right="40"/>
              <w:jc w:val="right"/>
              <w:rPr>
                <w:rFonts w:ascii="굴림" w:eastAsia="굴림" w:hAnsi="굴림" w:cs="굴림" w:hint="eastAsia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0.860</w:t>
            </w:r>
          </w:p>
        </w:tc>
      </w:tr>
      <w:tr w:rsidR="00E73E69" w14:paraId="7D11FA42" w14:textId="77777777" w:rsidTr="009A5F55">
        <w:tblPrEx>
          <w:tblCellMar>
            <w:top w:w="0" w:type="dxa"/>
            <w:bottom w:w="0" w:type="dxa"/>
          </w:tblCellMar>
        </w:tblPrEx>
        <w:trPr>
          <w:trHeight w:val="1268"/>
        </w:trPr>
        <w:tc>
          <w:tcPr>
            <w:tcW w:w="9917" w:type="dxa"/>
            <w:gridSpan w:val="6"/>
            <w:shd w:val="clear" w:color="auto" w:fill="FFFFFF"/>
          </w:tcPr>
          <w:p w14:paraId="1F63E5C1" w14:textId="77777777" w:rsidR="00E73E69" w:rsidRPr="00E73E69" w:rsidRDefault="00E73E69" w:rsidP="00E73E69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>추출 방법: 주성분 분석.</w:t>
            </w:r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 xml:space="preserve">회전 방법: </w:t>
            </w:r>
            <w:proofErr w:type="spellStart"/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>카이저</w:t>
            </w:r>
            <w:proofErr w:type="spellEnd"/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정규화가 있는 </w:t>
            </w:r>
            <w:proofErr w:type="spellStart"/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>베리멕스</w:t>
            </w:r>
            <w:proofErr w:type="spellEnd"/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</w:r>
            <w:r w:rsidRPr="00E73E69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E73E69" w14:paraId="66076005" w14:textId="77777777" w:rsidTr="009A5F55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9917" w:type="dxa"/>
            <w:gridSpan w:val="6"/>
            <w:shd w:val="clear" w:color="auto" w:fill="FFFFFF"/>
          </w:tcPr>
          <w:p w14:paraId="35BAABB1" w14:textId="77777777" w:rsidR="00E73E69" w:rsidRPr="00E73E69" w:rsidRDefault="00E73E69" w:rsidP="00E73E69">
            <w:pPr>
              <w:rPr>
                <w:sz w:val="20"/>
                <w:szCs w:val="20"/>
              </w:rPr>
            </w:pPr>
            <w:r w:rsidRPr="00E73E69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5 반복계산에서 요인회전이 수렴되었습니다.</w:t>
            </w:r>
          </w:p>
        </w:tc>
      </w:tr>
    </w:tbl>
    <w:p w14:paraId="43FB8019" w14:textId="7BE9DDE2" w:rsidR="006D43A5" w:rsidRDefault="006D43A5"/>
    <w:p w14:paraId="55F20FED" w14:textId="77777777" w:rsidR="006D43A5" w:rsidRDefault="006D43A5">
      <w:pPr>
        <w:widowControl/>
        <w:wordWrap/>
        <w:autoSpaceDE/>
        <w:autoSpaceDN/>
      </w:pPr>
      <w:r>
        <w:br w:type="page"/>
      </w:r>
    </w:p>
    <w:p w14:paraId="104D2DFC" w14:textId="77777777" w:rsidR="0021572D" w:rsidRDefault="0021572D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1337"/>
        <w:gridCol w:w="1337"/>
        <w:gridCol w:w="1337"/>
        <w:gridCol w:w="1337"/>
        <w:gridCol w:w="1338"/>
      </w:tblGrid>
      <w:tr w:rsidR="00630BF1" w14:paraId="01F8B7FC" w14:textId="77777777" w:rsidTr="009A5F55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649" w:type="dxa"/>
            <w:gridSpan w:val="6"/>
            <w:shd w:val="clear" w:color="auto" w:fill="FFFFFF"/>
            <w:vAlign w:val="center"/>
          </w:tcPr>
          <w:p w14:paraId="226E2895" w14:textId="77777777" w:rsidR="0021572D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성분 변환행렬</w:t>
            </w:r>
          </w:p>
        </w:tc>
      </w:tr>
      <w:tr w:rsidR="0021572D" w14:paraId="44F5BD58" w14:textId="77777777" w:rsidTr="009A5F55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DB6E86F" w14:textId="77777777" w:rsidR="0021572D" w:rsidRPr="00BF5767" w:rsidRDefault="00000000">
            <w:pPr>
              <w:spacing w:before="15" w:after="5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성분</w:t>
            </w:r>
          </w:p>
        </w:tc>
        <w:tc>
          <w:tcPr>
            <w:tcW w:w="133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2CFFB269" w14:textId="77777777" w:rsidR="0021572D" w:rsidRPr="00BF5767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33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86C2695" w14:textId="77777777" w:rsidR="0021572D" w:rsidRPr="00BF5767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33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bottom"/>
          </w:tcPr>
          <w:p w14:paraId="18110410" w14:textId="77777777" w:rsidR="0021572D" w:rsidRPr="00BF5767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3</w:t>
            </w:r>
          </w:p>
        </w:tc>
        <w:tc>
          <w:tcPr>
            <w:tcW w:w="133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FD59CCC" w14:textId="77777777" w:rsidR="0021572D" w:rsidRPr="00BF5767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4</w:t>
            </w:r>
          </w:p>
        </w:tc>
        <w:tc>
          <w:tcPr>
            <w:tcW w:w="133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0ED26C9" w14:textId="77777777" w:rsidR="0021572D" w:rsidRPr="00BF5767" w:rsidRDefault="00000000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5</w:t>
            </w:r>
          </w:p>
        </w:tc>
      </w:tr>
      <w:tr w:rsidR="0021572D" w14:paraId="47B37817" w14:textId="77777777" w:rsidTr="009A5F55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6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6DA805" w14:textId="77777777" w:rsidR="0021572D" w:rsidRPr="00BF576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33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3D3937E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.526</w:t>
            </w:r>
          </w:p>
        </w:tc>
        <w:tc>
          <w:tcPr>
            <w:tcW w:w="133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CE3425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-.110</w:t>
            </w:r>
          </w:p>
        </w:tc>
        <w:tc>
          <w:tcPr>
            <w:tcW w:w="133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FB35471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.468</w:t>
            </w:r>
          </w:p>
        </w:tc>
        <w:tc>
          <w:tcPr>
            <w:tcW w:w="133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BB6D8F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.217</w:t>
            </w:r>
          </w:p>
        </w:tc>
        <w:tc>
          <w:tcPr>
            <w:tcW w:w="133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66E031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.668</w:t>
            </w:r>
          </w:p>
        </w:tc>
      </w:tr>
      <w:tr w:rsidR="0021572D" w14:paraId="3FBE44F4" w14:textId="77777777" w:rsidTr="009A5F55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6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12DE5A" w14:textId="77777777" w:rsidR="0021572D" w:rsidRPr="00BF576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3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DE8EDED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.607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FC5EA9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.558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7BC850C2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-.239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CF1ABC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-.509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418CAA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-.054</w:t>
            </w:r>
          </w:p>
        </w:tc>
      </w:tr>
      <w:tr w:rsidR="0021572D" w14:paraId="264CB139" w14:textId="77777777" w:rsidTr="009A5F55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6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680D66" w14:textId="77777777" w:rsidR="0021572D" w:rsidRPr="00BF576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3</w:t>
            </w:r>
          </w:p>
        </w:tc>
        <w:tc>
          <w:tcPr>
            <w:tcW w:w="13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0FD6C3D8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-.202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23FB61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.793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286F8946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.220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F21A18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.530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DFF87D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-.037</w:t>
            </w:r>
          </w:p>
        </w:tc>
      </w:tr>
      <w:tr w:rsidR="0021572D" w14:paraId="11EFF095" w14:textId="77777777" w:rsidTr="009A5F55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96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7379B11" w14:textId="77777777" w:rsidR="0021572D" w:rsidRPr="00BF576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4</w:t>
            </w:r>
          </w:p>
        </w:tc>
        <w:tc>
          <w:tcPr>
            <w:tcW w:w="133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5B44C054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.307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933898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-.108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</w:tcPr>
          <w:p w14:paraId="65EF1681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-.737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3F334C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.588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9FBBAF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.066</w:t>
            </w:r>
          </w:p>
        </w:tc>
      </w:tr>
      <w:tr w:rsidR="0021572D" w14:paraId="5064F2E2" w14:textId="77777777" w:rsidTr="009A5F55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ED4CF6" w14:textId="77777777" w:rsidR="0021572D" w:rsidRPr="00BF5767" w:rsidRDefault="00000000">
            <w:pPr>
              <w:spacing w:before="15" w:after="10"/>
              <w:ind w:left="30" w:right="40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264A60"/>
                <w:szCs w:val="22"/>
              </w:rPr>
              <w:t>5</w:t>
            </w:r>
          </w:p>
        </w:tc>
        <w:tc>
          <w:tcPr>
            <w:tcW w:w="133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76AE421F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.468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62B876A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-.189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</w:tcPr>
          <w:p w14:paraId="1EF6B391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.364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9539525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.259</w:t>
            </w:r>
          </w:p>
        </w:tc>
        <w:tc>
          <w:tcPr>
            <w:tcW w:w="133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68D939F" w14:textId="77777777" w:rsidR="0021572D" w:rsidRPr="00BF5767" w:rsidRDefault="00000000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F5767">
              <w:rPr>
                <w:rFonts w:ascii="굴림" w:eastAsia="굴림" w:hAnsi="굴림" w:cs="굴림"/>
                <w:color w:val="010205"/>
                <w:szCs w:val="22"/>
              </w:rPr>
              <w:t>-.739</w:t>
            </w:r>
          </w:p>
        </w:tc>
      </w:tr>
      <w:tr w:rsidR="00630BF1" w14:paraId="29086CA5" w14:textId="77777777" w:rsidTr="009A5F55">
        <w:tblPrEx>
          <w:tblCellMar>
            <w:top w:w="0" w:type="dxa"/>
            <w:bottom w:w="0" w:type="dxa"/>
          </w:tblCellMar>
        </w:tblPrEx>
        <w:trPr>
          <w:trHeight w:val="997"/>
        </w:trPr>
        <w:tc>
          <w:tcPr>
            <w:tcW w:w="7649" w:type="dxa"/>
            <w:gridSpan w:val="6"/>
            <w:shd w:val="clear" w:color="auto" w:fill="FFFFFF"/>
          </w:tcPr>
          <w:p w14:paraId="4BC6A3D0" w14:textId="77777777" w:rsidR="0021572D" w:rsidRDefault="00000000">
            <w:pPr>
              <w:spacing w:before="5" w:after="5"/>
              <w:ind w:left="30" w:right="40"/>
            </w:pPr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t>추출 방법: 주성분 분석.</w:t>
            </w:r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 xml:space="preserve">회전 방법: </w:t>
            </w:r>
            <w:proofErr w:type="spellStart"/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t>카이저</w:t>
            </w:r>
            <w:proofErr w:type="spellEnd"/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정규화가 있는 </w:t>
            </w:r>
            <w:proofErr w:type="spellStart"/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t>베리멕스</w:t>
            </w:r>
            <w:proofErr w:type="spellEnd"/>
            <w:r w:rsidRPr="00BF5767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</w:tbl>
    <w:p w14:paraId="433CB841" w14:textId="77777777" w:rsidR="00744CD2" w:rsidRDefault="00744CD2"/>
    <w:sectPr w:rsidR="00744CD2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72D"/>
    <w:rsid w:val="00017973"/>
    <w:rsid w:val="000945E7"/>
    <w:rsid w:val="000A50D2"/>
    <w:rsid w:val="001A217F"/>
    <w:rsid w:val="0021572D"/>
    <w:rsid w:val="004E59C5"/>
    <w:rsid w:val="00630BF1"/>
    <w:rsid w:val="006D43A5"/>
    <w:rsid w:val="00744CD2"/>
    <w:rsid w:val="00915C48"/>
    <w:rsid w:val="009A5F55"/>
    <w:rsid w:val="00BF5767"/>
    <w:rsid w:val="00D207BC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2AD7"/>
  <w15:docId w15:val="{56C92832-FCD4-4C81-8A8A-637F313C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9</cp:revision>
  <dcterms:created xsi:type="dcterms:W3CDTF">2024-08-06T19:57:00Z</dcterms:created>
  <dcterms:modified xsi:type="dcterms:W3CDTF">2024-08-07T20:27:00Z</dcterms:modified>
</cp:coreProperties>
</file>