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요인분석과 신뢰도분석</w:t>
      </w:r>
    </w:p>
    <w:p>
      <w:pPr>
        <w:pStyle w:val="Heading1"/>
      </w:pPr>
      <w:r>
        <w:t>1. 요인분석 (Factor Analysis)</w:t>
      </w:r>
    </w:p>
    <w:p>
      <w:r>
        <w:t>요인분석(Factor Analysis)은 여러 변수 간의 관계를 분석하여, 이들 변수들이 공통적으로 반영하는 잠재 요인(또는 공통 요인)을 추출하는 통계 기법입니다. 요인분석은 주로 데이터의 구조를 파악하거나, 변수의 차원을 축소하여 중요한 요인만을 도출하는 데 사용됩니다.</w:t>
      </w:r>
    </w:p>
    <w:p>
      <w:pPr>
        <w:pStyle w:val="Heading2"/>
      </w:pPr>
      <w:r>
        <w:t>요인분석의 주요 개념</w:t>
      </w:r>
    </w:p>
    <w:p>
      <w:r>
        <w:t>- 공통요인: 여러 변수들이 공유하는 잠재적 요인을 말합니다. 예를 들어, 성격 특질을 측정하는 설문지에서 외향성, 신경성 등의 공통요인이 있을 수 있습니다.</w:t>
      </w:r>
    </w:p>
    <w:p>
      <w:r>
        <w:t>- 특수요인: 각 변수에 특이적으로 나타나는 요인을 의미합니다. 이는 각 변수의 고유한 변동성으로, 다른 변수들과는 공유되지 않는 부분입니다.</w:t>
      </w:r>
    </w:p>
    <w:p>
      <w:r>
        <w:t>- 요인부하량(Factor Loadings): 각 변수와 공통요인 간의 상관관계를 나타내는 계수입니다. 요인부하량이 클수록 해당 변수는 그 요인에 의해 더 많이 설명된다는 것을 의미합니다.</w:t>
      </w:r>
    </w:p>
    <w:p>
      <w:r>
        <w:t>- 공통성(Communality): 각 변수의 변동성 중 공통요인에 의해 설명되는 비율을 나타냅니다. 공통성이 높을수록 해당 변수가 공통요인에 의해 잘 설명된다는 것을 의미합니다.</w:t>
      </w:r>
    </w:p>
    <w:p>
      <w:r>
        <w:t>- 요인회전(Factor Rotation): 요인분석에서 추출된 요인을 더 쉽게 해석하기 위해 요인구조를 회전하는 방법입니다. 직교회전(Varimax)과 사각회전(Oblimin)이 주로 사용됩니다.</w:t>
      </w:r>
    </w:p>
    <w:p>
      <w:r>
        <w:t>- 주성분분석(Principal Component Analysis, PCA): 요인분석의 일종으로, 데이터의 분산을 최대한 설명할 수 있는 주성분을 추출하는 방법입니다. 이는 데이터의 차원을 축소하고, 주요한 정보를 유지하는 데 사용됩니다.</w:t>
      </w:r>
    </w:p>
    <w:p>
      <w:pPr>
        <w:pStyle w:val="Heading2"/>
      </w:pPr>
      <w:r>
        <w:t>요인분석의 목적</w:t>
      </w:r>
    </w:p>
    <w:p>
      <w:r>
        <w:t>- 데이터 차원 축소: 다수의 변수들을 소수의 요인으로 축소하여, 데이터의 복잡성을 줄이면서 중요한 정보를 유지합니다.</w:t>
      </w:r>
    </w:p>
    <w:p>
      <w:r>
        <w:t>- 잠재 변수 탐색: 설문지나 테스트에서 각 문항들이 측정하는 잠재적 개념이나 요인을 파악합니다.</w:t>
      </w:r>
    </w:p>
    <w:p>
      <w:r>
        <w:t>- 구조 파악: 변수들 간의 상관관계를 분석하여, 데이터의 구조적 관계를 파악합니다.</w:t>
      </w:r>
    </w:p>
    <w:p>
      <w:pPr>
        <w:pStyle w:val="Heading1"/>
      </w:pPr>
      <w:r>
        <w:t>2. 신뢰도분석 (Reliability Analysis)</w:t>
      </w:r>
    </w:p>
    <w:p>
      <w:r>
        <w:t>신뢰도분석(Reliability Analysis)은 측정 도구(예: 설문지, 테스트)가 일관되게 결과를 산출하는지 평가하는 분석 기법입니다. 신뢰도가 높을수록, 동일한 조건에서 반복 측정 시 일관된 결과를 얻을 수 있음을 의미합니다.</w:t>
      </w:r>
    </w:p>
    <w:p>
      <w:pPr>
        <w:pStyle w:val="Heading2"/>
      </w:pPr>
      <w:r>
        <w:t>신뢰도분석의 주요 개념</w:t>
      </w:r>
    </w:p>
    <w:p>
      <w:r>
        <w:t>- 크론바흐 알파(Cronbach's Alpha): 신뢰도를 평가하는 가장 일반적인 지표로, 항목들 간의 내적 일관성을 측정합니다. 알파 값이 0.7 이상이면 일반적으로 신뢰도가 높다고 평가됩니다.</w:t>
      </w:r>
    </w:p>
    <w:p>
      <w:r>
        <w:t>- 분할반복 신뢰도(Split-Half Reliability): 설문지나 테스트 항목을 두 개의 하위 집단으로 나누어, 두 집단 간의 일관성을 평가합니다. 이는 각 하위 집단이 동일한 개념을 측정하는지 확인하는 방법입니다.</w:t>
      </w:r>
    </w:p>
    <w:p>
      <w:r>
        <w:t>- 검사-재검사 신뢰도(Test-Retest Reliability): 동일한 측정 도구를 일정 기간 후에 반복 적용하여, 두 번의 결과 간의 일관성을 평가합니다. 이는 시간에 따른 신뢰도를 측정합니다.</w:t>
      </w:r>
    </w:p>
    <w:p>
      <w:r>
        <w:t>- 내적 일관성(Internal Consistency): 측정 도구의 각 항목이 동일한 개념을 측정하고 있는지 평가하는 방법입니다. 크론바흐 알파는 내적 일관성을 평가하는 대표적인 지표입니다.</w:t>
      </w:r>
    </w:p>
    <w:p>
      <w:pPr>
        <w:pStyle w:val="Heading2"/>
      </w:pPr>
      <w:r>
        <w:t>신뢰도분석의 목적</w:t>
      </w:r>
    </w:p>
    <w:p>
      <w:r>
        <w:t>- 측정 도구의 안정성 평가: 설문지나 테스트가 시간이나 상황에 관계없이 일관된 결과를 산출하는지 확인합니다.</w:t>
      </w:r>
    </w:p>
    <w:p>
      <w:r>
        <w:t>- 항목의 내적 일관성 평가: 동일한 개념을 측정하는 여러 항목들이 일관되게 반응하는지 평가합니다.</w:t>
      </w:r>
    </w:p>
    <w:p>
      <w:r>
        <w:t>- 측정 도구의 개선: 신뢰도 분석을 통해 신뢰도가 낮은 항목을 제거하거나 수정하여, 측정 도구의 품질을 향상시킬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