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9624" w14:textId="77777777" w:rsidR="00D8042D" w:rsidRPr="00BC3BFB" w:rsidRDefault="00FE480B">
      <w:pPr>
        <w:pStyle w:val="a8"/>
        <w:rPr>
          <w:sz w:val="48"/>
          <w:szCs w:val="48"/>
          <w:lang w:eastAsia="ko-KR"/>
        </w:rPr>
      </w:pPr>
      <w:r w:rsidRPr="00BC3BFB">
        <w:rPr>
          <w:sz w:val="48"/>
          <w:szCs w:val="48"/>
          <w:lang w:eastAsia="ko-KR"/>
        </w:rPr>
        <w:t>편상관분석</w:t>
      </w:r>
      <w:r w:rsidRPr="00BC3BFB">
        <w:rPr>
          <w:sz w:val="48"/>
          <w:szCs w:val="48"/>
          <w:lang w:eastAsia="ko-KR"/>
        </w:rPr>
        <w:t>(Partial Correlation Analysis)</w:t>
      </w:r>
    </w:p>
    <w:p w14:paraId="17FFC22A" w14:textId="77777777" w:rsidR="00D8042D" w:rsidRDefault="00FE480B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</w:p>
    <w:p w14:paraId="49C88BFD" w14:textId="77777777" w:rsidR="00D8042D" w:rsidRDefault="00FE480B">
      <w:pPr>
        <w:rPr>
          <w:lang w:eastAsia="ko-KR"/>
        </w:rPr>
      </w:pPr>
      <w:r>
        <w:rPr>
          <w:lang w:eastAsia="ko-KR"/>
        </w:rPr>
        <w:t>편상관분석은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제거한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순수한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DAF54BC" w14:textId="77777777" w:rsidR="00D8042D" w:rsidRDefault="00FE480B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사례</w:t>
      </w:r>
    </w:p>
    <w:p w14:paraId="3A527262" w14:textId="77777777" w:rsidR="00D8042D" w:rsidRDefault="00FE480B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학생들의</w:t>
      </w:r>
      <w:r>
        <w:rPr>
          <w:lang w:eastAsia="ko-KR"/>
        </w:rPr>
        <w:t xml:space="preserve"> </w:t>
      </w:r>
      <w:r>
        <w:rPr>
          <w:lang w:eastAsia="ko-KR"/>
        </w:rPr>
        <w:t>성적</w:t>
      </w:r>
      <w:r>
        <w:rPr>
          <w:lang w:eastAsia="ko-KR"/>
        </w:rPr>
        <w:t>(A)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공부시간</w:t>
      </w:r>
      <w:r>
        <w:rPr>
          <w:lang w:eastAsia="ko-KR"/>
        </w:rPr>
        <w:t xml:space="preserve">(B)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분석한다고</w:t>
      </w:r>
      <w:r>
        <w:rPr>
          <w:lang w:eastAsia="ko-KR"/>
        </w:rPr>
        <w:t xml:space="preserve"> </w:t>
      </w:r>
      <w:r>
        <w:rPr>
          <w:lang w:eastAsia="ko-KR"/>
        </w:rPr>
        <w:t>가정해봅시다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, </w:t>
      </w:r>
      <w:r>
        <w:rPr>
          <w:lang w:eastAsia="ko-KR"/>
        </w:rPr>
        <w:t>부모의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>(C)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성적과</w:t>
      </w:r>
      <w:r>
        <w:rPr>
          <w:lang w:eastAsia="ko-KR"/>
        </w:rPr>
        <w:t xml:space="preserve"> </w:t>
      </w:r>
      <w:r>
        <w:rPr>
          <w:lang w:eastAsia="ko-KR"/>
        </w:rPr>
        <w:t>공부시간에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생각됩니다</w:t>
      </w:r>
      <w:r>
        <w:rPr>
          <w:lang w:eastAsia="ko-KR"/>
        </w:rPr>
        <w:t xml:space="preserve">. </w:t>
      </w:r>
      <w:r>
        <w:rPr>
          <w:lang w:eastAsia="ko-KR"/>
        </w:rPr>
        <w:t>부모의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학생은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성적을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공부시간을</w:t>
      </w:r>
      <w:r>
        <w:rPr>
          <w:lang w:eastAsia="ko-KR"/>
        </w:rPr>
        <w:t xml:space="preserve"> </w:t>
      </w:r>
      <w:r>
        <w:rPr>
          <w:lang w:eastAsia="ko-KR"/>
        </w:rPr>
        <w:t>투자할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,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상관분석을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성적과</w:t>
      </w:r>
      <w:r>
        <w:rPr>
          <w:lang w:eastAsia="ko-KR"/>
        </w:rPr>
        <w:t xml:space="preserve"> </w:t>
      </w:r>
      <w:r>
        <w:rPr>
          <w:lang w:eastAsia="ko-KR"/>
        </w:rPr>
        <w:t>공부시간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분석하면</w:t>
      </w:r>
      <w:r>
        <w:rPr>
          <w:lang w:eastAsia="ko-KR"/>
        </w:rPr>
        <w:t xml:space="preserve">, </w:t>
      </w:r>
      <w:r>
        <w:rPr>
          <w:lang w:eastAsia="ko-KR"/>
        </w:rPr>
        <w:t>부모의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상관관계에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lang w:eastAsia="ko-KR"/>
        </w:rPr>
        <w:t>편상관분석을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부모의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>(C)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통제한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성적</w:t>
      </w:r>
      <w:r>
        <w:rPr>
          <w:lang w:eastAsia="ko-KR"/>
        </w:rPr>
        <w:t>(A)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공부시간</w:t>
      </w:r>
      <w:r>
        <w:rPr>
          <w:lang w:eastAsia="ko-KR"/>
        </w:rPr>
        <w:t xml:space="preserve">(B)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순수한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7FAFB63" w14:textId="77777777" w:rsidR="00D8042D" w:rsidRDefault="00FE480B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이론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428ABA04" w14:textId="77777777" w:rsidR="00D8042D" w:rsidRDefault="00FE480B">
      <w:pPr>
        <w:rPr>
          <w:lang w:eastAsia="ko-KR"/>
        </w:rPr>
      </w:pPr>
      <w:r>
        <w:rPr>
          <w:lang w:eastAsia="ko-KR"/>
        </w:rPr>
        <w:t>편상관계수</w:t>
      </w:r>
      <w:r>
        <w:rPr>
          <w:lang w:eastAsia="ko-KR"/>
        </w:rPr>
        <w:t>(Partial Correlation Coefficient)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제거한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값입니다</w:t>
      </w:r>
      <w:r>
        <w:rPr>
          <w:lang w:eastAsia="ko-KR"/>
        </w:rPr>
        <w:t xml:space="preserve">. </w:t>
      </w:r>
      <w:r>
        <w:rPr>
          <w:lang w:eastAsia="ko-KR"/>
        </w:rPr>
        <w:t>수식은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p w14:paraId="6003A90D" w14:textId="33F46D70" w:rsidR="00FE480B" w:rsidRDefault="00466EB5">
      <w:pPr>
        <w:rPr>
          <w:rFonts w:eastAsia="맑은 고딕"/>
          <w:lang w:eastAsia="ko-KR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AB.C</m:t>
                  </m:r>
                </m:e>
              </m:d>
            </m:sub>
          </m:sSub>
          <m:r>
            <w:rPr>
              <w:rFonts w:ascii="Cambria Math" w:eastAsia="맑은 고딕" w:hAnsi="Cambria Math"/>
              <w:lang w:eastAsia="ko-KR"/>
            </w:rPr>
            <m:t>=</m:t>
          </m:r>
          <m:r>
            <w:rPr>
              <w:rFonts w:ascii="Cambria Math" w:eastAsia="맑은 고딕" w:hAnsi="Cambria Math"/>
              <w:lang w:eastAsia="ko-KR"/>
            </w:rPr>
            <m:t xml:space="preserve"> 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r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맑은 고딕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/>
                              <w:lang w:eastAsia="ko-KR"/>
                            </w:rPr>
                            <m:t>AB</m:t>
                          </m:r>
                        </m:e>
                      </m:d>
                    </m:sub>
                  </m:sSub>
                  <m:r>
                    <w:rPr>
                      <w:rFonts w:ascii="Cambria Math" w:eastAsia="맑은 고딕" w:hAnsi="Cambria Math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r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맑은 고딕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/>
                              <w:lang w:eastAsia="ko-KR"/>
                            </w:rPr>
                            <m:t>AC</m:t>
                          </m:r>
                        </m:e>
                      </m:d>
                    </m:sub>
                  </m:sSub>
                  <m:r>
                    <w:rPr>
                      <w:rFonts w:ascii="Cambria Math" w:eastAsia="맑은 고딕" w:hAnsi="Cambria Math"/>
                      <w:lang w:eastAsia="ko-KR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r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맑은 고딕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/>
                              <w:lang w:eastAsia="ko-KR"/>
                            </w:rPr>
                            <m:t>BC</m:t>
                          </m:r>
                        </m:e>
                      </m:d>
                    </m:sub>
                  </m:sSub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radPr>
                    <m:deg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맑은 고딕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맑은 고딕" w:hAnsi="Cambria Math"/>
                                  <w:lang w:eastAsia="ko-KR"/>
                                </w:rPr>
                                <m:t xml:space="preserve">1 -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맑은 고딕" w:hAnsi="Cambria Math"/>
                                      <w:i/>
                                      <w:lang w:eastAsia="ko-K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맑은 고딕" w:hAnsi="Cambria Math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="맑은 고딕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맑은 고딕" w:hAnsi="Cambria Math"/>
                                          <w:lang w:eastAsia="ko-KR"/>
                                        </w:rPr>
                                        <m:t>AC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w:rPr>
                                      <w:rFonts w:ascii="Cambria Math" w:eastAsia="맑은 고딕" w:hAnsi="Cambria Math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="맑은 고딕" w:hAnsi="Cambria Math"/>
                              <w:lang w:eastAsia="ko-KR"/>
                            </w:rPr>
                            <m:t xml:space="preserve">* </m:t>
                          </m:r>
                          <m:d>
                            <m:d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맑은 고딕" w:hAnsi="Cambria Math"/>
                                  <w:lang w:eastAsia="ko-KR"/>
                                </w:rPr>
                                <m:t xml:space="preserve">1 -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맑은 고딕" w:hAnsi="Cambria Math"/>
                                      <w:i/>
                                      <w:lang w:eastAsia="ko-K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맑은 고딕" w:hAnsi="Cambria Math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="맑은 고딕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맑은 고딕" w:hAnsi="Cambria Math"/>
                                          <w:lang w:eastAsia="ko-KR"/>
                                        </w:rPr>
                                        <m:t>BC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w:rPr>
                                      <w:rFonts w:ascii="Cambria Math" w:eastAsia="맑은 고딕" w:hAnsi="Cambria Math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rad>
                </m:e>
              </m:d>
            </m:den>
          </m:f>
        </m:oMath>
      </m:oMathPara>
    </w:p>
    <w:p w14:paraId="5C007A4D" w14:textId="77030EB4" w:rsidR="00D8042D" w:rsidRDefault="00FE480B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AB.C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: </w:t>
      </w:r>
      <w:r>
        <w:rPr>
          <w:lang w:eastAsia="ko-KR"/>
        </w:rPr>
        <w:t>변수</w:t>
      </w:r>
      <w:r>
        <w:rPr>
          <w:lang w:eastAsia="ko-KR"/>
        </w:rPr>
        <w:t xml:space="preserve"> 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통제한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A</w:t>
      </w:r>
      <w:r>
        <w:rPr>
          <w:lang w:eastAsia="ko-KR"/>
        </w:rPr>
        <w:t>와</w:t>
      </w:r>
      <w:r>
        <w:rPr>
          <w:lang w:eastAsia="ko-KR"/>
        </w:rPr>
        <w:t xml:space="preserve"> B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편상관계수</w:t>
      </w:r>
      <w:r>
        <w:rPr>
          <w:lang w:eastAsia="ko-KR"/>
        </w:rPr>
        <w:br/>
        <w:t xml:space="preserve">-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AB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: </w:t>
      </w:r>
      <w:r>
        <w:rPr>
          <w:lang w:eastAsia="ko-KR"/>
        </w:rPr>
        <w:t>변수</w:t>
      </w:r>
      <w:r>
        <w:rPr>
          <w:lang w:eastAsia="ko-KR"/>
        </w:rPr>
        <w:t xml:space="preserve"> A</w:t>
      </w:r>
      <w:r>
        <w:rPr>
          <w:lang w:eastAsia="ko-KR"/>
        </w:rPr>
        <w:t>와</w:t>
      </w:r>
      <w:r>
        <w:rPr>
          <w:lang w:eastAsia="ko-KR"/>
        </w:rPr>
        <w:t xml:space="preserve"> B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상관계수</w:t>
      </w:r>
      <w:r>
        <w:rPr>
          <w:lang w:eastAsia="ko-KR"/>
        </w:rPr>
        <w:br/>
        <w:t xml:space="preserve">-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AC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: </w:t>
      </w:r>
      <w:r>
        <w:rPr>
          <w:lang w:eastAsia="ko-KR"/>
        </w:rPr>
        <w:t>변수</w:t>
      </w:r>
      <w:r>
        <w:rPr>
          <w:lang w:eastAsia="ko-KR"/>
        </w:rPr>
        <w:t xml:space="preserve"> A</w:t>
      </w:r>
      <w:r>
        <w:rPr>
          <w:lang w:eastAsia="ko-KR"/>
        </w:rPr>
        <w:t>와</w:t>
      </w:r>
      <w:r>
        <w:rPr>
          <w:lang w:eastAsia="ko-KR"/>
        </w:rPr>
        <w:t xml:space="preserve"> C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상관계수</w:t>
      </w:r>
      <w:r>
        <w:rPr>
          <w:lang w:eastAsia="ko-KR"/>
        </w:rPr>
        <w:br/>
        <w:t>-</w:t>
      </w:r>
      <m:oMath>
        <m:r>
          <w:rPr>
            <w:rFonts w:ascii="Cambria Math" w:hAnsi="Cambria Math"/>
            <w:lang w:eastAsia="ko-KR"/>
          </w:rPr>
          <m:t xml:space="preserve"> </m:t>
        </m:r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BC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: </w:t>
      </w:r>
      <w:r>
        <w:rPr>
          <w:lang w:eastAsia="ko-KR"/>
        </w:rPr>
        <w:t>변수</w:t>
      </w:r>
      <w:r>
        <w:rPr>
          <w:lang w:eastAsia="ko-KR"/>
        </w:rPr>
        <w:t xml:space="preserve"> B</w:t>
      </w:r>
      <w:r>
        <w:rPr>
          <w:lang w:eastAsia="ko-KR"/>
        </w:rPr>
        <w:t>와</w:t>
      </w:r>
      <w:r>
        <w:rPr>
          <w:lang w:eastAsia="ko-KR"/>
        </w:rPr>
        <w:t xml:space="preserve"> C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상관계수</w:t>
      </w:r>
    </w:p>
    <w:p w14:paraId="1960B211" w14:textId="77777777" w:rsidR="00D8042D" w:rsidRDefault="00FE480B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4. </w:t>
      </w:r>
      <w:r>
        <w:rPr>
          <w:lang w:eastAsia="ko-KR"/>
        </w:rPr>
        <w:t>예시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2D9C04B4" w14:textId="4478F358" w:rsidR="00D8042D" w:rsidRDefault="00FE480B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성적</w:t>
      </w:r>
      <w:r>
        <w:rPr>
          <w:lang w:eastAsia="ko-KR"/>
        </w:rPr>
        <w:t>(A)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공부시간</w:t>
      </w:r>
      <w:r>
        <w:rPr>
          <w:lang w:eastAsia="ko-KR"/>
        </w:rPr>
        <w:t xml:space="preserve">(B)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상관계수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AB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가</w:t>
      </w:r>
      <w:r>
        <w:rPr>
          <w:lang w:eastAsia="ko-KR"/>
        </w:rPr>
        <w:t xml:space="preserve"> 0.6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lang w:eastAsia="ko-KR"/>
        </w:rPr>
        <w:t>성적</w:t>
      </w:r>
      <w:r>
        <w:rPr>
          <w:lang w:eastAsia="ko-KR"/>
        </w:rPr>
        <w:t>(A)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부모의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(C)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상관계수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AC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가</w:t>
      </w:r>
      <w:r>
        <w:rPr>
          <w:lang w:eastAsia="ko-KR"/>
        </w:rPr>
        <w:t xml:space="preserve"> 0.5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공부시간</w:t>
      </w:r>
      <w:r>
        <w:rPr>
          <w:lang w:eastAsia="ko-KR"/>
        </w:rPr>
        <w:t>(B)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부모의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(C)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상관계수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BC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가</w:t>
      </w:r>
      <w:r>
        <w:rPr>
          <w:lang w:eastAsia="ko-KR"/>
        </w:rPr>
        <w:t xml:space="preserve"> 0.4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편상관계수</w:t>
      </w:r>
      <w:r>
        <w:rPr>
          <w:lang w:eastAsia="ko-KR"/>
        </w:rPr>
        <w:t xml:space="preserve"> </w:t>
      </w:r>
      <w:r>
        <w:rPr>
          <w:lang w:eastAsia="ko-KR"/>
        </w:rPr>
        <w:t>수식에</w:t>
      </w:r>
      <w:r>
        <w:rPr>
          <w:lang w:eastAsia="ko-KR"/>
        </w:rPr>
        <w:t xml:space="preserve"> </w:t>
      </w:r>
      <w:r>
        <w:rPr>
          <w:lang w:eastAsia="ko-KR"/>
        </w:rPr>
        <w:t>대입하면</w:t>
      </w:r>
      <w:r>
        <w:rPr>
          <w:lang w:eastAsia="ko-KR"/>
        </w:rPr>
        <w:t>:</w:t>
      </w:r>
    </w:p>
    <w:p w14:paraId="556D2EA7" w14:textId="67017F6C" w:rsidR="00D8042D" w:rsidRPr="00466EB5" w:rsidRDefault="00F227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AB.C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0.4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58A39E86" w14:textId="05FCD2A5" w:rsidR="00D8042D" w:rsidRDefault="00FE480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계산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AB.C</m:t>
                  </m:r>
                </m:e>
              </m:d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0.4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radPr>
                    <m:deg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 xml:space="preserve">0.75 </m:t>
                          </m:r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0.84</m:t>
                          </m:r>
                        </m:e>
                      </m:d>
                    </m:e>
                  </m:rad>
                </m:e>
              </m:d>
            </m:den>
          </m:f>
          <m:r>
            <w:rPr>
              <w:rFonts w:ascii="Cambria Math" w:hAnsi="Cambria Math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0.4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radPr>
                    <m:deg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0.63</m:t>
                          </m:r>
                        </m:e>
                      </m:d>
                    </m:e>
                  </m:rad>
                </m:e>
              </m:d>
            </m:den>
          </m:f>
          <m:r>
            <w:rPr>
              <w:rFonts w:ascii="Cambria Math" w:hAnsi="Cambria Math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0.4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0.79</m:t>
                  </m:r>
                </m:e>
              </m:d>
            </m:den>
          </m:f>
          <m:r>
            <w:rPr>
              <w:rFonts w:ascii="Cambria Math" w:hAnsi="Cambria Math"/>
              <w:lang w:eastAsia="ko-KR"/>
            </w:rPr>
            <m:t>≈</m:t>
          </m:r>
          <m:r>
            <w:rPr>
              <w:rFonts w:ascii="Cambria Math" w:hAnsi="Cambria Math"/>
              <w:lang w:eastAsia="ko-KR"/>
            </w:rPr>
            <m:t>0.51</m:t>
          </m:r>
        </m:oMath>
      </m:oMathPara>
    </w:p>
    <w:p w14:paraId="18055D10" w14:textId="77777777" w:rsidR="00D8042D" w:rsidRDefault="00FE480B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해석</w:t>
      </w:r>
    </w:p>
    <w:p w14:paraId="20CFF53F" w14:textId="5B119BB6" w:rsidR="00D8042D" w:rsidRDefault="00FE480B">
      <w:pPr>
        <w:rPr>
          <w:lang w:eastAsia="ko-KR"/>
        </w:rPr>
      </w:pPr>
      <w:r>
        <w:rPr>
          <w:lang w:eastAsia="ko-KR"/>
        </w:rPr>
        <w:t>편상관계수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AB.C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가</w:t>
      </w:r>
      <w:r>
        <w:rPr>
          <w:lang w:eastAsia="ko-KR"/>
        </w:rPr>
        <w:t xml:space="preserve"> 0.51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, </w:t>
      </w:r>
      <w:r>
        <w:rPr>
          <w:lang w:eastAsia="ko-KR"/>
        </w:rPr>
        <w:t>부모의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>(C)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고려하지</w:t>
      </w:r>
      <w:r>
        <w:rPr>
          <w:lang w:eastAsia="ko-KR"/>
        </w:rPr>
        <w:t xml:space="preserve"> </w:t>
      </w:r>
      <w:r>
        <w:rPr>
          <w:lang w:eastAsia="ko-KR"/>
        </w:rPr>
        <w:t>않았을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상관계수인</w:t>
      </w:r>
      <w:r>
        <w:rPr>
          <w:lang w:eastAsia="ko-KR"/>
        </w:rPr>
        <w:t xml:space="preserve"> 0.6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작아졌음을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부모의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수준이</w:t>
      </w:r>
      <w:r>
        <w:rPr>
          <w:lang w:eastAsia="ko-KR"/>
        </w:rPr>
        <w:t xml:space="preserve"> </w:t>
      </w:r>
      <w:r>
        <w:rPr>
          <w:lang w:eastAsia="ko-KR"/>
        </w:rPr>
        <w:t>성적과</w:t>
      </w:r>
      <w:r>
        <w:rPr>
          <w:lang w:eastAsia="ko-KR"/>
        </w:rPr>
        <w:t xml:space="preserve"> </w:t>
      </w:r>
      <w:r>
        <w:rPr>
          <w:lang w:eastAsia="ko-KR"/>
        </w:rPr>
        <w:t>공부시간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미쳤으며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제거한</w:t>
      </w:r>
      <w:r>
        <w:rPr>
          <w:lang w:eastAsia="ko-KR"/>
        </w:rPr>
        <w:t xml:space="preserve"> </w:t>
      </w:r>
      <w:r>
        <w:rPr>
          <w:lang w:eastAsia="ko-KR"/>
        </w:rPr>
        <w:t>후에도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성적과</w:t>
      </w:r>
      <w:r>
        <w:rPr>
          <w:lang w:eastAsia="ko-KR"/>
        </w:rPr>
        <w:t xml:space="preserve"> </w:t>
      </w:r>
      <w:r>
        <w:rPr>
          <w:lang w:eastAsia="ko-KR"/>
        </w:rPr>
        <w:t>공부시간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존재하지만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약해졌음을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편상관분석은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해줍니다</w:t>
      </w:r>
      <w:r>
        <w:rPr>
          <w:lang w:eastAsia="ko-KR"/>
        </w:rPr>
        <w:t>.</w:t>
      </w:r>
    </w:p>
    <w:sectPr w:rsidR="00D804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253094">
    <w:abstractNumId w:val="8"/>
  </w:num>
  <w:num w:numId="2" w16cid:durableId="1335182215">
    <w:abstractNumId w:val="6"/>
  </w:num>
  <w:num w:numId="3" w16cid:durableId="206182936">
    <w:abstractNumId w:val="5"/>
  </w:num>
  <w:num w:numId="4" w16cid:durableId="564338976">
    <w:abstractNumId w:val="4"/>
  </w:num>
  <w:num w:numId="5" w16cid:durableId="1361978475">
    <w:abstractNumId w:val="7"/>
  </w:num>
  <w:num w:numId="6" w16cid:durableId="703094854">
    <w:abstractNumId w:val="3"/>
  </w:num>
  <w:num w:numId="7" w16cid:durableId="2002659998">
    <w:abstractNumId w:val="2"/>
  </w:num>
  <w:num w:numId="8" w16cid:durableId="917399516">
    <w:abstractNumId w:val="1"/>
  </w:num>
  <w:num w:numId="9" w16cid:durableId="120494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CC7"/>
    <w:rsid w:val="001F5F7B"/>
    <w:rsid w:val="00232DD2"/>
    <w:rsid w:val="0029639D"/>
    <w:rsid w:val="00326F90"/>
    <w:rsid w:val="003E7EB9"/>
    <w:rsid w:val="003F2829"/>
    <w:rsid w:val="00457302"/>
    <w:rsid w:val="00466EB5"/>
    <w:rsid w:val="00605372"/>
    <w:rsid w:val="00630427"/>
    <w:rsid w:val="00662290"/>
    <w:rsid w:val="007F4D73"/>
    <w:rsid w:val="008A78DA"/>
    <w:rsid w:val="008C2190"/>
    <w:rsid w:val="00923624"/>
    <w:rsid w:val="00952187"/>
    <w:rsid w:val="009C0FD4"/>
    <w:rsid w:val="009C4926"/>
    <w:rsid w:val="009D410E"/>
    <w:rsid w:val="00AA1D8D"/>
    <w:rsid w:val="00AE26E9"/>
    <w:rsid w:val="00AF1305"/>
    <w:rsid w:val="00B47730"/>
    <w:rsid w:val="00B700A6"/>
    <w:rsid w:val="00B95823"/>
    <w:rsid w:val="00BC3BFB"/>
    <w:rsid w:val="00CB0664"/>
    <w:rsid w:val="00D8042D"/>
    <w:rsid w:val="00DE1E2E"/>
    <w:rsid w:val="00DF4AD6"/>
    <w:rsid w:val="00E122C1"/>
    <w:rsid w:val="00E7454D"/>
    <w:rsid w:val="00F211ED"/>
    <w:rsid w:val="00F2278F"/>
    <w:rsid w:val="00FC6897"/>
    <w:rsid w:val="00FC693F"/>
    <w:rsid w:val="00FE480B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55C9B8B-E944-4927-93B9-344E2218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Placeholder Text"/>
    <w:basedOn w:val="a2"/>
    <w:uiPriority w:val="99"/>
    <w:semiHidden/>
    <w:rsid w:val="00466E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0F0E533-4D7D-41D2-AFFF-58BA8D4A210A}">
  <we:reference id="wa200005502" version="1.0.0.11" store="ko-KR" storeType="OMEX"/>
  <we:alternateReferences>
    <we:reference id="wa200005502" version="1.0.0.11" store="wa200005502" storeType="OMEX"/>
  </we:alternateReferences>
  <we:properties>
    <we:property name="docId" value="&quot;VcxPIYynDWlkD02L4ffNC&quot;"/>
    <we:property name="data" value="{&quot;version&quot;:4,&quot;introHidden&quot;:false,&quot;behavior&quot;:{&quot;key&quot;:&quot;custom-message&quot;,&quot;title&quot;:&quot;Write custom instructions&quot;,&quot;content&quot;:&quot;I want you to act as a text assistant. Provide your answers without any introductory phrase.&quot;},&quot;formattingMode&quot;:false,&quot;threads&quot;:[{&quot;id&quot;:&quot;rGWN1twsLykoQnFk-tG0-&quot;,&quot;contextType&quot;:&quot;CONTEXT_NONE&quot;,&quot;queries&quot;:[{&quot;id&quot;:&quot;kOtkHgABirN-_NXCqsrrI&quot;,&quot;user&quot;:&quot;$r_{AB.C} = \\frac{r_{AB} - r_{AC} \\times r_{BC}}{\\sqrt{(1 - r_{AC}^2) \\times (1 - r_{BC}^2)}}$&quot;,&quot;assistant&quot;:&quot;The formula you provided represents the partial correlation coefficient \\( r_{AB.C} \\), which measures the correlation between variables \\( A \\) and \\( B \\) while controlling for the effect of a third variable \\( C \\). Here's a step-by-step interpretation of each component in the formula:\n\n1. \\( r_{AB} \\): Pearson correlation coefficient between variables \\( A \\) and \\( B \\).\n2. \\( r_{AC} \\): Pearson correlation coefficient between variables \\( A \\) and \\( C \\).\n3. \\( r_{BC} \\): Pearson correlation coefficient between variables \\( B \\) and \\( C \\).\n\nThe formula itself is:\n\n\\[ r_{AB.C} = \\frac{r_{AB} - r_{AC} \\cdot r_{BC}}{\\sqrt{(1 - r_{AC}^2) \\cdot (1 - r_{BC}^2)}}. \\]\n\n- \\( r_{AB} - r_{AC} \\cdot r_{BC} \\): This part measures the raw difference between the direct correlation \\( r_{AB} \\) and the product of the correlations \\( r_{AC} \\) and \\( r_{BC} \\). It adjusts \\( r_{AB} \\) by removing the indirect effect of \\( C \\).\n  \n- \\( \\sqrt{(1 - r_{AC}^2) \\cdot (1 - r_{BC}^2)} \\): This denominator normalizes the adjusted correlation, factoring in the variance of \\( A \\) and \\( B \\) not explained by \\( C \\).\n\nUltimately, \\( r_{AB.C} \\) provides a clearer picture of the relationship between \\( A \\) and \\( B \\) that is not confounded by \\( C \\).&quot;},{&quot;id&quot;:&quot;sVbWsGIMeW068N6Ryndc9&quot;,&quot;user&quot;:&quot;수식을 word로 표현할 수 있도록 바꿔줘&quot;,&quot;assistant&quot;:&quot;알겠습니다. 다음은 주어진 수식을 단어로 표현한 것입니다:\n\n---\n\nPartial correlation of \\(A\\) and \\(B\\) given \\(C\\):\n\n\\[ r_{AB.C} \\]\n\n공식:\n\n\\[ r_{AB.C} = \\frac{r_{AB} - r_{AC} \\times r_{BC}}{\\sqrt{(1 - r_{AC}^2) \\times (1 - r_{BC}^2)}} \\]\n\n단어로 설명:\n\n*r_{AB.C}는 변수 A와 B 사이의 상관관계를 변수 C를 통제한 후에 구한 값입니다. 이를 구하는 공식은 다음과 같습니다.*\n\n*r_{AB}는 변수 A와 B 사이의 피어슨 상관계수입니다.*\n\n*r_{AC}는 변수 A와 C 사이의 피어슨 상관계수입니다.*\n\n*r_{BC}는 변수 B와 C 사이의 피어슨 상관계수입니다.*\n\n*이제 공식의 각 부분을 설명하겠습니다:*\n\n인수:\n\\[ r_{AB} - r_{AC} \\cdot r_{BC} \\]\n\n*이는 변수 A와 B의 직접적인 상관관계에서 변수 C의 간접적인 효과를 제거한 값입니다.*\n\n분모:\n\\[ \\sqrt{(1 - r_{AC}^2) \\times (1 - r_{BC}^2)} \\]\n\n*이는 변수 A와 B의 각 변동성 중에서 변수 C에 의해 설명되지 않는 부분을 나타냅니다.*\n\n결론:\n*따라서, \\( r_{AB.C} \\)는 변수 C의 영향을 배제하고 변수 A와 B 사이의 순수한 상관관계를 측정한 값입니다.*\n\n---&quot;},{&quot;id&quot;:&quot;_7LVQgiSOuF3yB_PFBPg3&quot;,&quot;user&quot;:&quot;word의 수식 기능을 이용해서 수학적 수식으로 바꿔줘&quot;,&quot;assistant&quot;:&quot;다음은 Microsoft Word의 수식 기능을 이용하여 수학적 수식으로 표현한 것입니다. Word에서 수식을 작성할 때 사용하는 LaTeX 스타일의 입력 방식으로 작성해보겠습니다.\n\n1. Word 문서에서 수식을 삽입하는 방법:\n   - `삽입` 탭에서 `수식`을 클릭합니다.\n   - 수식 편집기가 열리면 아래 수식을 입력합니다.\n\n2. LaTeX 스타일로 입력하는 경우, 아래 내용을 입력하면 됩니다:\n\n```\nr_{AB.C} = \\frac{r_{AB} - r_{AC} \\cdot r_{BC}}{\\sqrt{(1 - r_{AC}^2) \\cdot (1 - r_{BC}^2)}}\n```\n\n3. 최종 결과는 다음과 같은 형태로 나타날 것입니다:\n\n\\[ r_{AB.C} = \\frac{r_{AB} - r_{AC} \\cdot r_{BC}}{\\sqrt{(1 - r_{AC}^2) \\cdot (1 - r_{BC}^2)}} \\]\n\n이제 Word 문서에서 직접 사용하려면 수식 편집기 또는 수식 삽입 툴을 통해 위의 내용을 입력하시면 됩니다. \n\n아래는 실제 Word 수식으로 변환한 예시입니다:\n\n```\nr_{AB.C} = \\frac{r_{AB} - r_{AC} \\times r_{BC}}{\\sqrt{(1 - r_{AC}^2) \\times (1 - r_{BC}^2)}}\n```\n\nWord의 수식 편집기에서 이 내용을 그대로 입력하면 수식이 자동 변환됩니다.&quot;},{&quot;id&quot;:&quot;5n9AvHs0sykL-tr26ddD6&quot;,&quot;user&quot;:&quot;위의 수식을 어떤 메뉴에 어떤 아이콘을 클릭해서 지정해야되는지 아주 자세히 설명해줘&quot;,&quot;assistant&quot;:&quot;Microsoft Word에서 수식을 작성하는 방법을 단계별로 자세히 설명드리겠습니다.\n\n### 단계 1: 수식 입력\n1. **Word 문서 열기**: Microsoft Word를 열고, 새 문서 또는 기존 문서를 엽니다.\n\n2. **수식 메뉴 열기**: 상단 메뉴 바에서 `삽입` 탭을 클릭합니다.\n\n3. **수식 아이콘 클릭**:\n   - `삽입` 탭을 연 후, 오른쪽 끝에 있는 `기호` 그룹을 찾습니다.\n   - 이 그룹 내에서 `수식` 아이콘을 클릭합니다. (`π` 모양의 기호)\n\n### 단계 2: 수식 삽입\n1. **새 수식 상자 열기**: `수식` 아이콘을 클릭하면 새로운 수식 상자가 문서에 삽입됩니다.\n\n### 단계 3: 수식 입력 (수식 상자)\n1. **수식 입력**: 수식 상자에 커서가 깜빡이는 것을 확인한 후, 아래의 수식을 입력합니다:\n\n```plaintext\nr_{AB.C} = \\frac{r_{AB} - r_{AC} \\cdot r_{BC}}{\\sqrt{(1 - r_{AC}^2) \\cdot (1 - r_{BC}^2)}}\n```\n\n### 단계 4: 직관적인 수식 입력 방법 (도구 사용)\n수식을 직접 입력하는 방법에 익숙하지 않거나, 더 직관적으로 수식을 작성하기 원한다면 다음 방법을 따릅니다:\n\n1. **수식 도구 활성화**: 수식 상자가 활성화된 상태에서, 상단 메뉴 바에 `수식 도구` 탭이 나타납니다. 이 탭을 클릭합니다.\n\n2. **기본 수식 요소 삽입**:\n   - **분수**: `수식 도구` 탭의 `구조` 그룹에서 `분수` 아이콘을 클릭한 후, `1층 분수`를 선택합니다.\n   - **분수 채우기**: 분수의 분자(위)와 분모(아래) 영역이 나타납니다.\n\n3. **분자의 수식 입력**:\n   - 분자 영역을 클릭하고, `r_{AB} - r_{AC} \\cdot r_{BC}`를 입력합니다.\n   - `r_{AC} \\cdot r_{BC}`에서 곱셈 기호 `·`는 `하단 템플릿` 그룹의 `수학 연산`에서 찾을 수 있습니다.\n\n4. **분모의 수식 입력**:\n   - 분모 영역을 클릭하고, `\\sqrt{(1 - r_{AC}^2) \\cdot (1 - r_{BC}^2)}`을 입력합니다.\n   - `\\sqrt` 기호는 `구조` 그룹의 `근` 아이콘을 사용합니다.\n   - 괄호 안 내용은 차례로 입력합니다.\n   - `^2`는 `첨자`를 사용하여 입력할 수 있습니다.\n\n### 최종 피드백 및 저장\n1. **최종 확인**: 모든 수식이 정확하게 입력되었는지 확인합니다.\n\n2. **문서 저장**: 수식 입력이 완료되면 문서를 저장합니다 (`Ctrl + S`).\n\n이처럼 Microsoft Word의 수식 기능을 활용하여 주어진 수식을 입력할 수 있습니다.&quot;}]}]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0E713EE-6145-4911-B0AD-66CE3A7F2B04}">
  <we:reference id="wa200005669" version="2.0.0.0" store="ko-KR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31</cp:revision>
  <dcterms:created xsi:type="dcterms:W3CDTF">2013-12-23T23:15:00Z</dcterms:created>
  <dcterms:modified xsi:type="dcterms:W3CDTF">2024-08-14T03:31:00Z</dcterms:modified>
  <cp:category/>
</cp:coreProperties>
</file>