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AF3E" w14:textId="750591E9" w:rsidR="003D604A" w:rsidRDefault="007E4E1E">
      <w:r>
        <w:rPr>
          <w:rFonts w:hint="eastAsia"/>
        </w:rPr>
        <w:t xml:space="preserve">대응표본 </w:t>
      </w:r>
      <w:r w:rsidR="00A908E0">
        <w:rPr>
          <w:rFonts w:ascii="굴림체" w:eastAsia="굴림체" w:hAnsi="굴림체" w:cs="굴림체"/>
          <w:color w:val="000000"/>
          <w:sz w:val="24"/>
        </w:rPr>
        <w:t xml:space="preserve">T </w:t>
      </w:r>
      <w:r w:rsidR="00A908E0">
        <w:rPr>
          <w:rFonts w:ascii="굴림체" w:eastAsia="굴림체" w:hAnsi="굴림체" w:cs="굴림체"/>
          <w:color w:val="000000"/>
          <w:sz w:val="24"/>
        </w:rPr>
        <w:t>검정</w:t>
      </w:r>
      <w:r w:rsidR="00A908E0"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pPr w:leftFromText="142" w:rightFromText="142" w:vertAnchor="text" w:horzAnchor="margin" w:tblpXSpec="center" w:tblpY="791"/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901"/>
        <w:gridCol w:w="1156"/>
        <w:gridCol w:w="1156"/>
        <w:gridCol w:w="1156"/>
        <w:gridCol w:w="1666"/>
        <w:gridCol w:w="1666"/>
        <w:gridCol w:w="1666"/>
      </w:tblGrid>
      <w:tr w:rsidR="00E16929" w14:paraId="18DD7102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6868" w:type="dxa"/>
            <w:gridSpan w:val="6"/>
            <w:shd w:val="clear" w:color="auto" w:fill="FFFFFF"/>
            <w:vAlign w:val="center"/>
          </w:tcPr>
          <w:p w14:paraId="1DDAC129" w14:textId="77777777" w:rsidR="00E16929" w:rsidRDefault="00E16929" w:rsidP="00E1692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Pr="008C7080">
              <w:rPr>
                <w:rFonts w:ascii="굴림" w:eastAsia="굴림" w:hAnsi="굴림" w:cs="굴림"/>
                <w:b/>
                <w:color w:val="010205"/>
                <w:szCs w:val="20"/>
              </w:rPr>
              <w:t>대응표본 통계량</w:t>
            </w:r>
          </w:p>
        </w:tc>
        <w:tc>
          <w:tcPr>
            <w:tcW w:w="1666" w:type="dxa"/>
            <w:shd w:val="clear" w:color="auto" w:fill="FFFFFF"/>
          </w:tcPr>
          <w:p w14:paraId="6C310780" w14:textId="77777777" w:rsidR="00E16929" w:rsidRDefault="00E16929" w:rsidP="00E16929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1666" w:type="dxa"/>
            <w:shd w:val="clear" w:color="auto" w:fill="FFFFFF"/>
          </w:tcPr>
          <w:p w14:paraId="2FF9AFE3" w14:textId="77777777" w:rsidR="00E16929" w:rsidRDefault="00E16929" w:rsidP="00E16929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E16929" w:rsidRPr="00A022E9" w14:paraId="50758592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1734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02450F87" w14:textId="77777777" w:rsidR="00E16929" w:rsidRPr="00A022E9" w:rsidRDefault="00E16929" w:rsidP="00E16929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E71718E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11E2150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BF0EAE8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34708EE3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w w:val="95"/>
                <w:kern w:val="0"/>
                <w:szCs w:val="22"/>
                <w:fitText w:val="1540" w:id="-934663168"/>
              </w:rPr>
              <w:t>평균의 표준오</w:t>
            </w:r>
            <w:r w:rsidRPr="00E16929">
              <w:rPr>
                <w:rFonts w:ascii="굴림" w:eastAsia="굴림" w:hAnsi="굴림" w:cs="굴림"/>
                <w:color w:val="264A60"/>
                <w:spacing w:val="8"/>
                <w:w w:val="95"/>
                <w:kern w:val="0"/>
                <w:szCs w:val="22"/>
                <w:fitText w:val="1540" w:id="-934663168"/>
              </w:rPr>
              <w:t>차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D2674AD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A022E9">
              <w:rPr>
                <w:rFonts w:ascii="굴림" w:eastAsia="굴림" w:hAnsi="굴림" w:cs="굴림" w:hint="eastAsia"/>
                <w:color w:val="264A60"/>
                <w:szCs w:val="22"/>
              </w:rPr>
              <w:t>상관계수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757055D" w14:textId="77777777" w:rsidR="00E16929" w:rsidRPr="00A022E9" w:rsidRDefault="00E16929" w:rsidP="00E1692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A022E9">
              <w:rPr>
                <w:rFonts w:ascii="굴림" w:eastAsia="굴림" w:hAnsi="굴림" w:cs="굴림" w:hint="eastAsia"/>
                <w:color w:val="264A60"/>
                <w:szCs w:val="22"/>
              </w:rPr>
              <w:t>유의확률</w:t>
            </w:r>
          </w:p>
        </w:tc>
      </w:tr>
      <w:tr w:rsidR="00E16929" w:rsidRPr="00A022E9" w14:paraId="1D891D4E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47920223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대응 1</w:t>
            </w:r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768D939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복용 전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C6237C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73.03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0184A2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100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84A2A6B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7.367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04A368B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.737</w:t>
            </w:r>
          </w:p>
        </w:tc>
        <w:tc>
          <w:tcPr>
            <w:tcW w:w="1666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4A1B4D16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.871</w:t>
            </w:r>
          </w:p>
        </w:tc>
        <w:tc>
          <w:tcPr>
            <w:tcW w:w="1666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14690FA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16929" w:rsidRPr="00A022E9" w14:paraId="7FC58AF3" w14:textId="77777777" w:rsidTr="00E16929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0360B4F" w14:textId="77777777" w:rsidR="00E16929" w:rsidRPr="00A022E9" w:rsidRDefault="00E16929" w:rsidP="00E16929">
            <w:pPr>
              <w:jc w:val="center"/>
              <w:rPr>
                <w:szCs w:val="22"/>
              </w:rPr>
            </w:pPr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245CA49A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264A60"/>
                <w:szCs w:val="22"/>
              </w:rPr>
              <w:t>복용 후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2365B0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69.41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600DE31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58BBB1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6.571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7925507C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022E9">
              <w:rPr>
                <w:rFonts w:ascii="굴림" w:eastAsia="굴림" w:hAnsi="굴림" w:cs="굴림"/>
                <w:color w:val="010205"/>
                <w:szCs w:val="22"/>
              </w:rPr>
              <w:t>.657</w:t>
            </w:r>
          </w:p>
        </w:tc>
        <w:tc>
          <w:tcPr>
            <w:tcW w:w="1666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78DA76D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1666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05CB62D" w14:textId="77777777" w:rsidR="00E16929" w:rsidRPr="00A022E9" w:rsidRDefault="00E16929" w:rsidP="00E16929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</w:tbl>
    <w:p w14:paraId="2ABBAF75" w14:textId="77777777" w:rsidR="003D604A" w:rsidRDefault="003D604A">
      <w:pPr>
        <w:rPr>
          <w:rFonts w:hint="eastAsia"/>
        </w:rPr>
      </w:pPr>
    </w:p>
    <w:p w14:paraId="2ABBAF92" w14:textId="77777777" w:rsidR="003D604A" w:rsidRDefault="003D604A"/>
    <w:p w14:paraId="2ABBAFAF" w14:textId="77777777" w:rsidR="003D604A" w:rsidRDefault="003D604A"/>
    <w:tbl>
      <w:tblPr>
        <w:tblW w:w="10044" w:type="dxa"/>
        <w:tblInd w:w="-4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7"/>
        <w:gridCol w:w="2223"/>
        <w:gridCol w:w="940"/>
        <w:gridCol w:w="1355"/>
        <w:gridCol w:w="940"/>
        <w:gridCol w:w="950"/>
        <w:gridCol w:w="943"/>
        <w:gridCol w:w="943"/>
        <w:gridCol w:w="943"/>
      </w:tblGrid>
      <w:tr w:rsidR="00142A37" w14:paraId="2ABBAFB8" w14:textId="58073345" w:rsidTr="00E1692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8158" w:type="dxa"/>
            <w:gridSpan w:val="7"/>
            <w:shd w:val="clear" w:color="auto" w:fill="FFFFFF"/>
            <w:vAlign w:val="center"/>
          </w:tcPr>
          <w:p w14:paraId="2ABBAFB0" w14:textId="26313FFA" w:rsidR="00142A37" w:rsidRDefault="00142A37" w:rsidP="000B2B9D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 w:rsidRPr="000B2B9D">
              <w:rPr>
                <w:rFonts w:ascii="굴림" w:eastAsia="굴림" w:hAnsi="굴림" w:cs="굴림"/>
                <w:b/>
                <w:color w:val="010205"/>
                <w:szCs w:val="20"/>
              </w:rPr>
              <w:t>대응표본 검정</w:t>
            </w:r>
          </w:p>
        </w:tc>
        <w:tc>
          <w:tcPr>
            <w:tcW w:w="943" w:type="dxa"/>
            <w:shd w:val="clear" w:color="auto" w:fill="FFFFFF"/>
          </w:tcPr>
          <w:p w14:paraId="6FA187AC" w14:textId="77777777" w:rsidR="00142A37" w:rsidRDefault="00142A37" w:rsidP="000B2B9D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943" w:type="dxa"/>
            <w:shd w:val="clear" w:color="auto" w:fill="FFFFFF"/>
          </w:tcPr>
          <w:p w14:paraId="2746B356" w14:textId="77777777" w:rsidR="00142A37" w:rsidRDefault="00142A37" w:rsidP="000B2B9D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142A37" w14:paraId="2ABBAFC1" w14:textId="0544F6C4" w:rsidTr="00E16929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807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2ABBAFB9" w14:textId="77777777" w:rsidR="00142A37" w:rsidRPr="007E6BC2" w:rsidRDefault="00142A37" w:rsidP="007E6BC2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6408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BB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대응차</w:t>
            </w:r>
            <w:proofErr w:type="spellEnd"/>
          </w:p>
        </w:tc>
        <w:tc>
          <w:tcPr>
            <w:tcW w:w="94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2ABBAFC0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350D54D5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41BB7998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142A37" w14:paraId="2ABBAFCA" w14:textId="1EC1A721" w:rsidTr="00E16929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807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ABBAFC2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2223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4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940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5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355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6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평균의 표준오차</w:t>
            </w:r>
          </w:p>
        </w:tc>
        <w:tc>
          <w:tcPr>
            <w:tcW w:w="1890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ABBAFC7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차이의 95% 신뢰구간</w:t>
            </w:r>
          </w:p>
        </w:tc>
        <w:tc>
          <w:tcPr>
            <w:tcW w:w="94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2ABBAFC9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355079D" w14:textId="2033F9E1" w:rsidR="00142A37" w:rsidRPr="007E6BC2" w:rsidRDefault="007E6BC2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 w:hint="eastAsia"/>
                <w:color w:val="264A60"/>
                <w:szCs w:val="22"/>
              </w:rPr>
              <w:t>자유도</w:t>
            </w: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6356BAB" w14:textId="624055AC" w:rsidR="00142A37" w:rsidRPr="007E6BC2" w:rsidRDefault="007E6BC2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 w:hint="eastAsia"/>
                <w:color w:val="264A60"/>
                <w:szCs w:val="22"/>
              </w:rPr>
              <w:t>유의확률(양쪽)</w:t>
            </w:r>
          </w:p>
        </w:tc>
      </w:tr>
      <w:tr w:rsidR="00142A37" w14:paraId="2ABBAFD3" w14:textId="2F5F7F88" w:rsidTr="00E16929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807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ABBAFCB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2223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2ABBAFCD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0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2ABBAFCE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1355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2ABBAFCF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ABBAFD0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95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ABBAFD1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  <w:tc>
          <w:tcPr>
            <w:tcW w:w="94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2ABBAFD2" w14:textId="77777777" w:rsidR="00142A37" w:rsidRPr="007E6BC2" w:rsidRDefault="00142A37" w:rsidP="007E6BC2">
            <w:pPr>
              <w:jc w:val="center"/>
              <w:rPr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610D175D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943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7DAC43CB" w14:textId="77777777" w:rsidR="00142A37" w:rsidRPr="007E6BC2" w:rsidRDefault="00142A37" w:rsidP="007E6BC2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7E6BC2" w14:paraId="2ABBAFDC" w14:textId="09E19321" w:rsidTr="00E16929">
        <w:tblPrEx>
          <w:tblCellMar>
            <w:top w:w="0" w:type="dxa"/>
            <w:bottom w:w="0" w:type="dxa"/>
          </w:tblCellMar>
        </w:tblPrEx>
        <w:trPr>
          <w:trHeight w:val="1111"/>
        </w:trPr>
        <w:tc>
          <w:tcPr>
            <w:tcW w:w="807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AEB498D" w14:textId="4EDE0110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복용 전</w:t>
            </w:r>
          </w:p>
          <w:p w14:paraId="030DD7AD" w14:textId="35DBAB90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-</w:t>
            </w:r>
          </w:p>
          <w:p w14:paraId="2ABBAFD5" w14:textId="3F71927F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264A60"/>
                <w:szCs w:val="22"/>
              </w:rPr>
              <w:t>복용 후</w:t>
            </w:r>
          </w:p>
        </w:tc>
        <w:tc>
          <w:tcPr>
            <w:tcW w:w="222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6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3.620</w:t>
            </w:r>
          </w:p>
        </w:tc>
        <w:tc>
          <w:tcPr>
            <w:tcW w:w="94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7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3.623</w:t>
            </w:r>
          </w:p>
        </w:tc>
        <w:tc>
          <w:tcPr>
            <w:tcW w:w="1355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8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.362</w:t>
            </w:r>
          </w:p>
        </w:tc>
        <w:tc>
          <w:tcPr>
            <w:tcW w:w="94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9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2.901</w:t>
            </w:r>
          </w:p>
        </w:tc>
        <w:tc>
          <w:tcPr>
            <w:tcW w:w="95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ABBAFDA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4.339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ABBAFDB" w14:textId="77777777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9.991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9053F01" w14:textId="68959E12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99</w:t>
            </w:r>
          </w:p>
        </w:tc>
        <w:tc>
          <w:tcPr>
            <w:tcW w:w="94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DD609C5" w14:textId="419F904D" w:rsidR="007E6BC2" w:rsidRPr="007E6BC2" w:rsidRDefault="007E6BC2" w:rsidP="007E6BC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7E6BC2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2ABBAFDD" w14:textId="77777777" w:rsidR="003D604A" w:rsidRDefault="003D604A"/>
    <w:tbl>
      <w:tblPr>
        <w:tblpPr w:leftFromText="142" w:rightFromText="142" w:vertAnchor="text" w:horzAnchor="margin" w:tblpXSpec="center" w:tblpY="1559"/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1947"/>
        <w:gridCol w:w="1625"/>
        <w:gridCol w:w="1699"/>
        <w:gridCol w:w="1699"/>
        <w:gridCol w:w="1298"/>
        <w:gridCol w:w="1302"/>
      </w:tblGrid>
      <w:tr w:rsidR="00E16929" w14:paraId="48076BDF" w14:textId="77777777" w:rsidTr="00E16929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0505" w:type="dxa"/>
            <w:gridSpan w:val="7"/>
            <w:shd w:val="clear" w:color="auto" w:fill="FFFFFF"/>
            <w:vAlign w:val="center"/>
          </w:tcPr>
          <w:p w14:paraId="384BA323" w14:textId="77777777" w:rsidR="00E16929" w:rsidRPr="00E16929" w:rsidRDefault="00E16929" w:rsidP="00E16929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 w:val="28"/>
              </w:rPr>
            </w:pPr>
          </w:p>
          <w:p w14:paraId="48BE4FC7" w14:textId="77777777" w:rsidR="00E16929" w:rsidRDefault="00E16929" w:rsidP="00E16929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</w:t>
            </w:r>
            <w:r w:rsidRPr="00E16929">
              <w:rPr>
                <w:rFonts w:ascii="굴림" w:eastAsia="굴림" w:hAnsi="굴림" w:cs="굴림"/>
                <w:b/>
                <w:color w:val="010205"/>
                <w:szCs w:val="20"/>
              </w:rPr>
              <w:t>대응표본 효과크기</w:t>
            </w:r>
          </w:p>
        </w:tc>
      </w:tr>
      <w:tr w:rsidR="00E16929" w14:paraId="55106D93" w14:textId="77777777" w:rsidTr="00E16929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4507" w:type="dxa"/>
            <w:gridSpan w:val="3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5FC21709" w14:textId="77777777" w:rsidR="00E16929" w:rsidRPr="00E16929" w:rsidRDefault="00E16929" w:rsidP="00E16929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1699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3FAA9F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Standardizer</w:t>
            </w:r>
            <w:r w:rsidRPr="00E16929">
              <w:rPr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1699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257E9B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 xml:space="preserve">포인트 </w:t>
            </w:r>
            <w:proofErr w:type="spellStart"/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추정값</w:t>
            </w:r>
            <w:proofErr w:type="spellEnd"/>
          </w:p>
        </w:tc>
        <w:tc>
          <w:tcPr>
            <w:tcW w:w="2600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1AEAC2F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E16929" w14:paraId="6208199B" w14:textId="77777777" w:rsidTr="00E16929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507" w:type="dxa"/>
            <w:gridSpan w:val="3"/>
            <w:vMerge/>
            <w:tcBorders>
              <w:top w:val="none" w:sz="1" w:space="0" w:color="152935"/>
              <w:left w:val="none" w:sz="1" w:space="0" w:color="152935"/>
            </w:tcBorders>
          </w:tcPr>
          <w:p w14:paraId="72488CD2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99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44F4E1F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99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174E296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29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2580D8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30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5CC849C" w14:textId="77777777" w:rsidR="00E16929" w:rsidRPr="00E16929" w:rsidRDefault="00E16929" w:rsidP="00E16929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E16929" w14:paraId="0F2B5846" w14:textId="77777777" w:rsidTr="00E16929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935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BCB2D57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대응 1</w:t>
            </w:r>
          </w:p>
        </w:tc>
        <w:tc>
          <w:tcPr>
            <w:tcW w:w="1947" w:type="dxa"/>
            <w:vMerge w:val="restart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97613B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복용 전 - 복용 후</w:t>
            </w:r>
          </w:p>
        </w:tc>
        <w:tc>
          <w:tcPr>
            <w:tcW w:w="162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7A13BE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Cohen's d</w:t>
            </w:r>
          </w:p>
        </w:tc>
        <w:tc>
          <w:tcPr>
            <w:tcW w:w="169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540484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3.623</w:t>
            </w:r>
          </w:p>
        </w:tc>
        <w:tc>
          <w:tcPr>
            <w:tcW w:w="169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3E0109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.999</w:t>
            </w:r>
          </w:p>
        </w:tc>
        <w:tc>
          <w:tcPr>
            <w:tcW w:w="12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BAA23E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.757</w:t>
            </w:r>
          </w:p>
        </w:tc>
        <w:tc>
          <w:tcPr>
            <w:tcW w:w="130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EEF49F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1.238</w:t>
            </w:r>
          </w:p>
        </w:tc>
      </w:tr>
      <w:tr w:rsidR="00E16929" w14:paraId="089CA187" w14:textId="77777777" w:rsidTr="00E16929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935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CE6271C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947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477210E" w14:textId="77777777" w:rsidR="00E16929" w:rsidRPr="00E16929" w:rsidRDefault="00E16929" w:rsidP="00E16929">
            <w:pPr>
              <w:rPr>
                <w:szCs w:val="22"/>
              </w:rPr>
            </w:pPr>
          </w:p>
        </w:tc>
        <w:tc>
          <w:tcPr>
            <w:tcW w:w="162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93C05A8" w14:textId="77777777" w:rsidR="00E16929" w:rsidRPr="00E16929" w:rsidRDefault="00E16929" w:rsidP="00E16929">
            <w:pPr>
              <w:spacing w:before="15" w:after="10"/>
              <w:ind w:left="30" w:right="40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264A60"/>
                <w:szCs w:val="22"/>
              </w:rPr>
              <w:t>Hedges 수정</w:t>
            </w:r>
          </w:p>
        </w:tc>
        <w:tc>
          <w:tcPr>
            <w:tcW w:w="169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EB1C357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3.651</w:t>
            </w:r>
          </w:p>
        </w:tc>
        <w:tc>
          <w:tcPr>
            <w:tcW w:w="169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49FBB1E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.992</w:t>
            </w:r>
          </w:p>
        </w:tc>
        <w:tc>
          <w:tcPr>
            <w:tcW w:w="12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EDA57EC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.751</w:t>
            </w:r>
          </w:p>
        </w:tc>
        <w:tc>
          <w:tcPr>
            <w:tcW w:w="130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96BD37A" w14:textId="77777777" w:rsidR="00E16929" w:rsidRPr="00E16929" w:rsidRDefault="00E16929" w:rsidP="00E16929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16929">
              <w:rPr>
                <w:rFonts w:ascii="굴림" w:eastAsia="굴림" w:hAnsi="굴림" w:cs="굴림"/>
                <w:color w:val="010205"/>
                <w:szCs w:val="22"/>
              </w:rPr>
              <w:t>1.228</w:t>
            </w:r>
          </w:p>
        </w:tc>
      </w:tr>
      <w:tr w:rsidR="00E16929" w14:paraId="5C87F2E7" w14:textId="77777777" w:rsidTr="00E16929">
        <w:tblPrEx>
          <w:tblCellMar>
            <w:top w:w="0" w:type="dxa"/>
            <w:bottom w:w="0" w:type="dxa"/>
          </w:tblCellMar>
        </w:tblPrEx>
        <w:trPr>
          <w:trHeight w:val="1417"/>
        </w:trPr>
        <w:tc>
          <w:tcPr>
            <w:tcW w:w="10505" w:type="dxa"/>
            <w:gridSpan w:val="7"/>
            <w:shd w:val="clear" w:color="auto" w:fill="FFFFFF"/>
          </w:tcPr>
          <w:p w14:paraId="7BED5FFA" w14:textId="77777777" w:rsidR="00E16929" w:rsidRDefault="00E16929" w:rsidP="00E16929"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효과크기를 추정하는 데 사용되는 분모입니다.</w:t>
            </w:r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Cohen's d는 평균차이의 표본 표준편차를 사용합니다.</w:t>
            </w:r>
            <w:r w:rsidRPr="00E1692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Hedges 수정은 평균차이의 표본 표준편차와 수정 요인을 사용합니다.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</w:tbl>
    <w:p w14:paraId="42076AC5" w14:textId="243686D7" w:rsidR="007E6BC2" w:rsidRDefault="007E6BC2">
      <w:pPr>
        <w:rPr>
          <w:rFonts w:hint="eastAsia"/>
        </w:rPr>
      </w:pPr>
      <w:r>
        <w:rPr>
          <w:rFonts w:hint="eastAsia"/>
        </w:rPr>
        <w:t>복용 전과 후의 차이가 3.620이고 이에 대한 유의확률이 .001으로 유의한 것으로 확인되었으므로</w:t>
      </w:r>
      <w:r w:rsidR="00E16929">
        <w:rPr>
          <w:rFonts w:hint="eastAsia"/>
        </w:rPr>
        <w:t xml:space="preserve">, </w:t>
      </w:r>
      <w:proofErr w:type="spellStart"/>
      <w:r w:rsidR="00E16929">
        <w:rPr>
          <w:rFonts w:hint="eastAsia"/>
        </w:rPr>
        <w:t>귀무가설을</w:t>
      </w:r>
      <w:proofErr w:type="spellEnd"/>
      <w:r w:rsidR="00E16929">
        <w:rPr>
          <w:rFonts w:hint="eastAsia"/>
        </w:rPr>
        <w:t xml:space="preserve"> 기각하고 대립가설을 채택한다. 따라서 이 건강식품이 체중조절에 효과가 있는 것으로 판단할 수 있다.</w:t>
      </w:r>
    </w:p>
    <w:p w14:paraId="2ABBB02D" w14:textId="77777777" w:rsidR="00A908E0" w:rsidRDefault="00A908E0"/>
    <w:sectPr w:rsidR="00000000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04A"/>
    <w:rsid w:val="000B2B9D"/>
    <w:rsid w:val="00142A37"/>
    <w:rsid w:val="003D604A"/>
    <w:rsid w:val="007E4E1E"/>
    <w:rsid w:val="007E6BC2"/>
    <w:rsid w:val="008C7080"/>
    <w:rsid w:val="00A022E9"/>
    <w:rsid w:val="00A908E0"/>
    <w:rsid w:val="00E16929"/>
    <w:rsid w:val="00F5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AF3D"/>
  <w15:docId w15:val="{DEE1B200-916E-4636-B398-FD03A97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2024-08-08T23:46:00Z</dcterms:created>
  <dcterms:modified xsi:type="dcterms:W3CDTF">2024-08-08T23:46:00Z</dcterms:modified>
</cp:coreProperties>
</file>