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441E7" w14:textId="55F132A1" w:rsidR="0030278E" w:rsidRDefault="00934E37">
      <w:r>
        <w:rPr>
          <w:rFonts w:hint="eastAsia"/>
        </w:rPr>
        <w:t>이분형 로지스틱 회귀분석</w:t>
      </w:r>
    </w:p>
    <w:p w14:paraId="3C1441E8" w14:textId="77777777" w:rsidR="0030278E" w:rsidRDefault="00000000">
      <w:r>
        <w:rPr>
          <w:rFonts w:ascii="굴림체" w:eastAsia="굴림체" w:hAnsi="굴림체" w:cs="굴림체"/>
          <w:color w:val="000000"/>
          <w:sz w:val="24"/>
        </w:rPr>
        <w:cr/>
        <w:t>로지스틱 회귀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3C1441E9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2482"/>
        <w:gridCol w:w="2754"/>
      </w:tblGrid>
      <w:tr w:rsidR="00934E37" w14:paraId="3C1441ED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6545" w:type="dxa"/>
            <w:gridSpan w:val="3"/>
            <w:shd w:val="clear" w:color="auto" w:fill="FFFFFF"/>
            <w:vAlign w:val="center"/>
          </w:tcPr>
          <w:p w14:paraId="3C1441EA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노트</w:t>
            </w:r>
          </w:p>
        </w:tc>
      </w:tr>
      <w:tr w:rsidR="00934E37" w14:paraId="3C1441F1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3791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C1441EE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작성된 출력결과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1F0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19-AUG-2024 15:56:19</w:t>
            </w:r>
          </w:p>
        </w:tc>
      </w:tr>
      <w:tr w:rsidR="00934E37" w14:paraId="3C1441F5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3791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C1441F2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주석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1F4" w14:textId="77777777" w:rsidR="0030278E" w:rsidRDefault="0030278E">
            <w:pPr>
              <w:spacing w:before="15" w:after="10"/>
              <w:ind w:left="30" w:right="40"/>
            </w:pPr>
          </w:p>
        </w:tc>
      </w:tr>
      <w:tr w:rsidR="0030278E" w14:paraId="3C1441F9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C1441F6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입력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1F7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활성 데이터 세트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1F8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데이터세트1</w:t>
            </w:r>
          </w:p>
        </w:tc>
      </w:tr>
      <w:tr w:rsidR="0030278E" w14:paraId="3C1441FD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1441FA" w14:textId="77777777" w:rsidR="0030278E" w:rsidRDefault="0030278E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1FB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필터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1FC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30278E" w14:paraId="3C144201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1441FE" w14:textId="77777777" w:rsidR="0030278E" w:rsidRDefault="0030278E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1FF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가중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00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30278E" w14:paraId="3C144205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144202" w14:textId="77777777" w:rsidR="0030278E" w:rsidRDefault="0030278E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03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분할 파일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04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&lt;없음&gt;</w:t>
            </w:r>
          </w:p>
        </w:tc>
      </w:tr>
      <w:tr w:rsidR="0030278E" w14:paraId="3C144209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144206" w14:textId="77777777" w:rsidR="0030278E" w:rsidRDefault="0030278E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07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작업 데이터 파일의 행 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0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</w:tr>
      <w:tr w:rsidR="0030278E" w14:paraId="3C14420D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C14420A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처리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0B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결측값 정의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0C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사용자 정의 결측값은 누락된 데이터로 처리됩니다.</w:t>
            </w:r>
          </w:p>
        </w:tc>
      </w:tr>
      <w:tr w:rsidR="00934E37" w14:paraId="3C144211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3791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C14420E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명령문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10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LOGISTIC REGRESSION VARIABLES 구매의사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/METHOD=ENTER 지역 학력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/CONTRAST (지역)=Indicator(1)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/CONTRAST (학력)=Indicator(1)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/CLASSPLOT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/PRINT=GOODFIT CI(95)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  <w:t>/CRITERIA=PIN(0.05) POUT(0.10) ITERATE(20) CUT(0.5).</w:t>
            </w:r>
            <w:r>
              <w:rPr>
                <w:rFonts w:ascii="굴림" w:eastAsia="굴림" w:hAnsi="굴림" w:cs="굴림"/>
                <w:color w:val="010205"/>
                <w:sz w:val="24"/>
              </w:rPr>
              <w:br/>
            </w:r>
          </w:p>
        </w:tc>
      </w:tr>
      <w:tr w:rsidR="0030278E" w14:paraId="3C144215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212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사용된 자원</w:t>
            </w:r>
          </w:p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13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프로세서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1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00:00:00.02</w:t>
            </w:r>
          </w:p>
        </w:tc>
      </w:tr>
      <w:tr w:rsidR="0030278E" w14:paraId="3C144219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216" w14:textId="77777777" w:rsidR="0030278E" w:rsidRDefault="0030278E"/>
        </w:tc>
        <w:tc>
          <w:tcPr>
            <w:tcW w:w="2482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217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경과 시간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21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00:00:00.03</w:t>
            </w:r>
          </w:p>
        </w:tc>
      </w:tr>
    </w:tbl>
    <w:p w14:paraId="3C14421A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1309"/>
        <w:gridCol w:w="1156"/>
        <w:gridCol w:w="1156"/>
      </w:tblGrid>
      <w:tr w:rsidR="00934E37" w14:paraId="3C14421F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4930" w:type="dxa"/>
            <w:gridSpan w:val="4"/>
            <w:shd w:val="clear" w:color="auto" w:fill="FFFFFF"/>
            <w:vAlign w:val="center"/>
          </w:tcPr>
          <w:p w14:paraId="3C14421B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케이스 처리 요약</w:t>
            </w:r>
          </w:p>
        </w:tc>
      </w:tr>
      <w:tr w:rsidR="00934E37" w14:paraId="3C144224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2618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C144220" w14:textId="77777777" w:rsidR="0030278E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가중되지 않은 케이스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22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223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퍼센트</w:t>
            </w:r>
          </w:p>
        </w:tc>
      </w:tr>
      <w:tr w:rsidR="0030278E" w14:paraId="3C144229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C144225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선택 케이스</w:t>
            </w:r>
          </w:p>
        </w:tc>
        <w:tc>
          <w:tcPr>
            <w:tcW w:w="130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26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분석에 포함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27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2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100.0</w:t>
            </w:r>
          </w:p>
        </w:tc>
      </w:tr>
      <w:tr w:rsidR="0030278E" w14:paraId="3C14422E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14422A" w14:textId="77777777" w:rsidR="0030278E" w:rsidRDefault="0030278E"/>
        </w:tc>
        <w:tc>
          <w:tcPr>
            <w:tcW w:w="130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2B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결측 케이스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2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2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</w:t>
            </w:r>
          </w:p>
        </w:tc>
      </w:tr>
      <w:tr w:rsidR="0030278E" w14:paraId="3C144233" w14:textId="77777777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14422F" w14:textId="77777777" w:rsidR="0030278E" w:rsidRDefault="0030278E"/>
        </w:tc>
        <w:tc>
          <w:tcPr>
            <w:tcW w:w="130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30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31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3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100.0</w:t>
            </w:r>
          </w:p>
        </w:tc>
      </w:tr>
      <w:tr w:rsidR="00934E37" w14:paraId="3C144238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2618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C144234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비선택 케이스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36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37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</w:t>
            </w:r>
          </w:p>
        </w:tc>
      </w:tr>
      <w:tr w:rsidR="00934E37" w14:paraId="3C14423D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2618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239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3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23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100.0</w:t>
            </w:r>
          </w:p>
        </w:tc>
      </w:tr>
      <w:tr w:rsidR="00934E37" w14:paraId="3C144242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4930" w:type="dxa"/>
            <w:gridSpan w:val="4"/>
            <w:shd w:val="clear" w:color="auto" w:fill="FFFFFF"/>
          </w:tcPr>
          <w:p w14:paraId="3C14423E" w14:textId="77777777" w:rsidR="0030278E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가중값을 사용하는 경우에는 전체 케이스 수의 분류표를 참조하십시오.</w:t>
            </w:r>
          </w:p>
        </w:tc>
      </w:tr>
    </w:tbl>
    <w:p w14:paraId="3C144243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4"/>
        <w:gridCol w:w="1156"/>
      </w:tblGrid>
      <w:tr w:rsidR="00934E37" w14:paraId="3C144246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2210" w:type="dxa"/>
            <w:gridSpan w:val="2"/>
            <w:shd w:val="clear" w:color="auto" w:fill="FFFFFF"/>
            <w:vAlign w:val="center"/>
          </w:tcPr>
          <w:p w14:paraId="3C144244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종속변수 인코딩</w:t>
            </w:r>
          </w:p>
        </w:tc>
      </w:tr>
      <w:tr w:rsidR="0030278E" w14:paraId="3C144249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247" w14:textId="77777777" w:rsidR="0030278E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원래 값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248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내부 값</w:t>
            </w:r>
          </w:p>
        </w:tc>
      </w:tr>
      <w:tr w:rsidR="0030278E" w14:paraId="3C14424C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4A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4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</w:tr>
      <w:tr w:rsidR="0030278E" w14:paraId="3C14424F" w14:textId="77777777">
        <w:tblPrEx>
          <w:tblCellMar>
            <w:top w:w="0" w:type="dxa"/>
            <w:bottom w:w="0" w:type="dxa"/>
          </w:tblCellMar>
        </w:tblPrEx>
        <w:tc>
          <w:tcPr>
            <w:tcW w:w="10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24D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구매안함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24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</w:tr>
    </w:tbl>
    <w:p w14:paraId="3C144250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054"/>
        <w:gridCol w:w="1156"/>
        <w:gridCol w:w="1156"/>
        <w:gridCol w:w="1156"/>
      </w:tblGrid>
      <w:tr w:rsidR="00934E37" w14:paraId="3C144256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5355" w:type="dxa"/>
            <w:gridSpan w:val="5"/>
            <w:shd w:val="clear" w:color="auto" w:fill="FFFFFF"/>
            <w:vAlign w:val="center"/>
          </w:tcPr>
          <w:p w14:paraId="3C144251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범주형 변수 코딩</w:t>
            </w:r>
          </w:p>
        </w:tc>
      </w:tr>
      <w:tr w:rsidR="00934E37" w14:paraId="3C14425C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1887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C144257" w14:textId="77777777" w:rsidR="0030278E" w:rsidRDefault="0030278E">
            <w:pPr>
              <w:spacing w:before="15" w:after="5"/>
              <w:ind w:left="30" w:right="40"/>
            </w:pP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259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빈도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C14425A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모수 코딩</w:t>
            </w:r>
          </w:p>
        </w:tc>
      </w:tr>
      <w:tr w:rsidR="00934E37" w14:paraId="3C144262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1887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3C14425D" w14:textId="77777777" w:rsidR="0030278E" w:rsidRDefault="0030278E"/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3C14425F" w14:textId="77777777" w:rsidR="0030278E" w:rsidRDefault="0030278E"/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60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(1)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261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(2)</w:t>
            </w:r>
          </w:p>
        </w:tc>
      </w:tr>
      <w:tr w:rsidR="0030278E" w14:paraId="3C14426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C144263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64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초대졸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65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231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66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67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</w:tr>
      <w:tr w:rsidR="0030278E" w14:paraId="3C14426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144269" w14:textId="77777777" w:rsidR="0030278E" w:rsidRDefault="0030278E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6A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대졸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6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6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6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</w:tr>
      <w:tr w:rsidR="0030278E" w14:paraId="3C14427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C14426F" w14:textId="77777777" w:rsidR="0030278E" w:rsidRDefault="0030278E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70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대학원졸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71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7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7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1.000</w:t>
            </w:r>
          </w:p>
        </w:tc>
      </w:tr>
      <w:tr w:rsidR="0030278E" w14:paraId="3C14427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275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지역</w:t>
            </w:r>
          </w:p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76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강남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77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7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79" w14:textId="77777777" w:rsidR="0030278E" w:rsidRDefault="0030278E"/>
        </w:tc>
      </w:tr>
      <w:tr w:rsidR="0030278E" w14:paraId="3C14428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27B" w14:textId="77777777" w:rsidR="0030278E" w:rsidRDefault="0030278E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27C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강북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7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7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27F" w14:textId="77777777" w:rsidR="0030278E" w:rsidRDefault="0030278E"/>
        </w:tc>
      </w:tr>
    </w:tbl>
    <w:p w14:paraId="3C144281" w14:textId="77777777" w:rsidR="0030278E" w:rsidRDefault="0030278E"/>
    <w:p w14:paraId="3C144282" w14:textId="77777777" w:rsidR="0030278E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  <w:t>블록 0: 시작 블록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3C144283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054"/>
        <w:gridCol w:w="1054"/>
        <w:gridCol w:w="1156"/>
        <w:gridCol w:w="1156"/>
        <w:gridCol w:w="1292"/>
      </w:tblGrid>
      <w:tr w:rsidR="00934E37" w14:paraId="3C14428A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6545" w:type="dxa"/>
            <w:gridSpan w:val="6"/>
            <w:shd w:val="clear" w:color="auto" w:fill="FFFFFF"/>
            <w:vAlign w:val="center"/>
          </w:tcPr>
          <w:p w14:paraId="3C144284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분류표</w:t>
            </w:r>
            <w:proofErr w:type="gramStart"/>
            <w:r>
              <w:rPr>
                <w:vertAlign w:val="superscript"/>
              </w:rPr>
              <w:t>a,b</w:t>
            </w:r>
            <w:proofErr w:type="gramEnd"/>
          </w:p>
        </w:tc>
      </w:tr>
      <w:tr w:rsidR="00934E37" w14:paraId="3C144291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</w:tcPr>
          <w:p w14:paraId="3C14428B" w14:textId="77777777" w:rsidR="0030278E" w:rsidRDefault="0030278E"/>
        </w:tc>
        <w:tc>
          <w:tcPr>
            <w:tcW w:w="2108" w:type="dxa"/>
            <w:gridSpan w:val="2"/>
            <w:vMerge w:val="restart"/>
            <w:tcBorders>
              <w:top w:val="none" w:sz="1" w:space="0" w:color="152935"/>
            </w:tcBorders>
            <w:shd w:val="clear" w:color="auto" w:fill="FFFFFF"/>
            <w:vAlign w:val="bottom"/>
          </w:tcPr>
          <w:p w14:paraId="3C14428C" w14:textId="77777777" w:rsidR="0030278E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관측됨</w:t>
            </w:r>
          </w:p>
        </w:tc>
        <w:tc>
          <w:tcPr>
            <w:tcW w:w="3604" w:type="dxa"/>
            <w:gridSpan w:val="3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C14428E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예측</w:t>
            </w:r>
          </w:p>
        </w:tc>
      </w:tr>
      <w:tr w:rsidR="00934E37" w14:paraId="3C144298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3C144292" w14:textId="77777777" w:rsidR="0030278E" w:rsidRDefault="0030278E"/>
        </w:tc>
        <w:tc>
          <w:tcPr>
            <w:tcW w:w="2108" w:type="dxa"/>
            <w:gridSpan w:val="2"/>
            <w:vMerge/>
            <w:tcBorders>
              <w:top w:val="none" w:sz="1" w:space="0" w:color="152935"/>
            </w:tcBorders>
          </w:tcPr>
          <w:p w14:paraId="3C144293" w14:textId="77777777" w:rsidR="0030278E" w:rsidRDefault="0030278E"/>
        </w:tc>
        <w:tc>
          <w:tcPr>
            <w:tcW w:w="2312" w:type="dxa"/>
            <w:gridSpan w:val="2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295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구매의사</w:t>
            </w:r>
          </w:p>
        </w:tc>
        <w:tc>
          <w:tcPr>
            <w:tcW w:w="1292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C144297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분류정확 %</w:t>
            </w:r>
          </w:p>
        </w:tc>
      </w:tr>
      <w:tr w:rsidR="00934E37" w14:paraId="3C14429F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3C144299" w14:textId="77777777" w:rsidR="0030278E" w:rsidRDefault="0030278E"/>
        </w:tc>
        <w:tc>
          <w:tcPr>
            <w:tcW w:w="2108" w:type="dxa"/>
            <w:gridSpan w:val="2"/>
            <w:vMerge/>
            <w:tcBorders>
              <w:top w:val="none" w:sz="1" w:space="0" w:color="152935"/>
            </w:tcBorders>
          </w:tcPr>
          <w:p w14:paraId="3C14429A" w14:textId="77777777" w:rsidR="0030278E" w:rsidRDefault="0030278E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9C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9D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구매안함</w:t>
            </w:r>
          </w:p>
        </w:tc>
        <w:tc>
          <w:tcPr>
            <w:tcW w:w="1292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3C14429E" w14:textId="77777777" w:rsidR="0030278E" w:rsidRDefault="0030278E"/>
        </w:tc>
      </w:tr>
      <w:tr w:rsidR="0030278E" w14:paraId="3C1442A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2A0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0 단계</w:t>
            </w:r>
          </w:p>
        </w:tc>
        <w:tc>
          <w:tcPr>
            <w:tcW w:w="1054" w:type="dxa"/>
            <w:vMerge w:val="restart"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C1442A1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구매의사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A2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A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A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161</w:t>
            </w:r>
          </w:p>
        </w:tc>
        <w:tc>
          <w:tcPr>
            <w:tcW w:w="129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A5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</w:t>
            </w:r>
          </w:p>
        </w:tc>
      </w:tr>
      <w:tr w:rsidR="0030278E" w14:paraId="3C1442A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2A7" w14:textId="77777777" w:rsidR="0030278E" w:rsidRDefault="0030278E"/>
        </w:tc>
        <w:tc>
          <w:tcPr>
            <w:tcW w:w="105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C1442A8" w14:textId="77777777" w:rsidR="0030278E" w:rsidRDefault="0030278E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C1442A9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구매안함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C1442AA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C1442A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164</w:t>
            </w:r>
          </w:p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C1442A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100.0</w:t>
            </w:r>
          </w:p>
        </w:tc>
      </w:tr>
      <w:tr w:rsidR="00934E37" w14:paraId="3C1442B4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2AE" w14:textId="77777777" w:rsidR="0030278E" w:rsidRDefault="0030278E"/>
        </w:tc>
        <w:tc>
          <w:tcPr>
            <w:tcW w:w="2108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2AF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 퍼센트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B1" w14:textId="77777777" w:rsidR="0030278E" w:rsidRDefault="0030278E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B2" w14:textId="77777777" w:rsidR="0030278E" w:rsidRDefault="0030278E"/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2B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50.5</w:t>
            </w:r>
          </w:p>
        </w:tc>
      </w:tr>
      <w:tr w:rsidR="00934E37" w14:paraId="3C1442BB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6545" w:type="dxa"/>
            <w:gridSpan w:val="6"/>
            <w:shd w:val="clear" w:color="auto" w:fill="FFFFFF"/>
          </w:tcPr>
          <w:p w14:paraId="3C1442B5" w14:textId="77777777" w:rsidR="0030278E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lastRenderedPageBreak/>
              <w:t>a. 모형에 상수항이 있습니다.</w:t>
            </w:r>
          </w:p>
        </w:tc>
      </w:tr>
      <w:tr w:rsidR="00934E37" w14:paraId="3C1442C2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6545" w:type="dxa"/>
            <w:gridSpan w:val="6"/>
            <w:shd w:val="clear" w:color="auto" w:fill="FFFFFF"/>
          </w:tcPr>
          <w:p w14:paraId="3C1442BC" w14:textId="77777777" w:rsidR="0030278E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b. 절단값은 .500입니다.</w:t>
            </w:r>
          </w:p>
        </w:tc>
      </w:tr>
    </w:tbl>
    <w:p w14:paraId="3C1442C3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50"/>
        <w:gridCol w:w="1156"/>
        <w:gridCol w:w="1156"/>
        <w:gridCol w:w="1156"/>
        <w:gridCol w:w="1156"/>
        <w:gridCol w:w="1156"/>
        <w:gridCol w:w="1156"/>
      </w:tblGrid>
      <w:tr w:rsidR="00934E37" w14:paraId="3C1442CC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619" w:type="dxa"/>
            <w:gridSpan w:val="8"/>
            <w:shd w:val="clear" w:color="auto" w:fill="FFFFFF"/>
            <w:vAlign w:val="center"/>
          </w:tcPr>
          <w:p w14:paraId="3C1442C4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방정식의 변수</w:t>
            </w:r>
          </w:p>
        </w:tc>
      </w:tr>
      <w:tr w:rsidR="00934E37" w14:paraId="3C1442D5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168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C1442CD" w14:textId="77777777" w:rsidR="0030278E" w:rsidRDefault="0030278E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CF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B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D0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S.E.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D1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Wald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D2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자유도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D3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2D4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Exp(B)</w:t>
            </w:r>
          </w:p>
        </w:tc>
      </w:tr>
      <w:tr w:rsidR="0030278E" w14:paraId="3C1442D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2D6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0 단계</w:t>
            </w:r>
          </w:p>
        </w:tc>
        <w:tc>
          <w:tcPr>
            <w:tcW w:w="850" w:type="dxa"/>
            <w:tcBorders>
              <w:top w:val="single" w:sz="1" w:space="0" w:color="152935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2D7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상수항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D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.018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D9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.111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DA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.028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D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2D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.868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2D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1.019</w:t>
            </w:r>
          </w:p>
        </w:tc>
      </w:tr>
    </w:tbl>
    <w:p w14:paraId="3C1442DF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901"/>
        <w:gridCol w:w="1156"/>
        <w:gridCol w:w="1156"/>
        <w:gridCol w:w="1156"/>
      </w:tblGrid>
      <w:tr w:rsidR="00934E37" w14:paraId="3C1442E6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6035" w:type="dxa"/>
            <w:gridSpan w:val="6"/>
            <w:shd w:val="clear" w:color="auto" w:fill="FFFFFF"/>
            <w:vAlign w:val="center"/>
          </w:tcPr>
          <w:p w14:paraId="3C1442E0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방정식에 없는 변수</w:t>
            </w:r>
          </w:p>
        </w:tc>
      </w:tr>
      <w:tr w:rsidR="00934E37" w14:paraId="3C1442ED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2567" w:type="dxa"/>
            <w:gridSpan w:val="3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C1442E7" w14:textId="77777777" w:rsidR="0030278E" w:rsidRDefault="0030278E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EA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점수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2EB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자유도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2EC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</w:t>
            </w:r>
          </w:p>
        </w:tc>
      </w:tr>
      <w:tr w:rsidR="0030278E" w14:paraId="3C1442F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2EE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0 단계</w:t>
            </w:r>
          </w:p>
        </w:tc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C1442EF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변수</w:t>
            </w:r>
          </w:p>
        </w:tc>
        <w:tc>
          <w:tcPr>
            <w:tcW w:w="90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F0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지역(1)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F1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143.136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F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F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30278E" w14:paraId="3C1442F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2F5" w14:textId="77777777" w:rsidR="0030278E" w:rsidRDefault="0030278E"/>
        </w:tc>
        <w:tc>
          <w:tcPr>
            <w:tcW w:w="833" w:type="dxa"/>
            <w:vMerge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AEAEAE"/>
            </w:tcBorders>
          </w:tcPr>
          <w:p w14:paraId="3C1442F6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F7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F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1.125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F9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2FA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.570</w:t>
            </w:r>
          </w:p>
        </w:tc>
      </w:tr>
      <w:tr w:rsidR="0030278E" w14:paraId="3C14430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2FC" w14:textId="77777777" w:rsidR="0030278E" w:rsidRDefault="0030278E"/>
        </w:tc>
        <w:tc>
          <w:tcPr>
            <w:tcW w:w="833" w:type="dxa"/>
            <w:vMerge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AEAEAE"/>
            </w:tcBorders>
          </w:tcPr>
          <w:p w14:paraId="3C1442FD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2FE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학력(1)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2FF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.856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00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01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.355</w:t>
            </w:r>
          </w:p>
        </w:tc>
      </w:tr>
      <w:tr w:rsidR="0030278E" w14:paraId="3C14430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03" w14:textId="77777777" w:rsidR="0030278E" w:rsidRDefault="0030278E"/>
        </w:tc>
        <w:tc>
          <w:tcPr>
            <w:tcW w:w="833" w:type="dxa"/>
            <w:vMerge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AEAEAE"/>
            </w:tcBorders>
          </w:tcPr>
          <w:p w14:paraId="3C144304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05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학력(2)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06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.386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07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0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.535</w:t>
            </w:r>
          </w:p>
        </w:tc>
      </w:tr>
      <w:tr w:rsidR="00934E37" w14:paraId="3C144310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0A" w14:textId="77777777" w:rsidR="0030278E" w:rsidRDefault="0030278E"/>
        </w:tc>
        <w:tc>
          <w:tcPr>
            <w:tcW w:w="1734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30B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 통계량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0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145.889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0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30F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</w:tbl>
    <w:p w14:paraId="3C144311" w14:textId="77777777" w:rsidR="0030278E" w:rsidRDefault="0030278E"/>
    <w:p w14:paraId="3C144312" w14:textId="77777777" w:rsidR="0030278E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  <w:t>블록 1: 방법 = 입력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3C144313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156"/>
        <w:gridCol w:w="1156"/>
        <w:gridCol w:w="1156"/>
      </w:tblGrid>
      <w:tr w:rsidR="00934E37" w14:paraId="3C144319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5134" w:type="dxa"/>
            <w:gridSpan w:val="5"/>
            <w:shd w:val="clear" w:color="auto" w:fill="FFFFFF"/>
            <w:vAlign w:val="center"/>
          </w:tcPr>
          <w:p w14:paraId="3C144314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모형 계수의 총괄 검정</w:t>
            </w:r>
          </w:p>
        </w:tc>
      </w:tr>
      <w:tr w:rsidR="00934E37" w14:paraId="3C14431F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3C14431A" w14:textId="77777777" w:rsidR="0030278E" w:rsidRDefault="0030278E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1C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카이제곱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1D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자유도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31E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</w:t>
            </w:r>
          </w:p>
        </w:tc>
      </w:tr>
      <w:tr w:rsidR="0030278E" w14:paraId="3C14432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320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 단계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21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단계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2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169.165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2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2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30278E" w14:paraId="3C14432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26" w14:textId="77777777" w:rsidR="0030278E" w:rsidRDefault="0030278E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27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블록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2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169.165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29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2A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  <w:tr w:rsidR="0030278E" w14:paraId="3C14433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2C" w14:textId="77777777" w:rsidR="0030278E" w:rsidRDefault="0030278E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32D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모형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2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169.165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2F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330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</w:tr>
    </w:tbl>
    <w:p w14:paraId="3C144332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343"/>
        <w:gridCol w:w="1666"/>
        <w:gridCol w:w="1666"/>
      </w:tblGrid>
      <w:tr w:rsidR="00934E37" w14:paraId="3C144337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4"/>
            <w:shd w:val="clear" w:color="auto" w:fill="FFFFFF"/>
            <w:vAlign w:val="center"/>
          </w:tcPr>
          <w:p w14:paraId="3C144333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모형 요약</w:t>
            </w:r>
          </w:p>
        </w:tc>
      </w:tr>
      <w:tr w:rsidR="0030278E" w14:paraId="3C1443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338" w14:textId="77777777" w:rsidR="0030278E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단계</w:t>
            </w:r>
          </w:p>
        </w:tc>
        <w:tc>
          <w:tcPr>
            <w:tcW w:w="134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39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-2 로그 우도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3A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Cox와 Snell의 R-제곱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33B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Nagelkerke R-제곱</w:t>
            </w:r>
          </w:p>
        </w:tc>
      </w:tr>
      <w:tr w:rsidR="0030278E" w14:paraId="3C14434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33D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34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3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281.353</w:t>
            </w:r>
            <w:r>
              <w:rPr>
                <w:vertAlign w:val="superscript"/>
              </w:rPr>
              <w:t>a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3F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.406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340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.541</w:t>
            </w:r>
          </w:p>
        </w:tc>
      </w:tr>
      <w:tr w:rsidR="00934E37" w14:paraId="3C144346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5508" w:type="dxa"/>
            <w:gridSpan w:val="4"/>
            <w:shd w:val="clear" w:color="auto" w:fill="FFFFFF"/>
          </w:tcPr>
          <w:p w14:paraId="3C144342" w14:textId="77777777" w:rsidR="0030278E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모수 추정값이 .001보다 작게 변경되어 계산반복수 5에서 추정을 종료하였습니다.</w:t>
            </w:r>
          </w:p>
        </w:tc>
      </w:tr>
    </w:tbl>
    <w:p w14:paraId="3C144347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156"/>
        <w:gridCol w:w="1156"/>
        <w:gridCol w:w="1156"/>
      </w:tblGrid>
      <w:tr w:rsidR="00934E37" w14:paraId="3C14434C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4301" w:type="dxa"/>
            <w:gridSpan w:val="4"/>
            <w:shd w:val="clear" w:color="auto" w:fill="FFFFFF"/>
            <w:vAlign w:val="center"/>
          </w:tcPr>
          <w:p w14:paraId="3C144348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= Hosmer와 Lemeshow 검정 =</w:t>
            </w:r>
          </w:p>
        </w:tc>
      </w:tr>
      <w:tr w:rsidR="0030278E" w14:paraId="3C14435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34D" w14:textId="77777777" w:rsidR="0030278E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단계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4E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카이제곱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4F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자유도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350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</w:t>
            </w:r>
          </w:p>
        </w:tc>
      </w:tr>
      <w:tr w:rsidR="0030278E" w14:paraId="3C14435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352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5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2.211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5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355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.697</w:t>
            </w:r>
          </w:p>
        </w:tc>
      </w:tr>
    </w:tbl>
    <w:p w14:paraId="3C144357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 w:rsidR="00934E37" w14:paraId="3C14435F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7446" w:type="dxa"/>
            <w:gridSpan w:val="7"/>
            <w:shd w:val="clear" w:color="auto" w:fill="FFFFFF"/>
            <w:vAlign w:val="center"/>
          </w:tcPr>
          <w:p w14:paraId="3C144358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Hosmer와 Lemeshow 검정에 대한 분할표</w:t>
            </w:r>
          </w:p>
        </w:tc>
      </w:tr>
      <w:tr w:rsidR="00934E37" w14:paraId="3C144367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1666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C144360" w14:textId="77777777" w:rsidR="0030278E" w:rsidRDefault="0030278E">
            <w:pPr>
              <w:spacing w:before="15" w:after="5"/>
              <w:ind w:left="30" w:right="40"/>
            </w:pP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362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구매의사 = 구매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364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구매의사 = 구매안함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C144366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</w:tr>
      <w:tr w:rsidR="00934E37" w14:paraId="3C14436F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1666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3C144368" w14:textId="77777777" w:rsidR="0030278E" w:rsidRDefault="0030278E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6A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관측됨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6B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예측됨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6C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관측됨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6D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예측됨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3C14436E" w14:textId="77777777" w:rsidR="0030278E" w:rsidRDefault="0030278E"/>
        </w:tc>
      </w:tr>
      <w:tr w:rsidR="0030278E" w14:paraId="3C14437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370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 단계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71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7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7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6.653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7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75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1.347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76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</w:t>
            </w:r>
          </w:p>
        </w:tc>
      </w:tr>
      <w:tr w:rsidR="0030278E" w14:paraId="3C14437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78" w14:textId="77777777" w:rsidR="0030278E" w:rsidRDefault="0030278E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79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7A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7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111.224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7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7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30.776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7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142</w:t>
            </w:r>
          </w:p>
        </w:tc>
      </w:tr>
      <w:tr w:rsidR="0030278E" w14:paraId="3C14438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80" w14:textId="77777777" w:rsidR="0030278E" w:rsidRDefault="0030278E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81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3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8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8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36.123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8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85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19.877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86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56</w:t>
            </w:r>
          </w:p>
        </w:tc>
      </w:tr>
      <w:tr w:rsidR="0030278E" w14:paraId="3C14438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88" w14:textId="77777777" w:rsidR="0030278E" w:rsidRDefault="0030278E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89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8A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8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.347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8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8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3.653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8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</w:t>
            </w:r>
          </w:p>
        </w:tc>
      </w:tr>
      <w:tr w:rsidR="0030278E" w14:paraId="3C14439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90" w14:textId="77777777" w:rsidR="0030278E" w:rsidRDefault="0030278E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91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9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9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5.776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9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95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83.224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96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89</w:t>
            </w:r>
          </w:p>
        </w:tc>
      </w:tr>
      <w:tr w:rsidR="0030278E" w14:paraId="3C14439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98" w14:textId="77777777" w:rsidR="0030278E" w:rsidRDefault="0030278E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399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6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9A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9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.877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9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9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25.123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39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26</w:t>
            </w:r>
          </w:p>
        </w:tc>
      </w:tr>
    </w:tbl>
    <w:p w14:paraId="3C1443A0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054"/>
        <w:gridCol w:w="1054"/>
        <w:gridCol w:w="1156"/>
        <w:gridCol w:w="1156"/>
        <w:gridCol w:w="1292"/>
      </w:tblGrid>
      <w:tr w:rsidR="00934E37" w14:paraId="3C1443A7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6545" w:type="dxa"/>
            <w:gridSpan w:val="6"/>
            <w:shd w:val="clear" w:color="auto" w:fill="FFFFFF"/>
            <w:vAlign w:val="center"/>
          </w:tcPr>
          <w:p w14:paraId="3C1443A1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분류표</w:t>
            </w:r>
            <w:r>
              <w:rPr>
                <w:vertAlign w:val="superscript"/>
              </w:rPr>
              <w:t>a</w:t>
            </w:r>
          </w:p>
        </w:tc>
      </w:tr>
      <w:tr w:rsidR="00934E37" w14:paraId="3C1443AE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</w:tcPr>
          <w:p w14:paraId="3C1443A8" w14:textId="77777777" w:rsidR="0030278E" w:rsidRDefault="0030278E"/>
        </w:tc>
        <w:tc>
          <w:tcPr>
            <w:tcW w:w="2108" w:type="dxa"/>
            <w:gridSpan w:val="2"/>
            <w:vMerge w:val="restart"/>
            <w:tcBorders>
              <w:top w:val="none" w:sz="1" w:space="0" w:color="152935"/>
            </w:tcBorders>
            <w:shd w:val="clear" w:color="auto" w:fill="FFFFFF"/>
            <w:vAlign w:val="bottom"/>
          </w:tcPr>
          <w:p w14:paraId="3C1443A9" w14:textId="77777777" w:rsidR="0030278E" w:rsidRDefault="00000000">
            <w:pPr>
              <w:spacing w:before="15" w:after="5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관측됨</w:t>
            </w:r>
          </w:p>
        </w:tc>
        <w:tc>
          <w:tcPr>
            <w:tcW w:w="3604" w:type="dxa"/>
            <w:gridSpan w:val="3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C1443AB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예측</w:t>
            </w:r>
          </w:p>
        </w:tc>
      </w:tr>
      <w:tr w:rsidR="00934E37" w14:paraId="3C1443B5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3C1443AF" w14:textId="77777777" w:rsidR="0030278E" w:rsidRDefault="0030278E"/>
        </w:tc>
        <w:tc>
          <w:tcPr>
            <w:tcW w:w="2108" w:type="dxa"/>
            <w:gridSpan w:val="2"/>
            <w:vMerge/>
            <w:tcBorders>
              <w:top w:val="none" w:sz="1" w:space="0" w:color="152935"/>
            </w:tcBorders>
          </w:tcPr>
          <w:p w14:paraId="3C1443B0" w14:textId="77777777" w:rsidR="0030278E" w:rsidRDefault="0030278E"/>
        </w:tc>
        <w:tc>
          <w:tcPr>
            <w:tcW w:w="2312" w:type="dxa"/>
            <w:gridSpan w:val="2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3B2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구매의사</w:t>
            </w:r>
          </w:p>
        </w:tc>
        <w:tc>
          <w:tcPr>
            <w:tcW w:w="1292" w:type="dxa"/>
            <w:vMerge w:val="restart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C1443B4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분류정확 %</w:t>
            </w:r>
          </w:p>
        </w:tc>
      </w:tr>
      <w:tr w:rsidR="00934E37" w14:paraId="3C1443BC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3C1443B6" w14:textId="77777777" w:rsidR="0030278E" w:rsidRDefault="0030278E"/>
        </w:tc>
        <w:tc>
          <w:tcPr>
            <w:tcW w:w="2108" w:type="dxa"/>
            <w:gridSpan w:val="2"/>
            <w:vMerge/>
            <w:tcBorders>
              <w:top w:val="none" w:sz="1" w:space="0" w:color="152935"/>
            </w:tcBorders>
          </w:tcPr>
          <w:p w14:paraId="3C1443B7" w14:textId="77777777" w:rsidR="0030278E" w:rsidRDefault="0030278E"/>
        </w:tc>
        <w:tc>
          <w:tcPr>
            <w:tcW w:w="1156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B9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3BA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구매안함</w:t>
            </w:r>
          </w:p>
        </w:tc>
        <w:tc>
          <w:tcPr>
            <w:tcW w:w="1292" w:type="dxa"/>
            <w:vMerge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3C1443BB" w14:textId="77777777" w:rsidR="0030278E" w:rsidRDefault="0030278E"/>
        </w:tc>
      </w:tr>
      <w:tr w:rsidR="0030278E" w14:paraId="3C1443C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3BD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 단계</w:t>
            </w:r>
          </w:p>
        </w:tc>
        <w:tc>
          <w:tcPr>
            <w:tcW w:w="1054" w:type="dxa"/>
            <w:vMerge w:val="restart"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C1443BE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구매의사</w:t>
            </w:r>
          </w:p>
        </w:tc>
        <w:tc>
          <w:tcPr>
            <w:tcW w:w="1054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BF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C0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154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C1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7</w:t>
            </w:r>
          </w:p>
        </w:tc>
        <w:tc>
          <w:tcPr>
            <w:tcW w:w="129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C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95.7</w:t>
            </w:r>
          </w:p>
        </w:tc>
      </w:tr>
      <w:tr w:rsidR="0030278E" w14:paraId="3C1443C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C4" w14:textId="77777777" w:rsidR="0030278E" w:rsidRDefault="0030278E"/>
        </w:tc>
        <w:tc>
          <w:tcPr>
            <w:tcW w:w="105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</w:tcPr>
          <w:p w14:paraId="3C1443C5" w14:textId="77777777" w:rsidR="0030278E" w:rsidRDefault="0030278E"/>
        </w:tc>
        <w:tc>
          <w:tcPr>
            <w:tcW w:w="1054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C1443C6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구매안함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C1443C7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C1443C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112</w:t>
            </w:r>
          </w:p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C1443C9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68.3</w:t>
            </w:r>
          </w:p>
        </w:tc>
      </w:tr>
      <w:tr w:rsidR="00934E37" w14:paraId="3C1443D1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CB" w14:textId="77777777" w:rsidR="0030278E" w:rsidRDefault="0030278E"/>
        </w:tc>
        <w:tc>
          <w:tcPr>
            <w:tcW w:w="2108" w:type="dxa"/>
            <w:gridSpan w:val="2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3CC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 퍼센트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CE" w14:textId="77777777" w:rsidR="0030278E" w:rsidRDefault="0030278E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3CF" w14:textId="77777777" w:rsidR="0030278E" w:rsidRDefault="0030278E"/>
        </w:tc>
        <w:tc>
          <w:tcPr>
            <w:tcW w:w="129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3D0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81.8</w:t>
            </w:r>
          </w:p>
        </w:tc>
      </w:tr>
      <w:tr w:rsidR="00934E37" w14:paraId="3C1443D8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6545" w:type="dxa"/>
            <w:gridSpan w:val="6"/>
            <w:shd w:val="clear" w:color="auto" w:fill="FFFFFF"/>
          </w:tcPr>
          <w:p w14:paraId="3C1443D2" w14:textId="77777777" w:rsidR="0030278E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절단값은 .500입니다.</w:t>
            </w:r>
          </w:p>
        </w:tc>
      </w:tr>
    </w:tbl>
    <w:p w14:paraId="3C1443D9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901"/>
        <w:gridCol w:w="1156"/>
        <w:gridCol w:w="1156"/>
        <w:gridCol w:w="1156"/>
        <w:gridCol w:w="1156"/>
        <w:gridCol w:w="1156"/>
        <w:gridCol w:w="1156"/>
      </w:tblGrid>
      <w:tr w:rsidR="00934E37" w14:paraId="3C1443E2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8"/>
            <w:shd w:val="clear" w:color="auto" w:fill="FFFFFF"/>
            <w:vAlign w:val="center"/>
          </w:tcPr>
          <w:p w14:paraId="3C1443DA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방정식의 변수</w:t>
            </w:r>
          </w:p>
        </w:tc>
      </w:tr>
      <w:tr w:rsidR="00934E37" w14:paraId="3C1443EB" w14:textId="77777777" w:rsidTr="00934E37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819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C1443E3" w14:textId="77777777" w:rsidR="0030278E" w:rsidRDefault="0030278E">
            <w:pPr>
              <w:spacing w:before="15" w:after="5"/>
              <w:ind w:left="30" w:right="40"/>
            </w:pP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3E5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B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3E6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S.E.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3E7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Wald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3E8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자유도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3C1443E9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유의확률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C1443EA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Exp(B)</w:t>
            </w:r>
          </w:p>
        </w:tc>
      </w:tr>
      <w:tr w:rsidR="00934E37" w14:paraId="3C1443F4" w14:textId="77777777" w:rsidTr="00934E3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819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3C1443EC" w14:textId="77777777" w:rsidR="0030278E" w:rsidRDefault="0030278E"/>
        </w:tc>
        <w:tc>
          <w:tcPr>
            <w:tcW w:w="115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3C1443EE" w14:textId="77777777" w:rsidR="0030278E" w:rsidRDefault="0030278E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3C1443EF" w14:textId="77777777" w:rsidR="0030278E" w:rsidRDefault="0030278E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3C1443F0" w14:textId="77777777" w:rsidR="0030278E" w:rsidRDefault="0030278E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3C1443F1" w14:textId="77777777" w:rsidR="0030278E" w:rsidRDefault="0030278E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3C1443F2" w14:textId="77777777" w:rsidR="0030278E" w:rsidRDefault="0030278E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3C1443F3" w14:textId="77777777" w:rsidR="0030278E" w:rsidRDefault="0030278E"/>
        </w:tc>
      </w:tr>
      <w:tr w:rsidR="0030278E" w14:paraId="3C1443FD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3F5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 단계</w:t>
            </w:r>
            <w:r>
              <w:rPr>
                <w:vertAlign w:val="superscript"/>
              </w:rPr>
              <w:t>a</w:t>
            </w:r>
          </w:p>
        </w:tc>
        <w:tc>
          <w:tcPr>
            <w:tcW w:w="90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F6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지역(1)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F7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3.953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F8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.428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F9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85.211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FA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3F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3F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52.067</w:t>
            </w:r>
          </w:p>
        </w:tc>
      </w:tr>
      <w:tr w:rsidR="0030278E" w14:paraId="3C144406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3FE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3FF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0" w14:textId="77777777" w:rsidR="0030278E" w:rsidRDefault="0030278E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1" w14:textId="77777777" w:rsidR="0030278E" w:rsidRDefault="0030278E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4.681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405" w14:textId="77777777" w:rsidR="0030278E" w:rsidRDefault="0030278E"/>
        </w:tc>
      </w:tr>
      <w:tr w:rsidR="0030278E" w14:paraId="3C14440F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407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408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학력(1)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9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.687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A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.331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4.306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0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.038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40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1.989</w:t>
            </w:r>
          </w:p>
        </w:tc>
      </w:tr>
      <w:tr w:rsidR="0030278E" w14:paraId="3C144418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410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411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학력(2)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12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-.313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1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.855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1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15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16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417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.731</w:t>
            </w:r>
          </w:p>
        </w:tc>
      </w:tr>
      <w:tr w:rsidR="0030278E" w14:paraId="3C144421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419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41A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상수항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41B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-1.285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41C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41D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41.233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41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41F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420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.277</w:t>
            </w:r>
          </w:p>
        </w:tc>
      </w:tr>
    </w:tbl>
    <w:p w14:paraId="3C144422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901"/>
        <w:gridCol w:w="1156"/>
        <w:gridCol w:w="306"/>
        <w:gridCol w:w="850"/>
        <w:gridCol w:w="612"/>
        <w:gridCol w:w="544"/>
        <w:gridCol w:w="1156"/>
        <w:gridCol w:w="1156"/>
        <w:gridCol w:w="1156"/>
      </w:tblGrid>
      <w:tr w:rsidR="00934E37" w14:paraId="3C144427" w14:textId="77777777" w:rsidTr="00934E37">
        <w:tblPrEx>
          <w:tblCellMar>
            <w:top w:w="0" w:type="dxa"/>
            <w:bottom w:w="0" w:type="dxa"/>
          </w:tblCellMar>
        </w:tblPrEx>
        <w:trPr>
          <w:gridAfter w:val="4"/>
          <w:wAfter w:w="4012" w:type="dxa"/>
        </w:trPr>
        <w:tc>
          <w:tcPr>
            <w:tcW w:w="4743" w:type="dxa"/>
            <w:gridSpan w:val="6"/>
            <w:shd w:val="clear" w:color="auto" w:fill="FFFFFF"/>
            <w:vAlign w:val="center"/>
          </w:tcPr>
          <w:p w14:paraId="3C144423" w14:textId="77777777" w:rsidR="0030278E" w:rsidRDefault="00000000">
            <w:pPr>
              <w:spacing w:before="5" w:after="30"/>
              <w:ind w:left="30" w:right="40"/>
              <w:jc w:val="center"/>
            </w:pPr>
            <w:r>
              <w:rPr>
                <w:rFonts w:ascii="굴림" w:eastAsia="굴림" w:hAnsi="굴림" w:cs="굴림"/>
                <w:b/>
                <w:color w:val="010205"/>
                <w:sz w:val="28"/>
              </w:rPr>
              <w:t>방정식의 변수</w:t>
            </w:r>
          </w:p>
        </w:tc>
      </w:tr>
      <w:tr w:rsidR="00934E37" w14:paraId="3C14442C" w14:textId="77777777" w:rsidTr="00934E37">
        <w:tblPrEx>
          <w:tblCellMar>
            <w:top w:w="0" w:type="dxa"/>
            <w:bottom w:w="0" w:type="dxa"/>
          </w:tblCellMar>
        </w:tblPrEx>
        <w:trPr>
          <w:gridAfter w:val="4"/>
          <w:wAfter w:w="4012" w:type="dxa"/>
        </w:trPr>
        <w:tc>
          <w:tcPr>
            <w:tcW w:w="1819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3C144428" w14:textId="77777777" w:rsidR="0030278E" w:rsidRDefault="0030278E">
            <w:pPr>
              <w:spacing w:before="15" w:after="5"/>
              <w:ind w:left="30" w:right="40"/>
            </w:pPr>
          </w:p>
        </w:tc>
        <w:tc>
          <w:tcPr>
            <w:tcW w:w="2924" w:type="dxa"/>
            <w:gridSpan w:val="4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3C14442A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EXP(B)에 대한 95% 신뢰구간</w:t>
            </w:r>
          </w:p>
        </w:tc>
      </w:tr>
      <w:tr w:rsidR="00934E37" w14:paraId="3C144431" w14:textId="77777777" w:rsidTr="00934E37">
        <w:tblPrEx>
          <w:tblCellMar>
            <w:top w:w="0" w:type="dxa"/>
            <w:bottom w:w="0" w:type="dxa"/>
          </w:tblCellMar>
        </w:tblPrEx>
        <w:trPr>
          <w:gridAfter w:val="4"/>
          <w:wAfter w:w="4012" w:type="dxa"/>
        </w:trPr>
        <w:tc>
          <w:tcPr>
            <w:tcW w:w="1819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3C14442D" w14:textId="77777777" w:rsidR="0030278E" w:rsidRDefault="0030278E"/>
        </w:tc>
        <w:tc>
          <w:tcPr>
            <w:tcW w:w="1462" w:type="dxa"/>
            <w:gridSpan w:val="2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C14442F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하한</w:t>
            </w:r>
          </w:p>
        </w:tc>
        <w:tc>
          <w:tcPr>
            <w:tcW w:w="1462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3C144430" w14:textId="77777777" w:rsidR="0030278E" w:rsidRDefault="00000000">
            <w:pPr>
              <w:spacing w:before="10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상한</w:t>
            </w:r>
          </w:p>
        </w:tc>
      </w:tr>
      <w:tr w:rsidR="0030278E" w14:paraId="3C144436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012" w:type="dxa"/>
        </w:trPr>
        <w:tc>
          <w:tcPr>
            <w:tcW w:w="918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C144432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lastRenderedPageBreak/>
              <w:t>1 단계</w:t>
            </w:r>
            <w:r>
              <w:rPr>
                <w:vertAlign w:val="superscript"/>
              </w:rPr>
              <w:t>a</w:t>
            </w:r>
          </w:p>
        </w:tc>
        <w:tc>
          <w:tcPr>
            <w:tcW w:w="90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433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지역(1)</w:t>
            </w:r>
          </w:p>
        </w:tc>
        <w:tc>
          <w:tcPr>
            <w:tcW w:w="1462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3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22.496</w:t>
            </w:r>
          </w:p>
        </w:tc>
        <w:tc>
          <w:tcPr>
            <w:tcW w:w="1462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435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120.512</w:t>
            </w:r>
          </w:p>
        </w:tc>
      </w:tr>
      <w:tr w:rsidR="0030278E" w14:paraId="3C14443B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012" w:type="dxa"/>
        </w:trPr>
        <w:tc>
          <w:tcPr>
            <w:tcW w:w="91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437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438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</w:t>
            </w:r>
          </w:p>
        </w:tc>
        <w:tc>
          <w:tcPr>
            <w:tcW w:w="146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39" w14:textId="77777777" w:rsidR="0030278E" w:rsidRDefault="0030278E"/>
        </w:tc>
        <w:tc>
          <w:tcPr>
            <w:tcW w:w="1462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43A" w14:textId="77777777" w:rsidR="0030278E" w:rsidRDefault="0030278E"/>
        </w:tc>
      </w:tr>
      <w:tr w:rsidR="0030278E" w14:paraId="3C144440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012" w:type="dxa"/>
        </w:trPr>
        <w:tc>
          <w:tcPr>
            <w:tcW w:w="91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43C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43D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학력(1)</w:t>
            </w:r>
          </w:p>
        </w:tc>
        <w:tc>
          <w:tcPr>
            <w:tcW w:w="146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3E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1.039</w:t>
            </w:r>
          </w:p>
        </w:tc>
        <w:tc>
          <w:tcPr>
            <w:tcW w:w="1462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43F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3.806</w:t>
            </w:r>
          </w:p>
        </w:tc>
      </w:tr>
      <w:tr w:rsidR="0030278E" w14:paraId="3C144445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012" w:type="dxa"/>
        </w:trPr>
        <w:tc>
          <w:tcPr>
            <w:tcW w:w="91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441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144442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학력(2)</w:t>
            </w:r>
          </w:p>
        </w:tc>
        <w:tc>
          <w:tcPr>
            <w:tcW w:w="146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44443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.137</w:t>
            </w:r>
          </w:p>
        </w:tc>
        <w:tc>
          <w:tcPr>
            <w:tcW w:w="1462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44444" w14:textId="77777777" w:rsidR="0030278E" w:rsidRDefault="00000000">
            <w:pPr>
              <w:spacing w:before="15" w:after="10"/>
              <w:ind w:left="30" w:right="40"/>
              <w:jc w:val="right"/>
            </w:pPr>
            <w:r>
              <w:rPr>
                <w:rFonts w:ascii="굴림" w:eastAsia="굴림" w:hAnsi="굴림" w:cs="굴림"/>
                <w:color w:val="010205"/>
                <w:sz w:val="24"/>
              </w:rPr>
              <w:t>3.905</w:t>
            </w:r>
          </w:p>
        </w:tc>
      </w:tr>
      <w:tr w:rsidR="0030278E" w14:paraId="3C14444A" w14:textId="77777777">
        <w:tblPrEx>
          <w:tblCellMar>
            <w:top w:w="0" w:type="dxa"/>
            <w:bottom w:w="0" w:type="dxa"/>
          </w:tblCellMar>
        </w:tblPrEx>
        <w:trPr>
          <w:gridAfter w:val="4"/>
          <w:wAfter w:w="4012" w:type="dxa"/>
        </w:trPr>
        <w:tc>
          <w:tcPr>
            <w:tcW w:w="918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144446" w14:textId="77777777" w:rsidR="0030278E" w:rsidRDefault="0030278E"/>
        </w:tc>
        <w:tc>
          <w:tcPr>
            <w:tcW w:w="90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44447" w14:textId="77777777" w:rsidR="0030278E" w:rsidRDefault="00000000">
            <w:pPr>
              <w:spacing w:before="15" w:after="10"/>
              <w:ind w:left="30" w:right="40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상수항</w:t>
            </w:r>
          </w:p>
        </w:tc>
        <w:tc>
          <w:tcPr>
            <w:tcW w:w="1462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C144448" w14:textId="77777777" w:rsidR="0030278E" w:rsidRDefault="0030278E"/>
        </w:tc>
        <w:tc>
          <w:tcPr>
            <w:tcW w:w="1462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144449" w14:textId="77777777" w:rsidR="0030278E" w:rsidRDefault="0030278E"/>
        </w:tc>
      </w:tr>
      <w:tr w:rsidR="0030278E" w14:paraId="3C144453" w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3C14444B" w14:textId="77777777" w:rsidR="0030278E" w:rsidRDefault="0030278E"/>
        </w:tc>
        <w:tc>
          <w:tcPr>
            <w:tcW w:w="901" w:type="dxa"/>
          </w:tcPr>
          <w:p w14:paraId="3C14444C" w14:textId="77777777" w:rsidR="0030278E" w:rsidRDefault="0030278E"/>
        </w:tc>
        <w:tc>
          <w:tcPr>
            <w:tcW w:w="1156" w:type="dxa"/>
          </w:tcPr>
          <w:p w14:paraId="3C14444D" w14:textId="77777777" w:rsidR="0030278E" w:rsidRDefault="0030278E"/>
        </w:tc>
        <w:tc>
          <w:tcPr>
            <w:tcW w:w="1156" w:type="dxa"/>
            <w:gridSpan w:val="2"/>
          </w:tcPr>
          <w:p w14:paraId="3C14444E" w14:textId="77777777" w:rsidR="0030278E" w:rsidRDefault="0030278E"/>
        </w:tc>
        <w:tc>
          <w:tcPr>
            <w:tcW w:w="1156" w:type="dxa"/>
            <w:gridSpan w:val="2"/>
          </w:tcPr>
          <w:p w14:paraId="3C14444F" w14:textId="77777777" w:rsidR="0030278E" w:rsidRDefault="0030278E"/>
        </w:tc>
        <w:tc>
          <w:tcPr>
            <w:tcW w:w="1156" w:type="dxa"/>
          </w:tcPr>
          <w:p w14:paraId="3C144450" w14:textId="77777777" w:rsidR="0030278E" w:rsidRDefault="0030278E"/>
        </w:tc>
        <w:tc>
          <w:tcPr>
            <w:tcW w:w="1156" w:type="dxa"/>
          </w:tcPr>
          <w:p w14:paraId="3C144451" w14:textId="77777777" w:rsidR="0030278E" w:rsidRDefault="0030278E"/>
        </w:tc>
        <w:tc>
          <w:tcPr>
            <w:tcW w:w="1156" w:type="dxa"/>
          </w:tcPr>
          <w:p w14:paraId="3C144452" w14:textId="77777777" w:rsidR="0030278E" w:rsidRDefault="0030278E"/>
        </w:tc>
      </w:tr>
    </w:tbl>
    <w:p w14:paraId="3C144454" w14:textId="77777777" w:rsidR="0030278E" w:rsidRDefault="0030278E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3"/>
      </w:tblGrid>
      <w:tr w:rsidR="00934E37" w14:paraId="3C144459" w14:textId="77777777" w:rsidTr="00934E37">
        <w:tblPrEx>
          <w:tblCellMar>
            <w:top w:w="0" w:type="dxa"/>
            <w:bottom w:w="0" w:type="dxa"/>
          </w:tblCellMar>
        </w:tblPrEx>
        <w:tc>
          <w:tcPr>
            <w:tcW w:w="4743" w:type="dxa"/>
            <w:shd w:val="clear" w:color="auto" w:fill="FFFFFF"/>
          </w:tcPr>
          <w:p w14:paraId="3C144455" w14:textId="77777777" w:rsidR="0030278E" w:rsidRDefault="00000000">
            <w:r>
              <w:rPr>
                <w:rFonts w:ascii="굴림" w:eastAsia="굴림" w:hAnsi="굴림" w:cs="굴림"/>
                <w:color w:val="010205"/>
                <w:sz w:val="24"/>
              </w:rPr>
              <w:t>a. 변수가 1: 지역, 학력 단계에 입력되었습니다.</w:t>
            </w:r>
          </w:p>
        </w:tc>
      </w:tr>
    </w:tbl>
    <w:p w14:paraId="3C14445A" w14:textId="77777777" w:rsidR="0030278E" w:rsidRDefault="00000000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</w:r>
      <w:r>
        <w:rPr>
          <w:rFonts w:ascii="굴림체" w:eastAsia="굴림체" w:hAnsi="굴림체" w:cs="굴림체"/>
          <w:color w:val="000000"/>
          <w:sz w:val="24"/>
        </w:rPr>
        <w:cr/>
      </w:r>
      <w:r>
        <w:rPr>
          <w:rFonts w:ascii="굴림체" w:eastAsia="굴림체" w:hAnsi="굴림체" w:cs="굴림체"/>
          <w:color w:val="000000"/>
          <w:sz w:val="24"/>
        </w:rPr>
        <w:cr/>
      </w:r>
      <w:r>
        <w:rPr>
          <w:rFonts w:ascii="굴림체" w:eastAsia="굴림체" w:hAnsi="굴림체" w:cs="굴림체"/>
          <w:color w:val="000000"/>
          <w:sz w:val="24"/>
        </w:rPr>
        <w:cr/>
      </w:r>
      <w:r>
        <w:rPr>
          <w:rFonts w:ascii="굴림체" w:eastAsia="굴림체" w:hAnsi="굴림체" w:cs="굴림체"/>
          <w:color w:val="000000"/>
          <w:sz w:val="24"/>
        </w:rPr>
        <w:cr/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    Step number: 1</w:t>
      </w:r>
      <w:r>
        <w:rPr>
          <w:rFonts w:ascii="굴림체" w:eastAsia="굴림체" w:hAnsi="굴림체" w:cs="굴림체"/>
          <w:color w:val="000000"/>
          <w:sz w:val="24"/>
        </w:rPr>
        <w:cr/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    Observed Groups and Predicted Probabilities</w:t>
      </w:r>
      <w:r>
        <w:rPr>
          <w:rFonts w:ascii="굴림체" w:eastAsia="굴림체" w:hAnsi="굴림체" w:cs="굴림체"/>
          <w:color w:val="000000"/>
          <w:sz w:val="24"/>
        </w:rPr>
        <w:cr/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160 +                                                                                                    +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I                                                                                                    I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I                     2                                                                              I</w:t>
      </w:r>
      <w:r>
        <w:rPr>
          <w:rFonts w:ascii="굴림체" w:eastAsia="굴림체" w:hAnsi="굴림체" w:cs="굴림체"/>
          <w:color w:val="000000"/>
          <w:sz w:val="24"/>
        </w:rPr>
        <w:cr/>
        <w:t>F        I                     2                                                                              I</w:t>
      </w:r>
      <w:r>
        <w:rPr>
          <w:rFonts w:ascii="굴림체" w:eastAsia="굴림체" w:hAnsi="굴림체" w:cs="굴림체"/>
          <w:color w:val="000000"/>
          <w:sz w:val="24"/>
        </w:rPr>
        <w:cr/>
        <w:t>R    120 +                     2                                                                              +</w:t>
      </w:r>
      <w:r>
        <w:rPr>
          <w:rFonts w:ascii="굴림체" w:eastAsia="굴림체" w:hAnsi="굴림체" w:cs="굴림체"/>
          <w:color w:val="000000"/>
          <w:sz w:val="24"/>
        </w:rPr>
        <w:cr/>
        <w:t>E        I                     1                                                                              I</w:t>
      </w:r>
      <w:r>
        <w:rPr>
          <w:rFonts w:ascii="굴림체" w:eastAsia="굴림체" w:hAnsi="굴림체" w:cs="굴림체"/>
          <w:color w:val="000000"/>
          <w:sz w:val="24"/>
        </w:rPr>
        <w:cr/>
        <w:t>Q        I                     1                                                                              I</w:t>
      </w:r>
      <w:r>
        <w:rPr>
          <w:rFonts w:ascii="굴림체" w:eastAsia="굴림체" w:hAnsi="굴림체" w:cs="굴림체"/>
          <w:color w:val="000000"/>
          <w:sz w:val="24"/>
        </w:rPr>
        <w:cr/>
        <w:t>U        I                     1                                                                       2      I</w:t>
      </w:r>
      <w:r>
        <w:rPr>
          <w:rFonts w:ascii="굴림체" w:eastAsia="굴림체" w:hAnsi="굴림체" w:cs="굴림체"/>
          <w:color w:val="000000"/>
          <w:sz w:val="24"/>
        </w:rPr>
        <w:cr/>
        <w:t>E     80 +                     1                                                                       2      +</w:t>
      </w:r>
      <w:r>
        <w:rPr>
          <w:rFonts w:ascii="굴림체" w:eastAsia="굴림체" w:hAnsi="굴림체" w:cs="굴림체"/>
          <w:color w:val="000000"/>
          <w:sz w:val="24"/>
        </w:rPr>
        <w:cr/>
        <w:t>N        I                     1                                                                       2      I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C        I                     1             2                                                         </w:t>
      </w:r>
      <w:r>
        <w:rPr>
          <w:rFonts w:ascii="굴림체" w:eastAsia="굴림체" w:hAnsi="굴림체" w:cs="굴림체"/>
          <w:color w:val="000000"/>
          <w:sz w:val="24"/>
        </w:rPr>
        <w:lastRenderedPageBreak/>
        <w:t>2      I</w:t>
      </w:r>
      <w:r>
        <w:rPr>
          <w:rFonts w:ascii="굴림체" w:eastAsia="굴림체" w:hAnsi="굴림체" w:cs="굴림체"/>
          <w:color w:val="000000"/>
          <w:sz w:val="24"/>
        </w:rPr>
        <w:cr/>
        <w:t>Y        I                     1             2                                                         2      I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40 +                     1             1                                                         2      +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I                     1             1                                                         </w:t>
      </w:r>
      <w:proofErr w:type="gramStart"/>
      <w:r>
        <w:rPr>
          <w:rFonts w:ascii="굴림체" w:eastAsia="굴림체" w:hAnsi="굴림체" w:cs="굴림체"/>
          <w:color w:val="000000"/>
          <w:sz w:val="24"/>
        </w:rPr>
        <w:t>2  2</w:t>
      </w:r>
      <w:proofErr w:type="gramEnd"/>
      <w:r>
        <w:rPr>
          <w:rFonts w:ascii="굴림체" w:eastAsia="굴림체" w:hAnsi="굴림체" w:cs="굴림체"/>
          <w:color w:val="000000"/>
          <w:sz w:val="24"/>
        </w:rPr>
        <w:t xml:space="preserve">   I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I                     1             1                                                         </w:t>
      </w:r>
      <w:proofErr w:type="gramStart"/>
      <w:r>
        <w:rPr>
          <w:rFonts w:ascii="굴림체" w:eastAsia="굴림체" w:hAnsi="굴림체" w:cs="굴림체"/>
          <w:color w:val="000000"/>
          <w:sz w:val="24"/>
        </w:rPr>
        <w:t>2  2</w:t>
      </w:r>
      <w:proofErr w:type="gramEnd"/>
      <w:r>
        <w:rPr>
          <w:rFonts w:ascii="굴림체" w:eastAsia="굴림체" w:hAnsi="굴림체" w:cs="굴림체"/>
          <w:color w:val="000000"/>
          <w:sz w:val="24"/>
        </w:rPr>
        <w:t xml:space="preserve">   I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I                1    1             1                                                         </w:t>
      </w:r>
      <w:proofErr w:type="gramStart"/>
      <w:r>
        <w:rPr>
          <w:rFonts w:ascii="굴림체" w:eastAsia="굴림체" w:hAnsi="굴림체" w:cs="굴림체"/>
          <w:color w:val="000000"/>
          <w:sz w:val="24"/>
        </w:rPr>
        <w:t>1  2</w:t>
      </w:r>
      <w:proofErr w:type="gramEnd"/>
      <w:r>
        <w:rPr>
          <w:rFonts w:ascii="굴림체" w:eastAsia="굴림체" w:hAnsi="굴림체" w:cs="굴림체"/>
          <w:color w:val="000000"/>
          <w:sz w:val="24"/>
        </w:rPr>
        <w:t xml:space="preserve">   I</w:t>
      </w:r>
      <w:r>
        <w:rPr>
          <w:rFonts w:ascii="굴림체" w:eastAsia="굴림체" w:hAnsi="굴림체" w:cs="굴림체"/>
          <w:color w:val="000000"/>
          <w:sz w:val="24"/>
        </w:rPr>
        <w:cr/>
        <w:t>Predicted ---------+---------+---------+---------+---------+---------+---------+---------+---------+----------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Prob:   0       .1        .2        .3        .4        .5        .6        .7        .8        .9         1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Group:  1111111111111111111111111111111111111111111111111122222222222222222222222222222222222222222222222222</w:t>
      </w:r>
      <w:r>
        <w:rPr>
          <w:rFonts w:ascii="굴림체" w:eastAsia="굴림체" w:hAnsi="굴림체" w:cs="굴림체"/>
          <w:color w:val="000000"/>
          <w:sz w:val="24"/>
        </w:rPr>
        <w:cr/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 Predicted Probability is of Membership for 구매안함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 The Cut Value is .50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 Symbols: 1 - 구매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          2 - 구매안함</w:t>
      </w:r>
      <w:r>
        <w:rPr>
          <w:rFonts w:ascii="굴림체" w:eastAsia="굴림체" w:hAnsi="굴림체" w:cs="굴림체"/>
          <w:color w:val="000000"/>
          <w:sz w:val="24"/>
        </w:rPr>
        <w:cr/>
        <w:t xml:space="preserve">          Each Symbol Represents 10 Cases.</w:t>
      </w:r>
      <w:r>
        <w:rPr>
          <w:rFonts w:ascii="굴림체" w:eastAsia="굴림체" w:hAnsi="굴림체" w:cs="굴림체"/>
          <w:color w:val="000000"/>
          <w:sz w:val="24"/>
        </w:rPr>
        <w:cr/>
      </w:r>
    </w:p>
    <w:sectPr w:rsidR="0030278E">
      <w:pgSz w:w="11903" w:h="1683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C019C" w14:textId="77777777" w:rsidR="006B2B78" w:rsidRDefault="006B2B78" w:rsidP="00934E37">
      <w:pPr>
        <w:spacing w:after="0"/>
      </w:pPr>
      <w:r>
        <w:separator/>
      </w:r>
    </w:p>
  </w:endnote>
  <w:endnote w:type="continuationSeparator" w:id="0">
    <w:p w14:paraId="75A83456" w14:textId="77777777" w:rsidR="006B2B78" w:rsidRDefault="006B2B78" w:rsidP="00934E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5DC7B" w14:textId="77777777" w:rsidR="006B2B78" w:rsidRDefault="006B2B78" w:rsidP="00934E37">
      <w:pPr>
        <w:spacing w:after="0"/>
      </w:pPr>
      <w:r>
        <w:separator/>
      </w:r>
    </w:p>
  </w:footnote>
  <w:footnote w:type="continuationSeparator" w:id="0">
    <w:p w14:paraId="2C0B2ABE" w14:textId="77777777" w:rsidR="006B2B78" w:rsidRDefault="006B2B78" w:rsidP="00934E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78E"/>
    <w:rsid w:val="0030278E"/>
    <w:rsid w:val="006B2B78"/>
    <w:rsid w:val="00934E37"/>
    <w:rsid w:val="00A5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441E7"/>
  <w15:docId w15:val="{EF3F6AEE-F6D8-4ABF-9D9C-EF866846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E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4E37"/>
  </w:style>
  <w:style w:type="paragraph" w:styleId="a4">
    <w:name w:val="footer"/>
    <w:basedOn w:val="a"/>
    <w:link w:val="Char0"/>
    <w:uiPriority w:val="99"/>
    <w:unhideWhenUsed/>
    <w:rsid w:val="00934E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</cp:revision>
  <dcterms:created xsi:type="dcterms:W3CDTF">2024-08-19T06:57:00Z</dcterms:created>
  <dcterms:modified xsi:type="dcterms:W3CDTF">2024-08-19T08:09:00Z</dcterms:modified>
</cp:coreProperties>
</file>