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41E7" w14:textId="55F132A1" w:rsidR="0030278E" w:rsidRDefault="00934E37">
      <w:r>
        <w:rPr>
          <w:rFonts w:hint="eastAsia"/>
        </w:rPr>
        <w:t>이분형 로지스틱 회귀분석</w:t>
      </w:r>
    </w:p>
    <w:p w14:paraId="3C1443D9" w14:textId="4FA762B5" w:rsidR="0030278E" w:rsidRDefault="0032461B"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9322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"/>
        <w:gridCol w:w="1114"/>
        <w:gridCol w:w="1087"/>
        <w:gridCol w:w="1087"/>
        <w:gridCol w:w="1087"/>
        <w:gridCol w:w="1087"/>
        <w:gridCol w:w="1087"/>
        <w:gridCol w:w="1089"/>
        <w:gridCol w:w="1088"/>
      </w:tblGrid>
      <w:tr w:rsidR="00953A33" w14:paraId="3C1443E2" w14:textId="199CFDC8" w:rsidTr="0032461B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8234" w:type="dxa"/>
            <w:gridSpan w:val="8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1443DA" w14:textId="3F87C46D" w:rsidR="00953A33" w:rsidRDefault="00953A33">
            <w:pPr>
              <w:spacing w:before="5" w:after="30"/>
              <w:ind w:left="30" w:right="40"/>
              <w:jc w:val="center"/>
              <w:rPr>
                <w:rFonts w:hint="eastAsi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/>
          </w:tcPr>
          <w:p w14:paraId="36C0A564" w14:textId="77777777" w:rsidR="00953A33" w:rsidRDefault="00953A33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 w:val="28"/>
              </w:rPr>
            </w:pPr>
          </w:p>
        </w:tc>
      </w:tr>
      <w:tr w:rsidR="0021407B" w14:paraId="3C1443EB" w14:textId="2B28B144" w:rsidTr="0032461B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7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3" w14:textId="7B272C03" w:rsidR="0021407B" w:rsidRPr="0021407B" w:rsidRDefault="0021407B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변수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5" w14:textId="77777777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B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6" w14:textId="77777777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S.E.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7" w14:textId="77777777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Wald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8" w14:textId="53104CBD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Exp(B)</w:t>
            </w: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EA" w14:textId="0BBD2D45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95% CI</w:t>
            </w:r>
          </w:p>
        </w:tc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54C87" w14:textId="79218A0A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유의확률</w:t>
            </w:r>
          </w:p>
        </w:tc>
      </w:tr>
      <w:tr w:rsidR="0021407B" w14:paraId="3C1443F4" w14:textId="690B7B82" w:rsidTr="0032461B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7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43EC" w14:textId="77777777" w:rsidR="0021407B" w:rsidRPr="0021407B" w:rsidRDefault="0021407B" w:rsidP="0021407B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43EE" w14:textId="77777777" w:rsidR="0021407B" w:rsidRPr="0021407B" w:rsidRDefault="0021407B" w:rsidP="0021407B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43EF" w14:textId="77777777" w:rsidR="0021407B" w:rsidRPr="0021407B" w:rsidRDefault="0021407B" w:rsidP="0021407B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43F0" w14:textId="77777777" w:rsidR="0021407B" w:rsidRPr="0021407B" w:rsidRDefault="0021407B" w:rsidP="0021407B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43F1" w14:textId="77777777" w:rsidR="0021407B" w:rsidRPr="0021407B" w:rsidRDefault="0021407B" w:rsidP="0021407B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009F91" w14:textId="42DDB5C4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하한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443F3" w14:textId="4E92EF7A" w:rsidR="0021407B" w:rsidRPr="0021407B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상한</w:t>
            </w:r>
          </w:p>
        </w:tc>
        <w:tc>
          <w:tcPr>
            <w:tcW w:w="1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08EF" w14:textId="3E59324E" w:rsidR="0021407B" w:rsidRPr="00C4378A" w:rsidRDefault="0021407B" w:rsidP="0021407B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D61FFF" w14:paraId="70895821" w14:textId="77777777" w:rsidTr="0032461B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D87CB6" w14:textId="341029DE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지역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350FB6" w14:textId="178446C5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강북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A8786F" w14:textId="489BA94A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210076" w14:textId="16BA5ECA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1B62F1" w14:textId="06D33C3C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AF9A9B" w14:textId="70BA7CE5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CB0B3E" w14:textId="3D5658C0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7B28AF" w14:textId="34978575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7D48F47" w14:textId="33E7ACD3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</w:tr>
      <w:tr w:rsidR="00D61FFF" w14:paraId="3C1443FD" w14:textId="2086D50F" w:rsidTr="0032461B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3F5" w14:textId="033F8836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3F6" w14:textId="30B8F1FF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강남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7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3.953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8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.428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9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85.211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A" w14:textId="2D2CC58C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52.067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B" w14:textId="6BC4FA83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22.496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3FC" w14:textId="4331907D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120.512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A87052" w14:textId="58420414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61FFF" w14:paraId="3C144406" w14:textId="305CA3F3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3FE" w14:textId="074E25C2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학력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3FF" w14:textId="44DB79F7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proofErr w:type="spellStart"/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대학원졸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0" w14:textId="28D0694D" w:rsidR="00D61FFF" w:rsidRPr="00C4378A" w:rsidRDefault="0021407B" w:rsidP="0021407B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1" w14:textId="5E646C56" w:rsidR="00D61FFF" w:rsidRPr="00C4378A" w:rsidRDefault="0021407B" w:rsidP="0021407B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2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4.681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3" w14:textId="4D9D1661" w:rsidR="00D61FFF" w:rsidRPr="00C4378A" w:rsidRDefault="0021407B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4" w14:textId="1E7059BD" w:rsidR="00D61FFF" w:rsidRPr="00C4378A" w:rsidRDefault="0021407B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5" w14:textId="572F5A9C" w:rsidR="00D61FFF" w:rsidRPr="00C4378A" w:rsidRDefault="0021407B" w:rsidP="0021407B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0A70EC" w14:textId="77A34994" w:rsidR="00D61FFF" w:rsidRPr="00C4378A" w:rsidRDefault="00D61FFF" w:rsidP="0021407B">
            <w:pPr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.096</w:t>
            </w:r>
          </w:p>
        </w:tc>
      </w:tr>
      <w:tr w:rsidR="00D61FFF" w14:paraId="3C14440F" w14:textId="48C6375A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407" w14:textId="77777777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408" w14:textId="3B3C0BF5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대졸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9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.687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A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.331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B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4.306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C" w14:textId="364FFA00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1.989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D" w14:textId="7ECB755D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1.039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0E" w14:textId="5F80E1A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3.806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7464DC9" w14:textId="4E4ABC8F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.038</w:t>
            </w:r>
          </w:p>
        </w:tc>
      </w:tr>
      <w:tr w:rsidR="00D61FFF" w14:paraId="3C144418" w14:textId="15433124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410" w14:textId="77777777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411" w14:textId="4FCC0A1B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proofErr w:type="spellStart"/>
            <w:r w:rsidRPr="0021407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초대졸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2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-.313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3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.855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4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.134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5" w14:textId="364CCCD0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.731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6" w14:textId="5E6261B3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.137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7" w14:textId="6E5DA021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3.905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DC0EE18" w14:textId="2430954A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.714</w:t>
            </w:r>
          </w:p>
        </w:tc>
      </w:tr>
      <w:tr w:rsidR="00D61FFF" w14:paraId="3C144421" w14:textId="624E5E90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4441A" w14:textId="77777777" w:rsidR="00D61FFF" w:rsidRPr="0021407B" w:rsidRDefault="00D61FFF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proofErr w:type="spellStart"/>
            <w:r w:rsidRPr="0021407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상수항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B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-1.285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C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.200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D" w14:textId="777777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41.233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E" w14:textId="24DE1C7F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.277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1F" w14:textId="4EB4004B" w:rsidR="00D61FFF" w:rsidRPr="00C4378A" w:rsidRDefault="0021407B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144420" w14:textId="6A7C0D1E" w:rsidR="00D61FFF" w:rsidRPr="00C4378A" w:rsidRDefault="0021407B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8EA1A3" w14:textId="76DBFB77" w:rsidR="00D61FFF" w:rsidRPr="00C4378A" w:rsidRDefault="00D61FFF" w:rsidP="002140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378A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CC60E1" w14:paraId="6C8DFDC2" w14:textId="77777777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6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D0CEFC" w14:textId="034B6608" w:rsidR="00CC60E1" w:rsidRPr="0021407B" w:rsidRDefault="00CC60E1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 xml:space="preserve">모형의 </w:t>
            </w:r>
            <w:proofErr w:type="spellStart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카이제곱</w:t>
            </w:r>
            <w:proofErr w:type="spellEnd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(자유도), 유의확률</w:t>
            </w:r>
          </w:p>
        </w:tc>
        <w:tc>
          <w:tcPr>
            <w:tcW w:w="3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63DFD0" w14:textId="36E813E3" w:rsidR="00CC60E1" w:rsidRPr="0021407B" w:rsidRDefault="0021407B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21407B">
              <w:rPr>
                <w:rFonts w:ascii="굴림" w:eastAsia="굴림" w:hAnsi="굴림" w:cs="굴림"/>
                <w:color w:val="010205"/>
                <w:szCs w:val="22"/>
              </w:rPr>
              <w:t>169.165</w:t>
            </w:r>
            <w:r w:rsidRPr="0021407B"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(3), </w:t>
            </w:r>
            <w:r w:rsidRPr="0021407B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CC60E1" w14:paraId="37A74388" w14:textId="77777777" w:rsidTr="0032461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6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6F530" w14:textId="798D6F33" w:rsidR="00CC60E1" w:rsidRPr="0021407B" w:rsidRDefault="00CC60E1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Hosmer-</w:t>
            </w:r>
            <w:proofErr w:type="spellStart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Lemeshow</w:t>
            </w:r>
            <w:proofErr w:type="spellEnd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 xml:space="preserve"> 검정의 </w:t>
            </w:r>
            <w:proofErr w:type="spellStart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카이제곱</w:t>
            </w:r>
            <w:proofErr w:type="spellEnd"/>
            <w:r w:rsidRPr="0021407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(자유도), 유의확률</w:t>
            </w:r>
          </w:p>
        </w:tc>
        <w:tc>
          <w:tcPr>
            <w:tcW w:w="3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369963" w14:textId="60837703" w:rsidR="00CC60E1" w:rsidRPr="0021407B" w:rsidRDefault="0021407B" w:rsidP="0021407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21407B">
              <w:rPr>
                <w:rFonts w:ascii="굴림" w:eastAsia="굴림" w:hAnsi="굴림" w:cs="굴림"/>
                <w:color w:val="010205"/>
                <w:szCs w:val="22"/>
              </w:rPr>
              <w:t>2.211</w:t>
            </w:r>
            <w:r w:rsidRPr="0021407B"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(4), </w:t>
            </w:r>
            <w:r w:rsidRPr="0021407B">
              <w:rPr>
                <w:rFonts w:ascii="굴림" w:eastAsia="굴림" w:hAnsi="굴림" w:cs="굴림"/>
                <w:color w:val="010205"/>
                <w:szCs w:val="22"/>
              </w:rPr>
              <w:t>.697</w:t>
            </w:r>
          </w:p>
        </w:tc>
      </w:tr>
    </w:tbl>
    <w:p w14:paraId="3C144422" w14:textId="77777777" w:rsidR="0030278E" w:rsidRDefault="0030278E"/>
    <w:p w14:paraId="690AA142" w14:textId="1499601C" w:rsidR="00B5083E" w:rsidRPr="00DF7313" w:rsidRDefault="00B5083E">
      <w:pPr>
        <w:rPr>
          <w:rFonts w:hint="eastAsia"/>
        </w:rPr>
      </w:pPr>
      <w:r>
        <w:rPr>
          <w:rFonts w:hint="eastAsia"/>
        </w:rPr>
        <w:t xml:space="preserve">위의 표에서 </w:t>
      </w:r>
      <w:r>
        <w:t>‘</w:t>
      </w:r>
      <w:r>
        <w:rPr>
          <w:rFonts w:hint="eastAsia"/>
        </w:rPr>
        <w:t>지역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대해서는 유의한 것으로 확인할 수 있다. 즉 </w:t>
      </w:r>
      <w:r w:rsidR="00DF7313">
        <w:t>‘</w:t>
      </w:r>
      <w:r w:rsidR="00DF7313">
        <w:rPr>
          <w:rFonts w:hint="eastAsia"/>
        </w:rPr>
        <w:t>강남</w:t>
      </w:r>
      <w:r w:rsidR="00DF7313">
        <w:t>’</w:t>
      </w:r>
      <w:proofErr w:type="spellStart"/>
      <w:r w:rsidR="00DF7313">
        <w:rPr>
          <w:rFonts w:hint="eastAsia"/>
        </w:rPr>
        <w:t>에</w:t>
      </w:r>
      <w:proofErr w:type="spellEnd"/>
      <w:r w:rsidR="00DF7313">
        <w:rPr>
          <w:rFonts w:hint="eastAsia"/>
        </w:rPr>
        <w:t xml:space="preserve"> 대해 3.953의 양의 상관관계가 있음을 확인할 수 있다. </w:t>
      </w:r>
      <w:r w:rsidR="00DF7313">
        <w:t>‘</w:t>
      </w:r>
      <w:r w:rsidR="00DF7313">
        <w:rPr>
          <w:rFonts w:hint="eastAsia"/>
        </w:rPr>
        <w:t>학력</w:t>
      </w:r>
      <w:r w:rsidR="00DF7313">
        <w:t>’</w:t>
      </w:r>
      <w:proofErr w:type="spellStart"/>
      <w:r w:rsidR="00DF7313">
        <w:rPr>
          <w:rFonts w:hint="eastAsia"/>
        </w:rPr>
        <w:t>에</w:t>
      </w:r>
      <w:proofErr w:type="spellEnd"/>
      <w:r w:rsidR="00DF7313">
        <w:rPr>
          <w:rFonts w:hint="eastAsia"/>
        </w:rPr>
        <w:t xml:space="preserve"> 대해서는 유의하지 않으므로 구매의사에 학력이 영향을 끼친다고 결론지을 수 없다.</w:t>
      </w:r>
    </w:p>
    <w:sectPr w:rsidR="00B5083E" w:rsidRPr="00DF7313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E1CA8" w14:textId="77777777" w:rsidR="00934E37" w:rsidRDefault="00934E37" w:rsidP="00934E37">
      <w:pPr>
        <w:spacing w:after="0"/>
      </w:pPr>
      <w:r>
        <w:separator/>
      </w:r>
    </w:p>
  </w:endnote>
  <w:endnote w:type="continuationSeparator" w:id="0">
    <w:p w14:paraId="0EDDE2C1" w14:textId="77777777" w:rsidR="00934E37" w:rsidRDefault="00934E37" w:rsidP="00934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A12EA" w14:textId="77777777" w:rsidR="00934E37" w:rsidRDefault="00934E37" w:rsidP="00934E37">
      <w:pPr>
        <w:spacing w:after="0"/>
      </w:pPr>
      <w:r>
        <w:separator/>
      </w:r>
    </w:p>
  </w:footnote>
  <w:footnote w:type="continuationSeparator" w:id="0">
    <w:p w14:paraId="1A7BB100" w14:textId="77777777" w:rsidR="00934E37" w:rsidRDefault="00934E37" w:rsidP="00934E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78E"/>
    <w:rsid w:val="00021955"/>
    <w:rsid w:val="0014003B"/>
    <w:rsid w:val="0021407B"/>
    <w:rsid w:val="0030278E"/>
    <w:rsid w:val="0032461B"/>
    <w:rsid w:val="00563435"/>
    <w:rsid w:val="008B722B"/>
    <w:rsid w:val="00934E37"/>
    <w:rsid w:val="00953A33"/>
    <w:rsid w:val="00A079D2"/>
    <w:rsid w:val="00A31C6E"/>
    <w:rsid w:val="00A558F9"/>
    <w:rsid w:val="00B5083E"/>
    <w:rsid w:val="00C4378A"/>
    <w:rsid w:val="00CC60E1"/>
    <w:rsid w:val="00D61FFF"/>
    <w:rsid w:val="00DC265F"/>
    <w:rsid w:val="00DF7313"/>
    <w:rsid w:val="00E04459"/>
    <w:rsid w:val="00E5548C"/>
    <w:rsid w:val="00E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441E7"/>
  <w15:docId w15:val="{EF3F6AEE-F6D8-4ABF-9D9C-EF866846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4E37"/>
  </w:style>
  <w:style w:type="paragraph" w:styleId="a4">
    <w:name w:val="footer"/>
    <w:basedOn w:val="a"/>
    <w:link w:val="Char0"/>
    <w:uiPriority w:val="99"/>
    <w:unhideWhenUsed/>
    <w:rsid w:val="00934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19</cp:revision>
  <dcterms:created xsi:type="dcterms:W3CDTF">2024-08-19T08:09:00Z</dcterms:created>
  <dcterms:modified xsi:type="dcterms:W3CDTF">2024-08-19T08:34:00Z</dcterms:modified>
</cp:coreProperties>
</file>