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A1807" w14:textId="17E93242" w:rsidR="00D805DB" w:rsidRDefault="0009365B">
      <w:r>
        <w:rPr>
          <w:rFonts w:ascii="굴림체" w:eastAsia="굴림체" w:hAnsi="굴림체" w:cs="굴림체"/>
          <w:color w:val="000000"/>
          <w:sz w:val="24"/>
        </w:rPr>
        <w:t>일원배치</w:t>
      </w:r>
      <w:r>
        <w:rPr>
          <w:rFonts w:ascii="굴림체" w:eastAsia="굴림체" w:hAnsi="굴림체" w:cs="굴림체"/>
          <w:color w:val="000000"/>
          <w:sz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</w:rPr>
        <w:t>분산분석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7EDA1951" w14:textId="740D7A3C" w:rsidR="00D805DB" w:rsidRPr="00891B86" w:rsidRDefault="00891B86">
      <w:pPr>
        <w:rPr>
          <w:rFonts w:hint="eastAsia"/>
          <w:sz w:val="18"/>
          <w:szCs w:val="20"/>
        </w:rPr>
      </w:pPr>
      <w:r>
        <w:rPr>
          <w:rFonts w:ascii="굴림" w:eastAsia="굴림" w:hAnsi="굴림" w:cs="굴림" w:hint="eastAsia"/>
          <w:b/>
          <w:color w:val="010205"/>
          <w:szCs w:val="20"/>
        </w:rPr>
        <w:t xml:space="preserve">[표 A] </w:t>
      </w:r>
      <w:r w:rsidR="0053173A">
        <w:rPr>
          <w:rFonts w:ascii="굴림" w:eastAsia="굴림" w:hAnsi="굴림" w:cs="굴림"/>
          <w:b/>
          <w:color w:val="010205"/>
          <w:szCs w:val="20"/>
        </w:rPr>
        <w:t>분산의</w:t>
      </w:r>
      <w:r w:rsidR="0053173A">
        <w:rPr>
          <w:rFonts w:ascii="굴림" w:eastAsia="굴림" w:hAnsi="굴림" w:cs="굴림" w:hint="eastAsia"/>
          <w:b/>
          <w:color w:val="010205"/>
          <w:szCs w:val="20"/>
        </w:rPr>
        <w:t xml:space="preserve"> 동질성 검정</w:t>
      </w:r>
    </w:p>
    <w:tbl>
      <w:tblPr>
        <w:tblW w:w="8952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7"/>
        <w:gridCol w:w="1920"/>
        <w:gridCol w:w="1920"/>
        <w:gridCol w:w="2485"/>
      </w:tblGrid>
      <w:tr w:rsidR="000F1190" w14:paraId="7EDA195F" w14:textId="77777777" w:rsidTr="000F1190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262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EDA195B" w14:textId="77777777" w:rsidR="000F1190" w:rsidRPr="000F1190" w:rsidRDefault="000F1190" w:rsidP="000F119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F1190">
              <w:rPr>
                <w:rFonts w:ascii="굴림" w:eastAsia="굴림" w:hAnsi="굴림" w:cs="굴림"/>
                <w:color w:val="264A60"/>
                <w:szCs w:val="22"/>
              </w:rPr>
              <w:t>Levene 통계량</w:t>
            </w:r>
          </w:p>
        </w:tc>
        <w:tc>
          <w:tcPr>
            <w:tcW w:w="1920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EDA195C" w14:textId="77777777" w:rsidR="000F1190" w:rsidRPr="000F1190" w:rsidRDefault="000F1190" w:rsidP="000F119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F1190">
              <w:rPr>
                <w:rFonts w:ascii="굴림" w:eastAsia="굴림" w:hAnsi="굴림" w:cs="굴림"/>
                <w:color w:val="264A60"/>
                <w:szCs w:val="22"/>
              </w:rPr>
              <w:t>df1</w:t>
            </w:r>
          </w:p>
        </w:tc>
        <w:tc>
          <w:tcPr>
            <w:tcW w:w="1920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EDA195D" w14:textId="77777777" w:rsidR="000F1190" w:rsidRPr="000F1190" w:rsidRDefault="000F1190" w:rsidP="000F119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F1190">
              <w:rPr>
                <w:rFonts w:ascii="굴림" w:eastAsia="굴림" w:hAnsi="굴림" w:cs="굴림"/>
                <w:color w:val="264A60"/>
                <w:szCs w:val="22"/>
              </w:rPr>
              <w:t>df2</w:t>
            </w:r>
          </w:p>
        </w:tc>
        <w:tc>
          <w:tcPr>
            <w:tcW w:w="248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EDA195E" w14:textId="77777777" w:rsidR="000F1190" w:rsidRPr="000F1190" w:rsidRDefault="000F1190" w:rsidP="000F119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F1190">
              <w:rPr>
                <w:rFonts w:ascii="굴림" w:eastAsia="굴림" w:hAnsi="굴림" w:cs="굴림"/>
                <w:color w:val="264A60"/>
                <w:szCs w:val="22"/>
              </w:rPr>
              <w:t>CTT 유의확률</w:t>
            </w:r>
          </w:p>
        </w:tc>
      </w:tr>
      <w:tr w:rsidR="000F1190" w14:paraId="7EDA1966" w14:textId="77777777" w:rsidTr="000F119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62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62" w14:textId="77777777" w:rsidR="000F1190" w:rsidRPr="000F1190" w:rsidRDefault="000F1190" w:rsidP="000F119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0F1190">
              <w:rPr>
                <w:rFonts w:ascii="굴림" w:eastAsia="굴림" w:hAnsi="굴림" w:cs="굴림"/>
                <w:color w:val="010205"/>
                <w:szCs w:val="22"/>
              </w:rPr>
              <w:t>1.388</w:t>
            </w:r>
          </w:p>
        </w:tc>
        <w:tc>
          <w:tcPr>
            <w:tcW w:w="192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63" w14:textId="77777777" w:rsidR="000F1190" w:rsidRPr="000F1190" w:rsidRDefault="000F1190" w:rsidP="000F119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0F1190">
              <w:rPr>
                <w:rFonts w:ascii="굴림" w:eastAsia="굴림" w:hAnsi="굴림" w:cs="굴림"/>
                <w:color w:val="010205"/>
                <w:szCs w:val="22"/>
              </w:rPr>
              <w:t>4</w:t>
            </w:r>
          </w:p>
        </w:tc>
        <w:tc>
          <w:tcPr>
            <w:tcW w:w="192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64" w14:textId="77777777" w:rsidR="000F1190" w:rsidRPr="000F1190" w:rsidRDefault="000F1190" w:rsidP="000F119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0F1190">
              <w:rPr>
                <w:rFonts w:ascii="굴림" w:eastAsia="굴림" w:hAnsi="굴림" w:cs="굴림"/>
                <w:color w:val="010205"/>
                <w:szCs w:val="22"/>
              </w:rPr>
              <w:t>185</w:t>
            </w:r>
          </w:p>
        </w:tc>
        <w:tc>
          <w:tcPr>
            <w:tcW w:w="248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965" w14:textId="77777777" w:rsidR="000F1190" w:rsidRPr="000F1190" w:rsidRDefault="000F1190" w:rsidP="000F1190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0F1190">
              <w:rPr>
                <w:rFonts w:ascii="굴림" w:eastAsia="굴림" w:hAnsi="굴림" w:cs="굴림"/>
                <w:color w:val="010205"/>
                <w:szCs w:val="22"/>
              </w:rPr>
              <w:t>.240</w:t>
            </w:r>
          </w:p>
        </w:tc>
      </w:tr>
    </w:tbl>
    <w:p w14:paraId="2426E44F" w14:textId="77777777" w:rsidR="00D1466C" w:rsidRPr="00D1466C" w:rsidRDefault="00D1466C">
      <w:pPr>
        <w:rPr>
          <w:sz w:val="14"/>
          <w:szCs w:val="16"/>
        </w:rPr>
      </w:pPr>
    </w:p>
    <w:p w14:paraId="7EDA197C" w14:textId="0C11DBB8" w:rsidR="00D805DB" w:rsidRDefault="0053173A">
      <w:pPr>
        <w:rPr>
          <w:rFonts w:hint="eastAsia"/>
        </w:rPr>
      </w:pPr>
      <w:r>
        <w:rPr>
          <w:rFonts w:hint="eastAsia"/>
        </w:rPr>
        <w:t>[표 A</w:t>
      </w:r>
      <w:proofErr w:type="gramStart"/>
      <w:r>
        <w:rPr>
          <w:rFonts w:hint="eastAsia"/>
        </w:rPr>
        <w:t>] 에서</w:t>
      </w:r>
      <w:proofErr w:type="gramEnd"/>
      <w:r>
        <w:rPr>
          <w:rFonts w:hint="eastAsia"/>
        </w:rPr>
        <w:t xml:space="preserve"> 유의확률은 .240으로 모두 .05를 넘어선다. 즉 동질성이 있다는 의미이며, 집단 간 분산분석을 실시할 수 있는 표본으로 확인할 수 있다.</w:t>
      </w:r>
    </w:p>
    <w:p w14:paraId="7EA2C863" w14:textId="77777777" w:rsidR="00891B86" w:rsidRDefault="00891B86">
      <w:pPr>
        <w:rPr>
          <w:rFonts w:hint="eastAsia"/>
        </w:rPr>
      </w:pPr>
    </w:p>
    <w:tbl>
      <w:tblPr>
        <w:tblW w:w="9278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  <w:gridCol w:w="1523"/>
        <w:gridCol w:w="1523"/>
        <w:gridCol w:w="1523"/>
        <w:gridCol w:w="1523"/>
        <w:gridCol w:w="1976"/>
      </w:tblGrid>
      <w:tr w:rsidR="00181F97" w14:paraId="7EDA1983" w14:textId="77777777" w:rsidTr="0070110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9278" w:type="dxa"/>
            <w:gridSpan w:val="6"/>
            <w:shd w:val="clear" w:color="auto" w:fill="FFFFFF"/>
            <w:vAlign w:val="center"/>
          </w:tcPr>
          <w:p w14:paraId="7EDA197D" w14:textId="1CD934E9" w:rsidR="00D805DB" w:rsidRDefault="009C2E7A" w:rsidP="009C2E7A">
            <w:pPr>
              <w:spacing w:before="5" w:after="30"/>
              <w:ind w:left="30" w:right="40"/>
              <w:rPr>
                <w:rFonts w:hint="eastAsia"/>
              </w:rPr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B] </w:t>
            </w:r>
            <w:r>
              <w:rPr>
                <w:rFonts w:ascii="굴림" w:eastAsia="굴림" w:hAnsi="굴림" w:cs="굴림"/>
                <w:b/>
                <w:color w:val="010205"/>
                <w:szCs w:val="20"/>
              </w:rPr>
              <w:t>일원배치</w:t>
            </w: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 분산분석</w:t>
            </w:r>
          </w:p>
        </w:tc>
      </w:tr>
      <w:tr w:rsidR="00181F97" w14:paraId="7EDA198A" w14:textId="77777777" w:rsidTr="0070110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9278" w:type="dxa"/>
            <w:gridSpan w:val="6"/>
            <w:shd w:val="clear" w:color="auto" w:fill="FFFFFF"/>
            <w:vAlign w:val="bottom"/>
          </w:tcPr>
          <w:p w14:paraId="7EDA1984" w14:textId="50C5A583" w:rsidR="00D805DB" w:rsidRPr="00701102" w:rsidRDefault="00D805DB" w:rsidP="00701102">
            <w:pPr>
              <w:spacing w:before="5" w:after="15"/>
              <w:ind w:right="40"/>
              <w:rPr>
                <w:rFonts w:hint="eastAsia"/>
                <w:sz w:val="12"/>
                <w:szCs w:val="14"/>
              </w:rPr>
            </w:pPr>
          </w:p>
        </w:tc>
      </w:tr>
      <w:tr w:rsidR="00D805DB" w14:paraId="7EDA1991" w14:textId="77777777" w:rsidTr="00D1466C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121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EDA198B" w14:textId="77777777" w:rsidR="00D805DB" w:rsidRPr="00701102" w:rsidRDefault="00D805DB" w:rsidP="00D1466C">
            <w:pPr>
              <w:spacing w:before="15" w:after="5"/>
              <w:ind w:left="30" w:right="40"/>
              <w:jc w:val="center"/>
              <w:rPr>
                <w:szCs w:val="22"/>
              </w:rPr>
            </w:pPr>
          </w:p>
        </w:tc>
        <w:tc>
          <w:tcPr>
            <w:tcW w:w="152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EDA198C" w14:textId="77777777" w:rsidR="00D805DB" w:rsidRPr="00701102" w:rsidRDefault="0009365B" w:rsidP="00D1466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제곱합</w:t>
            </w:r>
            <w:proofErr w:type="spellEnd"/>
          </w:p>
        </w:tc>
        <w:tc>
          <w:tcPr>
            <w:tcW w:w="152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EDA198D" w14:textId="77777777" w:rsidR="00D805DB" w:rsidRPr="00701102" w:rsidRDefault="0009365B" w:rsidP="00D1466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52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EDA198E" w14:textId="77777777" w:rsidR="00D805DB" w:rsidRPr="00701102" w:rsidRDefault="0009365B" w:rsidP="00D1466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평균제곱</w:t>
            </w:r>
            <w:proofErr w:type="spellEnd"/>
          </w:p>
        </w:tc>
        <w:tc>
          <w:tcPr>
            <w:tcW w:w="152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EDA198F" w14:textId="77777777" w:rsidR="00D805DB" w:rsidRPr="00701102" w:rsidRDefault="0009365B" w:rsidP="00D1466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97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EDA1990" w14:textId="77777777" w:rsidR="00D805DB" w:rsidRPr="00701102" w:rsidRDefault="0009365B" w:rsidP="00D1466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 xml:space="preserve">CTT </w:t>
            </w: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D805DB" w14:paraId="7EDA1998" w14:textId="77777777" w:rsidTr="00D1466C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21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992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집단</w:t>
            </w: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-</w:t>
            </w: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간</w:t>
            </w:r>
          </w:p>
        </w:tc>
        <w:tc>
          <w:tcPr>
            <w:tcW w:w="152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93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010205"/>
                <w:szCs w:val="22"/>
              </w:rPr>
              <w:t>18.953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94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010205"/>
                <w:szCs w:val="22"/>
              </w:rPr>
              <w:t>4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95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010205"/>
                <w:szCs w:val="22"/>
              </w:rPr>
              <w:t>4.738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96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010205"/>
                <w:szCs w:val="22"/>
              </w:rPr>
              <w:t>5.135</w:t>
            </w:r>
          </w:p>
        </w:tc>
        <w:tc>
          <w:tcPr>
            <w:tcW w:w="197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997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D805DB" w14:paraId="7EDA199F" w14:textId="77777777" w:rsidTr="00D1466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21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999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집단</w:t>
            </w: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-</w:t>
            </w: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내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9A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010205"/>
                <w:szCs w:val="22"/>
              </w:rPr>
              <w:t>170.710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9B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010205"/>
                <w:szCs w:val="22"/>
              </w:rPr>
              <w:t>185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9C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010205"/>
                <w:szCs w:val="22"/>
              </w:rPr>
              <w:t>.923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99D" w14:textId="77777777" w:rsidR="00D805DB" w:rsidRPr="00701102" w:rsidRDefault="00D805DB" w:rsidP="00D1466C">
            <w:pPr>
              <w:jc w:val="center"/>
              <w:rPr>
                <w:szCs w:val="22"/>
              </w:rPr>
            </w:pPr>
          </w:p>
        </w:tc>
        <w:tc>
          <w:tcPr>
            <w:tcW w:w="197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99E" w14:textId="77777777" w:rsidR="00D805DB" w:rsidRPr="00701102" w:rsidRDefault="00D805DB" w:rsidP="00D1466C">
            <w:pPr>
              <w:jc w:val="center"/>
              <w:rPr>
                <w:szCs w:val="22"/>
              </w:rPr>
            </w:pPr>
          </w:p>
        </w:tc>
      </w:tr>
      <w:tr w:rsidR="00D805DB" w14:paraId="7EDA19A6" w14:textId="77777777" w:rsidTr="00D1466C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121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7EDA19A0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DA19A1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010205"/>
                <w:szCs w:val="22"/>
              </w:rPr>
              <w:t>189.663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DA19A2" w14:textId="77777777" w:rsidR="00D805DB" w:rsidRPr="00701102" w:rsidRDefault="0009365B" w:rsidP="00D1466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701102">
              <w:rPr>
                <w:rFonts w:ascii="굴림" w:eastAsia="굴림" w:hAnsi="굴림" w:cs="굴림"/>
                <w:color w:val="010205"/>
                <w:szCs w:val="22"/>
              </w:rPr>
              <w:t>189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DA19A3" w14:textId="77777777" w:rsidR="00D805DB" w:rsidRPr="00701102" w:rsidRDefault="00D805DB" w:rsidP="00D1466C">
            <w:pPr>
              <w:jc w:val="center"/>
              <w:rPr>
                <w:szCs w:val="22"/>
              </w:rPr>
            </w:pP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DA19A4" w14:textId="77777777" w:rsidR="00D805DB" w:rsidRPr="00701102" w:rsidRDefault="00D805DB" w:rsidP="00D1466C">
            <w:pPr>
              <w:jc w:val="center"/>
              <w:rPr>
                <w:szCs w:val="22"/>
              </w:rPr>
            </w:pPr>
          </w:p>
        </w:tc>
        <w:tc>
          <w:tcPr>
            <w:tcW w:w="197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7EDA19A5" w14:textId="77777777" w:rsidR="00D805DB" w:rsidRPr="00701102" w:rsidRDefault="00D805DB" w:rsidP="00D1466C">
            <w:pPr>
              <w:jc w:val="center"/>
              <w:rPr>
                <w:szCs w:val="22"/>
              </w:rPr>
            </w:pPr>
          </w:p>
        </w:tc>
      </w:tr>
    </w:tbl>
    <w:p w14:paraId="7EDA19A7" w14:textId="77777777" w:rsidR="00D805DB" w:rsidRPr="00D1466C" w:rsidRDefault="00D805DB">
      <w:pPr>
        <w:rPr>
          <w:sz w:val="12"/>
          <w:szCs w:val="14"/>
        </w:rPr>
      </w:pPr>
    </w:p>
    <w:p w14:paraId="4D004E64" w14:textId="7BB25449" w:rsidR="00D1466C" w:rsidRDefault="00D1466C">
      <w:pPr>
        <w:rPr>
          <w:rFonts w:hint="eastAsia"/>
        </w:rPr>
      </w:pPr>
      <w:r>
        <w:rPr>
          <w:rFonts w:hint="eastAsia"/>
        </w:rPr>
        <w:t>[</w:t>
      </w:r>
      <w:r>
        <w:t>표</w:t>
      </w:r>
      <w:r>
        <w:rPr>
          <w:rFonts w:hint="eastAsia"/>
        </w:rPr>
        <w:t xml:space="preserve"> B]에서 유의확률은 .001로 유의하다는 결과를 얻었다. 이는 편의점 표본 간의 만족도를 조사하여 비교한 결과, 이들 간에 차이가 나타났다는 의미이다.</w:t>
      </w:r>
    </w:p>
    <w:p w14:paraId="60ECB639" w14:textId="175D8027" w:rsidR="00D805DB" w:rsidRDefault="00D805DB" w:rsidP="008815F8">
      <w:pPr>
        <w:widowControl/>
        <w:wordWrap/>
        <w:autoSpaceDE/>
        <w:autoSpaceDN/>
        <w:rPr>
          <w:rFonts w:hint="eastAsia"/>
        </w:rPr>
      </w:pPr>
    </w:p>
    <w:tbl>
      <w:tblPr>
        <w:tblW w:w="936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1574"/>
        <w:gridCol w:w="1544"/>
        <w:gridCol w:w="1276"/>
        <w:gridCol w:w="1243"/>
        <w:gridCol w:w="1156"/>
        <w:gridCol w:w="1156"/>
      </w:tblGrid>
      <w:tr w:rsidR="00181F97" w:rsidRPr="009D4642" w14:paraId="7EDA19E8" w14:textId="77777777" w:rsidTr="005C48C6">
        <w:tblPrEx>
          <w:tblCellMar>
            <w:top w:w="0" w:type="dxa"/>
            <w:bottom w:w="0" w:type="dxa"/>
          </w:tblCellMar>
        </w:tblPrEx>
        <w:tc>
          <w:tcPr>
            <w:tcW w:w="9367" w:type="dxa"/>
            <w:gridSpan w:val="7"/>
            <w:shd w:val="clear" w:color="auto" w:fill="FFFFFF"/>
            <w:vAlign w:val="center"/>
          </w:tcPr>
          <w:p w14:paraId="7EDA19E1" w14:textId="21652700" w:rsidR="00D805DB" w:rsidRDefault="009D4642" w:rsidP="009D4642">
            <w:pPr>
              <w:spacing w:before="5" w:after="30"/>
              <w:ind w:left="30" w:right="40"/>
              <w:rPr>
                <w:rFonts w:hint="eastAsia"/>
              </w:rPr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C] 사후검정 </w:t>
            </w:r>
            <w:r w:rsidR="0009365B" w:rsidRPr="009D4642">
              <w:rPr>
                <w:rFonts w:ascii="굴림" w:eastAsia="굴림" w:hAnsi="굴림" w:cs="굴림"/>
                <w:b/>
                <w:color w:val="010205"/>
                <w:szCs w:val="20"/>
              </w:rPr>
              <w:t>다중비교</w:t>
            </w: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 </w:t>
            </w:r>
            <w:r w:rsidR="005C48C6">
              <w:rPr>
                <w:rFonts w:ascii="굴림" w:eastAsia="굴림" w:hAnsi="굴림" w:cs="굴림"/>
                <w:b/>
                <w:color w:val="010205"/>
                <w:szCs w:val="20"/>
              </w:rPr>
              <w:t>–</w:t>
            </w: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 Sch</w:t>
            </w:r>
            <w:r w:rsidR="005C48C6"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effe</w:t>
            </w:r>
          </w:p>
        </w:tc>
      </w:tr>
      <w:tr w:rsidR="00181F97" w14:paraId="7EDA19F8" w14:textId="77777777" w:rsidTr="005C48C6">
        <w:tblPrEx>
          <w:tblCellMar>
            <w:top w:w="0" w:type="dxa"/>
            <w:bottom w:w="0" w:type="dxa"/>
          </w:tblCellMar>
        </w:tblPrEx>
        <w:tc>
          <w:tcPr>
            <w:tcW w:w="9367" w:type="dxa"/>
            <w:gridSpan w:val="7"/>
            <w:shd w:val="clear" w:color="auto" w:fill="FFFFFF"/>
            <w:vAlign w:val="bottom"/>
          </w:tcPr>
          <w:p w14:paraId="7EDA19F1" w14:textId="436F336C" w:rsidR="00D805DB" w:rsidRPr="005C48C6" w:rsidRDefault="00D805DB" w:rsidP="005C48C6">
            <w:pPr>
              <w:spacing w:before="5" w:after="15"/>
              <w:ind w:right="40"/>
              <w:rPr>
                <w:sz w:val="16"/>
                <w:szCs w:val="18"/>
              </w:rPr>
            </w:pPr>
          </w:p>
        </w:tc>
      </w:tr>
      <w:tr w:rsidR="00181F97" w14:paraId="7EDA1A0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7EDA19F9" w14:textId="77777777" w:rsidR="00D805DB" w:rsidRPr="005C48C6" w:rsidRDefault="0009365B" w:rsidP="008815F8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 xml:space="preserve">(I) </w:t>
            </w: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편의점</w:t>
            </w:r>
          </w:p>
        </w:tc>
        <w:tc>
          <w:tcPr>
            <w:tcW w:w="1574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EDA19FA" w14:textId="77777777" w:rsidR="00D805DB" w:rsidRPr="005C48C6" w:rsidRDefault="0009365B" w:rsidP="008815F8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 xml:space="preserve">(J) </w:t>
            </w: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편의점</w:t>
            </w:r>
          </w:p>
        </w:tc>
        <w:tc>
          <w:tcPr>
            <w:tcW w:w="1544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7EDA19FB" w14:textId="77777777" w:rsidR="00D805DB" w:rsidRPr="005C48C6" w:rsidRDefault="0009365B" w:rsidP="008815F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평균차이</w:t>
            </w: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(I-J)</w:t>
            </w:r>
          </w:p>
        </w:tc>
        <w:tc>
          <w:tcPr>
            <w:tcW w:w="127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7EDA19FC" w14:textId="77777777" w:rsidR="00D805DB" w:rsidRPr="005C48C6" w:rsidRDefault="0009365B" w:rsidP="008815F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표준오차</w:t>
            </w:r>
          </w:p>
        </w:tc>
        <w:tc>
          <w:tcPr>
            <w:tcW w:w="1243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7EDA19FD" w14:textId="30012D2A" w:rsidR="00D805DB" w:rsidRPr="005C48C6" w:rsidRDefault="0009365B" w:rsidP="008815F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7EDA19FE" w14:textId="77777777" w:rsidR="00D805DB" w:rsidRPr="005C48C6" w:rsidRDefault="0009365B" w:rsidP="008815F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 xml:space="preserve">95% </w:t>
            </w: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신뢰구간</w:t>
            </w:r>
          </w:p>
        </w:tc>
      </w:tr>
      <w:tr w:rsidR="00D805DB" w14:paraId="7EDA1A0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7EDA1A0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vMerge/>
            <w:tcBorders>
              <w:top w:val="none" w:sz="1" w:space="0" w:color="152935"/>
              <w:right w:val="none" w:sz="1" w:space="0" w:color="152935"/>
            </w:tcBorders>
            <w:vAlign w:val="center"/>
          </w:tcPr>
          <w:p w14:paraId="7EDA1A02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44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7EDA1A03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7EDA1A04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24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7EDA1A05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EDA1A06" w14:textId="77777777" w:rsidR="00D805DB" w:rsidRPr="005C48C6" w:rsidRDefault="0009365B" w:rsidP="008815F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EDA1A07" w14:textId="77777777" w:rsidR="00D805DB" w:rsidRPr="005C48C6" w:rsidRDefault="0009365B" w:rsidP="008815F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D805DB" w14:paraId="7EDA1A1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7EDA1A09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Buy the way</w:t>
            </w:r>
          </w:p>
        </w:tc>
        <w:tc>
          <w:tcPr>
            <w:tcW w:w="157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0A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CU</w:t>
            </w:r>
          </w:p>
        </w:tc>
        <w:tc>
          <w:tcPr>
            <w:tcW w:w="1544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0B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-1.051</w:t>
            </w:r>
          </w:p>
        </w:tc>
        <w:tc>
          <w:tcPr>
            <w:tcW w:w="12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0C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.377</w:t>
            </w:r>
          </w:p>
        </w:tc>
        <w:tc>
          <w:tcPr>
            <w:tcW w:w="124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0D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.106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0E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-2.23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0F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.12</w:t>
            </w:r>
          </w:p>
        </w:tc>
      </w:tr>
      <w:tr w:rsidR="00D805DB" w14:paraId="7EDA1A1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1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12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Seven Eleven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13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-1.000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14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.363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15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16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-2.13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17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.13</w:t>
            </w:r>
          </w:p>
        </w:tc>
      </w:tr>
      <w:tr w:rsidR="00D805DB" w14:paraId="7EDA1A2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19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1A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MiniStop</w:t>
            </w:r>
            <w:proofErr w:type="spellEnd"/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1B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-.970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1C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.356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1D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1E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-2.08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1F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.14</w:t>
            </w:r>
          </w:p>
        </w:tc>
      </w:tr>
      <w:tr w:rsidR="00D805DB" w14:paraId="7EDA1A2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2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22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GS25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23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-1.913</w:t>
            </w:r>
            <w:r w:rsidRPr="005C48C6">
              <w:rPr>
                <w:szCs w:val="22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24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.432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25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26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-3.26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27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-.57</w:t>
            </w:r>
          </w:p>
        </w:tc>
      </w:tr>
      <w:tr w:rsidR="00D805DB" w14:paraId="7EDA1A3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7EDA1A29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CU</w:t>
            </w: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2A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Buy the way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2B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1.051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2C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.377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2D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2E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2F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2.23</w:t>
            </w:r>
          </w:p>
        </w:tc>
      </w:tr>
      <w:tr w:rsidR="00D805DB" w14:paraId="7EDA1A3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3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32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Seven Eleven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33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.051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34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.209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35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36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-.60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37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.70</w:t>
            </w:r>
          </w:p>
        </w:tc>
      </w:tr>
      <w:tr w:rsidR="00D805DB" w14:paraId="7EDA1A4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39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3A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MiniStop</w:t>
            </w:r>
            <w:proofErr w:type="spellEnd"/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3B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.082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3C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.197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3D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.997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3E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3F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.69</w:t>
            </w:r>
          </w:p>
        </w:tc>
      </w:tr>
      <w:tr w:rsidR="00D805DB" w14:paraId="7EDA1A4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4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42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GS25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43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-.862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44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.313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45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46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-1.84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47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.11</w:t>
            </w:r>
          </w:p>
        </w:tc>
      </w:tr>
      <w:tr w:rsidR="00D805DB" w14:paraId="7EDA1A5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7EDA1A49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Seven Eleven</w:t>
            </w: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4A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Buy the way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4B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4C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.363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4D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4E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4F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2.13</w:t>
            </w:r>
          </w:p>
        </w:tc>
      </w:tr>
      <w:tr w:rsidR="00D805DB" w14:paraId="7EDA1A5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5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52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CU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53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-.051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54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.209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55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56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-.70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57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.60</w:t>
            </w:r>
          </w:p>
        </w:tc>
      </w:tr>
      <w:tr w:rsidR="00D805DB" w14:paraId="7EDA1A6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59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5A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MiniStop</w:t>
            </w:r>
            <w:proofErr w:type="spellEnd"/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5B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.030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5C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.168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5D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5E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5F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.55</w:t>
            </w:r>
          </w:p>
        </w:tc>
      </w:tr>
      <w:tr w:rsidR="00D805DB" w14:paraId="7EDA1A6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6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62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GS25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63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-.913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64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.296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65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.053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66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-1.83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67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.01</w:t>
            </w:r>
          </w:p>
        </w:tc>
      </w:tr>
      <w:tr w:rsidR="00D805DB" w14:paraId="7EDA1A7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7EDA1A69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MiniStop</w:t>
            </w:r>
            <w:proofErr w:type="spellEnd"/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6A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Buy the way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6B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.970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6C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.356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6D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6E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6F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2.08</w:t>
            </w:r>
          </w:p>
        </w:tc>
      </w:tr>
      <w:tr w:rsidR="00D805DB" w14:paraId="7EDA1A7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7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72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CU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73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-.082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74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.197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75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.997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76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-.69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77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.53</w:t>
            </w:r>
          </w:p>
        </w:tc>
      </w:tr>
      <w:tr w:rsidR="00D805DB" w14:paraId="7EDA1A8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79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7A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Seven Eleven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7B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-.030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7C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.168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7D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7E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7F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.49</w:t>
            </w:r>
          </w:p>
        </w:tc>
      </w:tr>
      <w:tr w:rsidR="00D805DB" w14:paraId="7EDA1A8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EDA1A8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82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GS25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83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-.944</w:t>
            </w:r>
            <w:r w:rsidRPr="005C48C6">
              <w:rPr>
                <w:szCs w:val="22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84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.288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85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.032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86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-1.84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87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-.05</w:t>
            </w:r>
          </w:p>
        </w:tc>
      </w:tr>
      <w:tr w:rsidR="00D805DB" w14:paraId="7EDA1A9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7EDA1A89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GS25</w:t>
            </w: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8A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Buy the way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8B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1.913</w:t>
            </w:r>
            <w:r w:rsidRPr="005C48C6">
              <w:rPr>
                <w:szCs w:val="22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8C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.432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8D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8E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.57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8F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3.26</w:t>
            </w:r>
          </w:p>
        </w:tc>
      </w:tr>
      <w:tr w:rsidR="00D805DB" w14:paraId="7EDA1A9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EDA1A9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92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CU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93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.862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94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.313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95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.113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96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97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1.84</w:t>
            </w:r>
          </w:p>
        </w:tc>
      </w:tr>
      <w:tr w:rsidR="00D805DB" w14:paraId="7EDA1AA0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EDA1A99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9A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Seven Eleven</w:t>
            </w:r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9B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.913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9C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.296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9D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.053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9E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-.01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9F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1.83</w:t>
            </w:r>
          </w:p>
        </w:tc>
      </w:tr>
      <w:tr w:rsidR="00D805DB" w14:paraId="7EDA1AA8" w14:textId="77777777" w:rsidTr="00564551">
        <w:tblPrEx>
          <w:tblCellMar>
            <w:top w:w="0" w:type="dxa"/>
            <w:bottom w:w="0" w:type="dxa"/>
          </w:tblCellMar>
        </w:tblPrEx>
        <w:tc>
          <w:tcPr>
            <w:tcW w:w="141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EDA1AA1" w14:textId="77777777" w:rsidR="00D805DB" w:rsidRPr="005C48C6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7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7EDA1AA2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5C48C6">
              <w:rPr>
                <w:rFonts w:ascii="굴림" w:eastAsia="굴림" w:hAnsi="굴림" w:cs="굴림"/>
                <w:color w:val="264A60"/>
                <w:szCs w:val="22"/>
              </w:rPr>
              <w:t>MiniStop</w:t>
            </w:r>
            <w:proofErr w:type="spellEnd"/>
          </w:p>
        </w:tc>
        <w:tc>
          <w:tcPr>
            <w:tcW w:w="154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DA1AA3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.944</w:t>
            </w:r>
            <w:r w:rsidRPr="005C48C6">
              <w:rPr>
                <w:szCs w:val="22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DA1AA4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.288</w:t>
            </w:r>
          </w:p>
        </w:tc>
        <w:tc>
          <w:tcPr>
            <w:tcW w:w="124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DA1AA5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.032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DA1AA6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.05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7EDA1AA7" w14:textId="77777777" w:rsidR="00D805DB" w:rsidRPr="005C48C6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5C48C6">
              <w:rPr>
                <w:rFonts w:ascii="굴림" w:eastAsia="굴림" w:hAnsi="굴림" w:cs="굴림"/>
                <w:color w:val="010205"/>
                <w:szCs w:val="22"/>
              </w:rPr>
              <w:t>1.84</w:t>
            </w:r>
          </w:p>
        </w:tc>
      </w:tr>
      <w:tr w:rsidR="00181F97" w14:paraId="7EDA1AB0" w14:textId="77777777" w:rsidTr="005C48C6">
        <w:tblPrEx>
          <w:tblCellMar>
            <w:top w:w="0" w:type="dxa"/>
            <w:bottom w:w="0" w:type="dxa"/>
          </w:tblCellMar>
        </w:tblPrEx>
        <w:tc>
          <w:tcPr>
            <w:tcW w:w="9367" w:type="dxa"/>
            <w:gridSpan w:val="7"/>
            <w:shd w:val="clear" w:color="auto" w:fill="FFFFFF"/>
          </w:tcPr>
          <w:p w14:paraId="7EDA1AA9" w14:textId="77777777" w:rsidR="00D805DB" w:rsidRDefault="0009365B" w:rsidP="00A27883">
            <w:pPr>
              <w:jc w:val="right"/>
            </w:pPr>
            <w:r w:rsidRPr="005C48C6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*. </w:t>
            </w:r>
            <w:r w:rsidRPr="005C48C6">
              <w:rPr>
                <w:rFonts w:ascii="굴림" w:eastAsia="굴림" w:hAnsi="굴림" w:cs="굴림"/>
                <w:color w:val="010205"/>
                <w:sz w:val="20"/>
                <w:szCs w:val="20"/>
              </w:rPr>
              <w:t>평균차이는</w:t>
            </w:r>
            <w:r w:rsidRPr="005C48C6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0.05 </w:t>
            </w:r>
            <w:r w:rsidRPr="005C48C6">
              <w:rPr>
                <w:rFonts w:ascii="굴림" w:eastAsia="굴림" w:hAnsi="굴림" w:cs="굴림"/>
                <w:color w:val="010205"/>
                <w:sz w:val="20"/>
                <w:szCs w:val="20"/>
              </w:rPr>
              <w:t>수준에서</w:t>
            </w:r>
            <w:r w:rsidRPr="005C48C6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5C48C6">
              <w:rPr>
                <w:rFonts w:ascii="굴림" w:eastAsia="굴림" w:hAnsi="굴림" w:cs="굴림"/>
                <w:color w:val="010205"/>
                <w:sz w:val="20"/>
                <w:szCs w:val="20"/>
              </w:rPr>
              <w:t>유의합니다</w:t>
            </w:r>
            <w:r w:rsidRPr="005C48C6">
              <w:rPr>
                <w:rFonts w:ascii="굴림" w:eastAsia="굴림" w:hAnsi="굴림" w:cs="굴림"/>
                <w:color w:val="010205"/>
                <w:sz w:val="20"/>
                <w:szCs w:val="20"/>
              </w:rPr>
              <w:t>.</w:t>
            </w:r>
          </w:p>
        </w:tc>
      </w:tr>
    </w:tbl>
    <w:p w14:paraId="7EDA1AB1" w14:textId="4BA5C7B0" w:rsidR="00D805DB" w:rsidRDefault="00A27883">
      <w:pPr>
        <w:rPr>
          <w:rFonts w:hint="eastAsia"/>
        </w:rPr>
      </w:pPr>
      <w:r>
        <w:rPr>
          <w:rFonts w:hint="eastAsia"/>
        </w:rPr>
        <w:t>표본 간 만족도의 차이가 나타났다. 이에 사후검정을 통해 어떠한 차이가 존재하는지를 확인한 결과</w:t>
      </w:r>
      <w:r w:rsidR="008B1DA1">
        <w:rPr>
          <w:rFonts w:hint="eastAsia"/>
        </w:rPr>
        <w:t>, GS25</w:t>
      </w:r>
      <w:r w:rsidR="00757609">
        <w:rPr>
          <w:rFonts w:hint="eastAsia"/>
        </w:rPr>
        <w:t xml:space="preserve"> </w:t>
      </w:r>
      <w:r w:rsidR="008B1DA1">
        <w:rPr>
          <w:rFonts w:hint="eastAsia"/>
        </w:rPr>
        <w:t>-</w:t>
      </w:r>
      <w:r w:rsidR="00757609">
        <w:rPr>
          <w:rFonts w:hint="eastAsia"/>
        </w:rPr>
        <w:t xml:space="preserve"> </w:t>
      </w:r>
      <w:proofErr w:type="spellStart"/>
      <w:r w:rsidR="008B1DA1">
        <w:rPr>
          <w:rFonts w:hint="eastAsia"/>
        </w:rPr>
        <w:t>MiniStop</w:t>
      </w:r>
      <w:proofErr w:type="spellEnd"/>
      <w:r w:rsidR="008B1DA1">
        <w:rPr>
          <w:rFonts w:hint="eastAsia"/>
        </w:rPr>
        <w:t>, GS</w:t>
      </w:r>
      <w:r w:rsidR="00757609">
        <w:rPr>
          <w:rFonts w:hint="eastAsia"/>
        </w:rPr>
        <w:t xml:space="preserve">25 </w:t>
      </w:r>
      <w:r w:rsidR="00757609">
        <w:t>–</w:t>
      </w:r>
      <w:r w:rsidR="00757609">
        <w:rPr>
          <w:rFonts w:hint="eastAsia"/>
        </w:rPr>
        <w:t xml:space="preserve"> Buy the </w:t>
      </w:r>
      <w:proofErr w:type="gramStart"/>
      <w:r w:rsidR="00757609">
        <w:rPr>
          <w:rFonts w:hint="eastAsia"/>
        </w:rPr>
        <w:t>way 에서</w:t>
      </w:r>
      <w:proofErr w:type="gramEnd"/>
      <w:r w:rsidR="00757609">
        <w:rPr>
          <w:rFonts w:hint="eastAsia"/>
        </w:rPr>
        <w:t xml:space="preserve"> 모두 유의수준이 .05</w:t>
      </w:r>
      <w:r w:rsidR="008815F8">
        <w:rPr>
          <w:rFonts w:hint="eastAsia"/>
        </w:rPr>
        <w:t xml:space="preserve"> 이내이므로 차이가 나타남을 확인할 수 있다.</w:t>
      </w:r>
      <w:r w:rsidR="00757609">
        <w:rPr>
          <w:rFonts w:hint="eastAsia"/>
        </w:rPr>
        <w:t xml:space="preserve"> </w:t>
      </w:r>
    </w:p>
    <w:p w14:paraId="7EDA1AB2" w14:textId="77777777" w:rsidR="00D805DB" w:rsidRDefault="0009365B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</w:r>
      <w:r>
        <w:rPr>
          <w:rFonts w:ascii="굴림체" w:eastAsia="굴림체" w:hAnsi="굴림체" w:cs="굴림체"/>
          <w:color w:val="000000"/>
          <w:sz w:val="24"/>
        </w:rPr>
        <w:t>동질적</w:t>
      </w:r>
      <w:r>
        <w:rPr>
          <w:rFonts w:ascii="굴림체" w:eastAsia="굴림체" w:hAnsi="굴림체" w:cs="굴림체"/>
          <w:color w:val="000000"/>
          <w:sz w:val="24"/>
        </w:rPr>
        <w:t xml:space="preserve"> </w:t>
      </w:r>
      <w:r>
        <w:rPr>
          <w:rFonts w:ascii="굴림체" w:eastAsia="굴림체" w:hAnsi="굴림체" w:cs="굴림체"/>
          <w:color w:val="000000"/>
          <w:sz w:val="24"/>
        </w:rPr>
        <w:t>부분집합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7EDA1AB3" w14:textId="77777777" w:rsidR="00D805DB" w:rsidRDefault="00D805DB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1"/>
        <w:gridCol w:w="1530"/>
        <w:gridCol w:w="2139"/>
        <w:gridCol w:w="2142"/>
      </w:tblGrid>
      <w:tr w:rsidR="00181F97" w14:paraId="7EDA1AB8" w14:textId="77777777" w:rsidTr="0009365B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7792" w:type="dxa"/>
            <w:gridSpan w:val="4"/>
            <w:shd w:val="clear" w:color="auto" w:fill="FFFFFF"/>
            <w:vAlign w:val="center"/>
          </w:tcPr>
          <w:p w14:paraId="7EDA1AB4" w14:textId="4104FB8B" w:rsidR="00D805DB" w:rsidRDefault="008815F8" w:rsidP="008815F8">
            <w:pPr>
              <w:spacing w:before="5" w:after="30"/>
              <w:ind w:left="30" w:right="40"/>
              <w:rPr>
                <w:rFonts w:hint="eastAsia"/>
              </w:rPr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[표 D] 동질적 부분집합</w:t>
            </w:r>
            <w:r w:rsidR="009967E2"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 -</w:t>
            </w:r>
            <w:r w:rsidR="009967E2" w:rsidRPr="009967E2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proofErr w:type="spellStart"/>
            <w:proofErr w:type="gramStart"/>
            <w:r w:rsidR="009967E2" w:rsidRPr="009967E2">
              <w:rPr>
                <w:rFonts w:ascii="굴림" w:eastAsia="굴림" w:hAnsi="굴림" w:cs="굴림"/>
                <w:b/>
                <w:color w:val="010205"/>
                <w:szCs w:val="20"/>
              </w:rPr>
              <w:t>Scheffe</w:t>
            </w:r>
            <w:r w:rsidR="009967E2" w:rsidRPr="009967E2">
              <w:rPr>
                <w:rFonts w:ascii="굴림" w:eastAsia="굴림" w:hAnsi="굴림" w:cs="굴림"/>
                <w:b/>
                <w:color w:val="010205"/>
                <w:szCs w:val="20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181F97" w14:paraId="7EDA1AC2" w14:textId="77777777" w:rsidTr="0009365B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1981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EDA1ABE" w14:textId="77777777" w:rsidR="00D805DB" w:rsidRPr="008815F8" w:rsidRDefault="0009365B" w:rsidP="008815F8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편의점</w:t>
            </w:r>
          </w:p>
        </w:tc>
        <w:tc>
          <w:tcPr>
            <w:tcW w:w="1530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7EDA1ABF" w14:textId="77777777" w:rsidR="00D805DB" w:rsidRPr="008815F8" w:rsidRDefault="0009365B" w:rsidP="008815F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N</w:t>
            </w:r>
          </w:p>
        </w:tc>
        <w:tc>
          <w:tcPr>
            <w:tcW w:w="4279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7EDA1AC0" w14:textId="77777777" w:rsidR="00D805DB" w:rsidRPr="008815F8" w:rsidRDefault="0009365B" w:rsidP="008815F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유의수준</w:t>
            </w: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 xml:space="preserve"> = 0.05</w:t>
            </w: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에</w:t>
            </w: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대한</w:t>
            </w: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부분집합</w:t>
            </w:r>
          </w:p>
        </w:tc>
      </w:tr>
      <w:tr w:rsidR="00D805DB" w14:paraId="7EDA1AC7" w14:textId="77777777" w:rsidTr="0009365B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1981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vAlign w:val="center"/>
          </w:tcPr>
          <w:p w14:paraId="7EDA1AC3" w14:textId="77777777" w:rsidR="00D805DB" w:rsidRPr="008815F8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7EDA1AC4" w14:textId="77777777" w:rsidR="00D805DB" w:rsidRPr="008815F8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213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EDA1AC5" w14:textId="77777777" w:rsidR="00D805DB" w:rsidRPr="008815F8" w:rsidRDefault="0009365B" w:rsidP="008815F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214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EDA1AC6" w14:textId="77777777" w:rsidR="00D805DB" w:rsidRPr="008815F8" w:rsidRDefault="0009365B" w:rsidP="008815F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</w:tr>
      <w:tr w:rsidR="00D805DB" w14:paraId="7EDA1ACC" w14:textId="77777777" w:rsidTr="0009365B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98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C8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Buy the way</w:t>
            </w:r>
          </w:p>
        </w:tc>
        <w:tc>
          <w:tcPr>
            <w:tcW w:w="153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C9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213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CA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2.63</w:t>
            </w:r>
          </w:p>
        </w:tc>
        <w:tc>
          <w:tcPr>
            <w:tcW w:w="214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CB" w14:textId="77777777" w:rsidR="00D805DB" w:rsidRPr="008815F8" w:rsidRDefault="00D805DB" w:rsidP="008815F8">
            <w:pPr>
              <w:jc w:val="center"/>
              <w:rPr>
                <w:szCs w:val="22"/>
              </w:rPr>
            </w:pPr>
          </w:p>
        </w:tc>
      </w:tr>
      <w:tr w:rsidR="00D805DB" w14:paraId="7EDA1AD1" w14:textId="77777777" w:rsidTr="0009365B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9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CD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MiniStop</w:t>
            </w:r>
            <w:proofErr w:type="spellEnd"/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CE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79</w:t>
            </w:r>
          </w:p>
        </w:tc>
        <w:tc>
          <w:tcPr>
            <w:tcW w:w="21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CF" w14:textId="77777777" w:rsidR="00D805DB" w:rsidRPr="008815F8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21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D0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3.59</w:t>
            </w:r>
          </w:p>
        </w:tc>
      </w:tr>
      <w:tr w:rsidR="00D805DB" w14:paraId="7EDA1AD6" w14:textId="77777777" w:rsidTr="0009365B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19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D2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Seven Eleven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D3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56</w:t>
            </w:r>
          </w:p>
        </w:tc>
        <w:tc>
          <w:tcPr>
            <w:tcW w:w="21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D4" w14:textId="77777777" w:rsidR="00D805DB" w:rsidRPr="008815F8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21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D5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3.63</w:t>
            </w:r>
          </w:p>
        </w:tc>
      </w:tr>
      <w:tr w:rsidR="00D805DB" w14:paraId="7EDA1ADB" w14:textId="77777777" w:rsidTr="0009365B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9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D7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CU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D8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34</w:t>
            </w:r>
          </w:p>
        </w:tc>
        <w:tc>
          <w:tcPr>
            <w:tcW w:w="21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D9" w14:textId="77777777" w:rsidR="00D805DB" w:rsidRPr="008815F8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21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DA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3.68</w:t>
            </w:r>
          </w:p>
        </w:tc>
      </w:tr>
      <w:tr w:rsidR="00D805DB" w14:paraId="7EDA1AE0" w14:textId="77777777" w:rsidTr="0009365B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9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EDA1ADC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GS25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DD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13</w:t>
            </w:r>
          </w:p>
        </w:tc>
        <w:tc>
          <w:tcPr>
            <w:tcW w:w="21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DA1ADE" w14:textId="77777777" w:rsidR="00D805DB" w:rsidRPr="008815F8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21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DA1ADF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4.54</w:t>
            </w:r>
          </w:p>
        </w:tc>
      </w:tr>
      <w:tr w:rsidR="00D805DB" w14:paraId="7EDA1AE5" w14:textId="77777777" w:rsidTr="0009365B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98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7EDA1AE1" w14:textId="1DA8B710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  <w:tc>
          <w:tcPr>
            <w:tcW w:w="153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DA1AE2" w14:textId="77777777" w:rsidR="00D805DB" w:rsidRPr="008815F8" w:rsidRDefault="00D805DB" w:rsidP="008815F8">
            <w:pPr>
              <w:jc w:val="center"/>
              <w:rPr>
                <w:szCs w:val="22"/>
              </w:rPr>
            </w:pPr>
          </w:p>
        </w:tc>
        <w:tc>
          <w:tcPr>
            <w:tcW w:w="213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DA1AE3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1.000</w:t>
            </w:r>
          </w:p>
        </w:tc>
        <w:tc>
          <w:tcPr>
            <w:tcW w:w="214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7EDA1AE4" w14:textId="77777777" w:rsidR="00D805DB" w:rsidRPr="008815F8" w:rsidRDefault="0009365B" w:rsidP="008815F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8815F8">
              <w:rPr>
                <w:rFonts w:ascii="굴림" w:eastAsia="굴림" w:hAnsi="굴림" w:cs="굴림"/>
                <w:color w:val="010205"/>
                <w:szCs w:val="22"/>
              </w:rPr>
              <w:t>.060</w:t>
            </w:r>
          </w:p>
        </w:tc>
      </w:tr>
      <w:tr w:rsidR="00181F97" w14:paraId="7EDA1AEA" w14:textId="77777777" w:rsidTr="0009365B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7792" w:type="dxa"/>
            <w:gridSpan w:val="4"/>
            <w:shd w:val="clear" w:color="auto" w:fill="FFFFFF"/>
          </w:tcPr>
          <w:p w14:paraId="7EDA1AE6" w14:textId="77777777" w:rsidR="00D805DB" w:rsidRPr="008815F8" w:rsidRDefault="0009365B">
            <w:pPr>
              <w:spacing w:before="5" w:after="5"/>
              <w:ind w:left="30" w:right="40"/>
              <w:rPr>
                <w:sz w:val="20"/>
                <w:szCs w:val="20"/>
              </w:rPr>
            </w:pP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동질적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부분집합에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있는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집단에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대한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평균이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표시됩니다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.</w:t>
            </w:r>
          </w:p>
        </w:tc>
      </w:tr>
      <w:tr w:rsidR="00181F97" w14:paraId="7EDA1AEF" w14:textId="77777777" w:rsidTr="0009365B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7792" w:type="dxa"/>
            <w:gridSpan w:val="4"/>
            <w:shd w:val="clear" w:color="auto" w:fill="FFFFFF"/>
          </w:tcPr>
          <w:p w14:paraId="7EDA1AEB" w14:textId="77777777" w:rsidR="00D805DB" w:rsidRPr="008815F8" w:rsidRDefault="0009365B">
            <w:pPr>
              <w:rPr>
                <w:sz w:val="20"/>
                <w:szCs w:val="20"/>
              </w:rPr>
            </w:pP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a.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조화평균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표본크기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19.095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을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(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를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)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사용합니다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.</w:t>
            </w:r>
          </w:p>
        </w:tc>
      </w:tr>
      <w:tr w:rsidR="00181F97" w14:paraId="7EDA1AF4" w14:textId="77777777" w:rsidTr="0009365B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7792" w:type="dxa"/>
            <w:gridSpan w:val="4"/>
            <w:shd w:val="clear" w:color="auto" w:fill="FFFFFF"/>
          </w:tcPr>
          <w:p w14:paraId="7EDA1AF0" w14:textId="77777777" w:rsidR="00D805DB" w:rsidRPr="008815F8" w:rsidRDefault="0009365B">
            <w:pPr>
              <w:rPr>
                <w:sz w:val="20"/>
                <w:szCs w:val="20"/>
              </w:rPr>
            </w:pP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b.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집단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크기가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동일하지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않습니다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.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집단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크기의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조화평균이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사용됩니다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. I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유형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오차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수준은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보장되지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않습니다</w:t>
            </w:r>
            <w:r w:rsidRPr="008815F8">
              <w:rPr>
                <w:rFonts w:ascii="굴림" w:eastAsia="굴림" w:hAnsi="굴림" w:cs="굴림"/>
                <w:color w:val="010205"/>
                <w:sz w:val="20"/>
                <w:szCs w:val="20"/>
              </w:rPr>
              <w:t>.</w:t>
            </w:r>
          </w:p>
        </w:tc>
      </w:tr>
    </w:tbl>
    <w:p w14:paraId="7EDA1AF5" w14:textId="77777777" w:rsidR="0009365B" w:rsidRDefault="0009365B"/>
    <w:sectPr w:rsidR="00000000">
      <w:pgSz w:w="11903" w:h="1683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D0C62" w14:textId="77777777" w:rsidR="00181F97" w:rsidRDefault="00181F97" w:rsidP="00181F97">
      <w:pPr>
        <w:spacing w:after="0"/>
      </w:pPr>
      <w:r>
        <w:separator/>
      </w:r>
    </w:p>
  </w:endnote>
  <w:endnote w:type="continuationSeparator" w:id="0">
    <w:p w14:paraId="63078C31" w14:textId="77777777" w:rsidR="00181F97" w:rsidRDefault="00181F97" w:rsidP="00181F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7BDFB" w14:textId="77777777" w:rsidR="00181F97" w:rsidRDefault="00181F97" w:rsidP="00181F97">
      <w:pPr>
        <w:spacing w:after="0"/>
      </w:pPr>
      <w:r>
        <w:separator/>
      </w:r>
    </w:p>
  </w:footnote>
  <w:footnote w:type="continuationSeparator" w:id="0">
    <w:p w14:paraId="5125F9CD" w14:textId="77777777" w:rsidR="00181F97" w:rsidRDefault="00181F97" w:rsidP="00181F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5DB"/>
    <w:rsid w:val="0009365B"/>
    <w:rsid w:val="000E1D48"/>
    <w:rsid w:val="000F1190"/>
    <w:rsid w:val="00181F97"/>
    <w:rsid w:val="0053173A"/>
    <w:rsid w:val="00547D87"/>
    <w:rsid w:val="00564551"/>
    <w:rsid w:val="005C48C6"/>
    <w:rsid w:val="006D2A1E"/>
    <w:rsid w:val="006F2ED3"/>
    <w:rsid w:val="00701102"/>
    <w:rsid w:val="00757609"/>
    <w:rsid w:val="008815F8"/>
    <w:rsid w:val="00891B86"/>
    <w:rsid w:val="008B1DA1"/>
    <w:rsid w:val="009967E2"/>
    <w:rsid w:val="009C2E7A"/>
    <w:rsid w:val="009D4642"/>
    <w:rsid w:val="00A02415"/>
    <w:rsid w:val="00A27883"/>
    <w:rsid w:val="00C77FD6"/>
    <w:rsid w:val="00D1466C"/>
    <w:rsid w:val="00D8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A1806"/>
  <w15:docId w15:val="{48B8ACD7-4545-4E44-834E-F775D864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F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1F97"/>
  </w:style>
  <w:style w:type="paragraph" w:styleId="a4">
    <w:name w:val="footer"/>
    <w:basedOn w:val="a"/>
    <w:link w:val="Char0"/>
    <w:uiPriority w:val="99"/>
    <w:unhideWhenUsed/>
    <w:rsid w:val="00181F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22</cp:revision>
  <dcterms:created xsi:type="dcterms:W3CDTF">2024-08-09T01:49:00Z</dcterms:created>
  <dcterms:modified xsi:type="dcterms:W3CDTF">2024-08-09T02:09:00Z</dcterms:modified>
</cp:coreProperties>
</file>