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FF2FF" w14:textId="77777777" w:rsidR="00E87A42" w:rsidRDefault="00E87A42" w:rsidP="00E87A42">
      <w:pPr>
        <w:rPr>
          <w:b/>
          <w:bCs/>
          <w:sz w:val="28"/>
          <w:szCs w:val="32"/>
        </w:rPr>
      </w:pPr>
      <w:proofErr w:type="spellStart"/>
      <w:r w:rsidRPr="002324B2">
        <w:rPr>
          <w:rFonts w:hint="eastAsia"/>
          <w:b/>
          <w:bCs/>
          <w:sz w:val="28"/>
          <w:szCs w:val="32"/>
        </w:rPr>
        <w:t>Bike_Sharing_Demand</w:t>
      </w:r>
      <w:proofErr w:type="spellEnd"/>
    </w:p>
    <w:p w14:paraId="3A6A2197" w14:textId="77777777" w:rsidR="00E87A42" w:rsidRPr="002324B2" w:rsidRDefault="00E87A42" w:rsidP="00E87A42">
      <w:pPr>
        <w:rPr>
          <w:sz w:val="20"/>
          <w:szCs w:val="22"/>
        </w:rPr>
      </w:pPr>
      <w:r w:rsidRPr="002324B2">
        <w:rPr>
          <w:sz w:val="20"/>
          <w:szCs w:val="22"/>
        </w:rPr>
        <w:t>자전거 공유 시스템은 회원 가입, 대여 및 자전거 반납 과정이 도시 전역의 키오스크 위치 네트워크를 통해 자동화되는 자전거 대여 수단입니다. 이러한 시스템을 사용하여 사람들은 한 위치에서 자전거를 대여하고 필요에 따라 다른 장소로 반납할 수 있습니다. 현재 전 세계적으로 500개 이상의 자전거 공유 프로그램이 있습니다.</w:t>
      </w:r>
    </w:p>
    <w:p w14:paraId="6F547520" w14:textId="77777777" w:rsidR="00E87A42" w:rsidRDefault="00E87A42">
      <w:pPr>
        <w:rPr>
          <w:sz w:val="20"/>
          <w:szCs w:val="22"/>
        </w:rPr>
      </w:pPr>
      <w:r w:rsidRPr="002324B2">
        <w:rPr>
          <w:sz w:val="20"/>
          <w:szCs w:val="22"/>
        </w:rPr>
        <w:t xml:space="preserve">이러한 시스템에서 생성된 데이터는 이동 기간, 출발 위치, 도착 위치 및 경과 시간이 명시적으로 기록되기 때문에 연구자에게 매력적입니다. 따라서 자전거 공유 시스템은 도시의 이동성을 연구하는 데 사용할 수 있는 센서 네트워크로 기능합니다. 이 대회에서 참가자들은 워싱턴 D.C.의 Capital Bikeshare 프로그램에서 자전거 대여 수요를 예측하기 위해 과거 사용 패턴과 날씨 데이터를 결합하도록 </w:t>
      </w:r>
      <w:proofErr w:type="spellStart"/>
      <w:r w:rsidRPr="002324B2">
        <w:rPr>
          <w:sz w:val="20"/>
          <w:szCs w:val="22"/>
        </w:rPr>
        <w:t>요청받습니다</w:t>
      </w:r>
      <w:proofErr w:type="spellEnd"/>
      <w:r w:rsidRPr="002324B2">
        <w:rPr>
          <w:sz w:val="20"/>
          <w:szCs w:val="22"/>
        </w:rPr>
        <w:t>.</w:t>
      </w:r>
    </w:p>
    <w:tbl>
      <w:tblPr>
        <w:tblW w:w="46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77"/>
        <w:gridCol w:w="1306"/>
        <w:gridCol w:w="1759"/>
        <w:gridCol w:w="970"/>
      </w:tblGrid>
      <w:tr w:rsidR="00E87A42" w:rsidRPr="00E87A42" w14:paraId="44C27E98" w14:textId="77777777" w:rsidTr="00E87A42">
        <w:trPr>
          <w:trHeight w:val="46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8744C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b/>
                <w:bCs/>
                <w:color w:val="010205"/>
                <w:kern w:val="0"/>
                <w:szCs w:val="22"/>
                <w14:ligatures w14:val="none"/>
              </w:rPr>
              <w:t>케이스 처리 요약</w:t>
            </w:r>
          </w:p>
        </w:tc>
      </w:tr>
      <w:tr w:rsidR="00E87A42" w:rsidRPr="00E87A42" w14:paraId="3A8824DE" w14:textId="77777777" w:rsidTr="00E87A42">
        <w:trPr>
          <w:trHeight w:val="349"/>
        </w:trPr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747F7823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930DEA2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2D9D9DF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퍼센트</w:t>
            </w:r>
          </w:p>
        </w:tc>
      </w:tr>
      <w:tr w:rsidR="00E87A42" w:rsidRPr="00E87A42" w14:paraId="7F3C6711" w14:textId="77777777" w:rsidTr="00E87A42">
        <w:trPr>
          <w:trHeight w:val="349"/>
        </w:trPr>
        <w:tc>
          <w:tcPr>
            <w:tcW w:w="723" w:type="dxa"/>
            <w:vMerge w:val="restart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3FB1EDC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보기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3DB98F8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학습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A881AAA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7610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noWrap/>
            <w:hideMark/>
          </w:tcPr>
          <w:p w14:paraId="1273CAEB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69.9%</w:t>
            </w:r>
          </w:p>
        </w:tc>
      </w:tr>
      <w:tr w:rsidR="00E87A42" w:rsidRPr="00E87A42" w14:paraId="40EBEF3B" w14:textId="77777777" w:rsidTr="00E87A42">
        <w:trPr>
          <w:trHeight w:val="349"/>
        </w:trPr>
        <w:tc>
          <w:tcPr>
            <w:tcW w:w="723" w:type="dxa"/>
            <w:vMerge/>
            <w:tcBorders>
              <w:top w:val="nil"/>
              <w:left w:val="nil"/>
              <w:bottom w:val="single" w:sz="4" w:space="0" w:color="AEAEAE"/>
              <w:right w:val="nil"/>
            </w:tcBorders>
            <w:vAlign w:val="center"/>
            <w:hideMark/>
          </w:tcPr>
          <w:p w14:paraId="4B4B053D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264A60"/>
                <w:kern w:val="0"/>
                <w:szCs w:val="22"/>
                <w14:ligatures w14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814DDFD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검증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394EACE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3276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noWrap/>
            <w:hideMark/>
          </w:tcPr>
          <w:p w14:paraId="3300CE02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30.1%</w:t>
            </w:r>
          </w:p>
        </w:tc>
      </w:tr>
      <w:tr w:rsidR="00E87A42" w:rsidRPr="00E87A42" w14:paraId="6A661865" w14:textId="77777777" w:rsidTr="00E87A42">
        <w:trPr>
          <w:trHeight w:val="349"/>
        </w:trPr>
        <w:tc>
          <w:tcPr>
            <w:tcW w:w="2029" w:type="dxa"/>
            <w:gridSpan w:val="2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6456F5E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유효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0CE4730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10886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noWrap/>
            <w:hideMark/>
          </w:tcPr>
          <w:p w14:paraId="248DAE57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100.0%</w:t>
            </w:r>
          </w:p>
        </w:tc>
      </w:tr>
      <w:tr w:rsidR="00E87A42" w:rsidRPr="00E87A42" w14:paraId="4C602BC0" w14:textId="77777777" w:rsidTr="00E87A42">
        <w:trPr>
          <w:trHeight w:val="349"/>
        </w:trPr>
        <w:tc>
          <w:tcPr>
            <w:tcW w:w="2029" w:type="dxa"/>
            <w:gridSpan w:val="2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9C2BDE5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제외됨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EFBE6E9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hideMark/>
          </w:tcPr>
          <w:p w14:paraId="50D667FD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E87A42" w:rsidRPr="00E87A42" w14:paraId="5C8812B0" w14:textId="77777777" w:rsidTr="00E87A42">
        <w:trPr>
          <w:trHeight w:val="349"/>
        </w:trPr>
        <w:tc>
          <w:tcPr>
            <w:tcW w:w="2029" w:type="dxa"/>
            <w:gridSpan w:val="2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  <w:shd w:val="clear" w:color="000000" w:fill="E0E0E0"/>
            <w:hideMark/>
          </w:tcPr>
          <w:p w14:paraId="207B5299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전체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000000" w:fill="F9F9FB"/>
            <w:noWrap/>
            <w:hideMark/>
          </w:tcPr>
          <w:p w14:paraId="361C7600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10886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F9F9FB"/>
            <w:hideMark/>
          </w:tcPr>
          <w:p w14:paraId="7CE79D3C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E87A42" w:rsidRPr="00E87A42" w14:paraId="2FECE090" w14:textId="77777777" w:rsidTr="00E87A42">
        <w:trPr>
          <w:trHeight w:val="274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C892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72B0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A846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5334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</w:p>
        </w:tc>
      </w:tr>
      <w:tr w:rsidR="00E87A42" w:rsidRPr="00E87A42" w14:paraId="08F766A0" w14:textId="77777777" w:rsidTr="00E87A42">
        <w:trPr>
          <w:trHeight w:val="499"/>
        </w:trPr>
        <w:tc>
          <w:tcPr>
            <w:tcW w:w="3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FB2A8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00000"/>
                <w:kern w:val="0"/>
                <w:szCs w:val="22"/>
                <w14:ligatures w14:val="none"/>
              </w:rPr>
              <w:t>모델 요약</w:t>
            </w:r>
            <w:proofErr w:type="spellStart"/>
            <w:proofErr w:type="gramStart"/>
            <w:r w:rsidRPr="00E87A42">
              <w:rPr>
                <w:rFonts w:ascii="굴림" w:eastAsia="굴림" w:hAnsi="굴림" w:cs="굴림" w:hint="eastAsia"/>
                <w:color w:val="000000"/>
                <w:kern w:val="0"/>
                <w:szCs w:val="22"/>
                <w:vertAlign w:val="superscript"/>
                <w14:ligatures w14:val="none"/>
              </w:rPr>
              <w:t>a,b</w:t>
            </w:r>
            <w:proofErr w:type="spellEnd"/>
            <w:proofErr w:type="gram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8F4E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color w:val="010205"/>
                <w:kern w:val="0"/>
                <w:szCs w:val="22"/>
                <w14:ligatures w14:val="none"/>
              </w:rPr>
            </w:pPr>
          </w:p>
        </w:tc>
      </w:tr>
      <w:tr w:rsidR="00E87A42" w:rsidRPr="00E87A42" w14:paraId="4BC138D3" w14:textId="77777777" w:rsidTr="00E87A42">
        <w:trPr>
          <w:trHeight w:val="349"/>
        </w:trPr>
        <w:tc>
          <w:tcPr>
            <w:tcW w:w="723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1628BFF3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알파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4588D1E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학습 R 제곱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42A8872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홀드아웃 R 제곱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615F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</w:p>
        </w:tc>
      </w:tr>
      <w:tr w:rsidR="00E87A42" w:rsidRPr="00E87A42" w14:paraId="5C55722F" w14:textId="77777777" w:rsidTr="00E87A42">
        <w:trPr>
          <w:trHeight w:val="349"/>
        </w:trPr>
        <w:tc>
          <w:tcPr>
            <w:tcW w:w="723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E0E0E0"/>
            <w:noWrap/>
            <w:hideMark/>
          </w:tcPr>
          <w:p w14:paraId="4EADE326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1.000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000000" w:fill="F9F9FB"/>
            <w:noWrap/>
            <w:hideMark/>
          </w:tcPr>
          <w:p w14:paraId="7FF0033D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0.650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F9F9FB"/>
            <w:noWrap/>
            <w:hideMark/>
          </w:tcPr>
          <w:p w14:paraId="35B94494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0.624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C0B4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</w:p>
        </w:tc>
      </w:tr>
      <w:tr w:rsidR="00E87A42" w:rsidRPr="00E87A42" w14:paraId="6E0A0A54" w14:textId="77777777" w:rsidTr="00E87A42">
        <w:trPr>
          <w:trHeight w:val="349"/>
        </w:trPr>
        <w:tc>
          <w:tcPr>
            <w:tcW w:w="3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A6923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a. 종속변수: count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4B6B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</w:p>
        </w:tc>
      </w:tr>
      <w:tr w:rsidR="00E87A42" w:rsidRPr="00E87A42" w14:paraId="32BC14A2" w14:textId="77777777" w:rsidTr="00E87A42">
        <w:trPr>
          <w:trHeight w:val="1349"/>
        </w:trPr>
        <w:tc>
          <w:tcPr>
            <w:tcW w:w="3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B3D24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b. 모델: temp, </w:t>
            </w:r>
            <w:proofErr w:type="spellStart"/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atemp</w:t>
            </w:r>
            <w:proofErr w:type="spellEnd"/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, humidity, windspeed, hour, season, holiday, </w:t>
            </w:r>
            <w:proofErr w:type="spellStart"/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workingday</w:t>
            </w:r>
            <w:proofErr w:type="spellEnd"/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, weather, weekday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550A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</w:p>
        </w:tc>
      </w:tr>
    </w:tbl>
    <w:p w14:paraId="569395A2" w14:textId="7166CA2C" w:rsidR="00E87A42" w:rsidRDefault="00E87A42">
      <w:pPr>
        <w:rPr>
          <w:rFonts w:hint="eastAsia"/>
        </w:rPr>
      </w:pPr>
    </w:p>
    <w:p w14:paraId="185E63B8" w14:textId="139CFEA2" w:rsidR="00E87A42" w:rsidRDefault="00E87A42"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 xml:space="preserve"> 회귀분석을 진행하였습니다. 전체 데이터는 10886</w:t>
      </w:r>
      <w:proofErr w:type="gramStart"/>
      <w:r>
        <w:rPr>
          <w:rFonts w:hint="eastAsia"/>
        </w:rPr>
        <w:t>개 이며</w:t>
      </w:r>
      <w:proofErr w:type="gramEnd"/>
      <w:r>
        <w:rPr>
          <w:rFonts w:hint="eastAsia"/>
        </w:rPr>
        <w:t xml:space="preserve"> 알파가 1일 때 모델의 유의성은 65%였으며, </w:t>
      </w:r>
      <w:proofErr w:type="spellStart"/>
      <w:r>
        <w:rPr>
          <w:rFonts w:hint="eastAsia"/>
        </w:rPr>
        <w:t>라소</w:t>
      </w:r>
      <w:proofErr w:type="spellEnd"/>
      <w:r>
        <w:rPr>
          <w:rFonts w:hint="eastAsia"/>
        </w:rPr>
        <w:t xml:space="preserve"> 회귀 검정 결과 30.1% 의 성능을 보였습니다.</w:t>
      </w:r>
    </w:p>
    <w:p w14:paraId="082FA6C9" w14:textId="77777777" w:rsidR="00E87A42" w:rsidRDefault="00E87A42"/>
    <w:p w14:paraId="3DAC39E3" w14:textId="271E237F" w:rsidR="00E87A42" w:rsidRDefault="00E87A42">
      <w:pPr>
        <w:widowControl/>
        <w:wordWrap/>
        <w:autoSpaceDE/>
        <w:autoSpaceDN/>
      </w:pPr>
      <w:r>
        <w:br w:type="page"/>
      </w:r>
    </w:p>
    <w:tbl>
      <w:tblPr>
        <w:tblW w:w="479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9"/>
        <w:gridCol w:w="1250"/>
        <w:gridCol w:w="1685"/>
        <w:gridCol w:w="1004"/>
      </w:tblGrid>
      <w:tr w:rsidR="00E87A42" w:rsidRPr="00E87A42" w14:paraId="1A33AEF7" w14:textId="77777777" w:rsidTr="00375E70">
        <w:trPr>
          <w:trHeight w:val="402"/>
        </w:trPr>
        <w:tc>
          <w:tcPr>
            <w:tcW w:w="4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62EF1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b/>
                <w:bCs/>
                <w:color w:val="010205"/>
                <w:kern w:val="0"/>
                <w:szCs w:val="22"/>
                <w14:ligatures w14:val="none"/>
              </w:rPr>
              <w:lastRenderedPageBreak/>
              <w:t>케이스 처리 요약</w:t>
            </w:r>
          </w:p>
        </w:tc>
      </w:tr>
      <w:tr w:rsidR="00E87A42" w:rsidRPr="00E87A42" w14:paraId="18F9C42A" w14:textId="77777777" w:rsidTr="00375E70">
        <w:trPr>
          <w:trHeight w:val="303"/>
        </w:trPr>
        <w:tc>
          <w:tcPr>
            <w:tcW w:w="2109" w:type="dxa"/>
            <w:gridSpan w:val="2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BCC0449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CCD3417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175452D0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퍼센트</w:t>
            </w:r>
          </w:p>
        </w:tc>
      </w:tr>
      <w:tr w:rsidR="00375E70" w:rsidRPr="00E87A42" w14:paraId="24076765" w14:textId="77777777" w:rsidTr="00375E70">
        <w:trPr>
          <w:trHeight w:val="303"/>
        </w:trPr>
        <w:tc>
          <w:tcPr>
            <w:tcW w:w="859" w:type="dxa"/>
            <w:vMerge w:val="restart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0E7477D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보기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3AE6426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학습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444C232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7655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noWrap/>
            <w:hideMark/>
          </w:tcPr>
          <w:p w14:paraId="6CDAE170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70.3%</w:t>
            </w:r>
          </w:p>
        </w:tc>
      </w:tr>
      <w:tr w:rsidR="00375E70" w:rsidRPr="00E87A42" w14:paraId="0909FA2A" w14:textId="77777777" w:rsidTr="00375E70">
        <w:trPr>
          <w:trHeight w:val="303"/>
        </w:trPr>
        <w:tc>
          <w:tcPr>
            <w:tcW w:w="859" w:type="dxa"/>
            <w:vMerge/>
            <w:tcBorders>
              <w:top w:val="nil"/>
              <w:left w:val="nil"/>
              <w:bottom w:val="single" w:sz="4" w:space="0" w:color="AEAEAE"/>
              <w:right w:val="nil"/>
            </w:tcBorders>
            <w:vAlign w:val="center"/>
            <w:hideMark/>
          </w:tcPr>
          <w:p w14:paraId="4B166223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264A60"/>
                <w:kern w:val="0"/>
                <w:sz w:val="24"/>
                <w14:ligatures w14:val="none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4BFA764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검증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7857687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3231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noWrap/>
            <w:hideMark/>
          </w:tcPr>
          <w:p w14:paraId="1620F2A9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29.7%</w:t>
            </w:r>
          </w:p>
        </w:tc>
      </w:tr>
      <w:tr w:rsidR="00E87A42" w:rsidRPr="00E87A42" w14:paraId="2AA3FF83" w14:textId="77777777" w:rsidTr="00375E70">
        <w:trPr>
          <w:trHeight w:val="303"/>
        </w:trPr>
        <w:tc>
          <w:tcPr>
            <w:tcW w:w="2109" w:type="dxa"/>
            <w:gridSpan w:val="2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ECEDCA5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유효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0F39968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10886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noWrap/>
            <w:hideMark/>
          </w:tcPr>
          <w:p w14:paraId="5C510119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100.0%</w:t>
            </w:r>
          </w:p>
        </w:tc>
      </w:tr>
      <w:tr w:rsidR="00E87A42" w:rsidRPr="00E87A42" w14:paraId="0C10977A" w14:textId="77777777" w:rsidTr="00375E70">
        <w:trPr>
          <w:trHeight w:val="303"/>
        </w:trPr>
        <w:tc>
          <w:tcPr>
            <w:tcW w:w="2109" w:type="dxa"/>
            <w:gridSpan w:val="2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08E1FDA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제외됨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768D12E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hideMark/>
          </w:tcPr>
          <w:p w14:paraId="2B2D833D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E87A42" w:rsidRPr="00E87A42" w14:paraId="209276B1" w14:textId="77777777" w:rsidTr="00375E70">
        <w:trPr>
          <w:trHeight w:val="303"/>
        </w:trPr>
        <w:tc>
          <w:tcPr>
            <w:tcW w:w="2109" w:type="dxa"/>
            <w:gridSpan w:val="2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  <w:shd w:val="clear" w:color="000000" w:fill="E0E0E0"/>
            <w:hideMark/>
          </w:tcPr>
          <w:p w14:paraId="738FCE67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전체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000000" w:fill="F9F9FB"/>
            <w:noWrap/>
            <w:hideMark/>
          </w:tcPr>
          <w:p w14:paraId="6EEE3043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10886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F9F9FB"/>
            <w:hideMark/>
          </w:tcPr>
          <w:p w14:paraId="42BE7B71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E87A42" w:rsidRPr="00E87A42" w14:paraId="6F943494" w14:textId="77777777" w:rsidTr="00375E70">
        <w:trPr>
          <w:trHeight w:val="237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3992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64A4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AFCF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75F0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</w:p>
        </w:tc>
      </w:tr>
      <w:tr w:rsidR="00E87A42" w:rsidRPr="00E87A42" w14:paraId="43C90DEC" w14:textId="77777777" w:rsidTr="00375E70">
        <w:trPr>
          <w:trHeight w:val="432"/>
        </w:trPr>
        <w:tc>
          <w:tcPr>
            <w:tcW w:w="37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1FB0B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00000"/>
                <w:kern w:val="0"/>
                <w:szCs w:val="22"/>
                <w14:ligatures w14:val="none"/>
              </w:rPr>
              <w:t>모델 요약</w:t>
            </w:r>
            <w:proofErr w:type="spellStart"/>
            <w:proofErr w:type="gramStart"/>
            <w:r w:rsidRPr="00E87A42">
              <w:rPr>
                <w:rFonts w:ascii="굴림" w:eastAsia="굴림" w:hAnsi="굴림" w:cs="굴림" w:hint="eastAsia"/>
                <w:color w:val="000000"/>
                <w:kern w:val="0"/>
                <w:szCs w:val="22"/>
                <w:vertAlign w:val="superscript"/>
                <w14:ligatures w14:val="none"/>
              </w:rPr>
              <w:t>a,b</w:t>
            </w:r>
            <w:proofErr w:type="spellEnd"/>
            <w:proofErr w:type="gramEnd"/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9069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color w:val="010205"/>
                <w:kern w:val="0"/>
                <w:szCs w:val="22"/>
                <w14:ligatures w14:val="none"/>
              </w:rPr>
            </w:pPr>
          </w:p>
        </w:tc>
      </w:tr>
      <w:tr w:rsidR="00E87A42" w:rsidRPr="00E87A42" w14:paraId="31721C4E" w14:textId="77777777" w:rsidTr="00375E70">
        <w:trPr>
          <w:trHeight w:val="303"/>
        </w:trPr>
        <w:tc>
          <w:tcPr>
            <w:tcW w:w="859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1327E14B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264A60"/>
                <w:kern w:val="0"/>
                <w:sz w:val="24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알파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7BFAA374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학습 R 제곱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595D9598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홀드아웃 R 제곱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DD2E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</w:p>
        </w:tc>
      </w:tr>
      <w:tr w:rsidR="00E87A42" w:rsidRPr="00E87A42" w14:paraId="2A66FFE9" w14:textId="77777777" w:rsidTr="00375E70">
        <w:trPr>
          <w:trHeight w:val="303"/>
        </w:trPr>
        <w:tc>
          <w:tcPr>
            <w:tcW w:w="859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E0E0E0"/>
            <w:noWrap/>
            <w:hideMark/>
          </w:tcPr>
          <w:p w14:paraId="01B4BA13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264A60"/>
                <w:kern w:val="0"/>
                <w:sz w:val="24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1.000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000000" w:fill="F9F9FB"/>
            <w:noWrap/>
            <w:hideMark/>
          </w:tcPr>
          <w:p w14:paraId="0D53274C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0.747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F9F9FB"/>
            <w:noWrap/>
            <w:hideMark/>
          </w:tcPr>
          <w:p w14:paraId="4A175186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0.586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5403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</w:p>
        </w:tc>
      </w:tr>
      <w:tr w:rsidR="00E87A42" w:rsidRPr="00E87A42" w14:paraId="4A08832A" w14:textId="77777777" w:rsidTr="00375E70">
        <w:trPr>
          <w:trHeight w:val="303"/>
        </w:trPr>
        <w:tc>
          <w:tcPr>
            <w:tcW w:w="37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45B32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a. 종속변수: count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66EE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</w:p>
        </w:tc>
      </w:tr>
      <w:tr w:rsidR="00E87A42" w:rsidRPr="00E87A42" w14:paraId="11E3F626" w14:textId="77777777" w:rsidTr="00375E70">
        <w:trPr>
          <w:trHeight w:val="1168"/>
        </w:trPr>
        <w:tc>
          <w:tcPr>
            <w:tcW w:w="37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CBFC5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10205"/>
                <w:kern w:val="0"/>
                <w:szCs w:val="22"/>
                <w14:ligatures w14:val="none"/>
              </w:rPr>
            </w:pPr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b. 모델: temp, </w:t>
            </w:r>
            <w:proofErr w:type="spellStart"/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atemp</w:t>
            </w:r>
            <w:proofErr w:type="spellEnd"/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, humidity, windspeed, hour, season, holiday, </w:t>
            </w:r>
            <w:proofErr w:type="spellStart"/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workingday</w:t>
            </w:r>
            <w:proofErr w:type="spellEnd"/>
            <w:r w:rsidRPr="00E87A42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, weather, weekday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B66A" w14:textId="77777777" w:rsidR="00E87A42" w:rsidRPr="00E87A42" w:rsidRDefault="00E87A42" w:rsidP="00E87A42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</w:p>
        </w:tc>
      </w:tr>
    </w:tbl>
    <w:p w14:paraId="4A4474A3" w14:textId="116C3DEC" w:rsidR="00E87A42" w:rsidRDefault="00E87A42">
      <w:r>
        <w:rPr>
          <w:rFonts w:hint="eastAsia"/>
        </w:rPr>
        <w:t xml:space="preserve">리지 회귀분석을 진행하였습니다. 알파가 1일 때 모델의 유의성은 74.7% 였으며, 29.7%의 성능을 보였습니다. </w:t>
      </w:r>
    </w:p>
    <w:tbl>
      <w:tblPr>
        <w:tblW w:w="48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91"/>
        <w:gridCol w:w="1133"/>
        <w:gridCol w:w="1527"/>
        <w:gridCol w:w="1251"/>
      </w:tblGrid>
      <w:tr w:rsidR="00375E70" w:rsidRPr="00375E70" w14:paraId="1338989A" w14:textId="77777777" w:rsidTr="00375E70">
        <w:trPr>
          <w:trHeight w:val="389"/>
        </w:trPr>
        <w:tc>
          <w:tcPr>
            <w:tcW w:w="48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A3678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b/>
                <w:bCs/>
                <w:color w:val="010205"/>
                <w:kern w:val="0"/>
                <w:szCs w:val="22"/>
                <w14:ligatures w14:val="none"/>
              </w:rPr>
              <w:t>케이스 처리 요약</w:t>
            </w:r>
          </w:p>
        </w:tc>
      </w:tr>
      <w:tr w:rsidR="00375E70" w:rsidRPr="00375E70" w14:paraId="702F8C48" w14:textId="77777777" w:rsidTr="00375E70">
        <w:trPr>
          <w:trHeight w:val="291"/>
        </w:trPr>
        <w:tc>
          <w:tcPr>
            <w:tcW w:w="2024" w:type="dxa"/>
            <w:gridSpan w:val="2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7D42FAEC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DA12BAB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N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7B150361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퍼센트</w:t>
            </w:r>
          </w:p>
        </w:tc>
      </w:tr>
      <w:tr w:rsidR="00375E70" w:rsidRPr="00375E70" w14:paraId="5C74949E" w14:textId="77777777" w:rsidTr="00375E70">
        <w:trPr>
          <w:trHeight w:val="291"/>
        </w:trPr>
        <w:tc>
          <w:tcPr>
            <w:tcW w:w="891" w:type="dxa"/>
            <w:vMerge w:val="restart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B25A3A9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보기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E046DD4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학습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AF612FE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7624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noWrap/>
            <w:hideMark/>
          </w:tcPr>
          <w:p w14:paraId="3D435DDC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70.0%</w:t>
            </w:r>
          </w:p>
        </w:tc>
      </w:tr>
      <w:tr w:rsidR="00375E70" w:rsidRPr="00375E70" w14:paraId="08084AF8" w14:textId="77777777" w:rsidTr="00375E70">
        <w:trPr>
          <w:trHeight w:val="291"/>
        </w:trPr>
        <w:tc>
          <w:tcPr>
            <w:tcW w:w="891" w:type="dxa"/>
            <w:vMerge/>
            <w:tcBorders>
              <w:top w:val="nil"/>
              <w:left w:val="nil"/>
              <w:bottom w:val="single" w:sz="4" w:space="0" w:color="AEAEAE"/>
              <w:right w:val="nil"/>
            </w:tcBorders>
            <w:vAlign w:val="center"/>
            <w:hideMark/>
          </w:tcPr>
          <w:p w14:paraId="7F76471D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264A60"/>
                <w:kern w:val="0"/>
                <w:sz w:val="24"/>
                <w14:ligatures w14:val="non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7931BF1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검증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1A3E8DB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3262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noWrap/>
            <w:hideMark/>
          </w:tcPr>
          <w:p w14:paraId="68290095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30.0%</w:t>
            </w:r>
          </w:p>
        </w:tc>
      </w:tr>
      <w:tr w:rsidR="00375E70" w:rsidRPr="00375E70" w14:paraId="79A631F7" w14:textId="77777777" w:rsidTr="00375E70">
        <w:trPr>
          <w:trHeight w:val="291"/>
        </w:trPr>
        <w:tc>
          <w:tcPr>
            <w:tcW w:w="2024" w:type="dxa"/>
            <w:gridSpan w:val="2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130C2B7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유효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6AAD048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10886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noWrap/>
            <w:hideMark/>
          </w:tcPr>
          <w:p w14:paraId="62051FEA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100.0%</w:t>
            </w:r>
          </w:p>
        </w:tc>
      </w:tr>
      <w:tr w:rsidR="00375E70" w:rsidRPr="00375E70" w14:paraId="27E99AEA" w14:textId="77777777" w:rsidTr="00375E70">
        <w:trPr>
          <w:trHeight w:val="291"/>
        </w:trPr>
        <w:tc>
          <w:tcPr>
            <w:tcW w:w="2024" w:type="dxa"/>
            <w:gridSpan w:val="2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7D7C863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제외됨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C2F8151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F9F9FB"/>
            <w:hideMark/>
          </w:tcPr>
          <w:p w14:paraId="3580C3F0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375E70" w:rsidRPr="00375E70" w14:paraId="5D1E13D6" w14:textId="77777777" w:rsidTr="00375E70">
        <w:trPr>
          <w:trHeight w:val="291"/>
        </w:trPr>
        <w:tc>
          <w:tcPr>
            <w:tcW w:w="2024" w:type="dxa"/>
            <w:gridSpan w:val="2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  <w:shd w:val="clear" w:color="000000" w:fill="E0E0E0"/>
            <w:hideMark/>
          </w:tcPr>
          <w:p w14:paraId="47E8DCD9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전체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000000" w:fill="F9F9FB"/>
            <w:noWrap/>
            <w:hideMark/>
          </w:tcPr>
          <w:p w14:paraId="4B6D4281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10886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F9F9FB"/>
            <w:hideMark/>
          </w:tcPr>
          <w:p w14:paraId="399D2841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375E70" w:rsidRPr="00375E70" w14:paraId="3045C0E6" w14:textId="77777777" w:rsidTr="00375E70">
        <w:trPr>
          <w:trHeight w:val="229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EADB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C5E7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E971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4235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Cs w:val="22"/>
                <w14:ligatures w14:val="none"/>
              </w:rPr>
            </w:pPr>
          </w:p>
        </w:tc>
      </w:tr>
      <w:tr w:rsidR="00375E70" w:rsidRPr="00375E70" w14:paraId="239B49CA" w14:textId="77777777" w:rsidTr="00375E70">
        <w:trPr>
          <w:trHeight w:val="417"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602A1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00000"/>
                <w:kern w:val="0"/>
                <w:szCs w:val="22"/>
                <w14:ligatures w14:val="none"/>
              </w:rPr>
              <w:t>모델 요약</w:t>
            </w:r>
            <w:proofErr w:type="spellStart"/>
            <w:proofErr w:type="gramStart"/>
            <w:r w:rsidRPr="00375E70">
              <w:rPr>
                <w:rFonts w:ascii="굴림" w:eastAsia="굴림" w:hAnsi="굴림" w:cs="굴림" w:hint="eastAsia"/>
                <w:color w:val="000000"/>
                <w:kern w:val="0"/>
                <w:szCs w:val="22"/>
                <w:vertAlign w:val="superscript"/>
                <w14:ligatures w14:val="none"/>
              </w:rPr>
              <w:t>a,b</w:t>
            </w:r>
            <w:proofErr w:type="spellEnd"/>
            <w:proofErr w:type="gram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DAD8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color w:val="010205"/>
                <w:kern w:val="0"/>
                <w:szCs w:val="22"/>
                <w14:ligatures w14:val="none"/>
              </w:rPr>
            </w:pPr>
          </w:p>
        </w:tc>
      </w:tr>
      <w:tr w:rsidR="00375E70" w:rsidRPr="00375E70" w14:paraId="09A9B67E" w14:textId="77777777" w:rsidTr="00375E70">
        <w:trPr>
          <w:trHeight w:val="291"/>
        </w:trPr>
        <w:tc>
          <w:tcPr>
            <w:tcW w:w="891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176AA280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264A60"/>
                <w:kern w:val="0"/>
                <w:sz w:val="24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L1 비율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70E8D35A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알파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2F010F25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학습 R 제곱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C433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</w:p>
        </w:tc>
      </w:tr>
      <w:tr w:rsidR="00375E70" w:rsidRPr="00375E70" w14:paraId="164F7DE3" w14:textId="77777777" w:rsidTr="00375E70">
        <w:trPr>
          <w:trHeight w:val="291"/>
        </w:trPr>
        <w:tc>
          <w:tcPr>
            <w:tcW w:w="891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E0E0E0"/>
            <w:noWrap/>
            <w:hideMark/>
          </w:tcPr>
          <w:p w14:paraId="4ECAAAB5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264A60"/>
                <w:kern w:val="0"/>
                <w:sz w:val="24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.500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E0E0E0"/>
            <w:noWrap/>
            <w:hideMark/>
          </w:tcPr>
          <w:p w14:paraId="5003BEAA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264A60"/>
                <w:kern w:val="0"/>
                <w:szCs w:val="22"/>
                <w14:ligatures w14:val="none"/>
              </w:rPr>
              <w:t>1.000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F9F9FB"/>
            <w:noWrap/>
            <w:hideMark/>
          </w:tcPr>
          <w:p w14:paraId="3AB66297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0.602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04BD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</w:p>
        </w:tc>
      </w:tr>
      <w:tr w:rsidR="00375E70" w:rsidRPr="00375E70" w14:paraId="545918B8" w14:textId="77777777" w:rsidTr="00375E70">
        <w:trPr>
          <w:trHeight w:val="291"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D1BED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a. 종속변수: count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0EE4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</w:p>
        </w:tc>
      </w:tr>
      <w:tr w:rsidR="00375E70" w:rsidRPr="00375E70" w14:paraId="00623041" w14:textId="77777777" w:rsidTr="00375E70">
        <w:trPr>
          <w:trHeight w:val="1393"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63E28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010205"/>
                <w:kern w:val="0"/>
                <w:szCs w:val="22"/>
                <w14:ligatures w14:val="none"/>
              </w:rPr>
            </w:pPr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b. 모델: temp, </w:t>
            </w:r>
            <w:proofErr w:type="spellStart"/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atemp</w:t>
            </w:r>
            <w:proofErr w:type="spellEnd"/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 xml:space="preserve">, humidity, windspeed, hour, season, holiday, </w:t>
            </w:r>
            <w:proofErr w:type="spellStart"/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workingday</w:t>
            </w:r>
            <w:proofErr w:type="spellEnd"/>
            <w:r w:rsidRPr="00375E70"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  <w:t>, weather, weekday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7346" w14:textId="77777777" w:rsidR="00375E70" w:rsidRPr="00375E70" w:rsidRDefault="00375E70" w:rsidP="00375E70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010205"/>
                <w:kern w:val="0"/>
                <w:szCs w:val="22"/>
                <w14:ligatures w14:val="none"/>
              </w:rPr>
            </w:pPr>
          </w:p>
        </w:tc>
      </w:tr>
    </w:tbl>
    <w:p w14:paraId="0F64AB34" w14:textId="72B9A767" w:rsidR="00375E70" w:rsidRDefault="00375E70">
      <w:proofErr w:type="spellStart"/>
      <w:r>
        <w:rPr>
          <w:rFonts w:hint="eastAsia"/>
        </w:rPr>
        <w:t>엘라스틱</w:t>
      </w:r>
      <w:proofErr w:type="spellEnd"/>
      <w:r>
        <w:rPr>
          <w:rFonts w:hint="eastAsia"/>
        </w:rPr>
        <w:t xml:space="preserve"> 넷 회귀분석을 진행하였습니다. 모델의 유의성은 60.2% 였으며, 성능은 30.0</w:t>
      </w:r>
      <w:proofErr w:type="gramStart"/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보였습니다.</w:t>
      </w:r>
    </w:p>
    <w:p w14:paraId="66BABD45" w14:textId="24FBEE83" w:rsidR="00375E70" w:rsidRDefault="00375E70">
      <w:pPr>
        <w:widowControl/>
        <w:wordWrap/>
        <w:autoSpaceDE/>
        <w:autoSpaceDN/>
      </w:pPr>
      <w:r>
        <w:br w:type="page"/>
      </w:r>
    </w:p>
    <w:tbl>
      <w:tblPr>
        <w:tblW w:w="903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4"/>
        <w:gridCol w:w="2662"/>
        <w:gridCol w:w="1074"/>
        <w:gridCol w:w="1289"/>
        <w:gridCol w:w="1432"/>
        <w:gridCol w:w="1501"/>
      </w:tblGrid>
      <w:tr w:rsidR="00B86E8E" w:rsidRPr="00B86E8E" w14:paraId="28302DBE" w14:textId="77777777" w:rsidTr="00B86E8E">
        <w:trPr>
          <w:trHeight w:val="376"/>
        </w:trPr>
        <w:tc>
          <w:tcPr>
            <w:tcW w:w="903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66BB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10205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라소</w:t>
            </w:r>
            <w:proofErr w:type="spellEnd"/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 회귀 계수</w:t>
            </w:r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a</w:t>
            </w:r>
          </w:p>
        </w:tc>
      </w:tr>
      <w:tr w:rsidR="00B86E8E" w:rsidRPr="00B86E8E" w14:paraId="386950C4" w14:textId="77777777" w:rsidTr="00B86E8E">
        <w:trPr>
          <w:trHeight w:val="617"/>
        </w:trPr>
        <w:tc>
          <w:tcPr>
            <w:tcW w:w="10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7A41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알파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C3E1C6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5D4A1C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평균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94EA9D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표준 편차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9D60AB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표준화 계수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72E5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비표준화 계수</w:t>
            </w:r>
          </w:p>
        </w:tc>
      </w:tr>
      <w:tr w:rsidR="00B86E8E" w:rsidRPr="00B86E8E" w14:paraId="29275AC1" w14:textId="77777777" w:rsidTr="00B86E8E">
        <w:trPr>
          <w:trHeight w:val="331"/>
        </w:trPr>
        <w:tc>
          <w:tcPr>
            <w:tcW w:w="1074" w:type="dxa"/>
            <w:tcBorders>
              <w:top w:val="single" w:sz="4" w:space="0" w:color="152935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14:paraId="3B4C398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1.000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647F76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4"/>
                <w14:ligatures w14:val="none"/>
              </w:rPr>
              <w:t>절편</w:t>
            </w:r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4"/>
                <w:vertAlign w:val="superscript"/>
                <w14:ligatures w14:val="none"/>
              </w:rPr>
              <w:t>b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1EC662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51766F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432" w:type="dxa"/>
            <w:tcBorders>
              <w:top w:val="single" w:sz="4" w:space="0" w:color="152935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DD6F80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189.902</w:t>
            </w:r>
          </w:p>
        </w:tc>
        <w:tc>
          <w:tcPr>
            <w:tcW w:w="1499" w:type="dxa"/>
            <w:tcBorders>
              <w:top w:val="single" w:sz="4" w:space="0" w:color="152935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0AF6625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183.192</w:t>
            </w:r>
          </w:p>
        </w:tc>
      </w:tr>
      <w:tr w:rsidR="00B86E8E" w:rsidRPr="00B86E8E" w14:paraId="2389E65D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5D16BF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E27B20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[hour=17]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3E4B0F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76512E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0.202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B93CDD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45.170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304D60D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224.056</w:t>
            </w:r>
          </w:p>
        </w:tc>
      </w:tr>
      <w:tr w:rsidR="00B86E8E" w:rsidRPr="00B86E8E" w14:paraId="3A33F6CA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C573CB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9C1753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[hour=18]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DBAFAD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93558C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E9C9CB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38.064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493610E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191.375</w:t>
            </w:r>
          </w:p>
        </w:tc>
      </w:tr>
      <w:tr w:rsidR="00B86E8E" w:rsidRPr="00B86E8E" w14:paraId="5F410243" w14:textId="77777777" w:rsidTr="00B86E8E">
        <w:trPr>
          <w:trHeight w:val="331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68F810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A565EC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[hour=8]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E7F0C2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B01100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2CFAAD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31.996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73D8CD1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161.363</w:t>
            </w:r>
          </w:p>
        </w:tc>
      </w:tr>
      <w:tr w:rsidR="00B86E8E" w:rsidRPr="00B86E8E" w14:paraId="4DFC5C48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C00AE8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133C03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season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960E12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2.506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4AA8EB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1.117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E315AB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21.639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5671274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19.379</w:t>
            </w:r>
          </w:p>
        </w:tc>
      </w:tr>
      <w:tr w:rsidR="00B86E8E" w:rsidRPr="00B86E8E" w14:paraId="334EB00E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56D044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24B0F7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=31.060]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49DD82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0.062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679E3F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0.240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D2AB95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20.054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5B1442A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83.392</w:t>
            </w:r>
          </w:p>
        </w:tc>
      </w:tr>
      <w:tr w:rsidR="00B86E8E" w:rsidRPr="00B86E8E" w14:paraId="53E52E48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CC4CE5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52BF35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[hour=19]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222F21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1AE8A5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0.202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FFDFC9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17.648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4DD0875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87.409</w:t>
            </w:r>
          </w:p>
        </w:tc>
      </w:tr>
      <w:tr w:rsidR="00B86E8E" w:rsidRPr="00B86E8E" w14:paraId="2C7878BF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A2D6EE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C04593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[hour=16]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DDFE09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0B79E2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0.200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F3B18D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15.219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393474F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75.940</w:t>
            </w:r>
          </w:p>
        </w:tc>
      </w:tr>
      <w:tr w:rsidR="00B86E8E" w:rsidRPr="00B86E8E" w14:paraId="0E9DD681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4BCF1F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F9C05A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[temp=31.16]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F92690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ED33D2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0.151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8DEE42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13.005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39E483B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86.285</w:t>
            </w:r>
          </w:p>
        </w:tc>
      </w:tr>
      <w:tr w:rsidR="00B86E8E" w:rsidRPr="00B86E8E" w14:paraId="609D2B21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83AD03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353383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[temp=29.52]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AA01BC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0.033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B556E1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0.178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76C496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10.825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7049F73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60.968</w:t>
            </w:r>
          </w:p>
        </w:tc>
      </w:tr>
      <w:tr w:rsidR="00B86E8E" w:rsidRPr="00B86E8E" w14:paraId="4DFC4CE2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88C757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F83465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[temp=30.34]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A2DADC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5716E8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0.162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BAA482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8.901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7E9FA7F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55.107</w:t>
            </w:r>
          </w:p>
        </w:tc>
      </w:tr>
      <w:tr w:rsidR="00B86E8E" w:rsidRPr="00B86E8E" w14:paraId="3939F211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31E47F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BBB2AE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=32.575]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66A339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34A06D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0.157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9F6326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8.599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64F8D61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54.832</w:t>
            </w:r>
          </w:p>
        </w:tc>
      </w:tr>
      <w:tr w:rsidR="00B86E8E" w:rsidRPr="00B86E8E" w14:paraId="3013D7A8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F085B7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EAA475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[temp=32.80]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57F9D5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0.017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BC4BAA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0.128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5393F2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8.590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3039AFA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67.056</w:t>
            </w:r>
          </w:p>
        </w:tc>
      </w:tr>
      <w:tr w:rsidR="00B86E8E" w:rsidRPr="00B86E8E" w14:paraId="4EE5C504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44520E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B0BDB5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=31.820]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0EB676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1EA0A5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0.162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A9ABEF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8.433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0D9CAEA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52.090</w:t>
            </w:r>
          </w:p>
        </w:tc>
      </w:tr>
      <w:tr w:rsidR="00B86E8E" w:rsidRPr="00B86E8E" w14:paraId="7E4D7264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FC3FDB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CE88E4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[temp=33.62]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0A7E46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0.013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3F1574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0.113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CAED45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6.741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7A14780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59.786</w:t>
            </w:r>
          </w:p>
        </w:tc>
      </w:tr>
      <w:tr w:rsidR="00B86E8E" w:rsidRPr="00B86E8E" w14:paraId="2637AC10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C2A5C0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019D34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[temp=28.70]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9CA6CE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5C0E9A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4CFBBF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6.608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206A39C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33.323</w:t>
            </w:r>
          </w:p>
        </w:tc>
      </w:tr>
      <w:tr w:rsidR="00B86E8E" w:rsidRPr="00B86E8E" w14:paraId="4BB01E4C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0D0A5B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F718D3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=30.305]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243FC0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0.032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528927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0.176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08733E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6.289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3DDFBF0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35.700</w:t>
            </w:r>
          </w:p>
        </w:tc>
      </w:tr>
      <w:tr w:rsidR="00B86E8E" w:rsidRPr="00B86E8E" w14:paraId="40D620A8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E8730A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361ADB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[temp=22.96]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55115E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0.038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2C2E88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A5F958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5.631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0FF83A0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29.365</w:t>
            </w:r>
          </w:p>
        </w:tc>
      </w:tr>
      <w:tr w:rsidR="00B86E8E" w:rsidRPr="00B86E8E" w14:paraId="7508E6FB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1AF91A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7729F4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[temp=31.98]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356810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0.008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8A0AF9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0.090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77D7A6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5.013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63CE1BA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55.763</w:t>
            </w:r>
          </w:p>
        </w:tc>
      </w:tr>
      <w:tr w:rsidR="00B86E8E" w:rsidRPr="00B86E8E" w14:paraId="6ED99877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192264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ED3CF8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[temp=23.78]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ECC73F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0.018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48A688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0.134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CD814A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4.822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489DF55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36.010</w:t>
            </w:r>
          </w:p>
        </w:tc>
      </w:tr>
      <w:tr w:rsidR="00B86E8E" w:rsidRPr="00B86E8E" w14:paraId="5A383458" w14:textId="77777777" w:rsidTr="00B86E8E">
        <w:trPr>
          <w:trHeight w:val="572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0E0E0"/>
            <w:hideMark/>
          </w:tcPr>
          <w:p w14:paraId="2CBAFE3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E0E0"/>
            <w:hideMark/>
          </w:tcPr>
          <w:p w14:paraId="1CB7A74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[hour=13]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E0E0E0"/>
            </w:tcBorders>
            <w:shd w:val="clear" w:color="000000" w:fill="F9F9FB"/>
            <w:noWrap/>
            <w:hideMark/>
          </w:tcPr>
          <w:p w14:paraId="4C98143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E0E0E0"/>
            </w:tcBorders>
            <w:shd w:val="clear" w:color="000000" w:fill="F9F9FB"/>
            <w:noWrap/>
            <w:hideMark/>
          </w:tcPr>
          <w:p w14:paraId="014C9D9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E0E0E0"/>
            </w:tcBorders>
            <w:shd w:val="clear" w:color="000000" w:fill="F9F9FB"/>
            <w:noWrap/>
            <w:hideMark/>
          </w:tcPr>
          <w:p w14:paraId="7347276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4.433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B"/>
            <w:noWrap/>
            <w:hideMark/>
          </w:tcPr>
          <w:p w14:paraId="0BBFDAC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22.289</w:t>
            </w:r>
          </w:p>
        </w:tc>
      </w:tr>
    </w:tbl>
    <w:p w14:paraId="6FF9E763" w14:textId="035C36CD" w:rsidR="00B86E8E" w:rsidRDefault="00B86E8E"/>
    <w:p w14:paraId="03AEFC77" w14:textId="77777777" w:rsidR="00B86E8E" w:rsidRDefault="00B86E8E">
      <w:pPr>
        <w:widowControl/>
        <w:wordWrap/>
        <w:autoSpaceDE/>
        <w:autoSpaceDN/>
      </w:pPr>
      <w:r>
        <w:br w:type="page"/>
      </w:r>
    </w:p>
    <w:tbl>
      <w:tblPr>
        <w:tblW w:w="925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2"/>
        <w:gridCol w:w="2780"/>
        <w:gridCol w:w="1122"/>
        <w:gridCol w:w="1352"/>
        <w:gridCol w:w="1309"/>
        <w:gridCol w:w="1567"/>
      </w:tblGrid>
      <w:tr w:rsidR="00B86E8E" w:rsidRPr="00B86E8E" w14:paraId="5A2C2DA3" w14:textId="77777777" w:rsidTr="00B86E8E">
        <w:trPr>
          <w:trHeight w:val="375"/>
        </w:trPr>
        <w:tc>
          <w:tcPr>
            <w:tcW w:w="925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AB77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10205"/>
                <w:kern w:val="0"/>
                <w:sz w:val="28"/>
                <w:szCs w:val="28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리지 회귀분석 계수</w:t>
            </w:r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a</w:t>
            </w:r>
          </w:p>
        </w:tc>
      </w:tr>
      <w:tr w:rsidR="00B86E8E" w:rsidRPr="00B86E8E" w14:paraId="500CFC32" w14:textId="77777777" w:rsidTr="00B86E8E">
        <w:trPr>
          <w:trHeight w:val="615"/>
        </w:trPr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DF9A0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알파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7C26151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C0476C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평균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24CFB7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표준 편차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E58024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표준화 계수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B8BC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비표준화 계수</w:t>
            </w:r>
          </w:p>
        </w:tc>
      </w:tr>
      <w:tr w:rsidR="00B86E8E" w:rsidRPr="00B86E8E" w14:paraId="60258D5D" w14:textId="77777777" w:rsidTr="00B86E8E">
        <w:trPr>
          <w:trHeight w:val="330"/>
        </w:trPr>
        <w:tc>
          <w:tcPr>
            <w:tcW w:w="1122" w:type="dxa"/>
            <w:tcBorders>
              <w:top w:val="single" w:sz="4" w:space="0" w:color="152935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14:paraId="1D33F3E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1.000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D20309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4"/>
                <w14:ligatures w14:val="none"/>
              </w:rPr>
              <w:t>절편</w:t>
            </w:r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4"/>
                <w:vertAlign w:val="superscript"/>
                <w14:ligatures w14:val="none"/>
              </w:rPr>
              <w:t>b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6F5FF7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656E2A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309" w:type="dxa"/>
            <w:tcBorders>
              <w:top w:val="single" w:sz="4" w:space="0" w:color="152935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E43149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93.230</w:t>
            </w:r>
          </w:p>
        </w:tc>
        <w:tc>
          <w:tcPr>
            <w:tcW w:w="1565" w:type="dxa"/>
            <w:tcBorders>
              <w:top w:val="single" w:sz="4" w:space="0" w:color="152935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1E7A97F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63.943</w:t>
            </w:r>
          </w:p>
        </w:tc>
      </w:tr>
      <w:tr w:rsidR="00B86E8E" w:rsidRPr="00B86E8E" w14:paraId="611806C1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BAD1B6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B01FAF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[hour=17]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606A64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826FBD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A984A8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25.738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0F70451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122.340</w:t>
            </w:r>
          </w:p>
        </w:tc>
      </w:tr>
      <w:tr w:rsidR="00B86E8E" w:rsidRPr="00B86E8E" w14:paraId="292EDD7E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1C8142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3BAB1B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[hour=8]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C40187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0.039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1F6568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263659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21.816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6A3C5FA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112.166</w:t>
            </w:r>
          </w:p>
        </w:tc>
      </w:tr>
      <w:tr w:rsidR="00B86E8E" w:rsidRPr="00B86E8E" w14:paraId="646C6DA4" w14:textId="77777777" w:rsidTr="00B86E8E">
        <w:trPr>
          <w:trHeight w:val="33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5F3F15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A7F0DF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[hour=18]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746C73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0.038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156768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D0F081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21.716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64B73B5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113.615</w:t>
            </w:r>
          </w:p>
        </w:tc>
      </w:tr>
      <w:tr w:rsidR="00B86E8E" w:rsidRPr="00B86E8E" w14:paraId="6E7E51D7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EB7222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2A598B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season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5DFA16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1.342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F40DEB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0.475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6ACDF9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12.550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310A2D7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26.447</w:t>
            </w:r>
          </w:p>
        </w:tc>
      </w:tr>
      <w:tr w:rsidR="00B86E8E" w:rsidRPr="00B86E8E" w14:paraId="0B5BFD15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F16A6B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307371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[hour=19]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6D846A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21AD5A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0.206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A83138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10.837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018FF94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52.664</w:t>
            </w:r>
          </w:p>
        </w:tc>
      </w:tr>
      <w:tr w:rsidR="00B86E8E" w:rsidRPr="00B86E8E" w14:paraId="3217BB5C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308B6A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05396C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=31.060]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1CBD5F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0.038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3DD1D4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4B8385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9.853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3A56E18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51.548</w:t>
            </w:r>
          </w:p>
        </w:tc>
      </w:tr>
      <w:tr w:rsidR="00B86E8E" w:rsidRPr="00B86E8E" w14:paraId="4660EF56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37B89C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56214A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[temp=24.60]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EBE1CD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0.018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E6507F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4F09BB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9.689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5D92089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72.316</w:t>
            </w:r>
          </w:p>
        </w:tc>
      </w:tr>
      <w:tr w:rsidR="00B86E8E" w:rsidRPr="00B86E8E" w14:paraId="133C14AD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FCA859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773D96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[humidity=38]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26845A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0.013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545979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9D69B2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7.709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690C2D8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68.958</w:t>
            </w:r>
          </w:p>
        </w:tc>
      </w:tr>
      <w:tr w:rsidR="00B86E8E" w:rsidRPr="00B86E8E" w14:paraId="0A8ABC2D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2F1E8E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5806DF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=33.335]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B06545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0.004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CDFBC9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0.059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E52E54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7.323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7D32379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123.720</w:t>
            </w:r>
          </w:p>
        </w:tc>
      </w:tr>
      <w:tr w:rsidR="00B86E8E" w:rsidRPr="00B86E8E" w14:paraId="1B2DE56E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761BFA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C01163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[hour=9]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0BE4BE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F734D9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0.203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5745DD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7.085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5C3FEB2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34.965</w:t>
            </w:r>
          </w:p>
        </w:tc>
      </w:tr>
      <w:tr w:rsidR="00B86E8E" w:rsidRPr="00B86E8E" w14:paraId="0E7A2D92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AC77CC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20A097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[temp=28.70]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61A4F7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0.006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A680A6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0.075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4651B9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7.064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65E1475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94.444</w:t>
            </w:r>
          </w:p>
        </w:tc>
      </w:tr>
      <w:tr w:rsidR="00B86E8E" w:rsidRPr="00B86E8E" w14:paraId="770947C9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032FB8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EE83A7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workingday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E16D71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0.695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D45A37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0.460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39D8CB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6.332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7E2BF2A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13.750</w:t>
            </w:r>
          </w:p>
        </w:tc>
      </w:tr>
      <w:tr w:rsidR="00B86E8E" w:rsidRPr="00B86E8E" w14:paraId="6ABB1EC5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A13D6B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622001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[hour=16]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169DCE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54D4BE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0.203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1650A8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6.239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6C5096E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30.790</w:t>
            </w:r>
          </w:p>
        </w:tc>
      </w:tr>
      <w:tr w:rsidR="00B86E8E" w:rsidRPr="00B86E8E" w14:paraId="32D6A6A9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798649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C5742A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[temp=22.14]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AA4E60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31A2AF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0.155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DEFCA1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5.775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13294F5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37.273</w:t>
            </w:r>
          </w:p>
        </w:tc>
      </w:tr>
      <w:tr w:rsidR="00B86E8E" w:rsidRPr="00B86E8E" w14:paraId="30996722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FC46F3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DEC932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=25.760]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7D66CA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812231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0.155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AD8476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5.775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6638EAE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37.273</w:t>
            </w:r>
          </w:p>
        </w:tc>
      </w:tr>
      <w:tr w:rsidR="00B86E8E" w:rsidRPr="00B86E8E" w14:paraId="3906B474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8163F7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88CC5D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=32.575]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B8DAEC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0.004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575F50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0.065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9471D3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5.387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483875A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83.108</w:t>
            </w:r>
          </w:p>
        </w:tc>
      </w:tr>
      <w:tr w:rsidR="00B86E8E" w:rsidRPr="00B86E8E" w14:paraId="2AA25D26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1459AB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64DFAE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[humidity=33]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89F839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0.013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A88856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271E3A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5.200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563782D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46.513</w:t>
            </w:r>
          </w:p>
        </w:tc>
      </w:tr>
      <w:tr w:rsidR="00B86E8E" w:rsidRPr="00B86E8E" w14:paraId="07EBA489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1DC50C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C12965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[temp=26.24]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01E511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0.008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61A805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0.091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1BAED1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5.155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7B26508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56.356</w:t>
            </w:r>
          </w:p>
        </w:tc>
      </w:tr>
      <w:tr w:rsidR="00B86E8E" w:rsidRPr="00B86E8E" w14:paraId="5716182F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613D86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26125C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=24.240]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3F33F0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5C4B8A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0.155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6EC5D0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5.091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04B962F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32.857</w:t>
            </w:r>
          </w:p>
        </w:tc>
      </w:tr>
      <w:tr w:rsidR="00B86E8E" w:rsidRPr="00B86E8E" w14:paraId="76F5156C" w14:textId="77777777" w:rsidTr="00B86E8E">
        <w:trPr>
          <w:trHeight w:val="5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0E0E0"/>
            <w:hideMark/>
          </w:tcPr>
          <w:p w14:paraId="05AAB25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E0E0"/>
            <w:hideMark/>
          </w:tcPr>
          <w:p w14:paraId="0088A9B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[temp=20.50]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E0E0E0"/>
            </w:tcBorders>
            <w:shd w:val="clear" w:color="000000" w:fill="F9F9FB"/>
            <w:noWrap/>
            <w:hideMark/>
          </w:tcPr>
          <w:p w14:paraId="15E2CF5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E0E0E0"/>
            </w:tcBorders>
            <w:shd w:val="clear" w:color="000000" w:fill="F9F9FB"/>
            <w:noWrap/>
            <w:hideMark/>
          </w:tcPr>
          <w:p w14:paraId="3938B62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0.155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E0E0E0"/>
            </w:tcBorders>
            <w:shd w:val="clear" w:color="000000" w:fill="F9F9FB"/>
            <w:noWrap/>
            <w:hideMark/>
          </w:tcPr>
          <w:p w14:paraId="4FB136C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5.091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B"/>
            <w:noWrap/>
            <w:hideMark/>
          </w:tcPr>
          <w:p w14:paraId="5C8F0D1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32.857</w:t>
            </w:r>
          </w:p>
        </w:tc>
      </w:tr>
    </w:tbl>
    <w:p w14:paraId="7292C353" w14:textId="435B9C77" w:rsidR="00B86E8E" w:rsidRDefault="00B86E8E"/>
    <w:p w14:paraId="2C8E6184" w14:textId="77777777" w:rsidR="00B86E8E" w:rsidRDefault="00B86E8E">
      <w:pPr>
        <w:widowControl/>
        <w:wordWrap/>
        <w:autoSpaceDE/>
        <w:autoSpaceDN/>
      </w:pPr>
      <w:r>
        <w:br w:type="page"/>
      </w:r>
    </w:p>
    <w:tbl>
      <w:tblPr>
        <w:tblW w:w="919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3"/>
        <w:gridCol w:w="1144"/>
        <w:gridCol w:w="2193"/>
        <w:gridCol w:w="1144"/>
        <w:gridCol w:w="1144"/>
        <w:gridCol w:w="1179"/>
        <w:gridCol w:w="1246"/>
      </w:tblGrid>
      <w:tr w:rsidR="00B86E8E" w:rsidRPr="00B86E8E" w14:paraId="3D927CCE" w14:textId="77777777" w:rsidTr="00B86E8E">
        <w:trPr>
          <w:trHeight w:val="376"/>
        </w:trPr>
        <w:tc>
          <w:tcPr>
            <w:tcW w:w="919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D138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color w:val="010205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엘라스틱</w:t>
            </w:r>
            <w:proofErr w:type="spellEnd"/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 넷 회귀 계수</w:t>
            </w:r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a</w:t>
            </w:r>
          </w:p>
        </w:tc>
      </w:tr>
      <w:tr w:rsidR="00B86E8E" w:rsidRPr="00B86E8E" w14:paraId="34217471" w14:textId="77777777" w:rsidTr="00B86E8E">
        <w:trPr>
          <w:trHeight w:val="618"/>
        </w:trPr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ABA1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L1 비율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2A4C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알파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38875F2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C590E6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평균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F89DBE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표준 편차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26C63B5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표준화 계수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FF75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비표준화 계수</w:t>
            </w:r>
          </w:p>
        </w:tc>
      </w:tr>
      <w:tr w:rsidR="00B86E8E" w:rsidRPr="00B86E8E" w14:paraId="05E212ED" w14:textId="77777777" w:rsidTr="00B86E8E">
        <w:trPr>
          <w:trHeight w:val="331"/>
        </w:trPr>
        <w:tc>
          <w:tcPr>
            <w:tcW w:w="1143" w:type="dxa"/>
            <w:tcBorders>
              <w:top w:val="single" w:sz="4" w:space="0" w:color="152935"/>
              <w:left w:val="single" w:sz="4" w:space="0" w:color="auto"/>
              <w:bottom w:val="nil"/>
              <w:right w:val="nil"/>
            </w:tcBorders>
            <w:shd w:val="clear" w:color="000000" w:fill="E0E0E0"/>
            <w:noWrap/>
            <w:hideMark/>
          </w:tcPr>
          <w:p w14:paraId="027CDBB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.500</w:t>
            </w:r>
          </w:p>
        </w:tc>
        <w:tc>
          <w:tcPr>
            <w:tcW w:w="1144" w:type="dxa"/>
            <w:tcBorders>
              <w:top w:val="single" w:sz="4" w:space="0" w:color="152935"/>
              <w:left w:val="nil"/>
              <w:bottom w:val="nil"/>
              <w:right w:val="nil"/>
            </w:tcBorders>
            <w:shd w:val="clear" w:color="000000" w:fill="E0E0E0"/>
            <w:noWrap/>
            <w:hideMark/>
          </w:tcPr>
          <w:p w14:paraId="0B06761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1.000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1EE26E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4"/>
                <w14:ligatures w14:val="none"/>
              </w:rPr>
              <w:t>절편</w:t>
            </w:r>
            <w:r w:rsidRPr="00B86E8E">
              <w:rPr>
                <w:rFonts w:ascii="굴림" w:eastAsia="굴림" w:hAnsi="굴림" w:cs="굴림" w:hint="eastAsia"/>
                <w:color w:val="000000"/>
                <w:kern w:val="0"/>
                <w:sz w:val="24"/>
                <w:vertAlign w:val="superscript"/>
                <w14:ligatures w14:val="none"/>
              </w:rPr>
              <w:t>b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858549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FB2E5A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79" w:type="dxa"/>
            <w:tcBorders>
              <w:top w:val="single" w:sz="4" w:space="0" w:color="152935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D2165B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170.351</w:t>
            </w:r>
          </w:p>
        </w:tc>
        <w:tc>
          <w:tcPr>
            <w:tcW w:w="1242" w:type="dxa"/>
            <w:tcBorders>
              <w:top w:val="single" w:sz="4" w:space="0" w:color="152935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4548689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180.756</w:t>
            </w:r>
          </w:p>
        </w:tc>
      </w:tr>
      <w:tr w:rsidR="00B86E8E" w:rsidRPr="00B86E8E" w14:paraId="67507689" w14:textId="77777777" w:rsidTr="00B86E8E">
        <w:trPr>
          <w:trHeight w:val="573"/>
        </w:trPr>
        <w:tc>
          <w:tcPr>
            <w:tcW w:w="1143" w:type="dxa"/>
            <w:tcBorders>
              <w:top w:val="single" w:sz="4" w:space="0" w:color="AEAEAE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CFCB0F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51CD2C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DCF3C9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[hour=17]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2534E7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0F5B8C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0.199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DBF18D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29.197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0729BD5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146.715</w:t>
            </w:r>
          </w:p>
        </w:tc>
      </w:tr>
      <w:tr w:rsidR="00B86E8E" w:rsidRPr="00B86E8E" w14:paraId="6529BF57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4E042C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A6DCFE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1CE09C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[hour=18]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859823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CE6366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0.198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6C2CC6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24.789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7A27D52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125.310</w:t>
            </w:r>
          </w:p>
        </w:tc>
      </w:tr>
      <w:tr w:rsidR="00B86E8E" w:rsidRPr="00B86E8E" w14:paraId="3C4BACB0" w14:textId="77777777" w:rsidTr="00B86E8E">
        <w:trPr>
          <w:trHeight w:val="331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D9E5C0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F3D2FD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96126E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[hour=8]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F1DE63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915FA0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0.201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B26299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23.532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0216B5D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116.871</w:t>
            </w:r>
          </w:p>
        </w:tc>
      </w:tr>
      <w:tr w:rsidR="00B86E8E" w:rsidRPr="00B86E8E" w14:paraId="35E9086B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E2CA7C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22CF42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19F4FD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=31.060]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7C7A70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0.069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15EA36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0.254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6AFC91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12.873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00C237F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50.745</w:t>
            </w:r>
          </w:p>
        </w:tc>
      </w:tr>
      <w:tr w:rsidR="00B86E8E" w:rsidRPr="00B86E8E" w14:paraId="4CEA5582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7F4D1F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62858B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4DFFF6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[hour=19]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0550E1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A0A911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0.201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26D58E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12.583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57F77FB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62.735</w:t>
            </w:r>
          </w:p>
        </w:tc>
      </w:tr>
      <w:tr w:rsidR="00B86E8E" w:rsidRPr="00B86E8E" w14:paraId="314B9398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4DF3C8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32130B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B571FD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[hour=16]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86C835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5F8A37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EA3B87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9.981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29E780F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49.860</w:t>
            </w:r>
          </w:p>
        </w:tc>
      </w:tr>
      <w:tr w:rsidR="00B86E8E" w:rsidRPr="00B86E8E" w14:paraId="62B6290D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B69FE7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C5409A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F0401A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=32.575]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7C0020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C1A1CA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0.155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0CA44A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7.438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2AB7A80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48.035</w:t>
            </w:r>
          </w:p>
        </w:tc>
      </w:tr>
      <w:tr w:rsidR="00B86E8E" w:rsidRPr="00B86E8E" w14:paraId="3BEDF337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151B20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626F23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F26C24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</w:t>
            </w:r>
            <w:proofErr w:type="spellStart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atemp</w:t>
            </w:r>
            <w:proofErr w:type="spellEnd"/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=31.820]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CF8201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5F40DB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0.158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EBDF20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7.036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07FACF4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44.401</w:t>
            </w:r>
          </w:p>
        </w:tc>
      </w:tr>
      <w:tr w:rsidR="00B86E8E" w:rsidRPr="00B86E8E" w14:paraId="75254965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2984F7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82D2A7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7C33E2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[temp=32.80]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834EC2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0.015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153BF7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0.122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4E6619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6.010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753B0B1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49.131</w:t>
            </w:r>
          </w:p>
        </w:tc>
      </w:tr>
      <w:tr w:rsidR="00B86E8E" w:rsidRPr="00B86E8E" w14:paraId="41C220CD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27D920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65773B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3FE887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[temp=29.52]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6C659C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26E2C1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0.160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79F16B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5.913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4D36936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36.842</w:t>
            </w:r>
          </w:p>
        </w:tc>
      </w:tr>
      <w:tr w:rsidR="00B86E8E" w:rsidRPr="00B86E8E" w14:paraId="6B909245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F71236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267F27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8CDCD7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[hour=9]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A4F5EC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1F5279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0.208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44FC46A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5.505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1D30935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26.442</w:t>
            </w:r>
          </w:p>
        </w:tc>
      </w:tr>
      <w:tr w:rsidR="00B86E8E" w:rsidRPr="00B86E8E" w14:paraId="60791526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44846F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3D7732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B68AD6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[temp=31.16]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9D212C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B27309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0.139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97FD1A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5.344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379B6B8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38.522</w:t>
            </w:r>
          </w:p>
        </w:tc>
      </w:tr>
      <w:tr w:rsidR="00B86E8E" w:rsidRPr="00B86E8E" w14:paraId="42784530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02D3D5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2978AC7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AB3A90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[hour=12]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968E00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767D6A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0.198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5A3DA38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5.203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19F7620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26.302</w:t>
            </w:r>
          </w:p>
        </w:tc>
      </w:tr>
      <w:tr w:rsidR="00B86E8E" w:rsidRPr="00B86E8E" w14:paraId="77FC0A34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B03277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30CEE3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21ACD5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[temp=28.70]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943EF3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1E3C4FA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0.187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AC84EC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5.089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4183CA7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27.248</w:t>
            </w:r>
          </w:p>
        </w:tc>
      </w:tr>
      <w:tr w:rsidR="00B86E8E" w:rsidRPr="00B86E8E" w14:paraId="40431EAE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B20633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448A948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371330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[hour=13]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8BF2C3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90F4AC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0.204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AB4EBF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4.856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49CC5E1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23.755</w:t>
            </w:r>
          </w:p>
        </w:tc>
      </w:tr>
      <w:tr w:rsidR="00B86E8E" w:rsidRPr="00B86E8E" w14:paraId="3CEE0858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69FCD02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2C9507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01FB95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[temp=24.60]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C164AF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0.037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E4607E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FAAB2B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4.529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3295EE9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23.873</w:t>
            </w:r>
          </w:p>
        </w:tc>
      </w:tr>
      <w:tr w:rsidR="00B86E8E" w:rsidRPr="00B86E8E" w14:paraId="009559B6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12C2DF61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590043A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A317A4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[temp=34.44]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72D9AC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0.008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B970D1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0.086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3CDD4A6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4.482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107C0340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51.916</w:t>
            </w:r>
          </w:p>
        </w:tc>
      </w:tr>
      <w:tr w:rsidR="00B86E8E" w:rsidRPr="00B86E8E" w14:paraId="29AB67EC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C9F5C14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089C579E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0D9FA1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[temp=26.24]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755B952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5575C28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0.199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21B461E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4.397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201D935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22.092</w:t>
            </w:r>
          </w:p>
        </w:tc>
      </w:tr>
      <w:tr w:rsidR="00B86E8E" w:rsidRPr="00B86E8E" w14:paraId="1A76200D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2FBE9C5B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3E811DC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14:paraId="7A61645D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[humidity=30]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5543FA5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0.006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0C1A5A29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0.078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000000" w:fill="F9F9FB"/>
            <w:noWrap/>
            <w:hideMark/>
          </w:tcPr>
          <w:p w14:paraId="6A0199BA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4.262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000000" w:fill="F9F9FB"/>
            <w:noWrap/>
            <w:hideMark/>
          </w:tcPr>
          <w:p w14:paraId="5A7375AC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54.534</w:t>
            </w:r>
          </w:p>
        </w:tc>
      </w:tr>
      <w:tr w:rsidR="00B86E8E" w:rsidRPr="00B86E8E" w14:paraId="26512A5D" w14:textId="77777777" w:rsidTr="00B86E8E">
        <w:trPr>
          <w:trHeight w:val="573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0E0E0"/>
            <w:hideMark/>
          </w:tcPr>
          <w:p w14:paraId="40B8610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E0E0"/>
            <w:hideMark/>
          </w:tcPr>
          <w:p w14:paraId="7C6EF5E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 xml:space="preserve">　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E0E0"/>
            <w:hideMark/>
          </w:tcPr>
          <w:p w14:paraId="47DC66C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264A60"/>
                <w:kern w:val="0"/>
                <w:sz w:val="24"/>
                <w14:ligatures w14:val="none"/>
              </w:rPr>
              <w:t>[temp=23.78]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E0E0E0"/>
            </w:tcBorders>
            <w:shd w:val="clear" w:color="000000" w:fill="F9F9FB"/>
            <w:noWrap/>
            <w:hideMark/>
          </w:tcPr>
          <w:p w14:paraId="6D5F9B42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0.021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E0E0E0"/>
            </w:tcBorders>
            <w:shd w:val="clear" w:color="000000" w:fill="F9F9FB"/>
            <w:noWrap/>
            <w:hideMark/>
          </w:tcPr>
          <w:p w14:paraId="07D4314F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0.142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E0E0E0"/>
            </w:tcBorders>
            <w:shd w:val="clear" w:color="000000" w:fill="F9F9FB"/>
            <w:noWrap/>
            <w:hideMark/>
          </w:tcPr>
          <w:p w14:paraId="727460C3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4.154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B"/>
            <w:noWrap/>
            <w:hideMark/>
          </w:tcPr>
          <w:p w14:paraId="75B11A76" w14:textId="77777777" w:rsidR="00B86E8E" w:rsidRPr="00B86E8E" w:rsidRDefault="00B86E8E" w:rsidP="00B86E8E">
            <w:pPr>
              <w:widowControl/>
              <w:wordWrap/>
              <w:autoSpaceDE/>
              <w:autoSpaceDN/>
              <w:spacing w:after="0"/>
              <w:jc w:val="right"/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</w:pPr>
            <w:r w:rsidRPr="00B86E8E">
              <w:rPr>
                <w:rFonts w:ascii="굴림" w:eastAsia="굴림" w:hAnsi="굴림" w:cs="굴림" w:hint="eastAsia"/>
                <w:color w:val="010205"/>
                <w:kern w:val="0"/>
                <w:sz w:val="24"/>
                <w14:ligatures w14:val="none"/>
              </w:rPr>
              <w:t>29.206</w:t>
            </w:r>
          </w:p>
        </w:tc>
      </w:tr>
    </w:tbl>
    <w:p w14:paraId="48F6E929" w14:textId="77777777" w:rsidR="00375E70" w:rsidRDefault="00375E70"/>
    <w:p w14:paraId="6B47B768" w14:textId="66F75DEB" w:rsidR="006A4978" w:rsidRDefault="006A4978">
      <w:r>
        <w:rPr>
          <w:rFonts w:hint="eastAsia"/>
        </w:rPr>
        <w:lastRenderedPageBreak/>
        <w:t xml:space="preserve">위에는 각 </w:t>
      </w: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 xml:space="preserve"> 회귀, 리지 회귀, </w:t>
      </w:r>
      <w:proofErr w:type="spellStart"/>
      <w:r>
        <w:rPr>
          <w:rFonts w:hint="eastAsia"/>
        </w:rPr>
        <w:t>엘라스틱</w:t>
      </w:r>
      <w:proofErr w:type="spellEnd"/>
      <w:r>
        <w:rPr>
          <w:rFonts w:hint="eastAsia"/>
        </w:rPr>
        <w:t xml:space="preserve"> 넷 회귀의 회귀 계수들을 표준화 계수(B)의 20개 </w:t>
      </w:r>
      <w:proofErr w:type="spellStart"/>
      <w:r>
        <w:rPr>
          <w:rFonts w:hint="eastAsia"/>
        </w:rPr>
        <w:t>상위값</w:t>
      </w:r>
      <w:r>
        <w:t>을</w:t>
      </w:r>
      <w:proofErr w:type="spellEnd"/>
      <w:r>
        <w:rPr>
          <w:rFonts w:hint="eastAsia"/>
        </w:rPr>
        <w:t xml:space="preserve"> 표시한 표입니다. </w:t>
      </w:r>
    </w:p>
    <w:p w14:paraId="7BDA99CA" w14:textId="7F1562C8" w:rsidR="006A4978" w:rsidRDefault="006A4978">
      <w:r>
        <w:rPr>
          <w:rFonts w:hint="eastAsia"/>
        </w:rPr>
        <w:t xml:space="preserve">3가지 모델에서 상위 30개에 모두 포함된 변수들은 다음과 같습니다. </w:t>
      </w:r>
    </w:p>
    <w:p w14:paraId="0698F7E2" w14:textId="77777777" w:rsidR="006A4978" w:rsidRDefault="006A4978"/>
    <w:tbl>
      <w:tblPr>
        <w:tblW w:w="18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0"/>
      </w:tblGrid>
      <w:tr w:rsidR="006A4978" w:rsidRPr="006A4978" w14:paraId="70069D7A" w14:textId="77777777" w:rsidTr="006A4978">
        <w:trPr>
          <w:trHeight w:val="33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B190" w14:textId="77777777" w:rsidR="006A4978" w:rsidRPr="006A4978" w:rsidRDefault="006A4978" w:rsidP="006A49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중요변수</w:t>
            </w:r>
          </w:p>
        </w:tc>
      </w:tr>
      <w:tr w:rsidR="006A4978" w:rsidRPr="006A4978" w14:paraId="137693E0" w14:textId="77777777" w:rsidTr="006A4978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4C0E" w14:textId="77777777" w:rsidR="006A4978" w:rsidRPr="006A4978" w:rsidRDefault="006A4978" w:rsidP="006A49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[hour=17]</w:t>
            </w:r>
          </w:p>
        </w:tc>
      </w:tr>
      <w:tr w:rsidR="006A4978" w:rsidRPr="006A4978" w14:paraId="576A0ABD" w14:textId="77777777" w:rsidTr="006A4978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A33C" w14:textId="77777777" w:rsidR="006A4978" w:rsidRPr="006A4978" w:rsidRDefault="006A4978" w:rsidP="006A49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[hour=18]</w:t>
            </w:r>
          </w:p>
        </w:tc>
      </w:tr>
      <w:tr w:rsidR="006A4978" w:rsidRPr="006A4978" w14:paraId="7937DF89" w14:textId="77777777" w:rsidTr="006A4978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DB9D" w14:textId="77777777" w:rsidR="006A4978" w:rsidRPr="006A4978" w:rsidRDefault="006A4978" w:rsidP="006A49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[hour=8]</w:t>
            </w:r>
          </w:p>
        </w:tc>
      </w:tr>
      <w:tr w:rsidR="006A4978" w:rsidRPr="006A4978" w14:paraId="3F021796" w14:textId="77777777" w:rsidTr="006A4978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923D" w14:textId="77777777" w:rsidR="006A4978" w:rsidRPr="006A4978" w:rsidRDefault="006A4978" w:rsidP="006A49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[</w:t>
            </w:r>
            <w:proofErr w:type="spellStart"/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atemp</w:t>
            </w:r>
            <w:proofErr w:type="spellEnd"/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=31.060]</w:t>
            </w:r>
          </w:p>
        </w:tc>
      </w:tr>
      <w:tr w:rsidR="006A4978" w:rsidRPr="006A4978" w14:paraId="5F8DBE00" w14:textId="77777777" w:rsidTr="006A4978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9ED9" w14:textId="77777777" w:rsidR="006A4978" w:rsidRPr="006A4978" w:rsidRDefault="006A4978" w:rsidP="006A49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[hour=19]</w:t>
            </w:r>
          </w:p>
        </w:tc>
      </w:tr>
      <w:tr w:rsidR="006A4978" w:rsidRPr="006A4978" w14:paraId="483023A7" w14:textId="77777777" w:rsidTr="006A4978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F7AA" w14:textId="77777777" w:rsidR="006A4978" w:rsidRPr="006A4978" w:rsidRDefault="006A4978" w:rsidP="006A49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[hour=16]</w:t>
            </w:r>
          </w:p>
        </w:tc>
      </w:tr>
      <w:tr w:rsidR="006A4978" w:rsidRPr="006A4978" w14:paraId="6AC83347" w14:textId="77777777" w:rsidTr="006A4978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90E9" w14:textId="77777777" w:rsidR="006A4978" w:rsidRPr="006A4978" w:rsidRDefault="006A4978" w:rsidP="006A49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[</w:t>
            </w:r>
            <w:proofErr w:type="spellStart"/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atemp</w:t>
            </w:r>
            <w:proofErr w:type="spellEnd"/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=32.575]</w:t>
            </w:r>
          </w:p>
        </w:tc>
      </w:tr>
      <w:tr w:rsidR="006A4978" w:rsidRPr="006A4978" w14:paraId="23A1EF1D" w14:textId="77777777" w:rsidTr="006A4978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15B8" w14:textId="77777777" w:rsidR="006A4978" w:rsidRPr="006A4978" w:rsidRDefault="006A4978" w:rsidP="006A49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6A4978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[temp=28.70]</w:t>
            </w:r>
          </w:p>
        </w:tc>
      </w:tr>
    </w:tbl>
    <w:p w14:paraId="4B788AE2" w14:textId="77777777" w:rsidR="006A4978" w:rsidRDefault="006A4978"/>
    <w:p w14:paraId="6D33E014" w14:textId="75CE2F05" w:rsidR="006A4978" w:rsidRDefault="006A4978">
      <w:pPr>
        <w:rPr>
          <w:rFonts w:hint="eastAsia"/>
        </w:rPr>
      </w:pPr>
      <w:r>
        <w:rPr>
          <w:rFonts w:hint="eastAsia"/>
        </w:rPr>
        <w:t xml:space="preserve">위에 순서대로 해당하는 변수들이 </w:t>
      </w:r>
      <w:r w:rsidR="00723A56">
        <w:rPr>
          <w:rFonts w:hint="eastAsia"/>
        </w:rPr>
        <w:t xml:space="preserve">공유 </w:t>
      </w:r>
      <w:r>
        <w:rPr>
          <w:rFonts w:hint="eastAsia"/>
        </w:rPr>
        <w:t>자전거 수요에 영향을 미쳤음을 알 수 있었습니다.</w:t>
      </w:r>
    </w:p>
    <w:p w14:paraId="61093F88" w14:textId="77777777" w:rsidR="006A4978" w:rsidRDefault="006A4978"/>
    <w:p w14:paraId="6FB03F0B" w14:textId="74090CA0" w:rsidR="006A4978" w:rsidRPr="006A4978" w:rsidRDefault="006A4978">
      <w:pPr>
        <w:rPr>
          <w:rFonts w:hint="eastAsia"/>
          <w:b/>
          <w:bCs/>
        </w:rPr>
      </w:pPr>
      <w:r w:rsidRPr="006A4978">
        <w:rPr>
          <w:rFonts w:hint="eastAsia"/>
          <w:b/>
          <w:bCs/>
        </w:rPr>
        <w:t>추가 개선 사항</w:t>
      </w:r>
    </w:p>
    <w:p w14:paraId="71F58FF9" w14:textId="77777777" w:rsidR="00723A56" w:rsidRDefault="00723A56">
      <w:proofErr w:type="spellStart"/>
      <w:r>
        <w:rPr>
          <w:rFonts w:hint="eastAsia"/>
        </w:rPr>
        <w:t>라쏘와</w:t>
      </w:r>
      <w:proofErr w:type="spellEnd"/>
      <w:r>
        <w:rPr>
          <w:rFonts w:hint="eastAsia"/>
        </w:rPr>
        <w:t xml:space="preserve"> 리지, </w:t>
      </w:r>
      <w:proofErr w:type="spellStart"/>
      <w:r>
        <w:rPr>
          <w:rFonts w:hint="eastAsia"/>
        </w:rPr>
        <w:t>엘라스틱</w:t>
      </w:r>
      <w:proofErr w:type="spellEnd"/>
      <w:r>
        <w:rPr>
          <w:rFonts w:hint="eastAsia"/>
        </w:rPr>
        <w:t xml:space="preserve"> 넷 회귀 모두 일반회귀모형의 </w:t>
      </w:r>
      <w:proofErr w:type="spellStart"/>
      <w:r>
        <w:rPr>
          <w:rFonts w:hint="eastAsia"/>
        </w:rPr>
        <w:t>다중공선성을</w:t>
      </w:r>
      <w:proofErr w:type="spellEnd"/>
      <w:r>
        <w:rPr>
          <w:rFonts w:hint="eastAsia"/>
        </w:rPr>
        <w:t xml:space="preserve"> 방지하거나 범주형 변수와 연속형 변수가 동시에 있을 때 적용하는 방법의 회귀 모형입니다. </w:t>
      </w:r>
    </w:p>
    <w:p w14:paraId="43FB4523" w14:textId="77777777" w:rsidR="00723A56" w:rsidRDefault="00723A56">
      <w:r>
        <w:rPr>
          <w:rFonts w:hint="eastAsia"/>
        </w:rPr>
        <w:t>학습데이터의 경우 모두 255개의 변수들로 이루어진 모형으로 만들어졌습니다. 모형에 비해 너무 변수가 많은 것을 확인하였습니다.</w:t>
      </w:r>
    </w:p>
    <w:p w14:paraId="7306B726" w14:textId="732A9CB6" w:rsidR="00723A56" w:rsidRDefault="00723A56">
      <w:pPr>
        <w:rPr>
          <w:rFonts w:hint="eastAsia"/>
        </w:rPr>
      </w:pPr>
      <w:r>
        <w:rPr>
          <w:rFonts w:hint="eastAsia"/>
        </w:rPr>
        <w:t>변수를 제거하기보다는 변수를 범주화 시켜서 몇가지의 경우로 줄이는 것을 권장합니다.</w:t>
      </w:r>
    </w:p>
    <w:p w14:paraId="502BA505" w14:textId="673FBF85" w:rsidR="006A4978" w:rsidRPr="006A4978" w:rsidRDefault="006A4978">
      <w:pPr>
        <w:rPr>
          <w:rFonts w:hint="eastAsia"/>
        </w:rPr>
      </w:pPr>
      <w:r>
        <w:rPr>
          <w:rFonts w:hint="eastAsia"/>
        </w:rPr>
        <w:t xml:space="preserve">조금 더 정확한 분석을 위해서는 </w:t>
      </w:r>
      <w:r w:rsidR="00723A56">
        <w:rPr>
          <w:rFonts w:hint="eastAsia"/>
        </w:rPr>
        <w:t xml:space="preserve">학습데이터의 </w:t>
      </w:r>
      <w:r>
        <w:rPr>
          <w:rFonts w:hint="eastAsia"/>
        </w:rPr>
        <w:t xml:space="preserve">연속형 변수들을 </w:t>
      </w:r>
      <w:proofErr w:type="spellStart"/>
      <w:r>
        <w:rPr>
          <w:rFonts w:hint="eastAsia"/>
        </w:rPr>
        <w:t>범주화하여</w:t>
      </w:r>
      <w:proofErr w:type="spellEnd"/>
      <w:r>
        <w:rPr>
          <w:rFonts w:hint="eastAsia"/>
        </w:rPr>
        <w:t xml:space="preserve"> 다시 모델을 학습시켜야 할 것입니다. </w:t>
      </w:r>
    </w:p>
    <w:sectPr w:rsidR="006A4978" w:rsidRPr="006A4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42"/>
    <w:rsid w:val="00375E70"/>
    <w:rsid w:val="00376789"/>
    <w:rsid w:val="00627035"/>
    <w:rsid w:val="006A4978"/>
    <w:rsid w:val="00723A56"/>
    <w:rsid w:val="00AE6D3D"/>
    <w:rsid w:val="00B86E8E"/>
    <w:rsid w:val="00DE10FE"/>
    <w:rsid w:val="00E3095D"/>
    <w:rsid w:val="00E8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3FA2"/>
  <w15:chartTrackingRefBased/>
  <w15:docId w15:val="{D80710B5-4C97-4F64-B834-1353C834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7A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7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7A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7A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7A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7A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7A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7A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7A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7A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7A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7A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7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7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7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7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7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7A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7A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7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7A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7A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7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7A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7A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7A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7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7A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7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2024-09-02T17:20:00Z</dcterms:created>
  <dcterms:modified xsi:type="dcterms:W3CDTF">2024-09-02T18:09:00Z</dcterms:modified>
</cp:coreProperties>
</file>