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5D0A" w:rsidRPr="000D5D0A" w:rsidRDefault="000D5D0A" w:rsidP="00AE15BD">
      <w:pPr>
        <w:pStyle w:val="ac"/>
        <w:pBdr>
          <w:top w:val="none" w:sz="0" w:space="0" w:color="auto"/>
        </w:pBdr>
        <w:rPr>
          <w:color w:val="1F497D"/>
          <w:sz w:val="22"/>
          <w:szCs w:val="22"/>
          <w:lang w:val="en-GB"/>
        </w:rPr>
      </w:pPr>
      <w:bookmarkStart w:id="0" w:name="_GoBack"/>
      <w:bookmarkEnd w:id="0"/>
      <w:r w:rsidRPr="000D5D0A">
        <w:rPr>
          <w:color w:val="1F497D"/>
          <w:sz w:val="22"/>
          <w:szCs w:val="22"/>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7.5pt;height:54pt">
            <v:imagedata r:id="rId7" o:title=""/>
          </v:shape>
        </w:pict>
      </w:r>
    </w:p>
    <w:p w:rsidR="001D0C6E" w:rsidRDefault="001D0C6E" w:rsidP="004C1B74">
      <w:pPr>
        <w:jc w:val="left"/>
        <w:rPr>
          <w:sz w:val="22"/>
          <w:szCs w:val="22"/>
          <w:lang w:val="en-GB"/>
        </w:rPr>
      </w:pPr>
      <w:bookmarkStart w:id="1" w:name="_Toc286929351"/>
    </w:p>
    <w:tbl>
      <w:tblPr>
        <w:tblStyle w:val="af6"/>
        <w:tblW w:w="9288" w:type="dxa"/>
        <w:tblBorders>
          <w:top w:val="none" w:sz="0" w:space="0" w:color="auto"/>
          <w:left w:val="none" w:sz="0" w:space="0" w:color="auto"/>
          <w:bottom w:val="single" w:sz="8" w:space="0" w:color="008EC0"/>
          <w:right w:val="none" w:sz="0" w:space="0" w:color="auto"/>
          <w:insideH w:val="none" w:sz="0" w:space="0" w:color="auto"/>
          <w:insideV w:val="none" w:sz="0" w:space="0" w:color="auto"/>
        </w:tblBorders>
        <w:tblLayout w:type="fixed"/>
        <w:tblLook w:val="01E0" w:firstRow="1" w:lastRow="1" w:firstColumn="1" w:lastColumn="1" w:noHBand="0" w:noVBand="0"/>
      </w:tblPr>
      <w:tblGrid>
        <w:gridCol w:w="2544"/>
        <w:gridCol w:w="6744"/>
      </w:tblGrid>
      <w:tr w:rsidR="001D0C6E" w:rsidRPr="000D5D0A" w:rsidTr="000D5D0A">
        <w:tc>
          <w:tcPr>
            <w:tcW w:w="2544" w:type="dxa"/>
            <w:vAlign w:val="bottom"/>
          </w:tcPr>
          <w:p w:rsidR="001D0C6E" w:rsidRDefault="000D5D0A" w:rsidP="004C1B74">
            <w:pPr>
              <w:pStyle w:val="HeadingCoverPageSubheading"/>
              <w:jc w:val="left"/>
            </w:pPr>
            <w:r>
              <w:pict>
                <v:shape id="_x0000_i1026" type="#_x0000_t75" style="width:115.5pt;height:165pt" wrapcoords="-140 0 -140 21502 21600 21502 21600 0 -140 0" o:allowoverlap="f">
                  <v:imagedata r:id="rId8" o:title="DIA-long-paper-cov-image-sample"/>
                </v:shape>
              </w:pict>
            </w:r>
          </w:p>
        </w:tc>
        <w:tc>
          <w:tcPr>
            <w:tcW w:w="6744" w:type="dxa"/>
            <w:tcMar>
              <w:left w:w="851" w:type="dxa"/>
              <w:right w:w="0" w:type="dxa"/>
            </w:tcMar>
            <w:vAlign w:val="bottom"/>
          </w:tcPr>
          <w:p w:rsidR="000D5D0A" w:rsidRDefault="000D5D0A" w:rsidP="004C1B74">
            <w:pPr>
              <w:pStyle w:val="HeadingCoverPage"/>
              <w:jc w:val="left"/>
              <w:rPr>
                <w:b/>
                <w:sz w:val="72"/>
              </w:rPr>
            </w:pPr>
          </w:p>
          <w:p w:rsidR="001D0C6E" w:rsidRPr="000D5D0A" w:rsidRDefault="001D0C6E" w:rsidP="004C1B74">
            <w:pPr>
              <w:pStyle w:val="HeadingCoverPage"/>
              <w:jc w:val="left"/>
              <w:rPr>
                <w:b/>
                <w:sz w:val="72"/>
              </w:rPr>
            </w:pPr>
            <w:r w:rsidRPr="000D5D0A">
              <w:rPr>
                <w:b/>
                <w:sz w:val="72"/>
              </w:rPr>
              <w:t>Community</w:t>
            </w:r>
            <w:r w:rsidR="000D5D0A">
              <w:rPr>
                <w:b/>
                <w:sz w:val="72"/>
              </w:rPr>
              <w:t xml:space="preserve"> </w:t>
            </w:r>
            <w:r w:rsidRPr="000D5D0A">
              <w:rPr>
                <w:b/>
                <w:sz w:val="72"/>
              </w:rPr>
              <w:t xml:space="preserve">Access to Digital Technologies  </w:t>
            </w:r>
          </w:p>
          <w:p w:rsidR="001D0C6E" w:rsidRPr="000D5D0A" w:rsidRDefault="001D0C6E" w:rsidP="004C1B74">
            <w:pPr>
              <w:pStyle w:val="HeadingCoverPageSubheading"/>
              <w:jc w:val="left"/>
              <w:rPr>
                <w:b/>
              </w:rPr>
            </w:pPr>
            <w:r w:rsidRPr="000D5D0A">
              <w:rPr>
                <w:rFonts w:cs="Arial"/>
                <w:b/>
                <w:i/>
                <w:sz w:val="40"/>
                <w:szCs w:val="40"/>
              </w:rPr>
              <w:t>a literature review</w:t>
            </w:r>
          </w:p>
        </w:tc>
      </w:tr>
    </w:tbl>
    <w:p w:rsidR="000D5D0A" w:rsidRDefault="000D5D0A" w:rsidP="004C1B74">
      <w:pPr>
        <w:autoSpaceDE w:val="0"/>
        <w:autoSpaceDN w:val="0"/>
        <w:adjustRightInd w:val="0"/>
        <w:spacing w:after="0" w:line="240" w:lineRule="auto"/>
        <w:jc w:val="left"/>
        <w:rPr>
          <w:rFonts w:ascii="Arial" w:hAnsi="Arial" w:cs="Arial"/>
          <w:b/>
          <w:bCs/>
          <w:color w:val="355E91"/>
          <w:lang w:val="en-GB" w:eastAsia="en-GB" w:bidi="ar-SA"/>
        </w:rPr>
      </w:pPr>
    </w:p>
    <w:p w:rsidR="000D5D0A" w:rsidRDefault="000D5D0A" w:rsidP="004C1B74">
      <w:pPr>
        <w:autoSpaceDE w:val="0"/>
        <w:autoSpaceDN w:val="0"/>
        <w:adjustRightInd w:val="0"/>
        <w:spacing w:after="0" w:line="240" w:lineRule="auto"/>
        <w:jc w:val="left"/>
        <w:rPr>
          <w:rFonts w:ascii="Arial" w:hAnsi="Arial" w:cs="Arial"/>
          <w:b/>
          <w:bCs/>
          <w:color w:val="355E91"/>
          <w:lang w:val="en-GB" w:eastAsia="en-GB" w:bidi="ar-SA"/>
        </w:rPr>
      </w:pPr>
    </w:p>
    <w:p w:rsidR="001D0C6E" w:rsidRDefault="001D0C6E" w:rsidP="004C1B74">
      <w:pPr>
        <w:jc w:val="left"/>
        <w:rPr>
          <w:sz w:val="22"/>
          <w:szCs w:val="22"/>
          <w:lang w:val="en-GB"/>
        </w:rPr>
      </w:pPr>
    </w:p>
    <w:p w:rsidR="001D0C6E" w:rsidRDefault="001D0C6E" w:rsidP="004C1B74">
      <w:pPr>
        <w:jc w:val="left"/>
        <w:rPr>
          <w:sz w:val="22"/>
          <w:szCs w:val="22"/>
          <w:lang w:val="en-GB"/>
        </w:rPr>
      </w:pPr>
    </w:p>
    <w:p w:rsidR="00EE6087" w:rsidRPr="00EE6087" w:rsidRDefault="00EE6087" w:rsidP="00EE6087">
      <w:pPr>
        <w:pStyle w:val="1"/>
      </w:pPr>
      <w:r>
        <w:rPr>
          <w:sz w:val="22"/>
          <w:szCs w:val="22"/>
          <w:lang w:val="en-GB"/>
        </w:rPr>
        <w:br w:type="page"/>
      </w:r>
      <w:bookmarkStart w:id="2" w:name="_Toc292801087"/>
      <w:bookmarkStart w:id="3" w:name="_Toc293647937"/>
      <w:r w:rsidRPr="00EE6087">
        <w:lastRenderedPageBreak/>
        <w:t>Foreword</w:t>
      </w:r>
      <w:bookmarkEnd w:id="2"/>
      <w:bookmarkEnd w:id="3"/>
    </w:p>
    <w:p w:rsidR="00EE6087" w:rsidRPr="00E2774C" w:rsidRDefault="00EE6087" w:rsidP="00EE6087">
      <w:pPr>
        <w:pStyle w:val="WhiteSpace"/>
        <w:rPr>
          <w:rFonts w:cs="Arial"/>
        </w:rPr>
      </w:pPr>
    </w:p>
    <w:p w:rsidR="00EE6087" w:rsidRPr="00BB7B70" w:rsidRDefault="00311594" w:rsidP="00EE6087">
      <w:pPr>
        <w:jc w:val="left"/>
        <w:rPr>
          <w:lang w:val="en-GB"/>
        </w:rPr>
      </w:pPr>
      <w:r>
        <w:t>T</w:t>
      </w:r>
      <w:r w:rsidR="00EE6087">
        <w:t xml:space="preserve">he </w:t>
      </w:r>
      <w:r w:rsidR="002B0F77">
        <w:t xml:space="preserve">Research and Evaluation Services Teams </w:t>
      </w:r>
      <w:r w:rsidR="0097483B">
        <w:t>of</w:t>
      </w:r>
      <w:r w:rsidR="002B0F77">
        <w:t xml:space="preserve"> the </w:t>
      </w:r>
      <w:r w:rsidR="00EE6087">
        <w:t xml:space="preserve">Department of Internal Affairs </w:t>
      </w:r>
      <w:r>
        <w:t xml:space="preserve">conducted this literature review </w:t>
      </w:r>
      <w:r w:rsidR="00EE6087">
        <w:t xml:space="preserve">to inform and support </w:t>
      </w:r>
      <w:r>
        <w:t>its</w:t>
      </w:r>
      <w:r w:rsidR="00EE6087">
        <w:t xml:space="preserve"> work with communities.  The project looked at </w:t>
      </w:r>
      <w:r w:rsidR="00FC0ED0">
        <w:t xml:space="preserve">ways to </w:t>
      </w:r>
      <w:r w:rsidR="00EE6087">
        <w:t xml:space="preserve">better understand the </w:t>
      </w:r>
      <w:r w:rsidR="00EE6087" w:rsidRPr="00BB7B70">
        <w:rPr>
          <w:lang w:val="en-GB"/>
        </w:rPr>
        <w:t>factors (including precursors) that relate to the readiness of a community</w:t>
      </w:r>
      <w:r w:rsidR="00EE6087">
        <w:rPr>
          <w:lang w:val="en-GB"/>
        </w:rPr>
        <w:t xml:space="preserve"> to adopt digital technologies and </w:t>
      </w:r>
      <w:r w:rsidR="00EE6087" w:rsidRPr="00BB7B70">
        <w:rPr>
          <w:lang w:val="en-GB"/>
        </w:rPr>
        <w:t>the key success factors or intervention strategies that build readiness and support the application of new technologies in communities, especially those considered ‘hard to reach’ communities – Māori</w:t>
      </w:r>
      <w:r w:rsidR="00EE6087">
        <w:rPr>
          <w:lang w:val="en-GB"/>
        </w:rPr>
        <w:t>, Pacific, rural and regional.</w:t>
      </w:r>
    </w:p>
    <w:p w:rsidR="00EE6087" w:rsidRDefault="00EE6087" w:rsidP="00EE6087">
      <w:pPr>
        <w:jc w:val="left"/>
      </w:pPr>
      <w:r>
        <w:t xml:space="preserve">This review has not been peer reviewed and it is not an exhaustive traverse of the literature.  The Department believes it is a fair but modest coverage of the literature. Within its modest intentions and constraints, this review is published with the intent of contributing to a wider understanding of how to support community connectedness to digital technologies. </w:t>
      </w:r>
    </w:p>
    <w:p w:rsidR="00EE6087" w:rsidRDefault="00EE6087" w:rsidP="00EE6087">
      <w:pPr>
        <w:jc w:val="left"/>
      </w:pPr>
      <w:r>
        <w:t xml:space="preserve">The views within this document belong to the cited authors and are not </w:t>
      </w:r>
      <w:r w:rsidR="00FC0ED0">
        <w:t xml:space="preserve">necessarily </w:t>
      </w:r>
      <w:r>
        <w:t>the policies or views of the Department of Internal Affairs.</w:t>
      </w:r>
    </w:p>
    <w:p w:rsidR="008F393A" w:rsidRDefault="00EE6087" w:rsidP="00FA048D">
      <w:pPr>
        <w:jc w:val="center"/>
        <w:rPr>
          <w:rFonts w:ascii="Arial" w:hAnsi="Arial" w:cs="Arial"/>
          <w:b/>
          <w:sz w:val="24"/>
          <w:szCs w:val="24"/>
        </w:rPr>
      </w:pPr>
      <w:r>
        <w:br w:type="page"/>
      </w:r>
      <w:bookmarkStart w:id="4" w:name="_Toc286929353"/>
      <w:bookmarkStart w:id="5" w:name="_Toc287962990"/>
      <w:bookmarkEnd w:id="1"/>
      <w:r w:rsidR="001027B2" w:rsidRPr="006C1EF6">
        <w:rPr>
          <w:rFonts w:ascii="Arial" w:hAnsi="Arial" w:cs="Arial"/>
          <w:b/>
          <w:sz w:val="24"/>
          <w:szCs w:val="24"/>
        </w:rPr>
        <w:lastRenderedPageBreak/>
        <w:t>Table of Contents</w:t>
      </w:r>
    </w:p>
    <w:p w:rsidR="00FA048D" w:rsidRPr="006C1EF6" w:rsidRDefault="00FA048D" w:rsidP="00FA048D">
      <w:pPr>
        <w:jc w:val="center"/>
        <w:rPr>
          <w:rFonts w:ascii="Arial" w:hAnsi="Arial" w:cs="Arial"/>
          <w:b/>
          <w:sz w:val="24"/>
          <w:szCs w:val="24"/>
        </w:rPr>
      </w:pPr>
    </w:p>
    <w:p w:rsidR="003A6FCA" w:rsidRDefault="0027759C">
      <w:pPr>
        <w:pStyle w:val="10"/>
        <w:tabs>
          <w:tab w:val="right" w:leader="dot" w:pos="9016"/>
        </w:tabs>
        <w:rPr>
          <w:b w:val="0"/>
          <w:bCs w:val="0"/>
          <w:caps w:val="0"/>
          <w:noProof/>
          <w:sz w:val="24"/>
          <w:szCs w:val="24"/>
          <w:lang w:val="en-GB" w:eastAsia="en-GB" w:bidi="ar-SA"/>
        </w:rPr>
      </w:pPr>
      <w:r w:rsidRPr="00FA048D">
        <w:rPr>
          <w:rFonts w:ascii="Arial" w:hAnsi="Arial" w:cs="Arial"/>
        </w:rPr>
        <w:fldChar w:fldCharType="begin"/>
      </w:r>
      <w:r w:rsidRPr="00FA048D">
        <w:rPr>
          <w:rFonts w:ascii="Arial" w:hAnsi="Arial" w:cs="Arial"/>
        </w:rPr>
        <w:instrText xml:space="preserve"> TOC \o "1-3" \h \z \u </w:instrText>
      </w:r>
      <w:r w:rsidRPr="00FA048D">
        <w:rPr>
          <w:rFonts w:ascii="Arial" w:hAnsi="Arial" w:cs="Arial"/>
        </w:rPr>
        <w:fldChar w:fldCharType="separate"/>
      </w:r>
      <w:hyperlink w:anchor="_Toc293647937" w:history="1">
        <w:r w:rsidR="003A6FCA" w:rsidRPr="00C96008">
          <w:rPr>
            <w:rStyle w:val="af3"/>
            <w:noProof/>
          </w:rPr>
          <w:t>Foreword</w:t>
        </w:r>
        <w:r w:rsidR="003A6FCA">
          <w:rPr>
            <w:noProof/>
            <w:webHidden/>
          </w:rPr>
          <w:tab/>
        </w:r>
        <w:r w:rsidR="003A6FCA">
          <w:rPr>
            <w:noProof/>
            <w:webHidden/>
          </w:rPr>
          <w:fldChar w:fldCharType="begin"/>
        </w:r>
        <w:r w:rsidR="003A6FCA">
          <w:rPr>
            <w:noProof/>
            <w:webHidden/>
          </w:rPr>
          <w:instrText xml:space="preserve"> PAGEREF _Toc293647937 \h </w:instrText>
        </w:r>
        <w:r w:rsidR="00D55F22">
          <w:rPr>
            <w:noProof/>
          </w:rPr>
        </w:r>
        <w:r w:rsidR="003A6FCA">
          <w:rPr>
            <w:noProof/>
            <w:webHidden/>
          </w:rPr>
          <w:fldChar w:fldCharType="separate"/>
        </w:r>
        <w:r w:rsidR="002358F0">
          <w:rPr>
            <w:noProof/>
            <w:webHidden/>
          </w:rPr>
          <w:t>2</w:t>
        </w:r>
        <w:r w:rsidR="003A6FCA">
          <w:rPr>
            <w:noProof/>
            <w:webHidden/>
          </w:rPr>
          <w:fldChar w:fldCharType="end"/>
        </w:r>
      </w:hyperlink>
    </w:p>
    <w:p w:rsidR="003A6FCA" w:rsidRDefault="003A6FCA">
      <w:pPr>
        <w:pStyle w:val="10"/>
        <w:tabs>
          <w:tab w:val="right" w:leader="dot" w:pos="9016"/>
        </w:tabs>
        <w:rPr>
          <w:b w:val="0"/>
          <w:bCs w:val="0"/>
          <w:caps w:val="0"/>
          <w:noProof/>
          <w:sz w:val="24"/>
          <w:szCs w:val="24"/>
          <w:lang w:val="en-GB" w:eastAsia="en-GB" w:bidi="ar-SA"/>
        </w:rPr>
      </w:pPr>
      <w:hyperlink w:anchor="_Toc293647938" w:history="1">
        <w:r w:rsidRPr="00C96008">
          <w:rPr>
            <w:rStyle w:val="af3"/>
            <w:noProof/>
          </w:rPr>
          <w:t>Introduction</w:t>
        </w:r>
        <w:r>
          <w:rPr>
            <w:noProof/>
            <w:webHidden/>
          </w:rPr>
          <w:tab/>
        </w:r>
        <w:r>
          <w:rPr>
            <w:noProof/>
            <w:webHidden/>
          </w:rPr>
          <w:fldChar w:fldCharType="begin"/>
        </w:r>
        <w:r>
          <w:rPr>
            <w:noProof/>
            <w:webHidden/>
          </w:rPr>
          <w:instrText xml:space="preserve"> PAGEREF _Toc293647938 \h </w:instrText>
        </w:r>
        <w:r w:rsidR="00D55F22">
          <w:rPr>
            <w:noProof/>
          </w:rPr>
        </w:r>
        <w:r>
          <w:rPr>
            <w:noProof/>
            <w:webHidden/>
          </w:rPr>
          <w:fldChar w:fldCharType="separate"/>
        </w:r>
        <w:r w:rsidR="002358F0">
          <w:rPr>
            <w:noProof/>
            <w:webHidden/>
          </w:rPr>
          <w:t>4</w:t>
        </w:r>
        <w:r>
          <w:rPr>
            <w:noProof/>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39" w:history="1">
        <w:r w:rsidRPr="00C96008">
          <w:rPr>
            <w:rStyle w:val="af3"/>
          </w:rPr>
          <w:t>Key findings</w:t>
        </w:r>
        <w:r>
          <w:rPr>
            <w:webHidden/>
          </w:rPr>
          <w:tab/>
        </w:r>
        <w:r>
          <w:rPr>
            <w:webHidden/>
          </w:rPr>
          <w:fldChar w:fldCharType="begin"/>
        </w:r>
        <w:r>
          <w:rPr>
            <w:webHidden/>
          </w:rPr>
          <w:instrText xml:space="preserve"> PAGEREF _Toc293647939 \h </w:instrText>
        </w:r>
        <w:r>
          <w:rPr>
            <w:webHidden/>
          </w:rPr>
          <w:fldChar w:fldCharType="separate"/>
        </w:r>
        <w:r w:rsidR="002358F0">
          <w:rPr>
            <w:webHidden/>
          </w:rPr>
          <w:t>4</w:t>
        </w:r>
        <w:r>
          <w:rPr>
            <w:webHidden/>
          </w:rPr>
          <w:fldChar w:fldCharType="end"/>
        </w:r>
      </w:hyperlink>
    </w:p>
    <w:p w:rsidR="003A6FCA" w:rsidRDefault="003A6FCA">
      <w:pPr>
        <w:pStyle w:val="10"/>
        <w:tabs>
          <w:tab w:val="right" w:leader="dot" w:pos="9016"/>
        </w:tabs>
        <w:rPr>
          <w:b w:val="0"/>
          <w:bCs w:val="0"/>
          <w:caps w:val="0"/>
          <w:noProof/>
          <w:sz w:val="24"/>
          <w:szCs w:val="24"/>
          <w:lang w:val="en-GB" w:eastAsia="en-GB" w:bidi="ar-SA"/>
        </w:rPr>
      </w:pPr>
      <w:hyperlink w:anchor="_Toc293647940" w:history="1">
        <w:r w:rsidRPr="00C96008">
          <w:rPr>
            <w:rStyle w:val="af3"/>
            <w:noProof/>
          </w:rPr>
          <w:t>Community Development and Digital ‘Connectedness’</w:t>
        </w:r>
        <w:r>
          <w:rPr>
            <w:noProof/>
            <w:webHidden/>
          </w:rPr>
          <w:tab/>
        </w:r>
        <w:r>
          <w:rPr>
            <w:noProof/>
            <w:webHidden/>
          </w:rPr>
          <w:fldChar w:fldCharType="begin"/>
        </w:r>
        <w:r>
          <w:rPr>
            <w:noProof/>
            <w:webHidden/>
          </w:rPr>
          <w:instrText xml:space="preserve"> PAGEREF _Toc293647940 \h </w:instrText>
        </w:r>
        <w:r w:rsidR="00D55F22">
          <w:rPr>
            <w:noProof/>
          </w:rPr>
        </w:r>
        <w:r>
          <w:rPr>
            <w:noProof/>
            <w:webHidden/>
          </w:rPr>
          <w:fldChar w:fldCharType="separate"/>
        </w:r>
        <w:r w:rsidR="002358F0">
          <w:rPr>
            <w:noProof/>
            <w:webHidden/>
          </w:rPr>
          <w:t>6</w:t>
        </w:r>
        <w:r>
          <w:rPr>
            <w:noProof/>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41" w:history="1">
        <w:r w:rsidRPr="00C96008">
          <w:rPr>
            <w:rStyle w:val="af3"/>
          </w:rPr>
          <w:t>A brief overview of community development as it may relate to the ‘digital divide’</w:t>
        </w:r>
        <w:r>
          <w:rPr>
            <w:webHidden/>
          </w:rPr>
          <w:tab/>
        </w:r>
        <w:r>
          <w:rPr>
            <w:webHidden/>
          </w:rPr>
          <w:fldChar w:fldCharType="begin"/>
        </w:r>
        <w:r>
          <w:rPr>
            <w:webHidden/>
          </w:rPr>
          <w:instrText xml:space="preserve"> PAGEREF _Toc293647941 \h </w:instrText>
        </w:r>
        <w:r>
          <w:rPr>
            <w:webHidden/>
          </w:rPr>
          <w:fldChar w:fldCharType="separate"/>
        </w:r>
        <w:r w:rsidR="002358F0">
          <w:rPr>
            <w:webHidden/>
          </w:rPr>
          <w:t>6</w:t>
        </w:r>
        <w:r>
          <w:rPr>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42" w:history="1">
        <w:r w:rsidRPr="00C96008">
          <w:rPr>
            <w:rStyle w:val="af3"/>
          </w:rPr>
          <w:t>ICT community development with disadvantaged communities</w:t>
        </w:r>
        <w:r>
          <w:rPr>
            <w:webHidden/>
          </w:rPr>
          <w:tab/>
        </w:r>
        <w:r>
          <w:rPr>
            <w:webHidden/>
          </w:rPr>
          <w:fldChar w:fldCharType="begin"/>
        </w:r>
        <w:r>
          <w:rPr>
            <w:webHidden/>
          </w:rPr>
          <w:instrText xml:space="preserve"> PAGEREF _Toc293647942 \h </w:instrText>
        </w:r>
        <w:r>
          <w:rPr>
            <w:webHidden/>
          </w:rPr>
          <w:fldChar w:fldCharType="separate"/>
        </w:r>
        <w:r w:rsidR="002358F0">
          <w:rPr>
            <w:webHidden/>
          </w:rPr>
          <w:t>8</w:t>
        </w:r>
        <w:r>
          <w:rPr>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43" w:history="1">
        <w:r w:rsidRPr="00C96008">
          <w:rPr>
            <w:rStyle w:val="af3"/>
          </w:rPr>
          <w:t>Community informatics, ICT and development</w:t>
        </w:r>
        <w:r>
          <w:rPr>
            <w:webHidden/>
          </w:rPr>
          <w:tab/>
        </w:r>
        <w:r>
          <w:rPr>
            <w:webHidden/>
          </w:rPr>
          <w:fldChar w:fldCharType="begin"/>
        </w:r>
        <w:r>
          <w:rPr>
            <w:webHidden/>
          </w:rPr>
          <w:instrText xml:space="preserve"> PAGEREF _Toc293647943 \h </w:instrText>
        </w:r>
        <w:r>
          <w:rPr>
            <w:webHidden/>
          </w:rPr>
          <w:fldChar w:fldCharType="separate"/>
        </w:r>
        <w:r w:rsidR="002358F0">
          <w:rPr>
            <w:webHidden/>
          </w:rPr>
          <w:t>9</w:t>
        </w:r>
        <w:r>
          <w:rPr>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44" w:history="1">
        <w:r w:rsidRPr="00C96008">
          <w:rPr>
            <w:rStyle w:val="af3"/>
          </w:rPr>
          <w:t>The currency of New Zealand research</w:t>
        </w:r>
        <w:r>
          <w:rPr>
            <w:webHidden/>
          </w:rPr>
          <w:tab/>
        </w:r>
        <w:r>
          <w:rPr>
            <w:webHidden/>
          </w:rPr>
          <w:fldChar w:fldCharType="begin"/>
        </w:r>
        <w:r>
          <w:rPr>
            <w:webHidden/>
          </w:rPr>
          <w:instrText xml:space="preserve"> PAGEREF _Toc293647944 \h </w:instrText>
        </w:r>
        <w:r>
          <w:rPr>
            <w:webHidden/>
          </w:rPr>
          <w:fldChar w:fldCharType="separate"/>
        </w:r>
        <w:r w:rsidR="002358F0">
          <w:rPr>
            <w:webHidden/>
          </w:rPr>
          <w:t>11</w:t>
        </w:r>
        <w:r>
          <w:rPr>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45" w:history="1">
        <w:r w:rsidRPr="00C96008">
          <w:rPr>
            <w:rStyle w:val="af3"/>
          </w:rPr>
          <w:t>Internet and everyday life of the community</w:t>
        </w:r>
        <w:r>
          <w:rPr>
            <w:webHidden/>
          </w:rPr>
          <w:tab/>
        </w:r>
        <w:r>
          <w:rPr>
            <w:webHidden/>
          </w:rPr>
          <w:fldChar w:fldCharType="begin"/>
        </w:r>
        <w:r>
          <w:rPr>
            <w:webHidden/>
          </w:rPr>
          <w:instrText xml:space="preserve"> PAGEREF _Toc293647945 \h </w:instrText>
        </w:r>
        <w:r>
          <w:rPr>
            <w:webHidden/>
          </w:rPr>
          <w:fldChar w:fldCharType="separate"/>
        </w:r>
        <w:r w:rsidR="002358F0">
          <w:rPr>
            <w:webHidden/>
          </w:rPr>
          <w:t>17</w:t>
        </w:r>
        <w:r>
          <w:rPr>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46" w:history="1">
        <w:r w:rsidRPr="00C96008">
          <w:rPr>
            <w:rStyle w:val="af3"/>
          </w:rPr>
          <w:t>Success criteria for New Zealand community based ICT interventions</w:t>
        </w:r>
        <w:r>
          <w:rPr>
            <w:webHidden/>
          </w:rPr>
          <w:tab/>
        </w:r>
        <w:r>
          <w:rPr>
            <w:webHidden/>
          </w:rPr>
          <w:fldChar w:fldCharType="begin"/>
        </w:r>
        <w:r>
          <w:rPr>
            <w:webHidden/>
          </w:rPr>
          <w:instrText xml:space="preserve"> PAGEREF _Toc293647946 \h </w:instrText>
        </w:r>
        <w:r>
          <w:rPr>
            <w:webHidden/>
          </w:rPr>
          <w:fldChar w:fldCharType="separate"/>
        </w:r>
        <w:r w:rsidR="002358F0">
          <w:rPr>
            <w:webHidden/>
          </w:rPr>
          <w:t>19</w:t>
        </w:r>
        <w:r>
          <w:rPr>
            <w:webHidden/>
          </w:rPr>
          <w:fldChar w:fldCharType="end"/>
        </w:r>
      </w:hyperlink>
    </w:p>
    <w:p w:rsidR="003A6FCA" w:rsidRDefault="003A6FCA">
      <w:pPr>
        <w:pStyle w:val="10"/>
        <w:tabs>
          <w:tab w:val="right" w:leader="dot" w:pos="9016"/>
        </w:tabs>
        <w:rPr>
          <w:b w:val="0"/>
          <w:bCs w:val="0"/>
          <w:caps w:val="0"/>
          <w:noProof/>
          <w:sz w:val="24"/>
          <w:szCs w:val="24"/>
          <w:lang w:val="en-GB" w:eastAsia="en-GB" w:bidi="ar-SA"/>
        </w:rPr>
      </w:pPr>
      <w:hyperlink w:anchor="_Toc293647947" w:history="1">
        <w:r w:rsidRPr="00C96008">
          <w:rPr>
            <w:rStyle w:val="af3"/>
            <w:noProof/>
            <w:lang w:val="en-GB"/>
          </w:rPr>
          <w:t>Readiness factors for Digital Connection</w:t>
        </w:r>
        <w:r>
          <w:rPr>
            <w:noProof/>
            <w:webHidden/>
          </w:rPr>
          <w:tab/>
        </w:r>
        <w:r>
          <w:rPr>
            <w:noProof/>
            <w:webHidden/>
          </w:rPr>
          <w:fldChar w:fldCharType="begin"/>
        </w:r>
        <w:r>
          <w:rPr>
            <w:noProof/>
            <w:webHidden/>
          </w:rPr>
          <w:instrText xml:space="preserve"> PAGEREF _Toc293647947 \h </w:instrText>
        </w:r>
        <w:r w:rsidR="00D55F22">
          <w:rPr>
            <w:noProof/>
          </w:rPr>
        </w:r>
        <w:r>
          <w:rPr>
            <w:noProof/>
            <w:webHidden/>
          </w:rPr>
          <w:fldChar w:fldCharType="separate"/>
        </w:r>
        <w:r w:rsidR="002358F0">
          <w:rPr>
            <w:noProof/>
            <w:webHidden/>
          </w:rPr>
          <w:t>22</w:t>
        </w:r>
        <w:r>
          <w:rPr>
            <w:noProof/>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48" w:history="1">
        <w:r w:rsidRPr="00C96008">
          <w:rPr>
            <w:rStyle w:val="af3"/>
          </w:rPr>
          <w:t>Some critiques</w:t>
        </w:r>
        <w:r>
          <w:rPr>
            <w:webHidden/>
          </w:rPr>
          <w:tab/>
        </w:r>
        <w:r>
          <w:rPr>
            <w:webHidden/>
          </w:rPr>
          <w:fldChar w:fldCharType="begin"/>
        </w:r>
        <w:r>
          <w:rPr>
            <w:webHidden/>
          </w:rPr>
          <w:instrText xml:space="preserve"> PAGEREF _Toc293647948 \h </w:instrText>
        </w:r>
        <w:r>
          <w:rPr>
            <w:webHidden/>
          </w:rPr>
          <w:fldChar w:fldCharType="separate"/>
        </w:r>
        <w:r w:rsidR="002358F0">
          <w:rPr>
            <w:webHidden/>
          </w:rPr>
          <w:t>23</w:t>
        </w:r>
        <w:r>
          <w:rPr>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49" w:history="1">
        <w:r w:rsidRPr="00C96008">
          <w:rPr>
            <w:rStyle w:val="af3"/>
          </w:rPr>
          <w:t>New Zealand case study – Smart Newtown Project</w:t>
        </w:r>
        <w:r>
          <w:rPr>
            <w:webHidden/>
          </w:rPr>
          <w:tab/>
        </w:r>
        <w:r>
          <w:rPr>
            <w:webHidden/>
          </w:rPr>
          <w:fldChar w:fldCharType="begin"/>
        </w:r>
        <w:r>
          <w:rPr>
            <w:webHidden/>
          </w:rPr>
          <w:instrText xml:space="preserve"> PAGEREF _Toc293647949 \h </w:instrText>
        </w:r>
        <w:r>
          <w:rPr>
            <w:webHidden/>
          </w:rPr>
          <w:fldChar w:fldCharType="separate"/>
        </w:r>
        <w:r w:rsidR="002358F0">
          <w:rPr>
            <w:webHidden/>
          </w:rPr>
          <w:t>24</w:t>
        </w:r>
        <w:r>
          <w:rPr>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50" w:history="1">
        <w:r w:rsidRPr="00C96008">
          <w:rPr>
            <w:rStyle w:val="af3"/>
          </w:rPr>
          <w:t>Social exclusion</w:t>
        </w:r>
        <w:r>
          <w:rPr>
            <w:webHidden/>
          </w:rPr>
          <w:tab/>
        </w:r>
        <w:r>
          <w:rPr>
            <w:webHidden/>
          </w:rPr>
          <w:fldChar w:fldCharType="begin"/>
        </w:r>
        <w:r>
          <w:rPr>
            <w:webHidden/>
          </w:rPr>
          <w:instrText xml:space="preserve"> PAGEREF _Toc293647950 \h </w:instrText>
        </w:r>
        <w:r>
          <w:rPr>
            <w:webHidden/>
          </w:rPr>
          <w:fldChar w:fldCharType="separate"/>
        </w:r>
        <w:r w:rsidR="002358F0">
          <w:rPr>
            <w:webHidden/>
          </w:rPr>
          <w:t>25</w:t>
        </w:r>
        <w:r>
          <w:rPr>
            <w:webHidden/>
          </w:rPr>
          <w:fldChar w:fldCharType="end"/>
        </w:r>
      </w:hyperlink>
    </w:p>
    <w:p w:rsidR="003A6FCA" w:rsidRDefault="003A6FCA">
      <w:pPr>
        <w:pStyle w:val="10"/>
        <w:tabs>
          <w:tab w:val="right" w:leader="dot" w:pos="9016"/>
        </w:tabs>
        <w:rPr>
          <w:b w:val="0"/>
          <w:bCs w:val="0"/>
          <w:caps w:val="0"/>
          <w:noProof/>
          <w:sz w:val="24"/>
          <w:szCs w:val="24"/>
          <w:lang w:val="en-GB" w:eastAsia="en-GB" w:bidi="ar-SA"/>
        </w:rPr>
      </w:pPr>
      <w:hyperlink w:anchor="_Toc293647951" w:history="1">
        <w:r w:rsidRPr="00C96008">
          <w:rPr>
            <w:rStyle w:val="af3"/>
            <w:noProof/>
            <w:lang w:val="en-GB"/>
          </w:rPr>
          <w:t>‘Hard to Reach’ communities</w:t>
        </w:r>
        <w:r>
          <w:rPr>
            <w:noProof/>
            <w:webHidden/>
          </w:rPr>
          <w:tab/>
        </w:r>
        <w:r>
          <w:rPr>
            <w:noProof/>
            <w:webHidden/>
          </w:rPr>
          <w:fldChar w:fldCharType="begin"/>
        </w:r>
        <w:r>
          <w:rPr>
            <w:noProof/>
            <w:webHidden/>
          </w:rPr>
          <w:instrText xml:space="preserve"> PAGEREF _Toc293647951 \h </w:instrText>
        </w:r>
        <w:r w:rsidR="00D55F22">
          <w:rPr>
            <w:noProof/>
          </w:rPr>
        </w:r>
        <w:r>
          <w:rPr>
            <w:noProof/>
            <w:webHidden/>
          </w:rPr>
          <w:fldChar w:fldCharType="separate"/>
        </w:r>
        <w:r w:rsidR="002358F0">
          <w:rPr>
            <w:noProof/>
            <w:webHidden/>
          </w:rPr>
          <w:t>25</w:t>
        </w:r>
        <w:r>
          <w:rPr>
            <w:noProof/>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52" w:history="1">
        <w:r w:rsidRPr="00C96008">
          <w:rPr>
            <w:rStyle w:val="af3"/>
          </w:rPr>
          <w:t>Māori and ICT</w:t>
        </w:r>
        <w:r>
          <w:rPr>
            <w:webHidden/>
          </w:rPr>
          <w:tab/>
        </w:r>
        <w:r>
          <w:rPr>
            <w:webHidden/>
          </w:rPr>
          <w:fldChar w:fldCharType="begin"/>
        </w:r>
        <w:r>
          <w:rPr>
            <w:webHidden/>
          </w:rPr>
          <w:instrText xml:space="preserve"> PAGEREF _Toc293647952 \h </w:instrText>
        </w:r>
        <w:r>
          <w:rPr>
            <w:webHidden/>
          </w:rPr>
          <w:fldChar w:fldCharType="separate"/>
        </w:r>
        <w:r w:rsidR="002358F0">
          <w:rPr>
            <w:webHidden/>
          </w:rPr>
          <w:t>25</w:t>
        </w:r>
        <w:r>
          <w:rPr>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53" w:history="1">
        <w:r w:rsidRPr="00C96008">
          <w:rPr>
            <w:rStyle w:val="af3"/>
          </w:rPr>
          <w:t>Pacific peoples and ICT</w:t>
        </w:r>
        <w:r>
          <w:rPr>
            <w:webHidden/>
          </w:rPr>
          <w:tab/>
        </w:r>
        <w:r>
          <w:rPr>
            <w:webHidden/>
          </w:rPr>
          <w:fldChar w:fldCharType="begin"/>
        </w:r>
        <w:r>
          <w:rPr>
            <w:webHidden/>
          </w:rPr>
          <w:instrText xml:space="preserve"> PAGEREF _Toc293647953 \h </w:instrText>
        </w:r>
        <w:r>
          <w:rPr>
            <w:webHidden/>
          </w:rPr>
          <w:fldChar w:fldCharType="separate"/>
        </w:r>
        <w:r w:rsidR="002358F0">
          <w:rPr>
            <w:webHidden/>
          </w:rPr>
          <w:t>28</w:t>
        </w:r>
        <w:r>
          <w:rPr>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54" w:history="1">
        <w:r w:rsidRPr="00C96008">
          <w:rPr>
            <w:rStyle w:val="af3"/>
          </w:rPr>
          <w:t>Rural communities and ICT</w:t>
        </w:r>
        <w:r>
          <w:rPr>
            <w:webHidden/>
          </w:rPr>
          <w:tab/>
        </w:r>
        <w:r>
          <w:rPr>
            <w:webHidden/>
          </w:rPr>
          <w:fldChar w:fldCharType="begin"/>
        </w:r>
        <w:r>
          <w:rPr>
            <w:webHidden/>
          </w:rPr>
          <w:instrText xml:space="preserve"> PAGEREF _Toc293647954 \h </w:instrText>
        </w:r>
        <w:r>
          <w:rPr>
            <w:webHidden/>
          </w:rPr>
          <w:fldChar w:fldCharType="separate"/>
        </w:r>
        <w:r w:rsidR="002358F0">
          <w:rPr>
            <w:webHidden/>
          </w:rPr>
          <w:t>28</w:t>
        </w:r>
        <w:r>
          <w:rPr>
            <w:webHidden/>
          </w:rPr>
          <w:fldChar w:fldCharType="end"/>
        </w:r>
      </w:hyperlink>
    </w:p>
    <w:p w:rsidR="003A6FCA" w:rsidRDefault="003A6FCA">
      <w:pPr>
        <w:pStyle w:val="20"/>
        <w:rPr>
          <w:rFonts w:ascii="Times New Roman" w:hAnsi="Times New Roman" w:cs="Times New Roman"/>
          <w:sz w:val="24"/>
          <w:szCs w:val="24"/>
          <w:lang w:eastAsia="en-GB" w:bidi="ar-SA"/>
        </w:rPr>
      </w:pPr>
      <w:hyperlink w:anchor="_Toc293647955" w:history="1">
        <w:r w:rsidRPr="00C96008">
          <w:rPr>
            <w:rStyle w:val="af3"/>
          </w:rPr>
          <w:t>People with a disability and ICT</w:t>
        </w:r>
        <w:r>
          <w:rPr>
            <w:webHidden/>
          </w:rPr>
          <w:tab/>
        </w:r>
        <w:r>
          <w:rPr>
            <w:webHidden/>
          </w:rPr>
          <w:fldChar w:fldCharType="begin"/>
        </w:r>
        <w:r>
          <w:rPr>
            <w:webHidden/>
          </w:rPr>
          <w:instrText xml:space="preserve"> PAGEREF _Toc293647955 \h </w:instrText>
        </w:r>
        <w:r>
          <w:rPr>
            <w:webHidden/>
          </w:rPr>
          <w:fldChar w:fldCharType="separate"/>
        </w:r>
        <w:r w:rsidR="002358F0">
          <w:rPr>
            <w:webHidden/>
          </w:rPr>
          <w:t>31</w:t>
        </w:r>
        <w:r>
          <w:rPr>
            <w:webHidden/>
          </w:rPr>
          <w:fldChar w:fldCharType="end"/>
        </w:r>
      </w:hyperlink>
    </w:p>
    <w:p w:rsidR="003A6FCA" w:rsidRDefault="003A6FCA">
      <w:pPr>
        <w:pStyle w:val="10"/>
        <w:tabs>
          <w:tab w:val="right" w:leader="dot" w:pos="9016"/>
        </w:tabs>
        <w:rPr>
          <w:b w:val="0"/>
          <w:bCs w:val="0"/>
          <w:caps w:val="0"/>
          <w:noProof/>
          <w:sz w:val="24"/>
          <w:szCs w:val="24"/>
          <w:lang w:val="en-GB" w:eastAsia="en-GB" w:bidi="ar-SA"/>
        </w:rPr>
      </w:pPr>
      <w:hyperlink w:anchor="_Toc293647956" w:history="1">
        <w:r w:rsidRPr="00C96008">
          <w:rPr>
            <w:rStyle w:val="af3"/>
            <w:noProof/>
            <w:lang w:val="en-GB"/>
          </w:rPr>
          <w:t>Conclusion</w:t>
        </w:r>
        <w:r>
          <w:rPr>
            <w:noProof/>
            <w:webHidden/>
          </w:rPr>
          <w:tab/>
        </w:r>
        <w:r>
          <w:rPr>
            <w:noProof/>
            <w:webHidden/>
          </w:rPr>
          <w:fldChar w:fldCharType="begin"/>
        </w:r>
        <w:r>
          <w:rPr>
            <w:noProof/>
            <w:webHidden/>
          </w:rPr>
          <w:instrText xml:space="preserve"> PAGEREF _Toc293647956 \h </w:instrText>
        </w:r>
        <w:r w:rsidR="00D55F22">
          <w:rPr>
            <w:noProof/>
          </w:rPr>
        </w:r>
        <w:r>
          <w:rPr>
            <w:noProof/>
            <w:webHidden/>
          </w:rPr>
          <w:fldChar w:fldCharType="separate"/>
        </w:r>
        <w:r w:rsidR="002358F0">
          <w:rPr>
            <w:noProof/>
            <w:webHidden/>
          </w:rPr>
          <w:t>33</w:t>
        </w:r>
        <w:r>
          <w:rPr>
            <w:noProof/>
            <w:webHidden/>
          </w:rPr>
          <w:fldChar w:fldCharType="end"/>
        </w:r>
      </w:hyperlink>
    </w:p>
    <w:p w:rsidR="008F393A" w:rsidRDefault="0027759C" w:rsidP="004C1B74">
      <w:pPr>
        <w:jc w:val="left"/>
      </w:pPr>
      <w:r w:rsidRPr="00FA048D">
        <w:rPr>
          <w:rFonts w:ascii="Arial" w:hAnsi="Arial" w:cs="Arial"/>
        </w:rPr>
        <w:fldChar w:fldCharType="end"/>
      </w:r>
    </w:p>
    <w:p w:rsidR="008F393A" w:rsidRPr="008F393A" w:rsidRDefault="008F393A" w:rsidP="004C1B74">
      <w:pPr>
        <w:jc w:val="left"/>
        <w:sectPr w:rsidR="008F393A" w:rsidRPr="008F393A" w:rsidSect="003F56E8">
          <w:footerReference w:type="even" r:id="rId9"/>
          <w:footerReference w:type="default" r:id="rId10"/>
          <w:pgSz w:w="11906" w:h="16838"/>
          <w:pgMar w:top="1440" w:right="1440" w:bottom="1440" w:left="1440" w:header="708" w:footer="708" w:gutter="0"/>
          <w:cols w:space="708"/>
          <w:docGrid w:linePitch="360"/>
        </w:sectPr>
      </w:pPr>
    </w:p>
    <w:p w:rsidR="00F21FD0" w:rsidRPr="005B11D1" w:rsidRDefault="00F21FD0" w:rsidP="004C1B74">
      <w:pPr>
        <w:pStyle w:val="1"/>
      </w:pPr>
      <w:bookmarkStart w:id="6" w:name="_Toc290886235"/>
      <w:bookmarkStart w:id="7" w:name="_Toc293043233"/>
      <w:bookmarkStart w:id="8" w:name="_Toc293043277"/>
      <w:bookmarkStart w:id="9" w:name="_Toc293043861"/>
      <w:bookmarkStart w:id="10" w:name="_Toc293647938"/>
      <w:r w:rsidRPr="005B11D1">
        <w:t>Introduction</w:t>
      </w:r>
      <w:bookmarkEnd w:id="5"/>
      <w:bookmarkEnd w:id="6"/>
      <w:bookmarkEnd w:id="7"/>
      <w:bookmarkEnd w:id="8"/>
      <w:bookmarkEnd w:id="9"/>
      <w:bookmarkEnd w:id="10"/>
    </w:p>
    <w:p w:rsidR="00997522" w:rsidRDefault="00F21FD0" w:rsidP="004C1B74">
      <w:pPr>
        <w:jc w:val="left"/>
        <w:rPr>
          <w:lang w:val="en-GB"/>
        </w:rPr>
      </w:pPr>
      <w:r w:rsidRPr="00BB7B70">
        <w:rPr>
          <w:lang w:val="en-GB"/>
        </w:rPr>
        <w:t xml:space="preserve">The purpose of this literature review </w:t>
      </w:r>
      <w:r w:rsidR="00997522">
        <w:rPr>
          <w:lang w:val="en-GB"/>
        </w:rPr>
        <w:t>was</w:t>
      </w:r>
      <w:r w:rsidRPr="00BB7B70">
        <w:rPr>
          <w:lang w:val="en-GB"/>
        </w:rPr>
        <w:t xml:space="preserve"> </w:t>
      </w:r>
      <w:r w:rsidR="00997522">
        <w:rPr>
          <w:lang w:val="en-GB"/>
        </w:rPr>
        <w:t>to find the evidence needed to better answer the following questions:</w:t>
      </w:r>
    </w:p>
    <w:p w:rsidR="00997522" w:rsidRDefault="00997522" w:rsidP="004C1B74">
      <w:pPr>
        <w:numPr>
          <w:ilvl w:val="0"/>
          <w:numId w:val="10"/>
        </w:numPr>
        <w:tabs>
          <w:tab w:val="clear" w:pos="360"/>
          <w:tab w:val="num" w:pos="1080"/>
        </w:tabs>
        <w:ind w:left="1080" w:hanging="540"/>
        <w:jc w:val="left"/>
        <w:rPr>
          <w:lang w:val="en-GB"/>
        </w:rPr>
      </w:pPr>
      <w:r>
        <w:rPr>
          <w:lang w:val="en-GB"/>
        </w:rPr>
        <w:t xml:space="preserve">What are the </w:t>
      </w:r>
      <w:r w:rsidR="00F21FD0" w:rsidRPr="00BB7B70">
        <w:rPr>
          <w:lang w:val="en-GB"/>
        </w:rPr>
        <w:t>factors (including precursors) that relate to the readiness of a community</w:t>
      </w:r>
      <w:r>
        <w:rPr>
          <w:lang w:val="en-GB"/>
        </w:rPr>
        <w:t xml:space="preserve"> to adopt digital technologies?</w:t>
      </w:r>
    </w:p>
    <w:p w:rsidR="00997522" w:rsidRDefault="00F21FD0" w:rsidP="004C1B74">
      <w:pPr>
        <w:numPr>
          <w:ilvl w:val="0"/>
          <w:numId w:val="10"/>
        </w:numPr>
        <w:tabs>
          <w:tab w:val="clear" w:pos="360"/>
          <w:tab w:val="num" w:pos="1080"/>
        </w:tabs>
        <w:ind w:left="1080" w:hanging="540"/>
        <w:jc w:val="left"/>
        <w:rPr>
          <w:lang w:val="en-GB"/>
        </w:rPr>
      </w:pPr>
      <w:r w:rsidRPr="00BB7B70">
        <w:rPr>
          <w:lang w:val="en-GB"/>
        </w:rPr>
        <w:t xml:space="preserve">What are the key success factors or intervention strategies that build this readiness and support the application of new technologies in communities, especially those considered ‘hard to reach’ communities – </w:t>
      </w:r>
      <w:r w:rsidR="001C36DB" w:rsidRPr="00BB7B70">
        <w:rPr>
          <w:lang w:val="en-GB"/>
        </w:rPr>
        <w:t>Māori</w:t>
      </w:r>
      <w:r w:rsidRPr="00BB7B70">
        <w:rPr>
          <w:lang w:val="en-GB"/>
        </w:rPr>
        <w:t xml:space="preserve">, Pacific, rural and regional? </w:t>
      </w:r>
    </w:p>
    <w:p w:rsidR="00F21FD0" w:rsidRPr="00BB7B70" w:rsidRDefault="00F21FD0" w:rsidP="004C1B74">
      <w:pPr>
        <w:numPr>
          <w:ilvl w:val="0"/>
          <w:numId w:val="10"/>
        </w:numPr>
        <w:tabs>
          <w:tab w:val="clear" w:pos="360"/>
          <w:tab w:val="num" w:pos="1080"/>
        </w:tabs>
        <w:ind w:left="1080" w:hanging="540"/>
        <w:jc w:val="left"/>
        <w:rPr>
          <w:lang w:val="en-GB"/>
        </w:rPr>
      </w:pPr>
      <w:r w:rsidRPr="00BB7B70">
        <w:rPr>
          <w:lang w:val="en-GB"/>
        </w:rPr>
        <w:t>What are the barriers and risks to the effective uptake of new technologies?</w:t>
      </w:r>
    </w:p>
    <w:p w:rsidR="00F21FD0" w:rsidRDefault="00F21FD0" w:rsidP="004C1B74">
      <w:pPr>
        <w:jc w:val="left"/>
        <w:rPr>
          <w:lang w:val="en-GB"/>
        </w:rPr>
      </w:pPr>
      <w:r w:rsidRPr="00BB7B70">
        <w:rPr>
          <w:lang w:val="en-GB"/>
        </w:rPr>
        <w:t>A wide range of sources were consulted in this review, both national and international.</w:t>
      </w:r>
    </w:p>
    <w:p w:rsidR="002A053B" w:rsidRDefault="002A053B" w:rsidP="004C1B74">
      <w:pPr>
        <w:jc w:val="left"/>
        <w:rPr>
          <w:lang w:val="en-GB"/>
        </w:rPr>
      </w:pPr>
      <w:r w:rsidRPr="00BB7B70">
        <w:rPr>
          <w:lang w:val="en-GB"/>
        </w:rPr>
        <w:t>For this report ‘digital technology’ and ‘ICT’ (</w:t>
      </w:r>
      <w:r w:rsidRPr="00BB7B70">
        <w:t>Information and Communication Technologies)</w:t>
      </w:r>
      <w:r w:rsidRPr="00BB7B70">
        <w:rPr>
          <w:lang w:val="en-GB"/>
        </w:rPr>
        <w:t xml:space="preserve"> are used interchangeably as they essentially define the same thing.</w:t>
      </w:r>
    </w:p>
    <w:p w:rsidR="00EE7880" w:rsidRPr="00BB7B70" w:rsidRDefault="002E04D1" w:rsidP="004C1B74">
      <w:pPr>
        <w:pStyle w:val="2"/>
        <w:rPr>
          <w:lang w:val="en-GB"/>
        </w:rPr>
      </w:pPr>
      <w:bookmarkStart w:id="11" w:name="_Toc287962991"/>
      <w:bookmarkStart w:id="12" w:name="_Toc290886236"/>
      <w:bookmarkStart w:id="13" w:name="_Toc293043234"/>
      <w:bookmarkStart w:id="14" w:name="_Toc293647939"/>
      <w:r>
        <w:rPr>
          <w:lang w:val="en-GB"/>
        </w:rPr>
        <w:t>Key</w:t>
      </w:r>
      <w:r w:rsidR="00232424" w:rsidRPr="00BB7B70">
        <w:rPr>
          <w:lang w:val="en-GB"/>
        </w:rPr>
        <w:t xml:space="preserve"> </w:t>
      </w:r>
      <w:r w:rsidR="004330F3">
        <w:rPr>
          <w:lang w:val="en-GB"/>
        </w:rPr>
        <w:t>f</w:t>
      </w:r>
      <w:r w:rsidR="00232424" w:rsidRPr="00BB7B70">
        <w:rPr>
          <w:lang w:val="en-GB"/>
        </w:rPr>
        <w:t>indings</w:t>
      </w:r>
      <w:bookmarkEnd w:id="4"/>
      <w:bookmarkEnd w:id="11"/>
      <w:bookmarkEnd w:id="12"/>
      <w:bookmarkEnd w:id="13"/>
      <w:bookmarkEnd w:id="14"/>
    </w:p>
    <w:p w:rsidR="002E04D1" w:rsidRDefault="00BB1DB1" w:rsidP="004C1B74">
      <w:pPr>
        <w:jc w:val="left"/>
        <w:rPr>
          <w:lang w:val="en-GB"/>
        </w:rPr>
      </w:pPr>
      <w:r w:rsidRPr="00BB7B70">
        <w:rPr>
          <w:lang w:val="en-GB"/>
        </w:rPr>
        <w:t>Digital literacy and connectedness is seen as a</w:t>
      </w:r>
      <w:r w:rsidR="00F01E88" w:rsidRPr="00BB7B70">
        <w:rPr>
          <w:lang w:val="en-GB"/>
        </w:rPr>
        <w:t>n</w:t>
      </w:r>
      <w:r w:rsidRPr="00BB7B70">
        <w:rPr>
          <w:lang w:val="en-GB"/>
        </w:rPr>
        <w:t xml:space="preserve"> </w:t>
      </w:r>
      <w:r w:rsidR="00F01E88" w:rsidRPr="00BB7B70">
        <w:rPr>
          <w:lang w:val="en-GB"/>
        </w:rPr>
        <w:t xml:space="preserve">essential </w:t>
      </w:r>
      <w:r w:rsidRPr="00BB7B70">
        <w:rPr>
          <w:lang w:val="en-GB"/>
        </w:rPr>
        <w:t>‘life skill’ in the 21</w:t>
      </w:r>
      <w:r w:rsidRPr="00BB7B70">
        <w:rPr>
          <w:vertAlign w:val="superscript"/>
          <w:lang w:val="en-GB"/>
        </w:rPr>
        <w:t>st</w:t>
      </w:r>
      <w:r w:rsidRPr="00BB7B70">
        <w:rPr>
          <w:lang w:val="en-GB"/>
        </w:rPr>
        <w:t xml:space="preserve"> century. </w:t>
      </w:r>
      <w:r w:rsidR="00F33379">
        <w:rPr>
          <w:lang w:val="en-GB"/>
        </w:rPr>
        <w:t>In general community discussions</w:t>
      </w:r>
      <w:r w:rsidR="00FC0ED0">
        <w:rPr>
          <w:lang w:val="en-GB"/>
        </w:rPr>
        <w:t>,</w:t>
      </w:r>
      <w:r w:rsidR="00F33379">
        <w:rPr>
          <w:lang w:val="en-GB"/>
        </w:rPr>
        <w:t xml:space="preserve"> l</w:t>
      </w:r>
      <w:r w:rsidRPr="00BB7B70">
        <w:rPr>
          <w:lang w:val="en-GB"/>
        </w:rPr>
        <w:t xml:space="preserve">inks are drawn between connectedness and broader societal socio-economic and cultural goals. </w:t>
      </w:r>
      <w:r w:rsidR="00F33379">
        <w:rPr>
          <w:lang w:val="en-GB"/>
        </w:rPr>
        <w:t>Indeed it is often said that digital</w:t>
      </w:r>
      <w:r w:rsidRPr="00BB7B70">
        <w:rPr>
          <w:lang w:val="en-GB"/>
        </w:rPr>
        <w:t xml:space="preserve"> connectedness is essential for a strong and resilient community. </w:t>
      </w:r>
    </w:p>
    <w:p w:rsidR="00F33379" w:rsidRPr="00BB7B70" w:rsidRDefault="00F33379" w:rsidP="004C1B74">
      <w:pPr>
        <w:jc w:val="left"/>
        <w:rPr>
          <w:lang w:val="en-GB"/>
        </w:rPr>
      </w:pPr>
      <w:r>
        <w:rPr>
          <w:lang w:val="en-GB"/>
        </w:rPr>
        <w:t xml:space="preserve">From the literature two key reasons for </w:t>
      </w:r>
      <w:r w:rsidRPr="00BB7B70">
        <w:rPr>
          <w:lang w:val="en-GB"/>
        </w:rPr>
        <w:t>providing ICT and increasing connectedness</w:t>
      </w:r>
      <w:r>
        <w:rPr>
          <w:lang w:val="en-GB"/>
        </w:rPr>
        <w:t xml:space="preserve"> w</w:t>
      </w:r>
      <w:r w:rsidR="00FC0ED0">
        <w:rPr>
          <w:lang w:val="en-GB"/>
        </w:rPr>
        <w:t>ere</w:t>
      </w:r>
      <w:r>
        <w:rPr>
          <w:lang w:val="en-GB"/>
        </w:rPr>
        <w:t xml:space="preserve"> identified.  Firstly, to </w:t>
      </w:r>
      <w:r w:rsidRPr="00BB7B70">
        <w:rPr>
          <w:lang w:val="en-GB"/>
        </w:rPr>
        <w:t>achieve broader socio-economic goals</w:t>
      </w:r>
      <w:r>
        <w:rPr>
          <w:lang w:val="en-GB"/>
        </w:rPr>
        <w:t xml:space="preserve"> </w:t>
      </w:r>
      <w:r w:rsidR="00FC0ED0">
        <w:rPr>
          <w:lang w:val="en-GB"/>
        </w:rPr>
        <w:t xml:space="preserve">and </w:t>
      </w:r>
      <w:r>
        <w:rPr>
          <w:lang w:val="en-GB"/>
        </w:rPr>
        <w:t xml:space="preserve">secondly to address the </w:t>
      </w:r>
      <w:r w:rsidRPr="00BB7B70">
        <w:rPr>
          <w:lang w:val="en-GB"/>
        </w:rPr>
        <w:t xml:space="preserve">lack of access </w:t>
      </w:r>
      <w:r>
        <w:rPr>
          <w:lang w:val="en-GB"/>
        </w:rPr>
        <w:t xml:space="preserve">as </w:t>
      </w:r>
      <w:r w:rsidRPr="00BB7B70">
        <w:rPr>
          <w:lang w:val="en-GB"/>
        </w:rPr>
        <w:t xml:space="preserve">a violation of a necessity of life in </w:t>
      </w:r>
      <w:r>
        <w:rPr>
          <w:lang w:val="en-GB"/>
        </w:rPr>
        <w:t xml:space="preserve">an </w:t>
      </w:r>
      <w:r w:rsidRPr="00BB7B70">
        <w:rPr>
          <w:lang w:val="en-GB"/>
        </w:rPr>
        <w:t>information</w:t>
      </w:r>
      <w:r w:rsidR="003F68BB">
        <w:rPr>
          <w:lang w:val="en-GB"/>
        </w:rPr>
        <w:t xml:space="preserve"> </w:t>
      </w:r>
      <w:r w:rsidRPr="00BB7B70">
        <w:rPr>
          <w:lang w:val="en-GB"/>
        </w:rPr>
        <w:t>based modern world.</w:t>
      </w:r>
    </w:p>
    <w:p w:rsidR="002A053B" w:rsidRDefault="002E04D1" w:rsidP="004C1B74">
      <w:pPr>
        <w:jc w:val="left"/>
        <w:rPr>
          <w:lang w:val="en-GB"/>
        </w:rPr>
      </w:pPr>
      <w:r>
        <w:rPr>
          <w:lang w:val="en-GB"/>
        </w:rPr>
        <w:t>S</w:t>
      </w:r>
      <w:r w:rsidR="00BB1DB1" w:rsidRPr="00BB7B70">
        <w:rPr>
          <w:lang w:val="en-GB"/>
        </w:rPr>
        <w:t xml:space="preserve">tatistics indicate there are many sections of the population that do not have </w:t>
      </w:r>
      <w:r w:rsidR="00F01E88" w:rsidRPr="00BB7B70">
        <w:rPr>
          <w:lang w:val="en-GB"/>
        </w:rPr>
        <w:t>access</w:t>
      </w:r>
      <w:r w:rsidR="00BB1DB1" w:rsidRPr="00BB7B70">
        <w:rPr>
          <w:lang w:val="en-GB"/>
        </w:rPr>
        <w:t xml:space="preserve"> to </w:t>
      </w:r>
      <w:r w:rsidR="00F33379">
        <w:rPr>
          <w:lang w:val="en-GB"/>
        </w:rPr>
        <w:t>digital technologies. This gap</w:t>
      </w:r>
      <w:r w:rsidR="00BB1DB1" w:rsidRPr="00BB7B70">
        <w:rPr>
          <w:lang w:val="en-GB"/>
        </w:rPr>
        <w:t xml:space="preserve"> between </w:t>
      </w:r>
      <w:r w:rsidR="00F33379">
        <w:rPr>
          <w:lang w:val="en-GB"/>
        </w:rPr>
        <w:t xml:space="preserve">people who </w:t>
      </w:r>
      <w:r w:rsidR="00BB1DB1" w:rsidRPr="00BB7B70">
        <w:rPr>
          <w:lang w:val="en-GB"/>
        </w:rPr>
        <w:t xml:space="preserve">have access and those that do not </w:t>
      </w:r>
      <w:r w:rsidR="00F01E88" w:rsidRPr="00BB7B70">
        <w:rPr>
          <w:lang w:val="en-GB"/>
        </w:rPr>
        <w:t>has become</w:t>
      </w:r>
      <w:r w:rsidR="00BB1DB1" w:rsidRPr="00BB7B70">
        <w:rPr>
          <w:lang w:val="en-GB"/>
        </w:rPr>
        <w:t xml:space="preserve"> more formally referred to as the ‘digital divide’. </w:t>
      </w:r>
      <w:r w:rsidR="002A053B">
        <w:rPr>
          <w:lang w:val="en-GB"/>
        </w:rPr>
        <w:t xml:space="preserve"> T</w:t>
      </w:r>
      <w:r w:rsidR="002A053B" w:rsidRPr="00BB7B70">
        <w:rPr>
          <w:lang w:val="en-GB"/>
        </w:rPr>
        <w:t xml:space="preserve">here is evidence that </w:t>
      </w:r>
      <w:r w:rsidR="00F33379">
        <w:rPr>
          <w:lang w:val="en-GB"/>
        </w:rPr>
        <w:t xml:space="preserve">in </w:t>
      </w:r>
      <w:smartTag w:uri="urn:schemas-microsoft-com:office:smarttags" w:element="place">
        <w:smartTag w:uri="urn:schemas-microsoft-com:office:smarttags" w:element="country-region">
          <w:r w:rsidR="00F33379">
            <w:rPr>
              <w:lang w:val="en-GB"/>
            </w:rPr>
            <w:t>New Zealand</w:t>
          </w:r>
        </w:smartTag>
      </w:smartTag>
      <w:r w:rsidR="00F33379">
        <w:rPr>
          <w:lang w:val="en-GB"/>
        </w:rPr>
        <w:t xml:space="preserve"> t</w:t>
      </w:r>
      <w:r w:rsidR="002A053B" w:rsidRPr="00BB7B70">
        <w:rPr>
          <w:lang w:val="en-GB"/>
        </w:rPr>
        <w:t xml:space="preserve">he </w:t>
      </w:r>
      <w:r w:rsidR="002A053B">
        <w:rPr>
          <w:lang w:val="en-GB"/>
        </w:rPr>
        <w:t xml:space="preserve">digital </w:t>
      </w:r>
      <w:r w:rsidR="002A053B" w:rsidRPr="00BB7B70">
        <w:rPr>
          <w:lang w:val="en-GB"/>
        </w:rPr>
        <w:t>divide</w:t>
      </w:r>
      <w:r w:rsidR="002A053B">
        <w:rPr>
          <w:lang w:val="en-GB"/>
        </w:rPr>
        <w:t xml:space="preserve">, in terms </w:t>
      </w:r>
      <w:r w:rsidR="00FC0ED0">
        <w:rPr>
          <w:lang w:val="en-GB"/>
        </w:rPr>
        <w:t>o</w:t>
      </w:r>
      <w:r w:rsidR="002A053B">
        <w:rPr>
          <w:lang w:val="en-GB"/>
        </w:rPr>
        <w:t>f access,</w:t>
      </w:r>
      <w:r w:rsidR="002A053B" w:rsidRPr="00BB7B70">
        <w:rPr>
          <w:lang w:val="en-GB"/>
        </w:rPr>
        <w:t xml:space="preserve"> is closing and that use is becoming a more important consideration.</w:t>
      </w:r>
      <w:r w:rsidR="002A053B" w:rsidRPr="00BB7B70">
        <w:rPr>
          <w:rStyle w:val="af2"/>
          <w:sz w:val="22"/>
          <w:szCs w:val="22"/>
          <w:lang w:val="en-GB"/>
        </w:rPr>
        <w:footnoteReference w:id="1"/>
      </w:r>
      <w:r w:rsidR="002A053B">
        <w:rPr>
          <w:lang w:val="en-GB"/>
        </w:rPr>
        <w:t xml:space="preserve">  People need access </w:t>
      </w:r>
      <w:r w:rsidR="002A053B" w:rsidRPr="00BB7B70">
        <w:rPr>
          <w:lang w:val="en-GB"/>
        </w:rPr>
        <w:t xml:space="preserve">to the additional resources that </w:t>
      </w:r>
      <w:r w:rsidR="002A053B">
        <w:rPr>
          <w:lang w:val="en-GB"/>
        </w:rPr>
        <w:t>enable them</w:t>
      </w:r>
      <w:r w:rsidR="002A053B" w:rsidRPr="00BB7B70">
        <w:rPr>
          <w:lang w:val="en-GB"/>
        </w:rPr>
        <w:t xml:space="preserve"> to use</w:t>
      </w:r>
      <w:r w:rsidR="002A053B">
        <w:rPr>
          <w:lang w:val="en-GB"/>
        </w:rPr>
        <w:t xml:space="preserve"> </w:t>
      </w:r>
      <w:r w:rsidR="00F33379">
        <w:rPr>
          <w:lang w:val="en-GB"/>
        </w:rPr>
        <w:t xml:space="preserve">the </w:t>
      </w:r>
      <w:r w:rsidR="002A053B">
        <w:rPr>
          <w:lang w:val="en-GB"/>
        </w:rPr>
        <w:t>available</w:t>
      </w:r>
      <w:r w:rsidR="002A053B" w:rsidRPr="00BB7B70">
        <w:rPr>
          <w:lang w:val="en-GB"/>
        </w:rPr>
        <w:t xml:space="preserve"> </w:t>
      </w:r>
      <w:r w:rsidR="00F33379">
        <w:rPr>
          <w:lang w:val="en-GB"/>
        </w:rPr>
        <w:t>ICT hardware</w:t>
      </w:r>
      <w:r w:rsidR="002A053B" w:rsidRPr="00BB7B70">
        <w:rPr>
          <w:lang w:val="en-GB"/>
        </w:rPr>
        <w:t xml:space="preserve"> effectively in their lives. </w:t>
      </w:r>
    </w:p>
    <w:p w:rsidR="002A053B" w:rsidRDefault="002A053B" w:rsidP="004C1B74">
      <w:pPr>
        <w:jc w:val="left"/>
        <w:rPr>
          <w:lang w:val="en-GB"/>
        </w:rPr>
      </w:pPr>
      <w:r>
        <w:rPr>
          <w:lang w:val="en-GB"/>
        </w:rPr>
        <w:t xml:space="preserve">It is also </w:t>
      </w:r>
      <w:r w:rsidR="00F33379">
        <w:rPr>
          <w:lang w:val="en-GB"/>
        </w:rPr>
        <w:t>reported</w:t>
      </w:r>
      <w:r>
        <w:rPr>
          <w:lang w:val="en-GB"/>
        </w:rPr>
        <w:t xml:space="preserve"> </w:t>
      </w:r>
      <w:r w:rsidR="00F33379">
        <w:rPr>
          <w:lang w:val="en-GB"/>
        </w:rPr>
        <w:t>that people</w:t>
      </w:r>
      <w:r w:rsidRPr="00BB7B70">
        <w:rPr>
          <w:lang w:val="en-GB"/>
        </w:rPr>
        <w:t xml:space="preserve"> who are already marginalised will have fewer opportunities to access and use ICT.</w:t>
      </w:r>
      <w:r w:rsidR="00F33379">
        <w:rPr>
          <w:lang w:val="en-GB"/>
        </w:rPr>
        <w:t xml:space="preserve"> </w:t>
      </w:r>
      <w:r w:rsidRPr="00BB7B70">
        <w:rPr>
          <w:lang w:val="en-GB"/>
        </w:rPr>
        <w:t xml:space="preserve"> ‘Access to ICT’ should be thought of as embedded in a complex array of factors that span the physical, digital, human, and social resources and relationships of a community of people. </w:t>
      </w:r>
      <w:r>
        <w:rPr>
          <w:lang w:val="en-GB"/>
        </w:rPr>
        <w:t xml:space="preserve"> For example, l</w:t>
      </w:r>
      <w:r w:rsidRPr="00BB7B70">
        <w:rPr>
          <w:lang w:val="en-GB"/>
        </w:rPr>
        <w:t>iteracy, education, community and institut</w:t>
      </w:r>
      <w:r>
        <w:rPr>
          <w:lang w:val="en-GB"/>
        </w:rPr>
        <w:t>ional structures, and language</w:t>
      </w:r>
      <w:r w:rsidRPr="00BB7B70">
        <w:rPr>
          <w:lang w:val="en-GB"/>
        </w:rPr>
        <w:t xml:space="preserve"> must all be taken into consideration if meaningful access to new technologies is to be manifested.</w:t>
      </w:r>
      <w:r>
        <w:rPr>
          <w:lang w:val="en-GB"/>
        </w:rPr>
        <w:t xml:space="preserve">  </w:t>
      </w:r>
    </w:p>
    <w:p w:rsidR="002D7E60" w:rsidRPr="00BB7B70" w:rsidRDefault="002A053B" w:rsidP="004C1B74">
      <w:pPr>
        <w:jc w:val="left"/>
        <w:rPr>
          <w:lang w:val="en-GB"/>
        </w:rPr>
      </w:pPr>
      <w:r>
        <w:rPr>
          <w:lang w:val="en-GB"/>
        </w:rPr>
        <w:t>Defining the success of I</w:t>
      </w:r>
      <w:r w:rsidR="00FC0ED0">
        <w:rPr>
          <w:lang w:val="en-GB"/>
        </w:rPr>
        <w:t>CT</w:t>
      </w:r>
      <w:r>
        <w:rPr>
          <w:lang w:val="en-GB"/>
        </w:rPr>
        <w:t xml:space="preserve"> interventions is problematic. </w:t>
      </w:r>
      <w:r w:rsidR="008912AA">
        <w:rPr>
          <w:lang w:val="en-GB"/>
        </w:rPr>
        <w:t>The</w:t>
      </w:r>
      <w:r w:rsidR="00DC7600" w:rsidRPr="00BB7B70">
        <w:rPr>
          <w:lang w:val="en-GB"/>
        </w:rPr>
        <w:t xml:space="preserve"> literature </w:t>
      </w:r>
      <w:r w:rsidR="008912AA">
        <w:rPr>
          <w:lang w:val="en-GB"/>
        </w:rPr>
        <w:t>provided</w:t>
      </w:r>
      <w:r w:rsidR="00E06419" w:rsidRPr="00BB7B70">
        <w:rPr>
          <w:lang w:val="en-GB"/>
        </w:rPr>
        <w:t xml:space="preserve"> </w:t>
      </w:r>
      <w:r w:rsidR="008912AA">
        <w:rPr>
          <w:lang w:val="en-GB"/>
        </w:rPr>
        <w:t>no</w:t>
      </w:r>
      <w:r w:rsidR="002D7E60" w:rsidRPr="00BB7B70">
        <w:rPr>
          <w:lang w:val="en-GB"/>
        </w:rPr>
        <w:t xml:space="preserve"> evidence of </w:t>
      </w:r>
      <w:r w:rsidR="008912AA">
        <w:rPr>
          <w:lang w:val="en-GB"/>
        </w:rPr>
        <w:t xml:space="preserve">ICT having a positive effect on </w:t>
      </w:r>
      <w:r w:rsidR="002D7E60" w:rsidRPr="00BB7B70">
        <w:rPr>
          <w:lang w:val="en-GB"/>
        </w:rPr>
        <w:t xml:space="preserve">social mobility – the idea that ‘have nots’ were now moving in the same socio-economic realms of the previously </w:t>
      </w:r>
      <w:r w:rsidR="008912AA" w:rsidRPr="00BB7B70">
        <w:rPr>
          <w:lang w:val="en-GB"/>
        </w:rPr>
        <w:t>identified ‘haves’</w:t>
      </w:r>
      <w:r w:rsidR="00F33379">
        <w:rPr>
          <w:lang w:val="en-GB"/>
        </w:rPr>
        <w:t>. In this sense, people</w:t>
      </w:r>
      <w:r w:rsidR="002D7E60" w:rsidRPr="00BB7B70">
        <w:rPr>
          <w:lang w:val="en-GB"/>
        </w:rPr>
        <w:t xml:space="preserve"> </w:t>
      </w:r>
      <w:r w:rsidR="00E06419" w:rsidRPr="00BB7B70">
        <w:rPr>
          <w:lang w:val="en-GB"/>
        </w:rPr>
        <w:t xml:space="preserve">who </w:t>
      </w:r>
      <w:r w:rsidR="002D7E60" w:rsidRPr="00BB7B70">
        <w:rPr>
          <w:lang w:val="en-GB"/>
        </w:rPr>
        <w:t xml:space="preserve">are marginalised in </w:t>
      </w:r>
      <w:r w:rsidR="008912AA">
        <w:rPr>
          <w:lang w:val="en-GB"/>
        </w:rPr>
        <w:t>society will continue to be so</w:t>
      </w:r>
      <w:r w:rsidR="00FC0ED0">
        <w:rPr>
          <w:lang w:val="en-GB"/>
        </w:rPr>
        <w:t>,</w:t>
      </w:r>
      <w:r w:rsidR="008912AA">
        <w:rPr>
          <w:lang w:val="en-GB"/>
        </w:rPr>
        <w:t xml:space="preserve"> but </w:t>
      </w:r>
      <w:r w:rsidR="002D7E60" w:rsidRPr="00BB7B70">
        <w:rPr>
          <w:lang w:val="en-GB"/>
        </w:rPr>
        <w:t xml:space="preserve">with some ICT skills </w:t>
      </w:r>
      <w:r w:rsidR="00991C0F" w:rsidRPr="00BB7B70">
        <w:rPr>
          <w:lang w:val="en-GB"/>
        </w:rPr>
        <w:t>in their repertoire</w:t>
      </w:r>
      <w:r w:rsidR="002D7E60" w:rsidRPr="00BB7B70">
        <w:rPr>
          <w:lang w:val="en-GB"/>
        </w:rPr>
        <w:t xml:space="preserve">. </w:t>
      </w:r>
    </w:p>
    <w:p w:rsidR="002D7E60" w:rsidRPr="00BB7B70" w:rsidRDefault="00DC7600" w:rsidP="004C1B74">
      <w:pPr>
        <w:jc w:val="left"/>
        <w:rPr>
          <w:b/>
          <w:lang w:val="en-GB"/>
        </w:rPr>
      </w:pPr>
      <w:r w:rsidRPr="00BB7B70">
        <w:rPr>
          <w:lang w:val="en-GB"/>
        </w:rPr>
        <w:t>Like any other policy or programme intervention</w:t>
      </w:r>
      <w:r w:rsidR="008912AA">
        <w:rPr>
          <w:lang w:val="en-GB"/>
        </w:rPr>
        <w:t>,</w:t>
      </w:r>
      <w:r w:rsidRPr="00BB7B70">
        <w:rPr>
          <w:lang w:val="en-GB"/>
        </w:rPr>
        <w:t xml:space="preserve"> a</w:t>
      </w:r>
      <w:r w:rsidR="002D7E60" w:rsidRPr="00BB7B70">
        <w:rPr>
          <w:lang w:val="en-GB"/>
        </w:rPr>
        <w:t xml:space="preserve"> digital connectedness project </w:t>
      </w:r>
      <w:r w:rsidR="008912AA">
        <w:rPr>
          <w:lang w:val="en-GB"/>
        </w:rPr>
        <w:t xml:space="preserve">needs to have a clear definition of </w:t>
      </w:r>
      <w:r w:rsidR="002D7E60" w:rsidRPr="00BB7B70">
        <w:rPr>
          <w:lang w:val="en-GB"/>
        </w:rPr>
        <w:t>‘success’</w:t>
      </w:r>
      <w:r w:rsidR="008912AA">
        <w:rPr>
          <w:lang w:val="en-GB"/>
        </w:rPr>
        <w:t xml:space="preserve"> and how it may</w:t>
      </w:r>
      <w:r w:rsidR="00654F3B" w:rsidRPr="00BB7B70">
        <w:rPr>
          <w:lang w:val="en-GB"/>
        </w:rPr>
        <w:t xml:space="preserve"> apply to that particular project or community.</w:t>
      </w:r>
      <w:r w:rsidR="00654F3B" w:rsidRPr="00372FA7">
        <w:rPr>
          <w:lang w:val="en-GB"/>
        </w:rPr>
        <w:t xml:space="preserve"> </w:t>
      </w:r>
      <w:r w:rsidR="009835FC" w:rsidRPr="00372FA7">
        <w:rPr>
          <w:lang w:val="en-GB"/>
        </w:rPr>
        <w:t>There may not be universal</w:t>
      </w:r>
      <w:r w:rsidR="00B74007">
        <w:rPr>
          <w:lang w:val="en-GB"/>
        </w:rPr>
        <w:t xml:space="preserve"> success</w:t>
      </w:r>
      <w:r w:rsidR="009835FC" w:rsidRPr="00372FA7">
        <w:rPr>
          <w:lang w:val="en-GB"/>
        </w:rPr>
        <w:t xml:space="preserve"> factors </w:t>
      </w:r>
      <w:r w:rsidR="00B74007">
        <w:rPr>
          <w:lang w:val="en-GB"/>
        </w:rPr>
        <w:t>that can be applied to all interventions</w:t>
      </w:r>
      <w:r w:rsidR="009835FC" w:rsidRPr="00372FA7">
        <w:rPr>
          <w:lang w:val="en-GB"/>
        </w:rPr>
        <w:t>.</w:t>
      </w:r>
    </w:p>
    <w:p w:rsidR="00F54C30" w:rsidRPr="008912AA" w:rsidRDefault="008912AA" w:rsidP="004C1B74">
      <w:pPr>
        <w:jc w:val="left"/>
        <w:rPr>
          <w:lang w:val="en-GB"/>
        </w:rPr>
      </w:pPr>
      <w:r w:rsidRPr="00372FA7">
        <w:rPr>
          <w:lang w:val="en-GB"/>
        </w:rPr>
        <w:t xml:space="preserve">The literature review </w:t>
      </w:r>
      <w:r w:rsidR="002A053B">
        <w:rPr>
          <w:lang w:val="en-GB"/>
        </w:rPr>
        <w:t>has found</w:t>
      </w:r>
      <w:r w:rsidR="00555A5B" w:rsidRPr="00372FA7">
        <w:rPr>
          <w:lang w:val="en-GB"/>
        </w:rPr>
        <w:t xml:space="preserve"> that a comprehensive</w:t>
      </w:r>
      <w:r w:rsidRPr="00372FA7">
        <w:rPr>
          <w:lang w:val="en-GB"/>
        </w:rPr>
        <w:t xml:space="preserve"> ICT</w:t>
      </w:r>
      <w:r w:rsidR="00555A5B" w:rsidRPr="00372FA7">
        <w:rPr>
          <w:lang w:val="en-GB"/>
        </w:rPr>
        <w:t xml:space="preserve"> intervention </w:t>
      </w:r>
      <w:r w:rsidRPr="00372FA7">
        <w:rPr>
          <w:lang w:val="en-GB"/>
        </w:rPr>
        <w:t xml:space="preserve">that </w:t>
      </w:r>
      <w:r w:rsidR="009516F2" w:rsidRPr="00372FA7">
        <w:rPr>
          <w:lang w:val="en-GB"/>
        </w:rPr>
        <w:t xml:space="preserve">incorporates </w:t>
      </w:r>
      <w:r w:rsidR="00555A5B" w:rsidRPr="00372FA7">
        <w:rPr>
          <w:lang w:val="en-GB"/>
        </w:rPr>
        <w:t xml:space="preserve">the unique characteristics of a community has a greater chance of </w:t>
      </w:r>
      <w:r w:rsidR="00C440D0" w:rsidRPr="00372FA7">
        <w:rPr>
          <w:lang w:val="en-GB"/>
        </w:rPr>
        <w:t xml:space="preserve">resulting in </w:t>
      </w:r>
      <w:r w:rsidR="00555A5B" w:rsidRPr="00372FA7">
        <w:rPr>
          <w:lang w:val="en-GB"/>
        </w:rPr>
        <w:t>meaningful sustainable community development than project</w:t>
      </w:r>
      <w:r w:rsidR="002D7E60" w:rsidRPr="00372FA7">
        <w:rPr>
          <w:lang w:val="en-GB"/>
        </w:rPr>
        <w:t xml:space="preserve">s that </w:t>
      </w:r>
      <w:r w:rsidR="009516F2" w:rsidRPr="00372FA7">
        <w:rPr>
          <w:lang w:val="en-GB"/>
        </w:rPr>
        <w:t>have a singular focus on</w:t>
      </w:r>
      <w:r w:rsidR="002D7E60" w:rsidRPr="00372FA7">
        <w:rPr>
          <w:lang w:val="en-GB"/>
        </w:rPr>
        <w:t xml:space="preserve"> </w:t>
      </w:r>
      <w:r w:rsidR="00555A5B" w:rsidRPr="00372FA7">
        <w:rPr>
          <w:lang w:val="en-GB"/>
        </w:rPr>
        <w:t>digital connectedness</w:t>
      </w:r>
      <w:r w:rsidR="002D7E60" w:rsidRPr="00372FA7">
        <w:rPr>
          <w:lang w:val="en-GB"/>
        </w:rPr>
        <w:t xml:space="preserve"> and access</w:t>
      </w:r>
      <w:r w:rsidR="00555A5B" w:rsidRPr="00372FA7">
        <w:rPr>
          <w:lang w:val="en-GB"/>
        </w:rPr>
        <w:t>.</w:t>
      </w:r>
    </w:p>
    <w:p w:rsidR="003262C6" w:rsidRPr="00BB7B70" w:rsidRDefault="002A053B" w:rsidP="004C1B74">
      <w:pPr>
        <w:jc w:val="left"/>
        <w:rPr>
          <w:lang w:val="en-GB"/>
        </w:rPr>
      </w:pPr>
      <w:r>
        <w:rPr>
          <w:lang w:val="en-GB"/>
        </w:rPr>
        <w:t xml:space="preserve">Since </w:t>
      </w:r>
      <w:r w:rsidR="003262C6" w:rsidRPr="00BB7B70">
        <w:rPr>
          <w:lang w:val="en-GB"/>
        </w:rPr>
        <w:t xml:space="preserve">2006 data about differences in access and use in New Zealand has come from two major sources: the Statistics New Zealand Household Use of Information and Communication </w:t>
      </w:r>
      <w:r w:rsidR="00FC0ED0">
        <w:rPr>
          <w:lang w:val="en-GB"/>
        </w:rPr>
        <w:t>T</w:t>
      </w:r>
      <w:r w:rsidR="003262C6" w:rsidRPr="00BB7B70">
        <w:rPr>
          <w:lang w:val="en-GB"/>
        </w:rPr>
        <w:t>echnology</w:t>
      </w:r>
      <w:r w:rsidR="00FC0ED0">
        <w:rPr>
          <w:lang w:val="en-GB"/>
        </w:rPr>
        <w:t>,</w:t>
      </w:r>
      <w:r w:rsidR="003262C6" w:rsidRPr="00BB7B70">
        <w:rPr>
          <w:lang w:val="en-GB"/>
        </w:rPr>
        <w:t xml:space="preserve"> undertaken every three years</w:t>
      </w:r>
      <w:r w:rsidR="00FC0ED0">
        <w:rPr>
          <w:lang w:val="en-GB"/>
        </w:rPr>
        <w:t>,</w:t>
      </w:r>
      <w:r w:rsidR="003262C6" w:rsidRPr="00BB7B70">
        <w:rPr>
          <w:lang w:val="en-GB"/>
        </w:rPr>
        <w:t xml:space="preserve"> and the World Internet Project New Zealand</w:t>
      </w:r>
      <w:r w:rsidR="00FC0ED0">
        <w:rPr>
          <w:lang w:val="en-GB"/>
        </w:rPr>
        <w:t>,</w:t>
      </w:r>
      <w:r w:rsidR="003262C6" w:rsidRPr="00BB7B70">
        <w:rPr>
          <w:lang w:val="en-GB"/>
        </w:rPr>
        <w:t xml:space="preserve"> undertaken every two years. </w:t>
      </w:r>
      <w:r w:rsidR="009516F2">
        <w:rPr>
          <w:lang w:val="en-GB"/>
        </w:rPr>
        <w:t xml:space="preserve"> T</w:t>
      </w:r>
      <w:r w:rsidR="009516F2" w:rsidRPr="00BB7B70">
        <w:rPr>
          <w:lang w:val="en-GB"/>
        </w:rPr>
        <w:t>here is no annual data or research on Māori and Pacific Peoples’ digital connectedness and usage</w:t>
      </w:r>
      <w:r w:rsidR="009516F2">
        <w:rPr>
          <w:lang w:val="en-GB"/>
        </w:rPr>
        <w:t>.</w:t>
      </w:r>
    </w:p>
    <w:p w:rsidR="009516F2" w:rsidRDefault="003262C6" w:rsidP="004C1B74">
      <w:pPr>
        <w:jc w:val="left"/>
        <w:rPr>
          <w:lang w:val="en-GB"/>
        </w:rPr>
      </w:pPr>
      <w:r w:rsidRPr="00BB7B70">
        <w:rPr>
          <w:lang w:val="en-GB"/>
        </w:rPr>
        <w:t xml:space="preserve">Apart from non-research based articles </w:t>
      </w:r>
      <w:r w:rsidR="00AB0C56" w:rsidRPr="00BB7B70">
        <w:rPr>
          <w:lang w:val="en-GB"/>
        </w:rPr>
        <w:t>and opinion pieces</w:t>
      </w:r>
      <w:r w:rsidR="00785624">
        <w:rPr>
          <w:lang w:val="en-GB"/>
        </w:rPr>
        <w:t>,</w:t>
      </w:r>
      <w:r w:rsidR="00AB0C56" w:rsidRPr="00BB7B70">
        <w:rPr>
          <w:lang w:val="en-GB"/>
        </w:rPr>
        <w:t xml:space="preserve"> </w:t>
      </w:r>
      <w:r w:rsidRPr="00BB7B70">
        <w:rPr>
          <w:lang w:val="en-GB"/>
        </w:rPr>
        <w:t xml:space="preserve">we </w:t>
      </w:r>
      <w:r w:rsidR="00785624">
        <w:rPr>
          <w:lang w:val="en-GB"/>
        </w:rPr>
        <w:t>found</w:t>
      </w:r>
      <w:r w:rsidR="008C2B11" w:rsidRPr="00BB7B70">
        <w:rPr>
          <w:lang w:val="en-GB"/>
        </w:rPr>
        <w:t xml:space="preserve"> </w:t>
      </w:r>
      <w:r w:rsidR="009835FC" w:rsidRPr="00BB7B70">
        <w:rPr>
          <w:lang w:val="en-GB"/>
        </w:rPr>
        <w:t xml:space="preserve">no </w:t>
      </w:r>
      <w:r w:rsidR="008C2B11" w:rsidRPr="00BB7B70">
        <w:rPr>
          <w:lang w:val="en-GB"/>
        </w:rPr>
        <w:t xml:space="preserve">substantial </w:t>
      </w:r>
      <w:r w:rsidR="00CF69CC" w:rsidRPr="00BB7B70">
        <w:rPr>
          <w:lang w:val="en-GB"/>
        </w:rPr>
        <w:t>discuss</w:t>
      </w:r>
      <w:r w:rsidR="009835FC" w:rsidRPr="00BB7B70">
        <w:rPr>
          <w:lang w:val="en-GB"/>
        </w:rPr>
        <w:t xml:space="preserve">ion </w:t>
      </w:r>
      <w:r w:rsidR="008C2B11" w:rsidRPr="00BB7B70">
        <w:rPr>
          <w:lang w:val="en-GB"/>
        </w:rPr>
        <w:t xml:space="preserve">about </w:t>
      </w:r>
      <w:r w:rsidR="009835FC" w:rsidRPr="00BB7B70">
        <w:rPr>
          <w:lang w:val="en-GB"/>
        </w:rPr>
        <w:t xml:space="preserve">what an intervention </w:t>
      </w:r>
      <w:r w:rsidR="00785624">
        <w:rPr>
          <w:lang w:val="en-GB"/>
        </w:rPr>
        <w:t>within the</w:t>
      </w:r>
      <w:r w:rsidR="00E06419" w:rsidRPr="00BB7B70">
        <w:rPr>
          <w:lang w:val="en-GB"/>
        </w:rPr>
        <w:t xml:space="preserve"> sphere</w:t>
      </w:r>
      <w:r w:rsidR="00AB0C56" w:rsidRPr="00BB7B70">
        <w:rPr>
          <w:lang w:val="en-GB"/>
        </w:rPr>
        <w:t xml:space="preserve"> of community development</w:t>
      </w:r>
      <w:r w:rsidR="00E06419" w:rsidRPr="00BB7B70">
        <w:rPr>
          <w:lang w:val="en-GB"/>
        </w:rPr>
        <w:t xml:space="preserve"> </w:t>
      </w:r>
      <w:r w:rsidR="00785624">
        <w:rPr>
          <w:lang w:val="en-GB"/>
        </w:rPr>
        <w:t>that reflected, or was</w:t>
      </w:r>
      <w:r w:rsidR="009835FC" w:rsidRPr="00BB7B70">
        <w:rPr>
          <w:lang w:val="en-GB"/>
        </w:rPr>
        <w:t xml:space="preserve"> characterised by</w:t>
      </w:r>
      <w:r w:rsidR="00785624">
        <w:rPr>
          <w:lang w:val="en-GB"/>
        </w:rPr>
        <w:t>,</w:t>
      </w:r>
      <w:r w:rsidR="009835FC" w:rsidRPr="00BB7B70">
        <w:rPr>
          <w:lang w:val="en-GB"/>
        </w:rPr>
        <w:t xml:space="preserve"> ‘</w:t>
      </w:r>
      <w:r w:rsidR="001C36DB" w:rsidRPr="00BB7B70">
        <w:rPr>
          <w:lang w:val="en-GB"/>
        </w:rPr>
        <w:t>Māori</w:t>
      </w:r>
      <w:r w:rsidR="009835FC" w:rsidRPr="00BB7B70">
        <w:rPr>
          <w:lang w:val="en-GB"/>
        </w:rPr>
        <w:t xml:space="preserve">’ or ‘Pacific’ values and culture, </w:t>
      </w:r>
      <w:r w:rsidR="008C2B11" w:rsidRPr="00BB7B70">
        <w:rPr>
          <w:lang w:val="en-GB"/>
        </w:rPr>
        <w:t xml:space="preserve">would </w:t>
      </w:r>
      <w:r w:rsidR="009835FC" w:rsidRPr="00BB7B70">
        <w:rPr>
          <w:lang w:val="en-GB"/>
        </w:rPr>
        <w:t>look like</w:t>
      </w:r>
      <w:r w:rsidR="00785624">
        <w:rPr>
          <w:lang w:val="en-GB"/>
        </w:rPr>
        <w:t>.</w:t>
      </w:r>
      <w:r w:rsidR="00D42442" w:rsidRPr="00BB7B70">
        <w:rPr>
          <w:lang w:val="en-GB"/>
        </w:rPr>
        <w:t xml:space="preserve"> </w:t>
      </w:r>
      <w:r w:rsidR="009516F2">
        <w:rPr>
          <w:lang w:val="en-GB"/>
        </w:rPr>
        <w:t xml:space="preserve"> An attempt has been made to apply what is known about other</w:t>
      </w:r>
      <w:r w:rsidR="009516F2" w:rsidRPr="00BB7B70">
        <w:rPr>
          <w:lang w:val="en-GB"/>
        </w:rPr>
        <w:t xml:space="preserve"> </w:t>
      </w:r>
      <w:r w:rsidR="009516F2">
        <w:rPr>
          <w:lang w:val="en-GB"/>
        </w:rPr>
        <w:t xml:space="preserve">types of </w:t>
      </w:r>
      <w:r w:rsidR="009516F2" w:rsidRPr="00BB7B70">
        <w:rPr>
          <w:lang w:val="en-GB"/>
        </w:rPr>
        <w:t xml:space="preserve">interventions (such as health) </w:t>
      </w:r>
      <w:r w:rsidR="009516F2">
        <w:rPr>
          <w:lang w:val="en-GB"/>
        </w:rPr>
        <w:t xml:space="preserve">to </w:t>
      </w:r>
      <w:r w:rsidR="009516F2" w:rsidRPr="00BB7B70">
        <w:rPr>
          <w:lang w:val="en-GB"/>
        </w:rPr>
        <w:t xml:space="preserve">draw a bridge between Māori and Pacific initiatives within those spheres to the ICT sphere. </w:t>
      </w:r>
      <w:r w:rsidR="002A053B">
        <w:rPr>
          <w:lang w:val="en-GB"/>
        </w:rPr>
        <w:t>For example, t</w:t>
      </w:r>
      <w:r w:rsidR="002A053B" w:rsidRPr="00BB7B70">
        <w:rPr>
          <w:lang w:val="en-GB"/>
        </w:rPr>
        <w:t xml:space="preserve">here are some examples of research about the relationship between language/te reo programmes and ICT </w:t>
      </w:r>
      <w:r w:rsidR="002A053B">
        <w:rPr>
          <w:lang w:val="en-GB"/>
        </w:rPr>
        <w:t>in relation to</w:t>
      </w:r>
      <w:r w:rsidR="002A053B" w:rsidRPr="00BB7B70">
        <w:rPr>
          <w:lang w:val="en-GB"/>
        </w:rPr>
        <w:t xml:space="preserve"> mainstream approaches to language revitalisation.</w:t>
      </w:r>
      <w:r w:rsidR="002A053B" w:rsidRPr="00BB7B70">
        <w:rPr>
          <w:rStyle w:val="af2"/>
          <w:sz w:val="22"/>
          <w:szCs w:val="22"/>
          <w:lang w:val="en-GB"/>
        </w:rPr>
        <w:footnoteReference w:id="2"/>
      </w:r>
      <w:r w:rsidR="002A053B" w:rsidRPr="00BB7B70">
        <w:rPr>
          <w:lang w:val="en-GB"/>
        </w:rPr>
        <w:t xml:space="preserve"> </w:t>
      </w:r>
      <w:r w:rsidR="002A053B">
        <w:rPr>
          <w:lang w:val="en-GB"/>
        </w:rPr>
        <w:t xml:space="preserve"> </w:t>
      </w:r>
      <w:r w:rsidR="00311594">
        <w:rPr>
          <w:lang w:val="en-GB"/>
        </w:rPr>
        <w:t>D</w:t>
      </w:r>
      <w:r w:rsidR="009516F2" w:rsidRPr="00BB7B70">
        <w:rPr>
          <w:lang w:val="en-GB"/>
        </w:rPr>
        <w:t>ue to the gap in literature, readers of this review need to accept that the links are tenuous</w:t>
      </w:r>
      <w:r w:rsidR="00311594">
        <w:rPr>
          <w:lang w:val="en-GB"/>
        </w:rPr>
        <w:t xml:space="preserve"> </w:t>
      </w:r>
      <w:r w:rsidR="009516F2" w:rsidRPr="00BB7B70">
        <w:rPr>
          <w:lang w:val="en-GB"/>
        </w:rPr>
        <w:t xml:space="preserve">and not based on research of likely outcomes, but </w:t>
      </w:r>
      <w:r w:rsidR="00311594">
        <w:rPr>
          <w:lang w:val="en-GB"/>
        </w:rPr>
        <w:t xml:space="preserve">rather </w:t>
      </w:r>
      <w:r w:rsidR="009516F2" w:rsidRPr="00BB7B70">
        <w:rPr>
          <w:lang w:val="en-GB"/>
        </w:rPr>
        <w:t xml:space="preserve">assumptions based on </w:t>
      </w:r>
      <w:r w:rsidR="00311594">
        <w:rPr>
          <w:lang w:val="en-GB"/>
        </w:rPr>
        <w:t>out-</w:t>
      </w:r>
      <w:r w:rsidR="009516F2" w:rsidRPr="00BB7B70">
        <w:rPr>
          <w:lang w:val="en-GB"/>
        </w:rPr>
        <w:t xml:space="preserve">dated data or learnings from other projects unrelated to ICT. </w:t>
      </w:r>
    </w:p>
    <w:p w:rsidR="004F637F" w:rsidRPr="00372FA7" w:rsidRDefault="00D42442" w:rsidP="004C1B74">
      <w:pPr>
        <w:jc w:val="left"/>
      </w:pPr>
      <w:r w:rsidRPr="00372FA7">
        <w:t xml:space="preserve">There are </w:t>
      </w:r>
      <w:r w:rsidR="008A64C9" w:rsidRPr="00372FA7">
        <w:t>factors that define a ‘good’ project</w:t>
      </w:r>
      <w:r w:rsidRPr="00372FA7">
        <w:t xml:space="preserve"> and </w:t>
      </w:r>
      <w:r w:rsidR="008A64C9" w:rsidRPr="00372FA7">
        <w:t>there are precursors</w:t>
      </w:r>
      <w:r w:rsidR="007C577F" w:rsidRPr="00372FA7">
        <w:t xml:space="preserve"> </w:t>
      </w:r>
      <w:r w:rsidR="008A64C9" w:rsidRPr="00372FA7">
        <w:t>that can be identified that make a community more able to take up ICT</w:t>
      </w:r>
      <w:r w:rsidR="007C577F" w:rsidRPr="00372FA7">
        <w:t xml:space="preserve"> technologies</w:t>
      </w:r>
      <w:r w:rsidR="00654F3B" w:rsidRPr="00372FA7">
        <w:t xml:space="preserve">. </w:t>
      </w:r>
      <w:r w:rsidR="007C577F" w:rsidRPr="00372FA7">
        <w:t xml:space="preserve"> </w:t>
      </w:r>
      <w:r w:rsidRPr="00372FA7">
        <w:t>Like other interventions</w:t>
      </w:r>
      <w:r w:rsidR="00EC08EC">
        <w:t>,</w:t>
      </w:r>
      <w:r w:rsidRPr="00372FA7">
        <w:t xml:space="preserve"> ICT based programmes need to </w:t>
      </w:r>
      <w:r w:rsidR="005A7AE8" w:rsidRPr="00372FA7">
        <w:t>make ICT relevant to the environment of the community</w:t>
      </w:r>
      <w:r w:rsidR="00EC08EC">
        <w:t>;</w:t>
      </w:r>
      <w:r w:rsidRPr="00372FA7">
        <w:t xml:space="preserve"> </w:t>
      </w:r>
      <w:r w:rsidR="005A7AE8" w:rsidRPr="00372FA7">
        <w:t>recognise the characteristics of the people</w:t>
      </w:r>
      <w:r w:rsidR="00EC08EC">
        <w:t>;</w:t>
      </w:r>
      <w:r w:rsidR="005A7AE8" w:rsidRPr="00372FA7">
        <w:t xml:space="preserve"> and tailor the </w:t>
      </w:r>
      <w:r w:rsidRPr="00372FA7">
        <w:t>solution</w:t>
      </w:r>
      <w:r w:rsidR="00F33379">
        <w:t>.</w:t>
      </w:r>
    </w:p>
    <w:p w:rsidR="009F59D9" w:rsidRPr="009712B5" w:rsidRDefault="00E636E3" w:rsidP="004C1B74">
      <w:pPr>
        <w:pStyle w:val="1"/>
      </w:pPr>
      <w:r w:rsidRPr="009712B5">
        <w:br w:type="page"/>
      </w:r>
      <w:bookmarkStart w:id="15" w:name="_Toc286929354"/>
      <w:bookmarkStart w:id="16" w:name="_Toc287962992"/>
      <w:bookmarkStart w:id="17" w:name="_Toc290886237"/>
      <w:bookmarkStart w:id="18" w:name="_Toc293043235"/>
      <w:bookmarkStart w:id="19" w:name="_Toc293043278"/>
      <w:bookmarkStart w:id="20" w:name="_Toc293043862"/>
      <w:bookmarkStart w:id="21" w:name="_Toc293647940"/>
      <w:r w:rsidR="009F59D9" w:rsidRPr="009712B5">
        <w:t>Community Development</w:t>
      </w:r>
      <w:r w:rsidR="009B3CED" w:rsidRPr="009712B5">
        <w:t xml:space="preserve"> and Digital ‘Connectedness’</w:t>
      </w:r>
      <w:bookmarkEnd w:id="15"/>
      <w:bookmarkEnd w:id="16"/>
      <w:bookmarkEnd w:id="17"/>
      <w:bookmarkEnd w:id="18"/>
      <w:bookmarkEnd w:id="19"/>
      <w:bookmarkEnd w:id="20"/>
      <w:bookmarkEnd w:id="21"/>
    </w:p>
    <w:p w:rsidR="008E0A0C" w:rsidRPr="00BB7B70" w:rsidRDefault="00790750" w:rsidP="004C1B74">
      <w:pPr>
        <w:jc w:val="left"/>
        <w:rPr>
          <w:lang w:val="en-GB"/>
        </w:rPr>
      </w:pPr>
      <w:r>
        <w:rPr>
          <w:lang w:val="en-GB"/>
        </w:rPr>
        <w:t>For</w:t>
      </w:r>
      <w:r w:rsidR="008E0A0C" w:rsidRPr="00BB7B70">
        <w:rPr>
          <w:lang w:val="en-GB"/>
        </w:rPr>
        <w:t xml:space="preserve"> this review </w:t>
      </w:r>
      <w:r w:rsidR="006176E6" w:rsidRPr="00BB7B70">
        <w:rPr>
          <w:lang w:val="en-GB"/>
        </w:rPr>
        <w:t>the ‘digital</w:t>
      </w:r>
      <w:r w:rsidR="00EA22B3" w:rsidRPr="00BB7B70">
        <w:rPr>
          <w:lang w:val="en-GB"/>
        </w:rPr>
        <w:t xml:space="preserve"> </w:t>
      </w:r>
      <w:r w:rsidR="009B3CED" w:rsidRPr="00BB7B70">
        <w:rPr>
          <w:lang w:val="en-GB"/>
        </w:rPr>
        <w:t xml:space="preserve">connectedness’ or ‘digital </w:t>
      </w:r>
      <w:r w:rsidR="00EA22B3" w:rsidRPr="00BB7B70">
        <w:rPr>
          <w:lang w:val="en-GB"/>
        </w:rPr>
        <w:t>divide</w:t>
      </w:r>
      <w:r w:rsidR="003A73A8" w:rsidRPr="00BB7B70">
        <w:rPr>
          <w:lang w:val="en-GB"/>
        </w:rPr>
        <w:t>’</w:t>
      </w:r>
      <w:r w:rsidR="00EA22B3" w:rsidRPr="00BB7B70">
        <w:rPr>
          <w:lang w:val="en-GB"/>
        </w:rPr>
        <w:t xml:space="preserve"> i</w:t>
      </w:r>
      <w:r w:rsidR="003A73A8" w:rsidRPr="00BB7B70">
        <w:rPr>
          <w:lang w:val="en-GB"/>
        </w:rPr>
        <w:t xml:space="preserve">s </w:t>
      </w:r>
      <w:r>
        <w:rPr>
          <w:lang w:val="en-GB"/>
        </w:rPr>
        <w:t xml:space="preserve">discussed </w:t>
      </w:r>
      <w:r w:rsidR="00EC08EC">
        <w:rPr>
          <w:lang w:val="en-GB"/>
        </w:rPr>
        <w:t xml:space="preserve">as part of </w:t>
      </w:r>
      <w:r w:rsidR="00F33379">
        <w:rPr>
          <w:lang w:val="en-GB"/>
        </w:rPr>
        <w:t>a</w:t>
      </w:r>
      <w:r w:rsidR="003A73A8" w:rsidRPr="00BB7B70">
        <w:rPr>
          <w:lang w:val="en-GB"/>
        </w:rPr>
        <w:t xml:space="preserve"> broader discussion on ‘community development’.  </w:t>
      </w:r>
      <w:r w:rsidR="008E0A0C" w:rsidRPr="00BB7B70">
        <w:rPr>
          <w:lang w:val="en-GB"/>
        </w:rPr>
        <w:t>To focus the research through this lens</w:t>
      </w:r>
      <w:r w:rsidR="003A73A8" w:rsidRPr="00BB7B70">
        <w:rPr>
          <w:lang w:val="en-GB"/>
        </w:rPr>
        <w:t xml:space="preserve"> we looked at literature and principle</w:t>
      </w:r>
      <w:r w:rsidR="00DE0CA7" w:rsidRPr="00BB7B70">
        <w:rPr>
          <w:lang w:val="en-GB"/>
        </w:rPr>
        <w:t>s</w:t>
      </w:r>
      <w:r w:rsidR="003A73A8" w:rsidRPr="00BB7B70">
        <w:rPr>
          <w:lang w:val="en-GB"/>
        </w:rPr>
        <w:t xml:space="preserve"> of </w:t>
      </w:r>
      <w:r w:rsidR="00F33379">
        <w:rPr>
          <w:lang w:val="en-GB"/>
        </w:rPr>
        <w:t xml:space="preserve">community development that are relevant </w:t>
      </w:r>
      <w:r w:rsidR="003A73A8" w:rsidRPr="00BB7B70">
        <w:rPr>
          <w:lang w:val="en-GB"/>
        </w:rPr>
        <w:t xml:space="preserve">to </w:t>
      </w:r>
      <w:r w:rsidR="00F33379">
        <w:rPr>
          <w:lang w:val="en-GB"/>
        </w:rPr>
        <w:t xml:space="preserve">understanding </w:t>
      </w:r>
      <w:r w:rsidR="003A73A8" w:rsidRPr="00BB7B70">
        <w:rPr>
          <w:lang w:val="en-GB"/>
        </w:rPr>
        <w:t xml:space="preserve">digital connectedness disparity. </w:t>
      </w:r>
    </w:p>
    <w:p w:rsidR="00EA22B3" w:rsidRPr="00BB7B70" w:rsidRDefault="009F59D9" w:rsidP="004C1B74">
      <w:pPr>
        <w:jc w:val="left"/>
        <w:rPr>
          <w:lang w:val="en-GB"/>
        </w:rPr>
      </w:pPr>
      <w:r w:rsidRPr="00BB7B70">
        <w:rPr>
          <w:lang w:val="en-GB"/>
        </w:rPr>
        <w:t>One of the major issues for community development is the tension between economic and social returns and the timeframe required to obtain the former</w:t>
      </w:r>
      <w:r w:rsidR="000F2211">
        <w:rPr>
          <w:lang w:val="en-GB"/>
        </w:rPr>
        <w:t>.</w:t>
      </w:r>
      <w:r w:rsidR="009712B5" w:rsidRPr="00BB7B70">
        <w:rPr>
          <w:rStyle w:val="af2"/>
          <w:sz w:val="22"/>
          <w:szCs w:val="22"/>
          <w:lang w:val="en-GB"/>
        </w:rPr>
        <w:footnoteReference w:id="3"/>
      </w:r>
      <w:r w:rsidR="00EA22B3" w:rsidRPr="00BB7B70">
        <w:rPr>
          <w:lang w:val="en-GB"/>
        </w:rPr>
        <w:t xml:space="preserve"> In surveying</w:t>
      </w:r>
      <w:r w:rsidR="00BB7B70" w:rsidRPr="00BB7B70">
        <w:rPr>
          <w:lang w:val="en-GB"/>
        </w:rPr>
        <w:t xml:space="preserve"> the</w:t>
      </w:r>
      <w:r w:rsidR="00EA22B3" w:rsidRPr="00BB7B70">
        <w:rPr>
          <w:lang w:val="en-GB"/>
        </w:rPr>
        <w:t xml:space="preserve"> literature it </w:t>
      </w:r>
      <w:r w:rsidR="00F33379">
        <w:rPr>
          <w:lang w:val="en-GB"/>
        </w:rPr>
        <w:t>is</w:t>
      </w:r>
      <w:r w:rsidR="00EA22B3" w:rsidRPr="00BB7B70">
        <w:rPr>
          <w:lang w:val="en-GB"/>
        </w:rPr>
        <w:t xml:space="preserve"> clear th</w:t>
      </w:r>
      <w:r w:rsidR="00E636E3" w:rsidRPr="00BB7B70">
        <w:rPr>
          <w:lang w:val="en-GB"/>
        </w:rPr>
        <w:t>at</w:t>
      </w:r>
      <w:r w:rsidR="00EA22B3" w:rsidRPr="00BB7B70">
        <w:rPr>
          <w:lang w:val="en-GB"/>
        </w:rPr>
        <w:t xml:space="preserve"> each commentator attributes great importance to satisfying </w:t>
      </w:r>
      <w:r w:rsidR="003B6A55" w:rsidRPr="00BB7B70">
        <w:rPr>
          <w:lang w:val="en-GB"/>
        </w:rPr>
        <w:t>‘</w:t>
      </w:r>
      <w:r w:rsidR="00EA22B3" w:rsidRPr="00BB7B70">
        <w:rPr>
          <w:lang w:val="en-GB"/>
        </w:rPr>
        <w:t>human needs</w:t>
      </w:r>
      <w:r w:rsidR="003B6A55" w:rsidRPr="00BB7B70">
        <w:rPr>
          <w:lang w:val="en-GB"/>
        </w:rPr>
        <w:t>’</w:t>
      </w:r>
      <w:r w:rsidR="00EA22B3" w:rsidRPr="00BB7B70">
        <w:rPr>
          <w:lang w:val="en-GB"/>
        </w:rPr>
        <w:t xml:space="preserve"> as a fundamental part of community identity, whatever the</w:t>
      </w:r>
      <w:r w:rsidR="00F33379">
        <w:rPr>
          <w:lang w:val="en-GB"/>
        </w:rPr>
        <w:t>ir specific centre of attention is</w:t>
      </w:r>
      <w:r w:rsidR="003B6A55" w:rsidRPr="00BB7B70">
        <w:rPr>
          <w:lang w:val="en-GB"/>
        </w:rPr>
        <w:t>.</w:t>
      </w:r>
    </w:p>
    <w:p w:rsidR="00D25357" w:rsidRPr="009712B5" w:rsidRDefault="00D25357" w:rsidP="004C1B74">
      <w:pPr>
        <w:pStyle w:val="2"/>
      </w:pPr>
      <w:bookmarkStart w:id="22" w:name="_Toc287962993"/>
      <w:bookmarkStart w:id="23" w:name="_Toc290886238"/>
      <w:bookmarkStart w:id="24" w:name="_Toc293043236"/>
      <w:bookmarkStart w:id="25" w:name="_Toc293043884"/>
      <w:bookmarkStart w:id="26" w:name="_Toc293647941"/>
      <w:r w:rsidRPr="009712B5">
        <w:t xml:space="preserve">A brief overview of </w:t>
      </w:r>
      <w:r w:rsidR="00654F3B">
        <w:t>c</w:t>
      </w:r>
      <w:r w:rsidR="00624588" w:rsidRPr="009712B5">
        <w:t xml:space="preserve">ommunity </w:t>
      </w:r>
      <w:r w:rsidR="00654F3B">
        <w:t>d</w:t>
      </w:r>
      <w:r w:rsidR="00624588" w:rsidRPr="009712B5">
        <w:t>evelopment</w:t>
      </w:r>
      <w:r w:rsidRPr="009712B5">
        <w:t xml:space="preserve"> as it may relate </w:t>
      </w:r>
      <w:r w:rsidR="00654F3B">
        <w:t>to the ‘d</w:t>
      </w:r>
      <w:r w:rsidR="00F855CD" w:rsidRPr="009712B5">
        <w:t xml:space="preserve">igital </w:t>
      </w:r>
      <w:r w:rsidR="00654F3B">
        <w:t>d</w:t>
      </w:r>
      <w:r w:rsidR="00F855CD" w:rsidRPr="009712B5">
        <w:t>ivide</w:t>
      </w:r>
      <w:bookmarkEnd w:id="22"/>
      <w:r w:rsidR="00654F3B">
        <w:t>’</w:t>
      </w:r>
      <w:bookmarkEnd w:id="23"/>
      <w:bookmarkEnd w:id="24"/>
      <w:bookmarkEnd w:id="25"/>
      <w:bookmarkEnd w:id="26"/>
    </w:p>
    <w:p w:rsidR="009F59D9" w:rsidRPr="00F33379" w:rsidRDefault="009F59D9" w:rsidP="004C1B74">
      <w:pPr>
        <w:jc w:val="left"/>
        <w:rPr>
          <w:lang w:val="en-GB"/>
        </w:rPr>
      </w:pPr>
      <w:r w:rsidRPr="00F33379">
        <w:rPr>
          <w:lang w:val="en-GB"/>
        </w:rPr>
        <w:t>The Aspen Institute</w:t>
      </w:r>
      <w:r w:rsidR="009712B5" w:rsidRPr="00F33379">
        <w:rPr>
          <w:rStyle w:val="af2"/>
          <w:lang w:val="en-GB"/>
        </w:rPr>
        <w:footnoteReference w:id="4"/>
      </w:r>
      <w:r w:rsidR="009712B5" w:rsidRPr="00F33379">
        <w:rPr>
          <w:lang w:val="en-GB"/>
        </w:rPr>
        <w:t xml:space="preserve"> </w:t>
      </w:r>
      <w:r w:rsidRPr="00F33379">
        <w:rPr>
          <w:lang w:val="en-GB"/>
        </w:rPr>
        <w:t xml:space="preserve">suggests eight measures of community capacity building – </w:t>
      </w:r>
    </w:p>
    <w:p w:rsidR="00B6355C" w:rsidRPr="00BB7B70" w:rsidRDefault="009712B5" w:rsidP="006C1EF6">
      <w:pPr>
        <w:jc w:val="center"/>
        <w:rPr>
          <w:sz w:val="22"/>
          <w:szCs w:val="22"/>
          <w:lang w:val="en-GB"/>
        </w:rPr>
      </w:pPr>
      <w:r w:rsidRPr="001D789B">
        <w:pict>
          <v:shape id="_x0000_i1027" type="#_x0000_t75" style="width:331.5pt;height:366.75pt">
            <v:imagedata r:id="rId11" o:title=""/>
          </v:shape>
        </w:pict>
      </w:r>
    </w:p>
    <w:p w:rsidR="00872B0E" w:rsidRPr="00BB7B70" w:rsidRDefault="00BF26CF" w:rsidP="004C1B74">
      <w:pPr>
        <w:jc w:val="left"/>
        <w:rPr>
          <w:lang w:val="en-GB"/>
        </w:rPr>
      </w:pPr>
      <w:r w:rsidRPr="00BB7B70">
        <w:rPr>
          <w:lang w:val="en-GB"/>
        </w:rPr>
        <w:t>The</w:t>
      </w:r>
      <w:r w:rsidR="008E0A0C" w:rsidRPr="00BB7B70">
        <w:rPr>
          <w:lang w:val="en-GB"/>
        </w:rPr>
        <w:t xml:space="preserve"> </w:t>
      </w:r>
      <w:smartTag w:uri="urn:schemas-microsoft-com:office:smarttags" w:element="place">
        <w:r w:rsidR="008E0A0C" w:rsidRPr="00BB7B70">
          <w:rPr>
            <w:lang w:val="en-GB"/>
          </w:rPr>
          <w:t>Aspen</w:t>
        </w:r>
      </w:smartTag>
      <w:r w:rsidR="008E0A0C" w:rsidRPr="00BB7B70">
        <w:rPr>
          <w:lang w:val="en-GB"/>
        </w:rPr>
        <w:t xml:space="preserve"> model exemplifies how the broader</w:t>
      </w:r>
      <w:r w:rsidRPr="00BB7B70">
        <w:rPr>
          <w:lang w:val="en-GB"/>
        </w:rPr>
        <w:t xml:space="preserve"> goal </w:t>
      </w:r>
      <w:r w:rsidR="008E0A0C" w:rsidRPr="00BB7B70">
        <w:rPr>
          <w:lang w:val="en-GB"/>
        </w:rPr>
        <w:t xml:space="preserve">of community capacity building is linked to </w:t>
      </w:r>
      <w:r w:rsidRPr="00BB7B70">
        <w:rPr>
          <w:lang w:val="en-GB"/>
        </w:rPr>
        <w:t>the creation of wealth and employment for the economic and social benefit of the community</w:t>
      </w:r>
      <w:r w:rsidR="008E0A0C" w:rsidRPr="00BB7B70">
        <w:rPr>
          <w:lang w:val="en-GB"/>
        </w:rPr>
        <w:t>, and its citizens.</w:t>
      </w:r>
      <w:r w:rsidRPr="00BB7B70">
        <w:rPr>
          <w:lang w:val="en-GB"/>
        </w:rPr>
        <w:t xml:space="preserve"> Whilst employment and economic development are seen as cen</w:t>
      </w:r>
      <w:r w:rsidR="008E0A0C" w:rsidRPr="00BB7B70">
        <w:rPr>
          <w:lang w:val="en-GB"/>
        </w:rPr>
        <w:t>tral to the</w:t>
      </w:r>
      <w:r w:rsidRPr="00BB7B70">
        <w:rPr>
          <w:lang w:val="en-GB"/>
        </w:rPr>
        <w:t xml:space="preserve"> goal</w:t>
      </w:r>
      <w:r w:rsidR="008E0A0C" w:rsidRPr="00BB7B70">
        <w:rPr>
          <w:lang w:val="en-GB"/>
        </w:rPr>
        <w:t xml:space="preserve"> of community capacity building</w:t>
      </w:r>
      <w:r w:rsidRPr="00BB7B70">
        <w:rPr>
          <w:lang w:val="en-GB"/>
        </w:rPr>
        <w:t>, local development also looks at issues relating to social cohesion and takes a holistic approach to local problems.</w:t>
      </w:r>
    </w:p>
    <w:p w:rsidR="009712B5" w:rsidRPr="00BB7B70" w:rsidRDefault="00654F3B" w:rsidP="004C1B74">
      <w:pPr>
        <w:jc w:val="left"/>
        <w:rPr>
          <w:lang w:val="en-GB"/>
        </w:rPr>
      </w:pPr>
      <w:r w:rsidRPr="00BB7B70">
        <w:rPr>
          <w:lang w:val="en-GB"/>
        </w:rPr>
        <w:t>A</w:t>
      </w:r>
      <w:r w:rsidR="00A7549C" w:rsidRPr="00BB7B70">
        <w:rPr>
          <w:lang w:val="en-GB"/>
        </w:rPr>
        <w:t xml:space="preserve"> </w:t>
      </w:r>
      <w:r w:rsidR="008E0A0C" w:rsidRPr="00BB7B70">
        <w:rPr>
          <w:lang w:val="en-GB"/>
        </w:rPr>
        <w:t xml:space="preserve">holistic approach </w:t>
      </w:r>
      <w:r w:rsidR="00A7549C" w:rsidRPr="00BB7B70">
        <w:rPr>
          <w:lang w:val="en-GB"/>
        </w:rPr>
        <w:t>presents a</w:t>
      </w:r>
      <w:r w:rsidR="0098307B" w:rsidRPr="00BB7B70">
        <w:rPr>
          <w:lang w:val="en-GB"/>
        </w:rPr>
        <w:t xml:space="preserve"> unique problem for digital connectedness interventions.</w:t>
      </w:r>
      <w:r w:rsidR="0098307B" w:rsidRPr="00BB7B70">
        <w:rPr>
          <w:b/>
          <w:lang w:val="en-GB"/>
        </w:rPr>
        <w:t xml:space="preserve"> </w:t>
      </w:r>
      <w:r w:rsidR="0098307B" w:rsidRPr="00BB7B70">
        <w:rPr>
          <w:lang w:val="en-GB"/>
        </w:rPr>
        <w:t>Most interv</w:t>
      </w:r>
      <w:r w:rsidR="00A7549C" w:rsidRPr="00BB7B70">
        <w:rPr>
          <w:lang w:val="en-GB"/>
        </w:rPr>
        <w:t xml:space="preserve">entions </w:t>
      </w:r>
      <w:r w:rsidR="00F33379">
        <w:rPr>
          <w:lang w:val="en-GB"/>
        </w:rPr>
        <w:t>identified in the review</w:t>
      </w:r>
      <w:r w:rsidR="00BB7B70" w:rsidRPr="00BB7B70">
        <w:rPr>
          <w:lang w:val="en-GB"/>
        </w:rPr>
        <w:t xml:space="preserve"> were</w:t>
      </w:r>
      <w:r w:rsidR="00A7549C" w:rsidRPr="00BB7B70">
        <w:rPr>
          <w:lang w:val="en-GB"/>
        </w:rPr>
        <w:t xml:space="preserve"> not holistic and </w:t>
      </w:r>
      <w:r w:rsidR="00BB7B70" w:rsidRPr="00BB7B70">
        <w:rPr>
          <w:lang w:val="en-GB"/>
        </w:rPr>
        <w:t>did not exhibit a</w:t>
      </w:r>
      <w:r w:rsidR="00624588" w:rsidRPr="00BB7B70">
        <w:rPr>
          <w:lang w:val="en-GB"/>
        </w:rPr>
        <w:t xml:space="preserve"> </w:t>
      </w:r>
      <w:r w:rsidR="008E0A0C" w:rsidRPr="00BB7B70">
        <w:rPr>
          <w:lang w:val="en-GB"/>
        </w:rPr>
        <w:t>socially cohesive</w:t>
      </w:r>
      <w:r w:rsidR="00A7549C" w:rsidRPr="00BB7B70">
        <w:rPr>
          <w:lang w:val="en-GB"/>
        </w:rPr>
        <w:t xml:space="preserve"> </w:t>
      </w:r>
      <w:r w:rsidR="00624588" w:rsidRPr="00BB7B70">
        <w:rPr>
          <w:lang w:val="en-GB"/>
        </w:rPr>
        <w:t>approach</w:t>
      </w:r>
      <w:r w:rsidR="00BB7B70" w:rsidRPr="00BB7B70">
        <w:rPr>
          <w:lang w:val="en-GB"/>
        </w:rPr>
        <w:t>.</w:t>
      </w:r>
      <w:r w:rsidR="000D50FF">
        <w:rPr>
          <w:lang w:val="en-GB"/>
        </w:rPr>
        <w:t xml:space="preserve"> </w:t>
      </w:r>
      <w:r w:rsidR="00BB7B70" w:rsidRPr="00BB7B70">
        <w:rPr>
          <w:lang w:val="en-GB"/>
        </w:rPr>
        <w:t>R</w:t>
      </w:r>
      <w:r w:rsidR="00624588" w:rsidRPr="00BB7B70">
        <w:rPr>
          <w:lang w:val="en-GB"/>
        </w:rPr>
        <w:t xml:space="preserve">ather they appear </w:t>
      </w:r>
      <w:r w:rsidR="00F33379">
        <w:rPr>
          <w:lang w:val="en-GB"/>
        </w:rPr>
        <w:t>to lack cohesion between</w:t>
      </w:r>
      <w:r w:rsidR="00F855CD" w:rsidRPr="00BB7B70">
        <w:rPr>
          <w:lang w:val="en-GB"/>
        </w:rPr>
        <w:t xml:space="preserve"> </w:t>
      </w:r>
      <w:r w:rsidR="0098307B" w:rsidRPr="00BB7B70">
        <w:rPr>
          <w:lang w:val="en-GB"/>
        </w:rPr>
        <w:t>providers</w:t>
      </w:r>
      <w:r w:rsidR="00BB7B70" w:rsidRPr="00BB7B70">
        <w:rPr>
          <w:lang w:val="en-GB"/>
        </w:rPr>
        <w:t xml:space="preserve">, </w:t>
      </w:r>
      <w:r w:rsidR="0098307B" w:rsidRPr="00BB7B70">
        <w:rPr>
          <w:lang w:val="en-GB"/>
        </w:rPr>
        <w:t>requesters</w:t>
      </w:r>
      <w:r w:rsidR="00BB7B70" w:rsidRPr="00BB7B70">
        <w:rPr>
          <w:lang w:val="en-GB"/>
        </w:rPr>
        <w:t xml:space="preserve">, </w:t>
      </w:r>
      <w:r w:rsidR="0098307B" w:rsidRPr="00BB7B70">
        <w:rPr>
          <w:lang w:val="en-GB"/>
        </w:rPr>
        <w:t>recipient</w:t>
      </w:r>
      <w:r w:rsidR="00F13445" w:rsidRPr="00BB7B70">
        <w:rPr>
          <w:lang w:val="en-GB"/>
        </w:rPr>
        <w:t>s and motivators</w:t>
      </w:r>
      <w:r w:rsidR="00EC08EC">
        <w:rPr>
          <w:lang w:val="en-GB"/>
        </w:rPr>
        <w:t>.</w:t>
      </w:r>
      <w:r w:rsidR="00F855CD" w:rsidRPr="00BB7B70">
        <w:rPr>
          <w:lang w:val="en-GB"/>
        </w:rPr>
        <w:t xml:space="preserve"> </w:t>
      </w:r>
      <w:r w:rsidR="008E0A0C" w:rsidRPr="00BB7B70">
        <w:rPr>
          <w:lang w:val="en-GB"/>
        </w:rPr>
        <w:t>Community</w:t>
      </w:r>
      <w:r w:rsidR="00F855CD" w:rsidRPr="00BB7B70">
        <w:rPr>
          <w:lang w:val="en-GB"/>
        </w:rPr>
        <w:t xml:space="preserve"> </w:t>
      </w:r>
      <w:r w:rsidR="008E0A0C" w:rsidRPr="00BB7B70">
        <w:rPr>
          <w:lang w:val="en-GB"/>
        </w:rPr>
        <w:t>Informatics</w:t>
      </w:r>
      <w:r w:rsidR="00F855CD" w:rsidRPr="00BB7B70">
        <w:rPr>
          <w:lang w:val="en-GB"/>
        </w:rPr>
        <w:t xml:space="preserve"> advocate </w:t>
      </w:r>
      <w:r w:rsidR="008E0A0C" w:rsidRPr="00BB7B70">
        <w:rPr>
          <w:lang w:val="en-GB"/>
        </w:rPr>
        <w:t>Michael</w:t>
      </w:r>
      <w:r w:rsidR="00F855CD" w:rsidRPr="00BB7B70">
        <w:rPr>
          <w:lang w:val="en-GB"/>
        </w:rPr>
        <w:t xml:space="preserve"> Gurnstein has </w:t>
      </w:r>
      <w:r w:rsidR="008E0A0C" w:rsidRPr="00BB7B70">
        <w:rPr>
          <w:lang w:val="en-GB"/>
        </w:rPr>
        <w:t xml:space="preserve">raised </w:t>
      </w:r>
      <w:r w:rsidR="00F855CD" w:rsidRPr="00BB7B70">
        <w:rPr>
          <w:lang w:val="en-GB"/>
        </w:rPr>
        <w:t xml:space="preserve">his </w:t>
      </w:r>
      <w:r w:rsidR="008E0A0C" w:rsidRPr="00BB7B70">
        <w:rPr>
          <w:lang w:val="en-GB"/>
        </w:rPr>
        <w:t>concern about</w:t>
      </w:r>
      <w:r w:rsidR="00F855CD" w:rsidRPr="00BB7B70">
        <w:rPr>
          <w:lang w:val="en-GB"/>
        </w:rPr>
        <w:t xml:space="preserve"> this </w:t>
      </w:r>
      <w:r w:rsidR="00BB7B70" w:rsidRPr="00BB7B70">
        <w:rPr>
          <w:lang w:val="en-GB"/>
        </w:rPr>
        <w:t xml:space="preserve">sort of </w:t>
      </w:r>
      <w:r w:rsidR="00F855CD" w:rsidRPr="00BB7B70">
        <w:rPr>
          <w:lang w:val="en-GB"/>
        </w:rPr>
        <w:t>outcome and says</w:t>
      </w:r>
      <w:r w:rsidR="00F13445" w:rsidRPr="00BB7B70">
        <w:rPr>
          <w:lang w:val="en-GB"/>
        </w:rPr>
        <w:t xml:space="preserve"> ICT experts, social scientists, community and political actors all have an inherent bias in skill set and</w:t>
      </w:r>
      <w:r w:rsidR="00EC08EC">
        <w:rPr>
          <w:lang w:val="en-GB"/>
        </w:rPr>
        <w:t xml:space="preserve"> </w:t>
      </w:r>
      <w:r w:rsidR="00F13445" w:rsidRPr="00BB7B70">
        <w:rPr>
          <w:lang w:val="en-GB"/>
        </w:rPr>
        <w:t>motivations for undertaking such initiatives</w:t>
      </w:r>
      <w:r w:rsidR="0098307B" w:rsidRPr="00BB7B70">
        <w:rPr>
          <w:lang w:val="en-GB"/>
        </w:rPr>
        <w:t>.</w:t>
      </w:r>
      <w:r w:rsidR="009712B5" w:rsidRPr="00BB7B70">
        <w:rPr>
          <w:rStyle w:val="af2"/>
          <w:sz w:val="22"/>
          <w:szCs w:val="22"/>
          <w:lang w:val="en-GB"/>
        </w:rPr>
        <w:footnoteReference w:id="5"/>
      </w:r>
    </w:p>
    <w:p w:rsidR="00AA4BF0" w:rsidRPr="00BB7B70" w:rsidRDefault="006B05AF" w:rsidP="004C1B74">
      <w:pPr>
        <w:jc w:val="left"/>
        <w:rPr>
          <w:lang w:val="en-GB"/>
        </w:rPr>
      </w:pPr>
      <w:r w:rsidRPr="00BB7B70">
        <w:rPr>
          <w:lang w:val="en-GB"/>
        </w:rPr>
        <w:t xml:space="preserve">Community development is </w:t>
      </w:r>
      <w:r w:rsidR="00EC08EC">
        <w:rPr>
          <w:lang w:val="en-GB"/>
        </w:rPr>
        <w:t xml:space="preserve">a </w:t>
      </w:r>
      <w:r w:rsidRPr="00BB7B70">
        <w:rPr>
          <w:lang w:val="en-GB"/>
        </w:rPr>
        <w:t xml:space="preserve">concern of the OECD and their </w:t>
      </w:r>
      <w:r w:rsidR="00AA4BF0" w:rsidRPr="00BB7B70">
        <w:rPr>
          <w:lang w:val="en-GB"/>
        </w:rPr>
        <w:t>rational</w:t>
      </w:r>
      <w:r w:rsidR="002A3B4C" w:rsidRPr="00BB7B70">
        <w:rPr>
          <w:lang w:val="en-GB"/>
        </w:rPr>
        <w:t>e</w:t>
      </w:r>
      <w:r w:rsidR="00AA4BF0" w:rsidRPr="00BB7B70">
        <w:rPr>
          <w:lang w:val="en-GB"/>
        </w:rPr>
        <w:t xml:space="preserve"> for </w:t>
      </w:r>
      <w:r w:rsidR="006176E6" w:rsidRPr="00BB7B70">
        <w:rPr>
          <w:lang w:val="en-GB"/>
        </w:rPr>
        <w:t>supporting community</w:t>
      </w:r>
      <w:r w:rsidR="00AA4BF0" w:rsidRPr="00BB7B70">
        <w:rPr>
          <w:lang w:val="en-GB"/>
        </w:rPr>
        <w:t>/local development policy</w:t>
      </w:r>
      <w:r w:rsidRPr="00BB7B70">
        <w:rPr>
          <w:lang w:val="en-GB"/>
        </w:rPr>
        <w:t xml:space="preserve"> intervention</w:t>
      </w:r>
      <w:r w:rsidR="00AA4BF0" w:rsidRPr="00BB7B70">
        <w:rPr>
          <w:lang w:val="en-GB"/>
        </w:rPr>
        <w:t xml:space="preserve"> can be summarised as follows</w:t>
      </w:r>
      <w:r w:rsidR="00EC08EC">
        <w:rPr>
          <w:lang w:val="en-GB"/>
        </w:rPr>
        <w:t>:</w:t>
      </w:r>
      <w:r w:rsidR="009712B5" w:rsidRPr="00BB7B70">
        <w:rPr>
          <w:rStyle w:val="af2"/>
          <w:sz w:val="22"/>
          <w:szCs w:val="22"/>
          <w:lang w:val="en-GB"/>
        </w:rPr>
        <w:footnoteReference w:id="6"/>
      </w:r>
      <w:r w:rsidR="009712B5" w:rsidRPr="00BB7B70">
        <w:rPr>
          <w:lang w:val="en-GB"/>
        </w:rPr>
        <w:t xml:space="preserve"> </w:t>
      </w:r>
    </w:p>
    <w:p w:rsidR="00AA4BF0" w:rsidRPr="00BB7B70" w:rsidRDefault="0097526B" w:rsidP="004C1B74">
      <w:pPr>
        <w:pStyle w:val="NumberedList"/>
        <w:keepNext/>
        <w:tabs>
          <w:tab w:val="clear" w:pos="357"/>
          <w:tab w:val="num" w:pos="1080"/>
        </w:tabs>
        <w:ind w:left="1080" w:hanging="540"/>
        <w:jc w:val="left"/>
      </w:pPr>
      <w:r w:rsidRPr="00BB7B70">
        <w:t>Stimulation of employment and economic development (</w:t>
      </w:r>
      <w:r w:rsidR="00780C8F">
        <w:t xml:space="preserve">e.g. </w:t>
      </w:r>
      <w:r w:rsidRPr="00BB7B70">
        <w:t>increasing employment, raising incomes, encouraging labour market participation, and assisting with enterprise development)</w:t>
      </w:r>
      <w:r w:rsidR="00EC08EC">
        <w:t>.</w:t>
      </w:r>
    </w:p>
    <w:p w:rsidR="0097526B" w:rsidRPr="00BB7B70" w:rsidRDefault="0097526B" w:rsidP="004C1B74">
      <w:pPr>
        <w:pStyle w:val="NumberedList"/>
        <w:keepNext/>
        <w:tabs>
          <w:tab w:val="clear" w:pos="357"/>
          <w:tab w:val="num" w:pos="1080"/>
        </w:tabs>
        <w:ind w:left="1080" w:hanging="540"/>
        <w:jc w:val="left"/>
      </w:pPr>
      <w:r w:rsidRPr="00BB7B70">
        <w:t>Improving quality of life (</w:t>
      </w:r>
      <w:r w:rsidR="00780C8F">
        <w:t xml:space="preserve">e.g. </w:t>
      </w:r>
      <w:r w:rsidRPr="00BB7B70">
        <w:t>improving community facilities and services)</w:t>
      </w:r>
      <w:r w:rsidR="00EC08EC">
        <w:t>.</w:t>
      </w:r>
    </w:p>
    <w:p w:rsidR="0097526B" w:rsidRPr="00BB7B70" w:rsidRDefault="0097526B" w:rsidP="004C1B74">
      <w:pPr>
        <w:pStyle w:val="NumberedList"/>
        <w:keepNext/>
        <w:tabs>
          <w:tab w:val="clear" w:pos="357"/>
          <w:tab w:val="num" w:pos="1080"/>
        </w:tabs>
        <w:ind w:left="1080" w:hanging="540"/>
        <w:jc w:val="left"/>
      </w:pPr>
      <w:r w:rsidRPr="00BB7B70">
        <w:t>Encouraging social participation (</w:t>
      </w:r>
      <w:r w:rsidR="00780C8F">
        <w:t xml:space="preserve">e.g. </w:t>
      </w:r>
      <w:r w:rsidRPr="00BB7B70">
        <w:t>enhanc</w:t>
      </w:r>
      <w:r w:rsidR="00780C8F">
        <w:t>ing</w:t>
      </w:r>
      <w:r w:rsidRPr="00BB7B70">
        <w:t xml:space="preserve"> of democratic par</w:t>
      </w:r>
      <w:r w:rsidR="00780C8F">
        <w:t>ticipation</w:t>
      </w:r>
      <w:r w:rsidRPr="00BB7B70">
        <w:t>)</w:t>
      </w:r>
      <w:r w:rsidR="00EC08EC">
        <w:t>.</w:t>
      </w:r>
    </w:p>
    <w:p w:rsidR="0097526B" w:rsidRPr="00BB7B70" w:rsidRDefault="0097526B" w:rsidP="004C1B74">
      <w:pPr>
        <w:pStyle w:val="NumberedList"/>
        <w:keepNext/>
        <w:tabs>
          <w:tab w:val="clear" w:pos="357"/>
          <w:tab w:val="num" w:pos="1080"/>
        </w:tabs>
        <w:ind w:left="1080" w:hanging="540"/>
        <w:jc w:val="left"/>
      </w:pPr>
      <w:r w:rsidRPr="00BB7B70">
        <w:t>Conserving and enhancing the environment</w:t>
      </w:r>
      <w:r w:rsidR="00EC08EC">
        <w:t>.</w:t>
      </w:r>
    </w:p>
    <w:p w:rsidR="0097526B" w:rsidRPr="00BB7B70" w:rsidRDefault="0097526B" w:rsidP="004C1B74">
      <w:pPr>
        <w:pStyle w:val="NumberedList"/>
        <w:tabs>
          <w:tab w:val="clear" w:pos="357"/>
          <w:tab w:val="num" w:pos="1080"/>
        </w:tabs>
        <w:ind w:left="1080" w:hanging="540"/>
        <w:jc w:val="left"/>
      </w:pPr>
      <w:r w:rsidRPr="00BB7B70">
        <w:t>Increasing community capacity to develop solutions to local problems and to act on local opportunities and mobilising community participation</w:t>
      </w:r>
      <w:r w:rsidR="00EC08EC">
        <w:t>.</w:t>
      </w:r>
      <w:r w:rsidRPr="00BB7B70">
        <w:t xml:space="preserve"> </w:t>
      </w:r>
    </w:p>
    <w:p w:rsidR="0097526B" w:rsidRPr="00BB7B70" w:rsidRDefault="0097526B" w:rsidP="004C1B74">
      <w:pPr>
        <w:keepNext/>
        <w:jc w:val="left"/>
        <w:rPr>
          <w:lang w:val="en-GB"/>
        </w:rPr>
      </w:pPr>
      <w:r w:rsidRPr="00BB7B70">
        <w:rPr>
          <w:lang w:val="en-GB"/>
        </w:rPr>
        <w:t>The communit</w:t>
      </w:r>
      <w:r w:rsidR="00F97CD5" w:rsidRPr="00BB7B70">
        <w:rPr>
          <w:lang w:val="en-GB"/>
        </w:rPr>
        <w:t xml:space="preserve">y development/community partnership approach is seen as important </w:t>
      </w:r>
      <w:r w:rsidR="00780C8F">
        <w:rPr>
          <w:lang w:val="en-GB"/>
        </w:rPr>
        <w:t xml:space="preserve">for the following reasons: </w:t>
      </w:r>
    </w:p>
    <w:p w:rsidR="00F97CD5" w:rsidRPr="00BB7B70" w:rsidRDefault="00F97CD5" w:rsidP="004C1B74">
      <w:pPr>
        <w:pStyle w:val="NumberedList"/>
        <w:keepNext/>
        <w:numPr>
          <w:ilvl w:val="0"/>
          <w:numId w:val="11"/>
        </w:numPr>
        <w:tabs>
          <w:tab w:val="clear" w:pos="360"/>
          <w:tab w:val="num" w:pos="1080"/>
        </w:tabs>
        <w:ind w:left="1080" w:hanging="540"/>
        <w:jc w:val="left"/>
      </w:pPr>
      <w:r w:rsidRPr="00BB7B70">
        <w:t xml:space="preserve">Desire by communities </w:t>
      </w:r>
      <w:r w:rsidR="00780C8F" w:rsidRPr="00BB7B70">
        <w:t xml:space="preserve">for greater self-determination </w:t>
      </w:r>
      <w:r w:rsidR="00780C8F">
        <w:t xml:space="preserve">including input into </w:t>
      </w:r>
      <w:r w:rsidRPr="00BB7B70">
        <w:t xml:space="preserve">problem definition and solution (this has been particularly true for </w:t>
      </w:r>
      <w:r w:rsidR="001C36DB" w:rsidRPr="00BB7B70">
        <w:t>Māori</w:t>
      </w:r>
      <w:r w:rsidRPr="00BB7B70">
        <w:t>, but exists in m</w:t>
      </w:r>
      <w:r w:rsidR="000F185C">
        <w:t xml:space="preserve">any </w:t>
      </w:r>
      <w:r w:rsidRPr="00BB7B70">
        <w:t>communities)</w:t>
      </w:r>
    </w:p>
    <w:p w:rsidR="00F97CD5" w:rsidRPr="00BB7B70" w:rsidRDefault="00F97CD5" w:rsidP="004C1B74">
      <w:pPr>
        <w:pStyle w:val="NumberedList"/>
        <w:keepNext/>
        <w:numPr>
          <w:ilvl w:val="0"/>
          <w:numId w:val="11"/>
        </w:numPr>
        <w:tabs>
          <w:tab w:val="clear" w:pos="360"/>
          <w:tab w:val="num" w:pos="1080"/>
        </w:tabs>
        <w:ind w:left="1080" w:hanging="540"/>
        <w:jc w:val="left"/>
      </w:pPr>
      <w:r w:rsidRPr="00BB7B70">
        <w:t>Perception that “top down” approaches have not worked, especially in disadvantaged areas</w:t>
      </w:r>
    </w:p>
    <w:p w:rsidR="00F97CD5" w:rsidRPr="00BB7B70" w:rsidRDefault="00F97CD5" w:rsidP="004C1B74">
      <w:pPr>
        <w:pStyle w:val="NumberedList"/>
        <w:keepNext/>
        <w:numPr>
          <w:ilvl w:val="0"/>
          <w:numId w:val="11"/>
        </w:numPr>
        <w:tabs>
          <w:tab w:val="clear" w:pos="360"/>
          <w:tab w:val="num" w:pos="1080"/>
        </w:tabs>
        <w:ind w:left="1080" w:hanging="540"/>
        <w:jc w:val="left"/>
      </w:pPr>
      <w:r w:rsidRPr="00BB7B70">
        <w:t xml:space="preserve">Perception </w:t>
      </w:r>
      <w:r w:rsidR="000F185C">
        <w:t xml:space="preserve">that </w:t>
      </w:r>
      <w:r w:rsidRPr="00BB7B70">
        <w:t>the local solutions to local problems are effective because of local knowledge of problems and opportunities</w:t>
      </w:r>
    </w:p>
    <w:p w:rsidR="00F97CD5" w:rsidRPr="00BB7B70" w:rsidRDefault="00780C8F" w:rsidP="004C1B74">
      <w:pPr>
        <w:pStyle w:val="NumberedList"/>
        <w:keepNext/>
        <w:numPr>
          <w:ilvl w:val="0"/>
          <w:numId w:val="11"/>
        </w:numPr>
        <w:tabs>
          <w:tab w:val="clear" w:pos="360"/>
          <w:tab w:val="num" w:pos="1080"/>
        </w:tabs>
        <w:ind w:left="1080" w:hanging="540"/>
        <w:jc w:val="left"/>
      </w:pPr>
      <w:r>
        <w:t>Perception</w:t>
      </w:r>
      <w:r w:rsidR="00F97CD5" w:rsidRPr="00BB7B70">
        <w:t xml:space="preserve"> that delivery of services may be improved in terms of local responsiveness if delivered by the client’s own community </w:t>
      </w:r>
    </w:p>
    <w:p w:rsidR="00F97CD5" w:rsidRPr="00BB7B70" w:rsidRDefault="00F97CD5" w:rsidP="004C1B74">
      <w:pPr>
        <w:pStyle w:val="NumberedList"/>
        <w:keepNext/>
        <w:numPr>
          <w:ilvl w:val="0"/>
          <w:numId w:val="11"/>
        </w:numPr>
        <w:tabs>
          <w:tab w:val="clear" w:pos="360"/>
          <w:tab w:val="num" w:pos="1080"/>
        </w:tabs>
        <w:ind w:left="1080" w:hanging="540"/>
        <w:jc w:val="left"/>
      </w:pPr>
      <w:r w:rsidRPr="00BB7B70">
        <w:t xml:space="preserve">Holistic approach needed to community issues, especially in areas of multiple disadvantage </w:t>
      </w:r>
    </w:p>
    <w:p w:rsidR="00BF26CF" w:rsidRPr="00BB7B70" w:rsidRDefault="00BF26CF" w:rsidP="004C1B74">
      <w:pPr>
        <w:pStyle w:val="NumberedList"/>
        <w:keepNext/>
        <w:numPr>
          <w:ilvl w:val="0"/>
          <w:numId w:val="11"/>
        </w:numPr>
        <w:tabs>
          <w:tab w:val="clear" w:pos="360"/>
          <w:tab w:val="num" w:pos="1080"/>
        </w:tabs>
        <w:ind w:left="1080" w:hanging="540"/>
        <w:jc w:val="left"/>
      </w:pPr>
      <w:r w:rsidRPr="00BB7B70">
        <w:t xml:space="preserve">Ability to mobilise community resources to </w:t>
      </w:r>
      <w:r w:rsidR="00780C8F">
        <w:t xml:space="preserve">supplement government resources, and </w:t>
      </w:r>
    </w:p>
    <w:p w:rsidR="00BF26CF" w:rsidRPr="00BB7B70" w:rsidRDefault="00BF26CF" w:rsidP="004C1B74">
      <w:pPr>
        <w:pStyle w:val="NumberedList"/>
        <w:numPr>
          <w:ilvl w:val="0"/>
          <w:numId w:val="11"/>
        </w:numPr>
        <w:tabs>
          <w:tab w:val="clear" w:pos="360"/>
          <w:tab w:val="num" w:pos="1080"/>
        </w:tabs>
        <w:ind w:left="1080" w:hanging="540"/>
        <w:jc w:val="left"/>
      </w:pPr>
      <w:r w:rsidRPr="00BB7B70">
        <w:t xml:space="preserve">Desire for longer-term sustainability of initiatives to combat disadvantage. </w:t>
      </w:r>
    </w:p>
    <w:p w:rsidR="00CA12C1" w:rsidRPr="00BB7B70" w:rsidRDefault="004241F1" w:rsidP="004C1B74">
      <w:pPr>
        <w:jc w:val="left"/>
        <w:rPr>
          <w:lang w:val="en-GB"/>
        </w:rPr>
      </w:pPr>
      <w:r>
        <w:rPr>
          <w:lang w:val="en-GB"/>
        </w:rPr>
        <w:t>An</w:t>
      </w:r>
      <w:r w:rsidR="00654F3B" w:rsidRPr="00BB7B70">
        <w:rPr>
          <w:lang w:val="en-GB"/>
        </w:rPr>
        <w:t xml:space="preserve"> example of a community partn</w:t>
      </w:r>
      <w:r w:rsidR="00334DF0">
        <w:rPr>
          <w:lang w:val="en-GB"/>
        </w:rPr>
        <w:t xml:space="preserve">ership approach in </w:t>
      </w:r>
      <w:smartTag w:uri="urn:schemas-microsoft-com:office:smarttags" w:element="place">
        <w:smartTag w:uri="urn:schemas-microsoft-com:office:smarttags" w:element="country-region">
          <w:r w:rsidR="00334DF0">
            <w:rPr>
              <w:lang w:val="en-GB"/>
            </w:rPr>
            <w:t>New Zealand</w:t>
          </w:r>
        </w:smartTag>
      </w:smartTag>
      <w:r w:rsidR="00654F3B" w:rsidRPr="00BB7B70">
        <w:rPr>
          <w:lang w:val="en-GB"/>
        </w:rPr>
        <w:t xml:space="preserve"> is the Mahi a Iwi </w:t>
      </w:r>
      <w:r w:rsidR="00334DF0">
        <w:rPr>
          <w:lang w:val="en-GB"/>
        </w:rPr>
        <w:t>S</w:t>
      </w:r>
      <w:r w:rsidR="004C1B74" w:rsidRPr="00BB7B70">
        <w:rPr>
          <w:lang w:val="en-GB"/>
        </w:rPr>
        <w:t>trategy</w:t>
      </w:r>
      <w:r w:rsidR="00654F3B" w:rsidRPr="00BB7B70">
        <w:rPr>
          <w:lang w:val="en-GB"/>
        </w:rPr>
        <w:t xml:space="preserve"> developed by the Community Employment Group. </w:t>
      </w:r>
      <w:r w:rsidR="008E0A0C" w:rsidRPr="00BB7B70">
        <w:rPr>
          <w:lang w:val="en-GB"/>
        </w:rPr>
        <w:t xml:space="preserve">This </w:t>
      </w:r>
      <w:r>
        <w:rPr>
          <w:lang w:val="en-GB"/>
        </w:rPr>
        <w:t>was</w:t>
      </w:r>
      <w:r w:rsidR="008E0A0C" w:rsidRPr="00BB7B70">
        <w:rPr>
          <w:lang w:val="en-GB"/>
        </w:rPr>
        <w:t xml:space="preserve"> a </w:t>
      </w:r>
      <w:r w:rsidR="00CA5EC5" w:rsidRPr="00BB7B70">
        <w:rPr>
          <w:lang w:val="en-GB"/>
        </w:rPr>
        <w:t>holistic</w:t>
      </w:r>
      <w:r w:rsidR="008E0A0C" w:rsidRPr="00BB7B70">
        <w:rPr>
          <w:lang w:val="en-GB"/>
        </w:rPr>
        <w:t xml:space="preserve"> approach to community development with a partnership </w:t>
      </w:r>
      <w:r w:rsidR="00CA5EC5" w:rsidRPr="00BB7B70">
        <w:rPr>
          <w:lang w:val="en-GB"/>
        </w:rPr>
        <w:t>that</w:t>
      </w:r>
      <w:r w:rsidR="00CA12C1" w:rsidRPr="00BB7B70">
        <w:rPr>
          <w:lang w:val="en-GB"/>
        </w:rPr>
        <w:t xml:space="preserve"> focused on the involvement of the wh</w:t>
      </w:r>
      <w:r w:rsidR="00EC08EC">
        <w:rPr>
          <w:rFonts w:cs="Arial Mäori"/>
          <w:lang w:val="en-GB"/>
        </w:rPr>
        <w:t>ā</w:t>
      </w:r>
      <w:r w:rsidR="00CA12C1" w:rsidRPr="00BB7B70">
        <w:rPr>
          <w:lang w:val="en-GB"/>
        </w:rPr>
        <w:t>nau, hap</w:t>
      </w:r>
      <w:r w:rsidR="00EC08EC">
        <w:rPr>
          <w:rFonts w:cs="Arial Mäori"/>
          <w:lang w:val="en-GB"/>
        </w:rPr>
        <w:t>ū</w:t>
      </w:r>
      <w:r w:rsidR="00EC08EC">
        <w:rPr>
          <w:lang w:val="en-GB"/>
        </w:rPr>
        <w:t xml:space="preserve"> </w:t>
      </w:r>
      <w:r w:rsidR="00CA12C1" w:rsidRPr="00BB7B70">
        <w:rPr>
          <w:lang w:val="en-GB"/>
        </w:rPr>
        <w:t>and iwi to encourage solution</w:t>
      </w:r>
      <w:r w:rsidR="009D356F" w:rsidRPr="00BB7B70">
        <w:rPr>
          <w:lang w:val="en-GB"/>
        </w:rPr>
        <w:t>s</w:t>
      </w:r>
      <w:r w:rsidR="00CA12C1" w:rsidRPr="00BB7B70">
        <w:rPr>
          <w:lang w:val="en-GB"/>
        </w:rPr>
        <w:t xml:space="preserve"> to </w:t>
      </w:r>
      <w:r w:rsidR="001C36DB" w:rsidRPr="00BB7B70">
        <w:rPr>
          <w:lang w:val="en-GB"/>
        </w:rPr>
        <w:t>Māori</w:t>
      </w:r>
      <w:r w:rsidR="00CA12C1" w:rsidRPr="00BB7B70">
        <w:rPr>
          <w:lang w:val="en-GB"/>
        </w:rPr>
        <w:t xml:space="preserve"> unemployment</w:t>
      </w:r>
      <w:r w:rsidR="000F2211">
        <w:rPr>
          <w:lang w:val="en-GB"/>
        </w:rPr>
        <w:t>.</w:t>
      </w:r>
      <w:r w:rsidR="009712B5" w:rsidRPr="00BB7B70">
        <w:rPr>
          <w:rStyle w:val="af2"/>
          <w:sz w:val="22"/>
          <w:szCs w:val="22"/>
          <w:lang w:val="en-GB"/>
        </w:rPr>
        <w:footnoteReference w:id="7"/>
      </w:r>
      <w:r w:rsidR="00CA5EC5" w:rsidRPr="00BB7B70">
        <w:rPr>
          <w:lang w:val="en-GB"/>
        </w:rPr>
        <w:t xml:space="preserve"> The literature that underpins </w:t>
      </w:r>
      <w:r w:rsidR="00780C8F">
        <w:rPr>
          <w:lang w:val="en-GB"/>
        </w:rPr>
        <w:t>community development</w:t>
      </w:r>
      <w:r w:rsidR="00CA5EC5" w:rsidRPr="00BB7B70">
        <w:rPr>
          <w:lang w:val="en-GB"/>
        </w:rPr>
        <w:t xml:space="preserve"> contains the message that successful</w:t>
      </w:r>
      <w:r w:rsidR="00CA12C1" w:rsidRPr="00BB7B70">
        <w:rPr>
          <w:lang w:val="en-GB"/>
        </w:rPr>
        <w:t xml:space="preserve"> </w:t>
      </w:r>
      <w:r w:rsidR="00780C8F">
        <w:rPr>
          <w:lang w:val="en-GB"/>
        </w:rPr>
        <w:t>digital divide</w:t>
      </w:r>
      <w:r w:rsidR="0098307B" w:rsidRPr="00BB7B70">
        <w:rPr>
          <w:lang w:val="en-GB"/>
        </w:rPr>
        <w:t xml:space="preserve"> interventions need </w:t>
      </w:r>
      <w:r w:rsidR="00A016C0" w:rsidRPr="00BB7B70">
        <w:rPr>
          <w:lang w:val="en-GB"/>
        </w:rPr>
        <w:t>to have</w:t>
      </w:r>
      <w:r w:rsidR="00800D13" w:rsidRPr="00BB7B70">
        <w:rPr>
          <w:lang w:val="en-GB"/>
        </w:rPr>
        <w:t xml:space="preserve"> similar characteristics</w:t>
      </w:r>
      <w:r w:rsidR="0098307B" w:rsidRPr="00BB7B70">
        <w:rPr>
          <w:lang w:val="en-GB"/>
        </w:rPr>
        <w:t>.</w:t>
      </w:r>
    </w:p>
    <w:p w:rsidR="00192CEB" w:rsidRPr="00BB7B70" w:rsidRDefault="00160CA1" w:rsidP="004C1B74">
      <w:pPr>
        <w:jc w:val="left"/>
        <w:rPr>
          <w:lang w:val="en-GB"/>
        </w:rPr>
      </w:pPr>
      <w:r w:rsidRPr="00BB7B70">
        <w:rPr>
          <w:lang w:val="en-GB"/>
        </w:rPr>
        <w:t>A community development process allows for commun</w:t>
      </w:r>
      <w:r w:rsidR="00CA5EC5" w:rsidRPr="00BB7B70">
        <w:rPr>
          <w:lang w:val="en-GB"/>
        </w:rPr>
        <w:t xml:space="preserve">ity </w:t>
      </w:r>
      <w:r w:rsidR="00780C8F">
        <w:rPr>
          <w:lang w:val="en-GB"/>
        </w:rPr>
        <w:t xml:space="preserve">to </w:t>
      </w:r>
      <w:r w:rsidR="00CA5EC5" w:rsidRPr="00BB7B70">
        <w:rPr>
          <w:lang w:val="en-GB"/>
        </w:rPr>
        <w:t>ident</w:t>
      </w:r>
      <w:r w:rsidR="00780C8F">
        <w:rPr>
          <w:lang w:val="en-GB"/>
        </w:rPr>
        <w:t>ify their preferred</w:t>
      </w:r>
      <w:r w:rsidR="00CA5EC5" w:rsidRPr="00BB7B70">
        <w:rPr>
          <w:lang w:val="en-GB"/>
        </w:rPr>
        <w:t xml:space="preserve"> in</w:t>
      </w:r>
      <w:r w:rsidR="001847FE" w:rsidRPr="00BB7B70">
        <w:rPr>
          <w:lang w:val="en-GB"/>
        </w:rPr>
        <w:t xml:space="preserve">tervention and </w:t>
      </w:r>
      <w:r w:rsidR="00780C8F">
        <w:rPr>
          <w:lang w:val="en-GB"/>
        </w:rPr>
        <w:t xml:space="preserve">build </w:t>
      </w:r>
      <w:r w:rsidR="00CA5EC5" w:rsidRPr="00BB7B70">
        <w:rPr>
          <w:lang w:val="en-GB"/>
        </w:rPr>
        <w:t>partnership</w:t>
      </w:r>
      <w:r w:rsidR="00780C8F">
        <w:rPr>
          <w:lang w:val="en-GB"/>
        </w:rPr>
        <w:t xml:space="preserve">s </w:t>
      </w:r>
      <w:r w:rsidR="00CA5EC5" w:rsidRPr="00BB7B70">
        <w:rPr>
          <w:lang w:val="en-GB"/>
        </w:rPr>
        <w:t>through</w:t>
      </w:r>
      <w:r w:rsidRPr="00BB7B70">
        <w:rPr>
          <w:lang w:val="en-GB"/>
        </w:rPr>
        <w:t xml:space="preserve"> </w:t>
      </w:r>
      <w:r w:rsidR="00CA5EC5" w:rsidRPr="00BB7B70">
        <w:rPr>
          <w:lang w:val="en-GB"/>
        </w:rPr>
        <w:t>strategic planning process</w:t>
      </w:r>
      <w:r w:rsidR="00780C8F">
        <w:rPr>
          <w:lang w:val="en-GB"/>
        </w:rPr>
        <w:t>es</w:t>
      </w:r>
      <w:r w:rsidR="00955ADD">
        <w:rPr>
          <w:lang w:val="en-GB"/>
        </w:rPr>
        <w:t>. B</w:t>
      </w:r>
      <w:r w:rsidR="00CA5EC5" w:rsidRPr="00BB7B70">
        <w:rPr>
          <w:lang w:val="en-GB"/>
        </w:rPr>
        <w:t>oth steps</w:t>
      </w:r>
      <w:r w:rsidR="001847FE" w:rsidRPr="00BB7B70">
        <w:rPr>
          <w:lang w:val="en-GB"/>
        </w:rPr>
        <w:t xml:space="preserve"> are</w:t>
      </w:r>
      <w:r w:rsidR="00CA5EC5" w:rsidRPr="00BB7B70">
        <w:rPr>
          <w:lang w:val="en-GB"/>
        </w:rPr>
        <w:t xml:space="preserve"> need</w:t>
      </w:r>
      <w:r w:rsidR="001847FE" w:rsidRPr="00BB7B70">
        <w:rPr>
          <w:lang w:val="en-GB"/>
        </w:rPr>
        <w:t xml:space="preserve">ed to be successful at </w:t>
      </w:r>
      <w:r w:rsidR="00CA5EC5" w:rsidRPr="00BB7B70">
        <w:rPr>
          <w:lang w:val="en-GB"/>
        </w:rPr>
        <w:t>mobilising</w:t>
      </w:r>
      <w:r w:rsidRPr="00BB7B70">
        <w:rPr>
          <w:lang w:val="en-GB"/>
        </w:rPr>
        <w:t xml:space="preserve"> community support. </w:t>
      </w:r>
    </w:p>
    <w:p w:rsidR="00160CA1" w:rsidRPr="00BB7B70" w:rsidRDefault="004241F1" w:rsidP="004C1B74">
      <w:pPr>
        <w:jc w:val="left"/>
        <w:rPr>
          <w:lang w:val="en-GB"/>
        </w:rPr>
      </w:pPr>
      <w:r>
        <w:rPr>
          <w:lang w:val="en-GB"/>
        </w:rPr>
        <w:t>T</w:t>
      </w:r>
      <w:r w:rsidR="00B316F6" w:rsidRPr="00BB7B70">
        <w:rPr>
          <w:lang w:val="en-GB"/>
        </w:rPr>
        <w:t xml:space="preserve">ailored local solutions </w:t>
      </w:r>
      <w:r>
        <w:rPr>
          <w:lang w:val="en-GB"/>
        </w:rPr>
        <w:t>require the</w:t>
      </w:r>
      <w:r w:rsidR="00B316F6" w:rsidRPr="00BB7B70">
        <w:rPr>
          <w:lang w:val="en-GB"/>
        </w:rPr>
        <w:t xml:space="preserve"> </w:t>
      </w:r>
      <w:r w:rsidR="00780C8F">
        <w:rPr>
          <w:lang w:val="en-GB"/>
        </w:rPr>
        <w:t>identif</w:t>
      </w:r>
      <w:r>
        <w:rPr>
          <w:lang w:val="en-GB"/>
        </w:rPr>
        <w:t>ication of</w:t>
      </w:r>
      <w:r w:rsidR="00B316F6" w:rsidRPr="00BB7B70">
        <w:rPr>
          <w:lang w:val="en-GB"/>
        </w:rPr>
        <w:t xml:space="preserve"> how best to </w:t>
      </w:r>
      <w:r w:rsidR="00780C8F">
        <w:rPr>
          <w:lang w:val="en-GB"/>
        </w:rPr>
        <w:t>work</w:t>
      </w:r>
      <w:r>
        <w:rPr>
          <w:lang w:val="en-GB"/>
        </w:rPr>
        <w:t xml:space="preserve"> </w:t>
      </w:r>
      <w:r w:rsidR="00780C8F">
        <w:rPr>
          <w:lang w:val="en-GB"/>
        </w:rPr>
        <w:t>with</w:t>
      </w:r>
      <w:r w:rsidR="00B316F6" w:rsidRPr="00BB7B70">
        <w:rPr>
          <w:lang w:val="en-GB"/>
        </w:rPr>
        <w:t xml:space="preserve"> </w:t>
      </w:r>
      <w:r w:rsidR="00780C8F">
        <w:rPr>
          <w:lang w:val="en-GB"/>
        </w:rPr>
        <w:t>each</w:t>
      </w:r>
      <w:r w:rsidR="00B316F6" w:rsidRPr="00BB7B70">
        <w:rPr>
          <w:lang w:val="en-GB"/>
        </w:rPr>
        <w:t xml:space="preserve"> community. Differing communities will need different approaches to relationships, local capacity and sustainability. For example, </w:t>
      </w:r>
      <w:r>
        <w:rPr>
          <w:lang w:val="en-GB"/>
        </w:rPr>
        <w:t xml:space="preserve">the </w:t>
      </w:r>
      <w:r w:rsidR="00B316F6" w:rsidRPr="00BB7B70">
        <w:rPr>
          <w:lang w:val="en-GB"/>
        </w:rPr>
        <w:t>needs and resources in a poor inner city area</w:t>
      </w:r>
      <w:r>
        <w:rPr>
          <w:lang w:val="en-GB"/>
        </w:rPr>
        <w:t xml:space="preserve"> will differ </w:t>
      </w:r>
      <w:r w:rsidR="00B316F6" w:rsidRPr="00BB7B70">
        <w:rPr>
          <w:lang w:val="en-GB"/>
        </w:rPr>
        <w:t>from those in an isolated rural area. There need</w:t>
      </w:r>
      <w:r>
        <w:rPr>
          <w:lang w:val="en-GB"/>
        </w:rPr>
        <w:t>s to be specific strategies for</w:t>
      </w:r>
      <w:r w:rsidR="00B316F6" w:rsidRPr="00BB7B70">
        <w:rPr>
          <w:lang w:val="en-GB"/>
        </w:rPr>
        <w:t xml:space="preserve"> working with </w:t>
      </w:r>
      <w:r w:rsidR="001C36DB" w:rsidRPr="00BB7B70">
        <w:rPr>
          <w:lang w:val="en-GB"/>
        </w:rPr>
        <w:t>Māori</w:t>
      </w:r>
      <w:r w:rsidR="00B316F6" w:rsidRPr="00BB7B70">
        <w:rPr>
          <w:lang w:val="en-GB"/>
        </w:rPr>
        <w:t xml:space="preserve"> and Pacific </w:t>
      </w:r>
      <w:r w:rsidR="006B05AF" w:rsidRPr="00BB7B70">
        <w:rPr>
          <w:lang w:val="en-GB"/>
        </w:rPr>
        <w:t>p</w:t>
      </w:r>
      <w:r w:rsidR="00B316F6" w:rsidRPr="00BB7B70">
        <w:rPr>
          <w:lang w:val="en-GB"/>
        </w:rPr>
        <w:t>eoples.</w:t>
      </w:r>
    </w:p>
    <w:p w:rsidR="00B316F6" w:rsidRPr="00BB7B70" w:rsidRDefault="003C55D8" w:rsidP="004C1B74">
      <w:pPr>
        <w:jc w:val="left"/>
        <w:rPr>
          <w:lang w:val="en-GB"/>
        </w:rPr>
      </w:pPr>
      <w:r w:rsidRPr="00BB7B70">
        <w:rPr>
          <w:lang w:val="en-GB"/>
        </w:rPr>
        <w:t xml:space="preserve">The key themes that come through </w:t>
      </w:r>
      <w:r w:rsidR="004241F1">
        <w:rPr>
          <w:lang w:val="en-GB"/>
        </w:rPr>
        <w:t>a discussion of I</w:t>
      </w:r>
      <w:r w:rsidR="00EC08EC">
        <w:rPr>
          <w:lang w:val="en-GB"/>
        </w:rPr>
        <w:t>C</w:t>
      </w:r>
      <w:r w:rsidR="004241F1">
        <w:rPr>
          <w:lang w:val="en-GB"/>
        </w:rPr>
        <w:t xml:space="preserve">T through the </w:t>
      </w:r>
      <w:r w:rsidR="006A50E0" w:rsidRPr="00BB7B70">
        <w:rPr>
          <w:lang w:val="en-GB"/>
        </w:rPr>
        <w:t xml:space="preserve">community development </w:t>
      </w:r>
      <w:r w:rsidR="004241F1">
        <w:rPr>
          <w:lang w:val="en-GB"/>
        </w:rPr>
        <w:t>lens</w:t>
      </w:r>
      <w:r w:rsidR="002A3B4C" w:rsidRPr="00BB7B70">
        <w:rPr>
          <w:lang w:val="en-GB"/>
        </w:rPr>
        <w:t xml:space="preserve"> </w:t>
      </w:r>
      <w:r w:rsidR="004241F1">
        <w:rPr>
          <w:lang w:val="en-GB"/>
        </w:rPr>
        <w:t>suggest that</w:t>
      </w:r>
      <w:r w:rsidR="006A50E0" w:rsidRPr="00BB7B70">
        <w:rPr>
          <w:lang w:val="en-GB"/>
        </w:rPr>
        <w:t xml:space="preserve"> defining factors for th</w:t>
      </w:r>
      <w:r w:rsidR="001847FE" w:rsidRPr="00BB7B70">
        <w:rPr>
          <w:lang w:val="en-GB"/>
        </w:rPr>
        <w:t>e local development approach are:</w:t>
      </w:r>
    </w:p>
    <w:p w:rsidR="006A50E0" w:rsidRPr="00BE0976" w:rsidRDefault="004241F1" w:rsidP="004C1B74">
      <w:pPr>
        <w:pStyle w:val="NumberedList"/>
        <w:numPr>
          <w:ilvl w:val="0"/>
          <w:numId w:val="5"/>
        </w:numPr>
        <w:jc w:val="left"/>
      </w:pPr>
      <w:r>
        <w:t>Involving a m</w:t>
      </w:r>
      <w:r w:rsidR="006A50E0" w:rsidRPr="00BE0976">
        <w:t xml:space="preserve">ultiplicity of stakeholders and networks of local people and agencies </w:t>
      </w:r>
      <w:r>
        <w:t xml:space="preserve">that my have </w:t>
      </w:r>
      <w:r w:rsidR="006A50E0" w:rsidRPr="00BE0976">
        <w:t xml:space="preserve">conflicting interests, </w:t>
      </w:r>
      <w:r w:rsidR="006B05AF" w:rsidRPr="00BE0976">
        <w:t>e.g.</w:t>
      </w:r>
      <w:r w:rsidR="006A50E0" w:rsidRPr="00BE0976">
        <w:t xml:space="preserve"> central, regional and local government, community a</w:t>
      </w:r>
      <w:r w:rsidR="009D356F" w:rsidRPr="00BE0976">
        <w:t>n</w:t>
      </w:r>
      <w:r w:rsidR="006A50E0" w:rsidRPr="00BE0976">
        <w:t>d voluntary organisations, universities, employers and trade unions</w:t>
      </w:r>
      <w:r w:rsidR="007A0B68" w:rsidRPr="00BE0976">
        <w:t>, private companies.</w:t>
      </w:r>
    </w:p>
    <w:p w:rsidR="006A50E0" w:rsidRPr="00BE0976" w:rsidRDefault="004241F1" w:rsidP="004C1B74">
      <w:pPr>
        <w:pStyle w:val="NumberedList"/>
        <w:numPr>
          <w:ilvl w:val="0"/>
          <w:numId w:val="5"/>
        </w:numPr>
        <w:jc w:val="left"/>
      </w:pPr>
      <w:r>
        <w:t>Establishing p</w:t>
      </w:r>
      <w:r w:rsidR="006A50E0" w:rsidRPr="00BE0976">
        <w:t>artnership</w:t>
      </w:r>
      <w:r>
        <w:t>s and involving</w:t>
      </w:r>
      <w:r w:rsidR="006A50E0" w:rsidRPr="00BE0976">
        <w:t xml:space="preserve"> local communities in </w:t>
      </w:r>
      <w:r>
        <w:t xml:space="preserve">decision-making about </w:t>
      </w:r>
      <w:r w:rsidR="006A50E0" w:rsidRPr="00BE0976">
        <w:t>the design and planning of their projects</w:t>
      </w:r>
      <w:r>
        <w:t xml:space="preserve"> and </w:t>
      </w:r>
      <w:r w:rsidR="006A50E0" w:rsidRPr="00BE0976">
        <w:t xml:space="preserve">identifying locally-held resources. </w:t>
      </w:r>
    </w:p>
    <w:p w:rsidR="00376653" w:rsidRPr="00BE0976" w:rsidRDefault="00376653" w:rsidP="004C1B74">
      <w:pPr>
        <w:pStyle w:val="NumberedList"/>
        <w:numPr>
          <w:ilvl w:val="0"/>
          <w:numId w:val="5"/>
        </w:numPr>
        <w:jc w:val="left"/>
      </w:pPr>
      <w:r w:rsidRPr="00BE0976">
        <w:t xml:space="preserve">Tailoring development </w:t>
      </w:r>
      <w:r w:rsidR="004241F1">
        <w:t>to address the</w:t>
      </w:r>
      <w:r w:rsidRPr="00BE0976">
        <w:t xml:space="preserve"> different needs</w:t>
      </w:r>
      <w:r w:rsidR="004241F1">
        <w:t xml:space="preserve">, </w:t>
      </w:r>
      <w:r w:rsidRPr="00BE0976">
        <w:t>wants and processes</w:t>
      </w:r>
      <w:r w:rsidR="004241F1">
        <w:t>, and</w:t>
      </w:r>
      <w:r w:rsidRPr="00BE0976">
        <w:t xml:space="preserve"> the diversity of economic and historic conditions</w:t>
      </w:r>
      <w:r w:rsidR="004241F1">
        <w:t>.  I</w:t>
      </w:r>
      <w:r w:rsidRPr="00BE0976">
        <w:t>t is not possible to simply transplant an approach from another</w:t>
      </w:r>
      <w:r w:rsidR="004241F1">
        <w:t xml:space="preserve"> region </w:t>
      </w:r>
      <w:r w:rsidRPr="00BE0976">
        <w:t xml:space="preserve">without paying attention to differences in local context. </w:t>
      </w:r>
    </w:p>
    <w:p w:rsidR="00376653" w:rsidRPr="00BE0976" w:rsidRDefault="00376653" w:rsidP="004C1B74">
      <w:pPr>
        <w:pStyle w:val="NumberedList"/>
        <w:numPr>
          <w:ilvl w:val="0"/>
          <w:numId w:val="5"/>
        </w:numPr>
        <w:jc w:val="left"/>
      </w:pPr>
      <w:r w:rsidRPr="00BE0976">
        <w:t>Emphasis</w:t>
      </w:r>
      <w:r w:rsidR="004241F1">
        <w:t>ing</w:t>
      </w:r>
      <w:r w:rsidRPr="00BE0976">
        <w:t xml:space="preserve"> the notion of development and its capacity to generate new activities and the need for flexibility to accommodate change</w:t>
      </w:r>
      <w:r w:rsidR="004241F1">
        <w:t>.</w:t>
      </w:r>
    </w:p>
    <w:p w:rsidR="00376653" w:rsidRPr="00BE0976" w:rsidRDefault="00376653" w:rsidP="004C1B74">
      <w:pPr>
        <w:pStyle w:val="NumberedList"/>
        <w:numPr>
          <w:ilvl w:val="0"/>
          <w:numId w:val="5"/>
        </w:numPr>
        <w:jc w:val="left"/>
      </w:pPr>
      <w:r w:rsidRPr="00BE0976">
        <w:t>Work</w:t>
      </w:r>
      <w:r w:rsidR="000F185C" w:rsidRPr="00BE0976">
        <w:t>ing</w:t>
      </w:r>
      <w:r w:rsidRPr="00BE0976">
        <w:t xml:space="preserve"> across multiple sectors (social</w:t>
      </w:r>
      <w:r w:rsidR="004241F1">
        <w:t>, economic, physical and political</w:t>
      </w:r>
      <w:r w:rsidRPr="00BE0976">
        <w:t xml:space="preserve">) </w:t>
      </w:r>
      <w:r w:rsidR="004241F1">
        <w:t>with the aim of improving cohesion.</w:t>
      </w:r>
    </w:p>
    <w:p w:rsidR="00376653" w:rsidRPr="00BE0976" w:rsidRDefault="004241F1" w:rsidP="004C1B74">
      <w:pPr>
        <w:pStyle w:val="NumberedList"/>
        <w:numPr>
          <w:ilvl w:val="0"/>
          <w:numId w:val="5"/>
        </w:numPr>
        <w:jc w:val="left"/>
      </w:pPr>
      <w:r>
        <w:t>Developing</w:t>
      </w:r>
      <w:r w:rsidR="00376653" w:rsidRPr="00BE0976">
        <w:t xml:space="preserve"> processes </w:t>
      </w:r>
      <w:r>
        <w:t>that gain momentum over time</w:t>
      </w:r>
      <w:r w:rsidR="00376653" w:rsidRPr="00BE0976">
        <w:t xml:space="preserve">, emphasising economic and social dynamics and </w:t>
      </w:r>
      <w:r w:rsidR="00701ACC">
        <w:t>making the</w:t>
      </w:r>
      <w:r w:rsidR="00376653" w:rsidRPr="00BE0976">
        <w:t xml:space="preserve"> initiative </w:t>
      </w:r>
      <w:r w:rsidR="00701ACC">
        <w:t>responsive to changes in the local context.</w:t>
      </w:r>
    </w:p>
    <w:p w:rsidR="00376653" w:rsidRPr="00BE0976" w:rsidRDefault="00701ACC" w:rsidP="004C1B74">
      <w:pPr>
        <w:pStyle w:val="NumberedList"/>
        <w:numPr>
          <w:ilvl w:val="0"/>
          <w:numId w:val="5"/>
        </w:numPr>
        <w:jc w:val="left"/>
      </w:pPr>
      <w:r>
        <w:t xml:space="preserve">Starting with a clear focus on </w:t>
      </w:r>
      <w:r w:rsidRPr="00BE0976">
        <w:t xml:space="preserve">a broad range of outcomes and impacts, ranging from economic </w:t>
      </w:r>
      <w:r>
        <w:t>social</w:t>
      </w:r>
      <w:r w:rsidRPr="00BE0976">
        <w:t xml:space="preserve">, physical and </w:t>
      </w:r>
      <w:r w:rsidR="008E2F89" w:rsidRPr="00BE0976">
        <w:t>infrastructure</w:t>
      </w:r>
      <w:r w:rsidR="008E2F89">
        <w:t xml:space="preserve"> that</w:t>
      </w:r>
      <w:r>
        <w:t xml:space="preserve"> the initiative will contribute to. For example, local</w:t>
      </w:r>
      <w:r w:rsidR="00376653" w:rsidRPr="00BE0976">
        <w:t xml:space="preserve"> development initiatives often focus on employment and enterprise </w:t>
      </w:r>
      <w:r>
        <w:t>development as a starting point.</w:t>
      </w:r>
    </w:p>
    <w:p w:rsidR="008F3BA2" w:rsidRPr="00BB7B70" w:rsidRDefault="00654F3B" w:rsidP="004C1B74">
      <w:pPr>
        <w:pStyle w:val="2"/>
        <w:rPr>
          <w:lang w:val="en-GB"/>
        </w:rPr>
      </w:pPr>
      <w:bookmarkStart w:id="27" w:name="_Toc290886239"/>
      <w:bookmarkStart w:id="28" w:name="_Toc293043237"/>
      <w:bookmarkStart w:id="29" w:name="_Toc293043885"/>
      <w:bookmarkStart w:id="30" w:name="_Toc293647942"/>
      <w:r>
        <w:rPr>
          <w:lang w:val="en-GB"/>
        </w:rPr>
        <w:t>ICT c</w:t>
      </w:r>
      <w:r w:rsidR="008F3BA2" w:rsidRPr="00BB7B70">
        <w:rPr>
          <w:lang w:val="en-GB"/>
        </w:rPr>
        <w:t>ommunity development with disadvantaged communities</w:t>
      </w:r>
      <w:bookmarkEnd w:id="27"/>
      <w:bookmarkEnd w:id="28"/>
      <w:bookmarkEnd w:id="29"/>
      <w:bookmarkEnd w:id="30"/>
    </w:p>
    <w:p w:rsidR="00701ACC" w:rsidRDefault="006176E6" w:rsidP="004C1B74">
      <w:pPr>
        <w:jc w:val="left"/>
      </w:pPr>
      <w:r w:rsidRPr="00BB7B70">
        <w:t xml:space="preserve">The OECD notes the following as </w:t>
      </w:r>
      <w:r w:rsidR="00872B0E" w:rsidRPr="00BB7B70">
        <w:t>critical considerations</w:t>
      </w:r>
      <w:r w:rsidRPr="00BB7B70">
        <w:t xml:space="preserve"> to any development framework</w:t>
      </w:r>
      <w:r w:rsidR="00872B0E" w:rsidRPr="00BB7B70">
        <w:t xml:space="preserve"> that seeks to improve the outcomes for </w:t>
      </w:r>
      <w:r w:rsidRPr="00BB7B70">
        <w:t>disadvantaged communities</w:t>
      </w:r>
      <w:r w:rsidR="00EC08EC">
        <w:t>:</w:t>
      </w:r>
      <w:r w:rsidR="009712B5" w:rsidRPr="00BB7B70">
        <w:rPr>
          <w:rStyle w:val="af2"/>
          <w:sz w:val="22"/>
          <w:szCs w:val="22"/>
          <w:lang w:val="en-GB"/>
        </w:rPr>
        <w:footnoteReference w:id="8"/>
      </w:r>
      <w:r w:rsidR="009D7978" w:rsidRPr="00BB7B70">
        <w:t xml:space="preserve"> </w:t>
      </w:r>
    </w:p>
    <w:p w:rsidR="00701ACC" w:rsidRDefault="009D7978" w:rsidP="004C1B74">
      <w:pPr>
        <w:numPr>
          <w:ilvl w:val="0"/>
          <w:numId w:val="12"/>
        </w:numPr>
        <w:tabs>
          <w:tab w:val="clear" w:pos="360"/>
          <w:tab w:val="num" w:pos="1080"/>
        </w:tabs>
        <w:spacing w:after="0"/>
        <w:ind w:left="1080" w:hanging="540"/>
        <w:jc w:val="left"/>
      </w:pPr>
      <w:r w:rsidRPr="005829A0">
        <w:t>Long-term planning, including addressing sustainability issues</w:t>
      </w:r>
      <w:r w:rsidR="00701ACC">
        <w:t xml:space="preserve"> </w:t>
      </w:r>
    </w:p>
    <w:p w:rsidR="00701ACC" w:rsidRDefault="009D7978" w:rsidP="004C1B74">
      <w:pPr>
        <w:numPr>
          <w:ilvl w:val="0"/>
          <w:numId w:val="12"/>
        </w:numPr>
        <w:tabs>
          <w:tab w:val="clear" w:pos="360"/>
          <w:tab w:val="num" w:pos="1080"/>
        </w:tabs>
        <w:spacing w:after="0"/>
        <w:ind w:left="1080" w:hanging="540"/>
        <w:jc w:val="left"/>
      </w:pPr>
      <w:r w:rsidRPr="005829A0">
        <w:t>Simultaneous use of social, cultural, economic, and natural factors to address the multiple problems</w:t>
      </w:r>
      <w:r w:rsidR="00701ACC">
        <w:t xml:space="preserve"> </w:t>
      </w:r>
    </w:p>
    <w:p w:rsidR="00701ACC" w:rsidRDefault="009D7978" w:rsidP="004C1B74">
      <w:pPr>
        <w:numPr>
          <w:ilvl w:val="0"/>
          <w:numId w:val="12"/>
        </w:numPr>
        <w:tabs>
          <w:tab w:val="clear" w:pos="360"/>
          <w:tab w:val="num" w:pos="1080"/>
        </w:tabs>
        <w:spacing w:after="0"/>
        <w:ind w:left="1080" w:hanging="540"/>
        <w:jc w:val="left"/>
      </w:pPr>
      <w:r w:rsidRPr="005829A0">
        <w:t>Good training for local players and commitment to ongoing capacity building</w:t>
      </w:r>
      <w:r w:rsidR="00701ACC">
        <w:t xml:space="preserve"> </w:t>
      </w:r>
    </w:p>
    <w:p w:rsidR="00701ACC" w:rsidRDefault="009D7978" w:rsidP="004C1B74">
      <w:pPr>
        <w:numPr>
          <w:ilvl w:val="0"/>
          <w:numId w:val="12"/>
        </w:numPr>
        <w:tabs>
          <w:tab w:val="clear" w:pos="360"/>
          <w:tab w:val="num" w:pos="1080"/>
        </w:tabs>
        <w:spacing w:after="0"/>
        <w:ind w:left="1080" w:hanging="540"/>
        <w:jc w:val="left"/>
      </w:pPr>
      <w:r w:rsidRPr="005829A0">
        <w:t>Co-operation with universities, research and training institutions of a region</w:t>
      </w:r>
      <w:r w:rsidR="00701ACC">
        <w:t xml:space="preserve"> </w:t>
      </w:r>
    </w:p>
    <w:p w:rsidR="00701ACC" w:rsidRDefault="009D7978" w:rsidP="004C1B74">
      <w:pPr>
        <w:numPr>
          <w:ilvl w:val="0"/>
          <w:numId w:val="12"/>
        </w:numPr>
        <w:tabs>
          <w:tab w:val="clear" w:pos="360"/>
          <w:tab w:val="num" w:pos="1080"/>
        </w:tabs>
        <w:spacing w:after="0"/>
        <w:ind w:left="1080" w:hanging="540"/>
        <w:jc w:val="left"/>
      </w:pPr>
      <w:r w:rsidRPr="005829A0">
        <w:t>Concern for cultural awareness and implications for delivery</w:t>
      </w:r>
      <w:r w:rsidR="00701ACC">
        <w:t xml:space="preserve"> </w:t>
      </w:r>
    </w:p>
    <w:p w:rsidR="00701ACC" w:rsidRDefault="009D7978" w:rsidP="004C1B74">
      <w:pPr>
        <w:numPr>
          <w:ilvl w:val="0"/>
          <w:numId w:val="12"/>
        </w:numPr>
        <w:tabs>
          <w:tab w:val="clear" w:pos="360"/>
          <w:tab w:val="num" w:pos="1080"/>
        </w:tabs>
        <w:spacing w:after="0"/>
        <w:ind w:left="1080" w:hanging="540"/>
        <w:jc w:val="left"/>
      </w:pPr>
      <w:r w:rsidRPr="005829A0">
        <w:t>Mechanisms for economic support for direct investment and risk taking by project initiators</w:t>
      </w:r>
      <w:r w:rsidR="00701ACC">
        <w:t xml:space="preserve"> </w:t>
      </w:r>
    </w:p>
    <w:p w:rsidR="009D7978" w:rsidRPr="005829A0" w:rsidRDefault="009D7978" w:rsidP="004C1B74">
      <w:pPr>
        <w:numPr>
          <w:ilvl w:val="0"/>
          <w:numId w:val="12"/>
        </w:numPr>
        <w:tabs>
          <w:tab w:val="clear" w:pos="360"/>
          <w:tab w:val="num" w:pos="1080"/>
        </w:tabs>
        <w:spacing w:after="0"/>
        <w:ind w:left="1080" w:hanging="540"/>
        <w:jc w:val="left"/>
      </w:pPr>
      <w:r w:rsidRPr="005829A0">
        <w:t>Bringing communities along with the development process and moving at a pace appropriate to them</w:t>
      </w:r>
      <w:r w:rsidR="001847FE" w:rsidRPr="005829A0">
        <w:t>.</w:t>
      </w:r>
    </w:p>
    <w:p w:rsidR="00701ACC" w:rsidRDefault="00701ACC" w:rsidP="004C1B74">
      <w:pPr>
        <w:spacing w:after="0"/>
        <w:jc w:val="left"/>
        <w:rPr>
          <w:lang w:val="en-GB"/>
        </w:rPr>
      </w:pPr>
    </w:p>
    <w:p w:rsidR="008D440F" w:rsidRPr="00BB7B70" w:rsidRDefault="00701ACC" w:rsidP="004C1B74">
      <w:pPr>
        <w:jc w:val="left"/>
        <w:rPr>
          <w:lang w:val="en-GB"/>
        </w:rPr>
      </w:pPr>
      <w:r>
        <w:rPr>
          <w:lang w:val="en-GB"/>
        </w:rPr>
        <w:t>D</w:t>
      </w:r>
      <w:r w:rsidR="008F3BA2" w:rsidRPr="00BB7B70">
        <w:rPr>
          <w:lang w:val="en-GB"/>
        </w:rPr>
        <w:t xml:space="preserve">evelopment frameworks </w:t>
      </w:r>
      <w:r>
        <w:rPr>
          <w:lang w:val="en-GB"/>
        </w:rPr>
        <w:t xml:space="preserve">often </w:t>
      </w:r>
      <w:r w:rsidR="008F3BA2" w:rsidRPr="00BB7B70">
        <w:rPr>
          <w:lang w:val="en-GB"/>
        </w:rPr>
        <w:t>refer to economic developmen</w:t>
      </w:r>
      <w:r w:rsidR="008C5F9A" w:rsidRPr="00BB7B70">
        <w:rPr>
          <w:lang w:val="en-GB"/>
        </w:rPr>
        <w:t xml:space="preserve">t as a </w:t>
      </w:r>
      <w:r w:rsidR="005A3A8D">
        <w:rPr>
          <w:lang w:val="en-GB"/>
        </w:rPr>
        <w:t>main</w:t>
      </w:r>
      <w:r w:rsidR="008C5F9A" w:rsidRPr="00BB7B70">
        <w:rPr>
          <w:lang w:val="en-GB"/>
        </w:rPr>
        <w:t xml:space="preserve"> component of the investment</w:t>
      </w:r>
      <w:r w:rsidR="008F3BA2" w:rsidRPr="00BB7B70">
        <w:rPr>
          <w:lang w:val="en-GB"/>
        </w:rPr>
        <w:t xml:space="preserve"> and return </w:t>
      </w:r>
      <w:r w:rsidR="008C5F9A" w:rsidRPr="00BB7B70">
        <w:rPr>
          <w:lang w:val="en-GB"/>
        </w:rPr>
        <w:t xml:space="preserve">that is </w:t>
      </w:r>
      <w:r w:rsidR="008F3BA2" w:rsidRPr="00BB7B70">
        <w:rPr>
          <w:lang w:val="en-GB"/>
        </w:rPr>
        <w:t>forged between community and government</w:t>
      </w:r>
      <w:r w:rsidR="0015503E" w:rsidRPr="00BB7B70">
        <w:rPr>
          <w:lang w:val="en-GB"/>
        </w:rPr>
        <w:t xml:space="preserve"> </w:t>
      </w:r>
      <w:r w:rsidR="008C5F9A" w:rsidRPr="00BB7B70">
        <w:rPr>
          <w:lang w:val="en-GB"/>
        </w:rPr>
        <w:t xml:space="preserve">in </w:t>
      </w:r>
      <w:r w:rsidR="0015503E" w:rsidRPr="00BB7B70">
        <w:rPr>
          <w:lang w:val="en-GB"/>
        </w:rPr>
        <w:t>these</w:t>
      </w:r>
      <w:r w:rsidR="008F3BA2" w:rsidRPr="00BB7B70">
        <w:rPr>
          <w:lang w:val="en-GB"/>
        </w:rPr>
        <w:t xml:space="preserve"> in</w:t>
      </w:r>
      <w:r w:rsidR="0015503E" w:rsidRPr="00BB7B70">
        <w:rPr>
          <w:lang w:val="en-GB"/>
        </w:rPr>
        <w:t xml:space="preserve">terventions. </w:t>
      </w:r>
      <w:r w:rsidR="008F3BA2" w:rsidRPr="00BB7B70">
        <w:rPr>
          <w:lang w:val="en-GB"/>
        </w:rPr>
        <w:t>However, Blakely</w:t>
      </w:r>
      <w:r w:rsidR="0015503E" w:rsidRPr="00BB7B70">
        <w:rPr>
          <w:lang w:val="en-GB"/>
        </w:rPr>
        <w:t xml:space="preserve"> caution</w:t>
      </w:r>
      <w:r w:rsidR="005A3A8D">
        <w:rPr>
          <w:lang w:val="en-GB"/>
        </w:rPr>
        <w:t>s</w:t>
      </w:r>
      <w:r w:rsidR="0015503E" w:rsidRPr="00BB7B70">
        <w:rPr>
          <w:lang w:val="en-GB"/>
        </w:rPr>
        <w:t xml:space="preserve"> against this practice in his </w:t>
      </w:r>
      <w:r w:rsidR="008F3BA2" w:rsidRPr="00BB7B70">
        <w:rPr>
          <w:lang w:val="en-GB"/>
        </w:rPr>
        <w:t xml:space="preserve">critical </w:t>
      </w:r>
      <w:r w:rsidR="007852A5" w:rsidRPr="00BB7B70">
        <w:rPr>
          <w:lang w:val="en-GB"/>
        </w:rPr>
        <w:t xml:space="preserve">theory </w:t>
      </w:r>
      <w:r w:rsidR="008F3BA2" w:rsidRPr="00BB7B70">
        <w:rPr>
          <w:lang w:val="en-GB"/>
        </w:rPr>
        <w:t xml:space="preserve">of </w:t>
      </w:r>
      <w:r w:rsidR="007852A5" w:rsidRPr="00BB7B70">
        <w:rPr>
          <w:lang w:val="en-GB"/>
        </w:rPr>
        <w:t xml:space="preserve">local economic </w:t>
      </w:r>
      <w:r w:rsidR="008C606E" w:rsidRPr="00BB7B70">
        <w:rPr>
          <w:lang w:val="en-GB"/>
        </w:rPr>
        <w:t>development</w:t>
      </w:r>
      <w:r w:rsidR="0015503E" w:rsidRPr="00BB7B70">
        <w:rPr>
          <w:lang w:val="en-GB"/>
        </w:rPr>
        <w:t>. He says</w:t>
      </w:r>
      <w:r w:rsidR="007852A5" w:rsidRPr="00BB7B70">
        <w:rPr>
          <w:lang w:val="en-GB"/>
        </w:rPr>
        <w:t xml:space="preserve"> pitfalls occur when communities select economic development strategies</w:t>
      </w:r>
      <w:r w:rsidR="0015503E" w:rsidRPr="00BB7B70">
        <w:rPr>
          <w:lang w:val="en-GB"/>
        </w:rPr>
        <w:t xml:space="preserve"> as their primary focus. </w:t>
      </w:r>
      <w:r w:rsidR="007852A5" w:rsidRPr="00BB7B70">
        <w:rPr>
          <w:lang w:val="en-GB"/>
        </w:rPr>
        <w:t>Some of these</w:t>
      </w:r>
      <w:r w:rsidR="008C606E" w:rsidRPr="00BB7B70">
        <w:rPr>
          <w:lang w:val="en-GB"/>
        </w:rPr>
        <w:t xml:space="preserve"> pitfalls include</w:t>
      </w:r>
      <w:r w:rsidR="007852A5" w:rsidRPr="00BB7B70">
        <w:rPr>
          <w:lang w:val="en-GB"/>
        </w:rPr>
        <w:t xml:space="preserve"> </w:t>
      </w:r>
      <w:r>
        <w:rPr>
          <w:lang w:val="en-GB"/>
        </w:rPr>
        <w:t>over-</w:t>
      </w:r>
      <w:r w:rsidR="008C606E" w:rsidRPr="00BB7B70">
        <w:rPr>
          <w:lang w:val="en-GB"/>
        </w:rPr>
        <w:t>dependence</w:t>
      </w:r>
      <w:r w:rsidR="007852A5" w:rsidRPr="00BB7B70">
        <w:rPr>
          <w:lang w:val="en-GB"/>
        </w:rPr>
        <w:t xml:space="preserve"> on governmental programmes, letting the tools determine the strategy and</w:t>
      </w:r>
      <w:r w:rsidR="008C606E" w:rsidRPr="00BB7B70">
        <w:rPr>
          <w:lang w:val="en-GB"/>
        </w:rPr>
        <w:t xml:space="preserve"> </w:t>
      </w:r>
      <w:r w:rsidR="007852A5" w:rsidRPr="00BB7B70">
        <w:rPr>
          <w:lang w:val="en-GB"/>
        </w:rPr>
        <w:t>following fads that may not suit their locality</w:t>
      </w:r>
      <w:r w:rsidR="008C606E" w:rsidRPr="00BB7B70">
        <w:rPr>
          <w:lang w:val="en-GB"/>
        </w:rPr>
        <w:t>. Alongside these considerations Blakely points out that funding for community ICT should be flexible</w:t>
      </w:r>
      <w:r>
        <w:rPr>
          <w:lang w:val="en-GB"/>
        </w:rPr>
        <w:t xml:space="preserve"> - </w:t>
      </w:r>
      <w:r w:rsidR="005A3A8D">
        <w:rPr>
          <w:lang w:val="en-GB"/>
        </w:rPr>
        <w:t>without</w:t>
      </w:r>
      <w:r w:rsidR="008C606E" w:rsidRPr="00BB7B70">
        <w:rPr>
          <w:lang w:val="en-GB"/>
        </w:rPr>
        <w:t xml:space="preserve"> flexibility communities</w:t>
      </w:r>
      <w:r w:rsidR="007852A5" w:rsidRPr="00BB7B70">
        <w:rPr>
          <w:lang w:val="en-GB"/>
        </w:rPr>
        <w:t xml:space="preserve"> will tend to </w:t>
      </w:r>
      <w:r w:rsidR="008C606E" w:rsidRPr="00BB7B70">
        <w:rPr>
          <w:lang w:val="en-GB"/>
        </w:rPr>
        <w:t xml:space="preserve">try </w:t>
      </w:r>
      <w:r w:rsidR="00A63666">
        <w:rPr>
          <w:lang w:val="en-GB"/>
        </w:rPr>
        <w:t xml:space="preserve">to adapt </w:t>
      </w:r>
      <w:r w:rsidR="008C606E" w:rsidRPr="00BB7B70">
        <w:rPr>
          <w:lang w:val="en-GB"/>
        </w:rPr>
        <w:t xml:space="preserve">their work </w:t>
      </w:r>
      <w:r w:rsidR="00A63666">
        <w:rPr>
          <w:lang w:val="en-GB"/>
        </w:rPr>
        <w:t xml:space="preserve">to fit </w:t>
      </w:r>
      <w:r w:rsidR="008C606E" w:rsidRPr="00BB7B70">
        <w:rPr>
          <w:lang w:val="en-GB"/>
        </w:rPr>
        <w:t>funding</w:t>
      </w:r>
      <w:r w:rsidR="007852A5" w:rsidRPr="00BB7B70">
        <w:rPr>
          <w:lang w:val="en-GB"/>
        </w:rPr>
        <w:t xml:space="preserve"> criteria</w:t>
      </w:r>
      <w:r w:rsidR="00A63666">
        <w:rPr>
          <w:lang w:val="en-GB"/>
        </w:rPr>
        <w:t>.</w:t>
      </w:r>
      <w:r w:rsidR="00BE0976" w:rsidRPr="00BB7B70">
        <w:rPr>
          <w:rStyle w:val="af2"/>
          <w:sz w:val="22"/>
          <w:szCs w:val="22"/>
          <w:lang w:val="en-GB"/>
        </w:rPr>
        <w:footnoteReference w:id="9"/>
      </w:r>
      <w:r w:rsidR="007852A5" w:rsidRPr="00BB7B70">
        <w:rPr>
          <w:lang w:val="en-GB"/>
        </w:rPr>
        <w:t xml:space="preserve"> </w:t>
      </w:r>
      <w:r w:rsidR="005A3A8D">
        <w:rPr>
          <w:lang w:val="en-GB"/>
        </w:rPr>
        <w:t xml:space="preserve">This type of goal displacement </w:t>
      </w:r>
      <w:r>
        <w:rPr>
          <w:lang w:val="en-GB"/>
        </w:rPr>
        <w:t>can be</w:t>
      </w:r>
      <w:r w:rsidR="005A3A8D">
        <w:rPr>
          <w:lang w:val="en-GB"/>
        </w:rPr>
        <w:t xml:space="preserve"> detrimental.</w:t>
      </w:r>
    </w:p>
    <w:p w:rsidR="00914663" w:rsidRPr="00BB7B70" w:rsidRDefault="0015503E" w:rsidP="004C1B74">
      <w:pPr>
        <w:jc w:val="left"/>
        <w:rPr>
          <w:lang w:val="en-GB"/>
        </w:rPr>
      </w:pPr>
      <w:r w:rsidRPr="00BB7B70">
        <w:rPr>
          <w:lang w:val="en-GB"/>
        </w:rPr>
        <w:t>Further</w:t>
      </w:r>
      <w:r w:rsidR="00701ACC">
        <w:rPr>
          <w:lang w:val="en-GB"/>
        </w:rPr>
        <w:t>,</w:t>
      </w:r>
      <w:r w:rsidRPr="00BB7B70">
        <w:rPr>
          <w:lang w:val="en-GB"/>
        </w:rPr>
        <w:t xml:space="preserve"> </w:t>
      </w:r>
      <w:r w:rsidR="00701ACC" w:rsidRPr="00BB7B70">
        <w:rPr>
          <w:lang w:val="en-GB"/>
        </w:rPr>
        <w:t>Blakely</w:t>
      </w:r>
      <w:r w:rsidRPr="00BB7B70">
        <w:rPr>
          <w:lang w:val="en-GB"/>
        </w:rPr>
        <w:t xml:space="preserve"> says </w:t>
      </w:r>
      <w:r w:rsidR="00914663" w:rsidRPr="00BB7B70">
        <w:rPr>
          <w:lang w:val="en-GB"/>
        </w:rPr>
        <w:t xml:space="preserve">results are more likely to be sustainable if remedies are tailored towards individual needs, rather than through a </w:t>
      </w:r>
      <w:r w:rsidR="00701ACC">
        <w:rPr>
          <w:lang w:val="en-GB"/>
        </w:rPr>
        <w:t>“</w:t>
      </w:r>
      <w:r w:rsidR="00914663" w:rsidRPr="00BB7B70">
        <w:rPr>
          <w:lang w:val="en-GB"/>
        </w:rPr>
        <w:t>one-size fits all</w:t>
      </w:r>
      <w:r w:rsidR="00701ACC">
        <w:rPr>
          <w:lang w:val="en-GB"/>
        </w:rPr>
        <w:t>”</w:t>
      </w:r>
      <w:r w:rsidR="00914663" w:rsidRPr="00BB7B70">
        <w:rPr>
          <w:lang w:val="en-GB"/>
        </w:rPr>
        <w:t xml:space="preserve"> programme.</w:t>
      </w:r>
      <w:r w:rsidR="00217AF5" w:rsidRPr="00BB7B70">
        <w:rPr>
          <w:lang w:val="en-GB"/>
        </w:rPr>
        <w:t xml:space="preserve"> </w:t>
      </w:r>
      <w:r w:rsidR="00914663" w:rsidRPr="00BB7B70">
        <w:rPr>
          <w:lang w:val="en-GB"/>
        </w:rPr>
        <w:t xml:space="preserve">Issues of dependency are real and need to be addressed in </w:t>
      </w:r>
      <w:r w:rsidR="006B7A7A" w:rsidRPr="00BB7B70">
        <w:rPr>
          <w:lang w:val="en-GB"/>
        </w:rPr>
        <w:t xml:space="preserve">an </w:t>
      </w:r>
      <w:r w:rsidR="00914663" w:rsidRPr="00BB7B70">
        <w:rPr>
          <w:lang w:val="en-GB"/>
        </w:rPr>
        <w:t xml:space="preserve">accompanying </w:t>
      </w:r>
      <w:r w:rsidR="006B7A7A" w:rsidRPr="00BB7B70">
        <w:rPr>
          <w:lang w:val="en-GB"/>
        </w:rPr>
        <w:t xml:space="preserve">programme of </w:t>
      </w:r>
      <w:r w:rsidR="00914663" w:rsidRPr="00BB7B70">
        <w:rPr>
          <w:lang w:val="en-GB"/>
        </w:rPr>
        <w:t xml:space="preserve">strategic planning, where longer-term outcomes are </w:t>
      </w:r>
      <w:r w:rsidR="002A3B4C" w:rsidRPr="00BB7B70">
        <w:rPr>
          <w:lang w:val="en-GB"/>
        </w:rPr>
        <w:t>considered and</w:t>
      </w:r>
      <w:r w:rsidR="00914663" w:rsidRPr="00BB7B70">
        <w:rPr>
          <w:lang w:val="en-GB"/>
        </w:rPr>
        <w:t xml:space="preserve"> </w:t>
      </w:r>
      <w:r w:rsidR="002A3B4C" w:rsidRPr="00BB7B70">
        <w:rPr>
          <w:lang w:val="en-GB"/>
        </w:rPr>
        <w:t xml:space="preserve">a </w:t>
      </w:r>
      <w:r w:rsidR="00914663" w:rsidRPr="00BB7B70">
        <w:rPr>
          <w:lang w:val="en-GB"/>
        </w:rPr>
        <w:t>ro</w:t>
      </w:r>
      <w:r w:rsidR="002A3B4C" w:rsidRPr="00BB7B70">
        <w:rPr>
          <w:lang w:val="en-GB"/>
        </w:rPr>
        <w:t>bust evaluation of outcomes</w:t>
      </w:r>
      <w:r w:rsidR="00914663" w:rsidRPr="00BB7B70">
        <w:rPr>
          <w:lang w:val="en-GB"/>
        </w:rPr>
        <w:t xml:space="preserve"> can feed back into policy development.  </w:t>
      </w:r>
    </w:p>
    <w:p w:rsidR="00261A53" w:rsidRPr="00BE0976" w:rsidRDefault="00654F3B" w:rsidP="004C1B74">
      <w:pPr>
        <w:pStyle w:val="2"/>
      </w:pPr>
      <w:bookmarkStart w:id="31" w:name="_Toc286929355"/>
      <w:bookmarkStart w:id="32" w:name="_Toc287962994"/>
      <w:bookmarkStart w:id="33" w:name="_Toc290886240"/>
      <w:bookmarkStart w:id="34" w:name="_Toc293043238"/>
      <w:bookmarkStart w:id="35" w:name="_Toc293647943"/>
      <w:r>
        <w:t>Community informatics, ICT and d</w:t>
      </w:r>
      <w:r w:rsidR="00261A53" w:rsidRPr="00BE0976">
        <w:t>evelopment</w:t>
      </w:r>
      <w:bookmarkEnd w:id="31"/>
      <w:bookmarkEnd w:id="32"/>
      <w:bookmarkEnd w:id="33"/>
      <w:bookmarkEnd w:id="34"/>
      <w:bookmarkEnd w:id="35"/>
    </w:p>
    <w:p w:rsidR="00701ACC" w:rsidRDefault="00261A53" w:rsidP="004C1B74">
      <w:pPr>
        <w:jc w:val="left"/>
        <w:rPr>
          <w:lang w:val="en-GB"/>
        </w:rPr>
      </w:pPr>
      <w:r w:rsidRPr="00BB7B70">
        <w:rPr>
          <w:lang w:val="en-GB"/>
        </w:rPr>
        <w:t>A</w:t>
      </w:r>
      <w:r w:rsidR="00864A6B" w:rsidRPr="00BB7B70">
        <w:rPr>
          <w:lang w:val="en-GB"/>
        </w:rPr>
        <w:t xml:space="preserve"> lot of literature</w:t>
      </w:r>
      <w:r w:rsidR="00070DEB" w:rsidRPr="00BB7B70">
        <w:rPr>
          <w:lang w:val="en-GB"/>
        </w:rPr>
        <w:t xml:space="preserve"> that</w:t>
      </w:r>
      <w:r w:rsidR="00864A6B" w:rsidRPr="00BB7B70">
        <w:rPr>
          <w:lang w:val="en-GB"/>
        </w:rPr>
        <w:t xml:space="preserve"> </w:t>
      </w:r>
      <w:r w:rsidR="00070DEB" w:rsidRPr="00BB7B70">
        <w:rPr>
          <w:lang w:val="en-GB"/>
        </w:rPr>
        <w:t xml:space="preserve">explores </w:t>
      </w:r>
      <w:r w:rsidR="00864A6B" w:rsidRPr="00BB7B70">
        <w:rPr>
          <w:lang w:val="en-GB"/>
        </w:rPr>
        <w:t xml:space="preserve">digital connectedness refers to the concept of ‘community informatics’.  </w:t>
      </w:r>
      <w:r w:rsidR="00701ACC">
        <w:rPr>
          <w:lang w:val="en-GB"/>
        </w:rPr>
        <w:t>There are a range of perspectives about what this term means:</w:t>
      </w:r>
    </w:p>
    <w:p w:rsidR="00701ACC" w:rsidRDefault="00A63666" w:rsidP="004C1B74">
      <w:pPr>
        <w:numPr>
          <w:ilvl w:val="0"/>
          <w:numId w:val="13"/>
        </w:numPr>
        <w:tabs>
          <w:tab w:val="clear" w:pos="360"/>
          <w:tab w:val="num" w:pos="1080"/>
        </w:tabs>
        <w:spacing w:after="0"/>
        <w:ind w:left="1078" w:hanging="539"/>
        <w:jc w:val="left"/>
        <w:rPr>
          <w:lang w:val="en-GB"/>
        </w:rPr>
      </w:pPr>
      <w:r>
        <w:rPr>
          <w:lang w:val="en-GB"/>
        </w:rPr>
        <w:t>I</w:t>
      </w:r>
      <w:r w:rsidR="00701ACC">
        <w:rPr>
          <w:lang w:val="en-GB"/>
        </w:rPr>
        <w:t xml:space="preserve">t </w:t>
      </w:r>
      <w:r w:rsidR="00864A6B" w:rsidRPr="00BB7B70">
        <w:rPr>
          <w:lang w:val="en-GB"/>
        </w:rPr>
        <w:t xml:space="preserve">represents a way of thinking or talking about a particular set of ICT </w:t>
      </w:r>
      <w:r w:rsidR="00217AF5" w:rsidRPr="00BB7B70">
        <w:rPr>
          <w:lang w:val="en-GB"/>
        </w:rPr>
        <w:t>technologies</w:t>
      </w:r>
      <w:r w:rsidR="00864A6B" w:rsidRPr="00BB7B70">
        <w:rPr>
          <w:lang w:val="en-GB"/>
        </w:rPr>
        <w:t xml:space="preserve"> that are available for u</w:t>
      </w:r>
      <w:r w:rsidR="00701ACC">
        <w:rPr>
          <w:lang w:val="en-GB"/>
        </w:rPr>
        <w:t>se in and by local communities</w:t>
      </w:r>
    </w:p>
    <w:p w:rsidR="00701ACC" w:rsidRDefault="00A63666" w:rsidP="004C1B74">
      <w:pPr>
        <w:numPr>
          <w:ilvl w:val="0"/>
          <w:numId w:val="13"/>
        </w:numPr>
        <w:tabs>
          <w:tab w:val="clear" w:pos="360"/>
          <w:tab w:val="num" w:pos="1080"/>
        </w:tabs>
        <w:spacing w:after="0"/>
        <w:ind w:left="1078" w:hanging="539"/>
        <w:jc w:val="left"/>
        <w:rPr>
          <w:lang w:val="en-GB"/>
        </w:rPr>
      </w:pPr>
      <w:r>
        <w:rPr>
          <w:lang w:val="en-GB"/>
        </w:rPr>
        <w:t>I</w:t>
      </w:r>
      <w:r w:rsidR="00701ACC">
        <w:rPr>
          <w:lang w:val="en-GB"/>
        </w:rPr>
        <w:t xml:space="preserve">t </w:t>
      </w:r>
      <w:r w:rsidR="00864A6B" w:rsidRPr="00BB7B70">
        <w:rPr>
          <w:lang w:val="en-GB"/>
        </w:rPr>
        <w:t>is a way of formulating and integrating</w:t>
      </w:r>
      <w:r w:rsidR="00763343" w:rsidRPr="00BB7B70">
        <w:rPr>
          <w:lang w:val="en-GB"/>
        </w:rPr>
        <w:t xml:space="preserve"> the use of ICT as an instrument for economic and social development into more mainstream Information Systems thinking and research </w:t>
      </w:r>
    </w:p>
    <w:p w:rsidR="00701ACC" w:rsidRDefault="00A63666" w:rsidP="004C1B74">
      <w:pPr>
        <w:numPr>
          <w:ilvl w:val="0"/>
          <w:numId w:val="13"/>
        </w:numPr>
        <w:tabs>
          <w:tab w:val="clear" w:pos="360"/>
          <w:tab w:val="num" w:pos="1080"/>
        </w:tabs>
        <w:spacing w:after="0"/>
        <w:ind w:left="1078" w:hanging="539"/>
        <w:jc w:val="left"/>
        <w:rPr>
          <w:lang w:val="en-GB"/>
        </w:rPr>
      </w:pPr>
      <w:r>
        <w:rPr>
          <w:lang w:val="en-GB"/>
        </w:rPr>
        <w:t>I</w:t>
      </w:r>
      <w:r w:rsidR="00701ACC">
        <w:rPr>
          <w:lang w:val="en-GB"/>
        </w:rPr>
        <w:t>t is</w:t>
      </w:r>
      <w:r w:rsidR="00217AF5" w:rsidRPr="00BB7B70">
        <w:rPr>
          <w:lang w:val="en-GB"/>
        </w:rPr>
        <w:t xml:space="preserve"> </w:t>
      </w:r>
      <w:r w:rsidR="00763343" w:rsidRPr="00BB7B70">
        <w:rPr>
          <w:lang w:val="en-GB"/>
        </w:rPr>
        <w:t>a form</w:t>
      </w:r>
      <w:r w:rsidR="00217AF5" w:rsidRPr="00BB7B70">
        <w:rPr>
          <w:lang w:val="en-GB"/>
        </w:rPr>
        <w:t xml:space="preserve"> or methodology of community development</w:t>
      </w:r>
      <w:r w:rsidR="00763343" w:rsidRPr="00BB7B70">
        <w:rPr>
          <w:lang w:val="en-GB"/>
        </w:rPr>
        <w:t xml:space="preserve"> that happens to use ICT rather than </w:t>
      </w:r>
      <w:r w:rsidR="00217AF5" w:rsidRPr="00BB7B70">
        <w:rPr>
          <w:lang w:val="en-GB"/>
        </w:rPr>
        <w:t xml:space="preserve">paper or </w:t>
      </w:r>
      <w:r w:rsidR="00763343" w:rsidRPr="00BB7B70">
        <w:rPr>
          <w:lang w:val="en-GB"/>
        </w:rPr>
        <w:t xml:space="preserve">blackboards as a primary means for facilitating community communications  </w:t>
      </w:r>
    </w:p>
    <w:p w:rsidR="00D25357" w:rsidRPr="00BB7B70" w:rsidRDefault="00A63666" w:rsidP="004C1B74">
      <w:pPr>
        <w:numPr>
          <w:ilvl w:val="0"/>
          <w:numId w:val="13"/>
        </w:numPr>
        <w:tabs>
          <w:tab w:val="clear" w:pos="360"/>
          <w:tab w:val="num" w:pos="1080"/>
        </w:tabs>
        <w:spacing w:after="0"/>
        <w:ind w:left="1078" w:hanging="539"/>
        <w:jc w:val="left"/>
        <w:rPr>
          <w:lang w:val="en-GB"/>
        </w:rPr>
      </w:pPr>
      <w:r>
        <w:rPr>
          <w:lang w:val="en-GB"/>
        </w:rPr>
        <w:t>I</w:t>
      </w:r>
      <w:r w:rsidR="00701ACC">
        <w:rPr>
          <w:lang w:val="en-GB"/>
        </w:rPr>
        <w:t>t i</w:t>
      </w:r>
      <w:r w:rsidR="00763343" w:rsidRPr="00BB7B70">
        <w:rPr>
          <w:lang w:val="en-GB"/>
        </w:rPr>
        <w:t xml:space="preserve">s the beginning of a ‘movement’ by means of which ICTs are </w:t>
      </w:r>
      <w:r w:rsidR="00217AF5" w:rsidRPr="00BB7B70">
        <w:rPr>
          <w:lang w:val="en-GB"/>
        </w:rPr>
        <w:t xml:space="preserve">taken up </w:t>
      </w:r>
      <w:r w:rsidR="00763343" w:rsidRPr="00BB7B70">
        <w:rPr>
          <w:lang w:val="en-GB"/>
        </w:rPr>
        <w:t>by marginalised</w:t>
      </w:r>
      <w:r w:rsidR="00665796" w:rsidRPr="00BB7B70">
        <w:rPr>
          <w:lang w:val="en-GB"/>
        </w:rPr>
        <w:t xml:space="preserve"> communities</w:t>
      </w:r>
      <w:r w:rsidR="00763343" w:rsidRPr="00BB7B70">
        <w:rPr>
          <w:lang w:val="en-GB"/>
        </w:rPr>
        <w:t xml:space="preserve"> to realise a new role for themselves in the information society.</w:t>
      </w:r>
    </w:p>
    <w:p w:rsidR="0044799A" w:rsidRDefault="0044799A" w:rsidP="004C1B74">
      <w:pPr>
        <w:spacing w:after="0"/>
        <w:jc w:val="left"/>
        <w:rPr>
          <w:color w:val="111111"/>
          <w:lang w:val="en-GB"/>
        </w:rPr>
      </w:pPr>
    </w:p>
    <w:p w:rsidR="00701ACC" w:rsidRDefault="0044799A" w:rsidP="004C1B74">
      <w:pPr>
        <w:jc w:val="left"/>
        <w:rPr>
          <w:color w:val="111111"/>
          <w:lang w:val="en-GB"/>
        </w:rPr>
      </w:pPr>
      <w:r>
        <w:rPr>
          <w:color w:val="111111"/>
          <w:lang w:val="en-GB"/>
        </w:rPr>
        <w:t>Gurstein,</w:t>
      </w:r>
      <w:r w:rsidR="00763343" w:rsidRPr="00BB7B70">
        <w:rPr>
          <w:color w:val="111111"/>
          <w:lang w:val="en-GB"/>
        </w:rPr>
        <w:t xml:space="preserve"> </w:t>
      </w:r>
      <w:r w:rsidR="004C1B74">
        <w:rPr>
          <w:color w:val="111111"/>
          <w:lang w:val="en-GB"/>
        </w:rPr>
        <w:t>an advocate of Community Informatics</w:t>
      </w:r>
      <w:r w:rsidR="00763343" w:rsidRPr="00BB7B70">
        <w:rPr>
          <w:color w:val="111111"/>
          <w:lang w:val="en-GB"/>
        </w:rPr>
        <w:t xml:space="preserve">, </w:t>
      </w:r>
      <w:r w:rsidR="004C1B74">
        <w:rPr>
          <w:color w:val="111111"/>
          <w:lang w:val="en-GB"/>
        </w:rPr>
        <w:t>suggests that</w:t>
      </w:r>
      <w:r w:rsidR="009A3BA8" w:rsidRPr="00BB7B70">
        <w:rPr>
          <w:color w:val="111111"/>
          <w:lang w:val="en-GB"/>
        </w:rPr>
        <w:t xml:space="preserve"> a huge industry has been created </w:t>
      </w:r>
      <w:r w:rsidR="004C1B74">
        <w:rPr>
          <w:color w:val="111111"/>
          <w:lang w:val="en-GB"/>
        </w:rPr>
        <w:t xml:space="preserve">to </w:t>
      </w:r>
      <w:r w:rsidR="009A3BA8" w:rsidRPr="00BB7B70">
        <w:rPr>
          <w:color w:val="111111"/>
          <w:lang w:val="en-GB"/>
        </w:rPr>
        <w:t>respond to the perceived social malady</w:t>
      </w:r>
      <w:r w:rsidR="00A87BD4">
        <w:rPr>
          <w:color w:val="111111"/>
          <w:lang w:val="en-GB"/>
        </w:rPr>
        <w:t xml:space="preserve"> of</w:t>
      </w:r>
      <w:r w:rsidR="009A3BA8" w:rsidRPr="00BB7B70">
        <w:rPr>
          <w:color w:val="111111"/>
          <w:lang w:val="en-GB"/>
        </w:rPr>
        <w:t xml:space="preserve"> the "</w:t>
      </w:r>
      <w:r w:rsidR="00665796" w:rsidRPr="00BB7B70">
        <w:rPr>
          <w:color w:val="111111"/>
          <w:lang w:val="en-GB"/>
        </w:rPr>
        <w:t>d</w:t>
      </w:r>
      <w:r w:rsidR="009A3BA8" w:rsidRPr="00BB7B70">
        <w:rPr>
          <w:color w:val="111111"/>
          <w:lang w:val="en-GB"/>
        </w:rPr>
        <w:t xml:space="preserve">igital </w:t>
      </w:r>
      <w:r w:rsidR="00665796" w:rsidRPr="00BB7B70">
        <w:rPr>
          <w:color w:val="111111"/>
          <w:lang w:val="en-GB"/>
        </w:rPr>
        <w:t>d</w:t>
      </w:r>
      <w:r w:rsidR="009A3BA8" w:rsidRPr="00BB7B70">
        <w:rPr>
          <w:color w:val="111111"/>
          <w:lang w:val="en-GB"/>
        </w:rPr>
        <w:t xml:space="preserve">ivide". He feels that it is little more than a marketing campaign for Internet </w:t>
      </w:r>
      <w:r w:rsidR="00665796" w:rsidRPr="00BB7B70">
        <w:rPr>
          <w:color w:val="111111"/>
          <w:lang w:val="en-GB"/>
        </w:rPr>
        <w:t>S</w:t>
      </w:r>
      <w:r w:rsidR="009A3BA8" w:rsidRPr="00BB7B70">
        <w:rPr>
          <w:color w:val="111111"/>
          <w:lang w:val="en-GB"/>
        </w:rPr>
        <w:t xml:space="preserve">ervice </w:t>
      </w:r>
      <w:r w:rsidR="00665796" w:rsidRPr="00BB7B70">
        <w:rPr>
          <w:color w:val="111111"/>
          <w:lang w:val="en-GB"/>
        </w:rPr>
        <w:t>P</w:t>
      </w:r>
      <w:r w:rsidR="009A3BA8" w:rsidRPr="00BB7B70">
        <w:rPr>
          <w:color w:val="111111"/>
          <w:lang w:val="en-GB"/>
        </w:rPr>
        <w:t xml:space="preserve">roviders. </w:t>
      </w:r>
    </w:p>
    <w:p w:rsidR="000922D9" w:rsidRPr="00BB7B70" w:rsidRDefault="00545981" w:rsidP="004C1B74">
      <w:pPr>
        <w:jc w:val="left"/>
        <w:rPr>
          <w:color w:val="111111"/>
          <w:lang w:val="en-GB"/>
        </w:rPr>
      </w:pPr>
      <w:r w:rsidRPr="00BB7B70">
        <w:rPr>
          <w:color w:val="111111"/>
          <w:lang w:val="en-GB"/>
        </w:rPr>
        <w:t>Gurstein</w:t>
      </w:r>
      <w:r w:rsidR="009A3BA8" w:rsidRPr="00BB7B70">
        <w:rPr>
          <w:color w:val="111111"/>
          <w:lang w:val="en-GB"/>
        </w:rPr>
        <w:t xml:space="preserve"> proposes an alternative approach — that of </w:t>
      </w:r>
      <w:r w:rsidRPr="00BB7B70">
        <w:rPr>
          <w:color w:val="111111"/>
          <w:lang w:val="en-GB"/>
        </w:rPr>
        <w:t>‘</w:t>
      </w:r>
      <w:r w:rsidR="009A3BA8" w:rsidRPr="00BB7B70">
        <w:rPr>
          <w:color w:val="111111"/>
          <w:lang w:val="en-GB"/>
        </w:rPr>
        <w:t>effective use</w:t>
      </w:r>
      <w:r w:rsidRPr="00BB7B70">
        <w:rPr>
          <w:color w:val="111111"/>
          <w:lang w:val="en-GB"/>
        </w:rPr>
        <w:t>’</w:t>
      </w:r>
      <w:r w:rsidR="009A3BA8" w:rsidRPr="00BB7B70">
        <w:rPr>
          <w:color w:val="111111"/>
          <w:lang w:val="en-GB"/>
        </w:rPr>
        <w:t xml:space="preserve"> — drawn from community informatics theory which recogni</w:t>
      </w:r>
      <w:r w:rsidRPr="00BB7B70">
        <w:rPr>
          <w:color w:val="111111"/>
          <w:lang w:val="en-GB"/>
        </w:rPr>
        <w:t>s</w:t>
      </w:r>
      <w:r w:rsidR="009A3BA8" w:rsidRPr="00BB7B70">
        <w:rPr>
          <w:color w:val="111111"/>
          <w:lang w:val="en-GB"/>
        </w:rPr>
        <w:t xml:space="preserve">es that the </w:t>
      </w:r>
      <w:r w:rsidR="009D7095">
        <w:rPr>
          <w:color w:val="111111"/>
          <w:lang w:val="en-GB"/>
        </w:rPr>
        <w:t>i</w:t>
      </w:r>
      <w:r w:rsidR="009A3BA8" w:rsidRPr="00BB7B70">
        <w:rPr>
          <w:color w:val="111111"/>
          <w:lang w:val="en-GB"/>
        </w:rPr>
        <w:t>nternet is not simply a source of information, but also a fundamental tool in the new digital economy. Gurstein</w:t>
      </w:r>
      <w:r w:rsidR="00BE0976" w:rsidRPr="00BB7B70">
        <w:rPr>
          <w:rStyle w:val="af2"/>
          <w:color w:val="111111"/>
          <w:sz w:val="22"/>
          <w:szCs w:val="22"/>
          <w:lang w:val="en-GB"/>
        </w:rPr>
        <w:footnoteReference w:id="10"/>
      </w:r>
      <w:r w:rsidR="00BE0976" w:rsidRPr="00BB7B70">
        <w:rPr>
          <w:color w:val="111111"/>
          <w:lang w:val="en-GB"/>
        </w:rPr>
        <w:t xml:space="preserve"> </w:t>
      </w:r>
      <w:r w:rsidR="00701ACC">
        <w:rPr>
          <w:color w:val="111111"/>
          <w:lang w:val="en-GB"/>
        </w:rPr>
        <w:t xml:space="preserve">suggests that </w:t>
      </w:r>
      <w:r w:rsidR="009A3BA8" w:rsidRPr="00BB7B70">
        <w:rPr>
          <w:color w:val="111111"/>
          <w:lang w:val="en-GB"/>
        </w:rPr>
        <w:t xml:space="preserve">CI is </w:t>
      </w:r>
      <w:r w:rsidRPr="00BB7B70">
        <w:rPr>
          <w:color w:val="111111"/>
          <w:lang w:val="en-GB"/>
        </w:rPr>
        <w:t>“</w:t>
      </w:r>
      <w:r w:rsidR="009A3BA8" w:rsidRPr="00BB7B70">
        <w:rPr>
          <w:color w:val="111111"/>
          <w:lang w:val="en-GB"/>
        </w:rPr>
        <w:t>an evolutionary advance on traditional systems by integrating them with the dynamism and adaptability for life as lived in organic communities.</w:t>
      </w:r>
      <w:r w:rsidRPr="00BB7B70">
        <w:rPr>
          <w:color w:val="111111"/>
          <w:lang w:val="en-GB"/>
        </w:rPr>
        <w:t>”</w:t>
      </w:r>
    </w:p>
    <w:p w:rsidR="00CA6B6E" w:rsidRPr="00BB7B70" w:rsidRDefault="00552910" w:rsidP="004C1B74">
      <w:pPr>
        <w:jc w:val="left"/>
        <w:rPr>
          <w:color w:val="111111"/>
          <w:lang w:val="en-GB"/>
        </w:rPr>
      </w:pPr>
      <w:r w:rsidRPr="00BB7B70">
        <w:rPr>
          <w:color w:val="111111"/>
          <w:lang w:val="en-GB"/>
        </w:rPr>
        <w:t xml:space="preserve">Brian </w:t>
      </w:r>
      <w:r w:rsidR="00CA6B6E" w:rsidRPr="00BB7B70">
        <w:rPr>
          <w:color w:val="111111"/>
          <w:lang w:val="en-GB"/>
        </w:rPr>
        <w:t>Loader and</w:t>
      </w:r>
      <w:r w:rsidRPr="00BB7B70">
        <w:rPr>
          <w:color w:val="111111"/>
          <w:lang w:val="en-GB"/>
        </w:rPr>
        <w:t xml:space="preserve"> Leigh </w:t>
      </w:r>
      <w:r w:rsidR="00CA6B6E" w:rsidRPr="00BB7B70">
        <w:rPr>
          <w:color w:val="111111"/>
          <w:lang w:val="en-GB"/>
        </w:rPr>
        <w:t>Keeble</w:t>
      </w:r>
      <w:r w:rsidR="00BE0976" w:rsidRPr="00BB7B70">
        <w:rPr>
          <w:rStyle w:val="af2"/>
          <w:color w:val="111111"/>
          <w:sz w:val="22"/>
          <w:szCs w:val="22"/>
          <w:lang w:val="en-GB"/>
        </w:rPr>
        <w:footnoteReference w:id="11"/>
      </w:r>
      <w:r w:rsidR="00BE0976" w:rsidRPr="00BB7B70">
        <w:rPr>
          <w:color w:val="111111"/>
          <w:lang w:val="en-GB"/>
        </w:rPr>
        <w:t xml:space="preserve"> </w:t>
      </w:r>
      <w:r w:rsidR="00CA6B6E" w:rsidRPr="00BB7B70">
        <w:rPr>
          <w:color w:val="111111"/>
          <w:lang w:val="en-GB"/>
        </w:rPr>
        <w:t xml:space="preserve">argue </w:t>
      </w:r>
      <w:r w:rsidR="0044799A">
        <w:rPr>
          <w:color w:val="111111"/>
          <w:lang w:val="en-GB"/>
        </w:rPr>
        <w:t xml:space="preserve">that </w:t>
      </w:r>
      <w:r w:rsidR="003A6FCA" w:rsidRPr="00BB7B70">
        <w:rPr>
          <w:lang w:val="en-GB"/>
        </w:rPr>
        <w:t>community informatics</w:t>
      </w:r>
      <w:r w:rsidR="00CA6B6E" w:rsidRPr="00BB7B70">
        <w:rPr>
          <w:color w:val="111111"/>
          <w:lang w:val="en-GB"/>
        </w:rPr>
        <w:t xml:space="preserve"> is distinctive </w:t>
      </w:r>
      <w:r w:rsidRPr="00BB7B70">
        <w:rPr>
          <w:color w:val="111111"/>
          <w:lang w:val="en-GB"/>
        </w:rPr>
        <w:t>as it</w:t>
      </w:r>
      <w:r w:rsidR="00CA6B6E" w:rsidRPr="00BB7B70">
        <w:rPr>
          <w:color w:val="111111"/>
          <w:lang w:val="en-GB"/>
        </w:rPr>
        <w:t xml:space="preserve"> </w:t>
      </w:r>
      <w:r w:rsidR="00EB4D56" w:rsidRPr="00BB7B70">
        <w:rPr>
          <w:color w:val="111111"/>
          <w:lang w:val="en-GB"/>
        </w:rPr>
        <w:t>“</w:t>
      </w:r>
      <w:r w:rsidR="00CA6B6E" w:rsidRPr="00BB7B70">
        <w:rPr>
          <w:color w:val="111111"/>
          <w:lang w:val="en-GB"/>
        </w:rPr>
        <w:t xml:space="preserve">emphasises a grassroots perspective whereby community members are centrally involved in the application of ICTs for community development.” </w:t>
      </w:r>
      <w:r w:rsidR="0044799A">
        <w:rPr>
          <w:color w:val="111111"/>
          <w:lang w:val="en-GB"/>
        </w:rPr>
        <w:t xml:space="preserve"> </w:t>
      </w:r>
      <w:r w:rsidR="00CA6B6E" w:rsidRPr="00BB7B70">
        <w:rPr>
          <w:color w:val="111111"/>
          <w:lang w:val="en-GB"/>
        </w:rPr>
        <w:t xml:space="preserve">Both Gurstein and Loader &amp; Keeble </w:t>
      </w:r>
      <w:r w:rsidR="00701ACC">
        <w:rPr>
          <w:color w:val="111111"/>
          <w:lang w:val="en-GB"/>
        </w:rPr>
        <w:t>discuss</w:t>
      </w:r>
      <w:r w:rsidR="00CA6B6E" w:rsidRPr="00BB7B70">
        <w:rPr>
          <w:color w:val="111111"/>
          <w:lang w:val="en-GB"/>
        </w:rPr>
        <w:t xml:space="preserve"> </w:t>
      </w:r>
      <w:r w:rsidR="003A6FCA" w:rsidRPr="00BB7B70">
        <w:rPr>
          <w:lang w:val="en-GB"/>
        </w:rPr>
        <w:t>community informatics</w:t>
      </w:r>
      <w:r w:rsidR="00CA6B6E" w:rsidRPr="00BB7B70">
        <w:rPr>
          <w:color w:val="111111"/>
          <w:lang w:val="en-GB"/>
        </w:rPr>
        <w:t xml:space="preserve"> within existing frameworks of research from the field of sustainable community development. They </w:t>
      </w:r>
      <w:r w:rsidR="0044799A">
        <w:rPr>
          <w:color w:val="111111"/>
          <w:lang w:val="en-GB"/>
        </w:rPr>
        <w:t>suggest</w:t>
      </w:r>
      <w:r w:rsidR="00CA6B6E" w:rsidRPr="00BB7B70">
        <w:rPr>
          <w:color w:val="111111"/>
          <w:lang w:val="en-GB"/>
        </w:rPr>
        <w:t xml:space="preserve"> human ‘agency’ (</w:t>
      </w:r>
      <w:r w:rsidR="008E2F89">
        <w:rPr>
          <w:color w:val="111111"/>
          <w:lang w:val="en-GB"/>
        </w:rPr>
        <w:t xml:space="preserve">e.g., </w:t>
      </w:r>
      <w:r w:rsidR="00CA6B6E" w:rsidRPr="00BB7B70">
        <w:rPr>
          <w:color w:val="111111"/>
          <w:lang w:val="en-GB"/>
        </w:rPr>
        <w:t>motivation, desire, capacity)</w:t>
      </w:r>
      <w:r w:rsidR="0027124F" w:rsidRPr="00BB7B70">
        <w:rPr>
          <w:color w:val="111111"/>
          <w:lang w:val="en-GB"/>
        </w:rPr>
        <w:t xml:space="preserve"> </w:t>
      </w:r>
      <w:r w:rsidR="0044799A">
        <w:rPr>
          <w:color w:val="111111"/>
          <w:lang w:val="en-GB"/>
        </w:rPr>
        <w:t>is</w:t>
      </w:r>
      <w:r w:rsidR="0027124F" w:rsidRPr="00BB7B70">
        <w:rPr>
          <w:color w:val="111111"/>
          <w:lang w:val="en-GB"/>
        </w:rPr>
        <w:t xml:space="preserve"> what leads to the adoption and use of new technology – not the technology </w:t>
      </w:r>
      <w:r w:rsidR="0027124F" w:rsidRPr="00A87BD4">
        <w:rPr>
          <w:i/>
          <w:color w:val="111111"/>
          <w:lang w:val="en-GB"/>
        </w:rPr>
        <w:t>per se</w:t>
      </w:r>
      <w:r w:rsidR="0027124F" w:rsidRPr="00BB7B70">
        <w:rPr>
          <w:color w:val="111111"/>
          <w:lang w:val="en-GB"/>
        </w:rPr>
        <w:t xml:space="preserve">. </w:t>
      </w:r>
    </w:p>
    <w:p w:rsidR="00261A53" w:rsidRPr="00BB7B70" w:rsidRDefault="008E692C" w:rsidP="004C1B74">
      <w:pPr>
        <w:pStyle w:val="NormalHighEmphasis"/>
        <w:pBdr>
          <w:top w:val="none" w:sz="0" w:space="0" w:color="auto"/>
          <w:left w:val="none" w:sz="0" w:space="0" w:color="auto"/>
          <w:bottom w:val="none" w:sz="0" w:space="0" w:color="auto"/>
          <w:right w:val="none" w:sz="0" w:space="0" w:color="auto"/>
        </w:pBdr>
        <w:jc w:val="left"/>
      </w:pPr>
      <w:r w:rsidRPr="00BB7B70">
        <w:t>There is evidence of a rela</w:t>
      </w:r>
      <w:r w:rsidR="000922D9" w:rsidRPr="00BB7B70">
        <w:t>tionship between the use of ICT</w:t>
      </w:r>
      <w:r w:rsidRPr="00BB7B70">
        <w:t xml:space="preserve"> and human</w:t>
      </w:r>
      <w:r w:rsidR="00545981" w:rsidRPr="00BB7B70">
        <w:t>/community</w:t>
      </w:r>
      <w:r w:rsidRPr="00BB7B70">
        <w:t xml:space="preserve"> development, although the precis</w:t>
      </w:r>
      <w:r w:rsidR="0044799A">
        <w:t>e nature of this relationship has not bee</w:t>
      </w:r>
      <w:r w:rsidR="00A63666">
        <w:t>n</w:t>
      </w:r>
      <w:r w:rsidR="0044799A">
        <w:t xml:space="preserve"> well articulated in the literature to date</w:t>
      </w:r>
      <w:r w:rsidR="00BE0976">
        <w:t>.</w:t>
      </w:r>
    </w:p>
    <w:p w:rsidR="00BE0976" w:rsidRPr="00BB7B70" w:rsidRDefault="0044799A" w:rsidP="004C1B74">
      <w:pPr>
        <w:jc w:val="left"/>
        <w:rPr>
          <w:lang w:val="en-GB"/>
        </w:rPr>
      </w:pPr>
      <w:r>
        <w:rPr>
          <w:lang w:val="en-GB"/>
        </w:rPr>
        <w:t xml:space="preserve">For example, </w:t>
      </w:r>
      <w:r w:rsidR="008E692C" w:rsidRPr="00BB7B70">
        <w:rPr>
          <w:lang w:val="en-GB"/>
        </w:rPr>
        <w:t>Birdsall</w:t>
      </w:r>
      <w:r w:rsidR="00BE0976" w:rsidRPr="00BB7B70">
        <w:rPr>
          <w:rStyle w:val="af2"/>
          <w:sz w:val="22"/>
          <w:szCs w:val="22"/>
          <w:lang w:val="en-GB"/>
        </w:rPr>
        <w:footnoteReference w:id="12"/>
      </w:r>
      <w:r w:rsidR="008D312A" w:rsidRPr="00BB7B70">
        <w:rPr>
          <w:lang w:val="en-GB"/>
        </w:rPr>
        <w:t xml:space="preserve"> stud</w:t>
      </w:r>
      <w:r w:rsidR="00B37CDC">
        <w:rPr>
          <w:lang w:val="en-GB"/>
        </w:rPr>
        <w:t>ied</w:t>
      </w:r>
      <w:r w:rsidR="008D312A" w:rsidRPr="00BB7B70">
        <w:rPr>
          <w:lang w:val="en-GB"/>
        </w:rPr>
        <w:t xml:space="preserve"> </w:t>
      </w:r>
      <w:r w:rsidR="008E692C" w:rsidRPr="00BB7B70">
        <w:rPr>
          <w:lang w:val="en-GB"/>
        </w:rPr>
        <w:t>the potential impact of int</w:t>
      </w:r>
      <w:r w:rsidR="008D312A" w:rsidRPr="00BB7B70">
        <w:rPr>
          <w:lang w:val="en-GB"/>
        </w:rPr>
        <w:t>ernet access on voting patterns</w:t>
      </w:r>
      <w:r>
        <w:rPr>
          <w:lang w:val="en-GB"/>
        </w:rPr>
        <w:t xml:space="preserve"> and suggested that:</w:t>
      </w:r>
      <w:r w:rsidR="008E692C" w:rsidRPr="00BB7B70">
        <w:rPr>
          <w:lang w:val="en-GB"/>
        </w:rPr>
        <w:t xml:space="preserve"> “</w:t>
      </w:r>
      <w:r w:rsidR="00B37CDC">
        <w:rPr>
          <w:lang w:val="en-GB"/>
        </w:rPr>
        <w:t>w</w:t>
      </w:r>
      <w:r w:rsidR="008E692C" w:rsidRPr="00BB7B70">
        <w:rPr>
          <w:lang w:val="en-GB"/>
        </w:rPr>
        <w:t>hile the rhetoric of</w:t>
      </w:r>
      <w:r w:rsidR="00A87BD4">
        <w:rPr>
          <w:lang w:val="en-GB"/>
        </w:rPr>
        <w:t xml:space="preserve"> the</w:t>
      </w:r>
      <w:r w:rsidR="008E692C" w:rsidRPr="00BB7B70">
        <w:rPr>
          <w:lang w:val="en-GB"/>
        </w:rPr>
        <w:t xml:space="preserve"> internet is one of both decentralisation and c</w:t>
      </w:r>
      <w:r w:rsidR="00545981" w:rsidRPr="00BB7B70">
        <w:rPr>
          <w:lang w:val="en-GB"/>
        </w:rPr>
        <w:t>onnectedness, the behaviour of i</w:t>
      </w:r>
      <w:r w:rsidR="008E692C" w:rsidRPr="00BB7B70">
        <w:rPr>
          <w:lang w:val="en-GB"/>
        </w:rPr>
        <w:t xml:space="preserve">nternet activity is similar to other social phenomena. It tends to cluster around centres of cultural and economic power and instead of creating new </w:t>
      </w:r>
      <w:r w:rsidR="0061365E" w:rsidRPr="00BB7B70">
        <w:rPr>
          <w:lang w:val="en-GB"/>
        </w:rPr>
        <w:t>connections;</w:t>
      </w:r>
      <w:r w:rsidR="008E692C" w:rsidRPr="00BB7B70">
        <w:rPr>
          <w:lang w:val="en-GB"/>
        </w:rPr>
        <w:t xml:space="preserve"> it reinforces other indicators of connectedness, including</w:t>
      </w:r>
      <w:r w:rsidR="00A63666">
        <w:rPr>
          <w:lang w:val="en-GB"/>
        </w:rPr>
        <w:t>,</w:t>
      </w:r>
      <w:r w:rsidR="008E692C" w:rsidRPr="00BB7B70">
        <w:rPr>
          <w:lang w:val="en-GB"/>
        </w:rPr>
        <w:t xml:space="preserve"> potentially</w:t>
      </w:r>
      <w:r w:rsidR="00A63666">
        <w:rPr>
          <w:lang w:val="en-GB"/>
        </w:rPr>
        <w:t>,</w:t>
      </w:r>
      <w:r w:rsidR="008E692C" w:rsidRPr="00BB7B70">
        <w:rPr>
          <w:lang w:val="en-GB"/>
        </w:rPr>
        <w:t xml:space="preserve"> voting</w:t>
      </w:r>
      <w:r w:rsidR="00A63666">
        <w:rPr>
          <w:lang w:val="en-GB"/>
        </w:rPr>
        <w:t>.</w:t>
      </w:r>
      <w:r w:rsidR="008E692C" w:rsidRPr="00BB7B70">
        <w:rPr>
          <w:lang w:val="en-GB"/>
        </w:rPr>
        <w:t xml:space="preserve">” </w:t>
      </w:r>
      <w:r w:rsidR="00BE0976" w:rsidRPr="00BB7B70">
        <w:rPr>
          <w:rStyle w:val="af2"/>
          <w:sz w:val="22"/>
          <w:szCs w:val="22"/>
          <w:lang w:val="en-GB"/>
        </w:rPr>
        <w:footnoteReference w:id="13"/>
      </w:r>
    </w:p>
    <w:p w:rsidR="00261A53" w:rsidRPr="00BB7B70" w:rsidRDefault="0044799A" w:rsidP="004C1B74">
      <w:pPr>
        <w:jc w:val="left"/>
        <w:rPr>
          <w:lang w:val="en-GB"/>
        </w:rPr>
      </w:pPr>
      <w:r w:rsidRPr="00BB7B70">
        <w:rPr>
          <w:lang w:val="en-GB"/>
        </w:rPr>
        <w:t>Birdsall</w:t>
      </w:r>
      <w:r w:rsidR="008D312A" w:rsidRPr="00BB7B70">
        <w:rPr>
          <w:lang w:val="en-GB"/>
        </w:rPr>
        <w:t xml:space="preserve"> also</w:t>
      </w:r>
      <w:r w:rsidR="009542DF" w:rsidRPr="00BB7B70">
        <w:rPr>
          <w:lang w:val="en-GB"/>
        </w:rPr>
        <w:t xml:space="preserve"> refers to the work of </w:t>
      </w:r>
      <w:r w:rsidR="008E692C" w:rsidRPr="00BB7B70">
        <w:rPr>
          <w:lang w:val="en-GB"/>
        </w:rPr>
        <w:t>Dori and Suk Jan</w:t>
      </w:r>
      <w:r w:rsidR="008D312A" w:rsidRPr="00BB7B70">
        <w:rPr>
          <w:lang w:val="en-GB"/>
        </w:rPr>
        <w:t xml:space="preserve"> as relevant </w:t>
      </w:r>
      <w:r w:rsidR="00C03B6A" w:rsidRPr="00BB7B70">
        <w:rPr>
          <w:lang w:val="en-GB"/>
        </w:rPr>
        <w:t xml:space="preserve">to the discussion of ICT impact and </w:t>
      </w:r>
      <w:r w:rsidR="009542DF" w:rsidRPr="00BB7B70">
        <w:rPr>
          <w:lang w:val="en-GB"/>
        </w:rPr>
        <w:t xml:space="preserve">supports their finding </w:t>
      </w:r>
      <w:r w:rsidR="008E692C" w:rsidRPr="00BB7B70">
        <w:rPr>
          <w:lang w:val="en-GB"/>
        </w:rPr>
        <w:t xml:space="preserve">that non-economic factors account for changes in IT connectivity over time. In particular, education and science play a central role in a country’s move to greater IT connectivity. It is arguable that education and science are driven by human, rather than digital capital. </w:t>
      </w:r>
    </w:p>
    <w:p w:rsidR="00261A53" w:rsidRPr="00BB7B70" w:rsidRDefault="008E692C" w:rsidP="004C1B74">
      <w:pPr>
        <w:jc w:val="left"/>
        <w:rPr>
          <w:lang w:val="en-GB"/>
        </w:rPr>
      </w:pPr>
      <w:r w:rsidRPr="00BB7B70">
        <w:rPr>
          <w:lang w:val="en-GB"/>
        </w:rPr>
        <w:t xml:space="preserve">Using the HDI </w:t>
      </w:r>
      <w:r w:rsidR="006A6A78" w:rsidRPr="00BB7B70">
        <w:rPr>
          <w:lang w:val="en-GB"/>
        </w:rPr>
        <w:t>(Human Development Index)</w:t>
      </w:r>
      <w:r w:rsidR="008B333E" w:rsidRPr="00BB7B70">
        <w:rPr>
          <w:rStyle w:val="af2"/>
          <w:sz w:val="22"/>
          <w:szCs w:val="22"/>
          <w:lang w:val="en-GB"/>
        </w:rPr>
        <w:footnoteReference w:id="14"/>
      </w:r>
      <w:r w:rsidR="008B333E" w:rsidRPr="00BB7B70">
        <w:rPr>
          <w:lang w:val="en-GB"/>
        </w:rPr>
        <w:t xml:space="preserve"> </w:t>
      </w:r>
      <w:r w:rsidRPr="00BB7B70">
        <w:rPr>
          <w:lang w:val="en-GB"/>
        </w:rPr>
        <w:t xml:space="preserve">and DAI </w:t>
      </w:r>
      <w:r w:rsidR="006A6A78" w:rsidRPr="00BB7B70">
        <w:rPr>
          <w:lang w:val="en-GB"/>
        </w:rPr>
        <w:t>(Digital Access Index)</w:t>
      </w:r>
      <w:r w:rsidR="008B333E" w:rsidRPr="00BB7B70">
        <w:rPr>
          <w:rStyle w:val="af2"/>
          <w:sz w:val="22"/>
          <w:szCs w:val="22"/>
          <w:lang w:val="en-GB"/>
        </w:rPr>
        <w:footnoteReference w:id="15"/>
      </w:r>
      <w:r w:rsidR="008B333E" w:rsidRPr="00BB7B70">
        <w:rPr>
          <w:lang w:val="en-GB"/>
        </w:rPr>
        <w:t>,</w:t>
      </w:r>
      <w:r w:rsidR="0061365E" w:rsidRPr="00BB7B70">
        <w:rPr>
          <w:lang w:val="en-GB"/>
        </w:rPr>
        <w:t xml:space="preserve"> </w:t>
      </w:r>
      <w:r w:rsidRPr="00BB7B70">
        <w:rPr>
          <w:lang w:val="en-GB"/>
        </w:rPr>
        <w:t xml:space="preserve">Birdsall &amp; Birdsall </w:t>
      </w:r>
      <w:r w:rsidR="0044799A">
        <w:rPr>
          <w:lang w:val="en-GB"/>
        </w:rPr>
        <w:t>examined</w:t>
      </w:r>
      <w:r w:rsidRPr="00BB7B70">
        <w:rPr>
          <w:lang w:val="en-GB"/>
        </w:rPr>
        <w:t xml:space="preserve"> the statistical and spatial relationship between human development and digital access. They found a strong correlation between HDI and DAI</w:t>
      </w:r>
      <w:r w:rsidR="0044799A">
        <w:rPr>
          <w:lang w:val="en-GB"/>
        </w:rPr>
        <w:t xml:space="preserve"> and </w:t>
      </w:r>
      <w:r w:rsidRPr="00BB7B70">
        <w:rPr>
          <w:lang w:val="en-GB"/>
        </w:rPr>
        <w:t xml:space="preserve">suggest that digital access may not play as strong a role in promoting human development as is usually asserted. </w:t>
      </w:r>
      <w:r w:rsidR="0044799A">
        <w:rPr>
          <w:lang w:val="en-GB"/>
        </w:rPr>
        <w:t>Perhaps</w:t>
      </w:r>
      <w:r w:rsidRPr="00BB7B70">
        <w:rPr>
          <w:lang w:val="en-GB"/>
        </w:rPr>
        <w:t xml:space="preserve"> public policies might need to </w:t>
      </w:r>
      <w:r w:rsidR="0044799A">
        <w:rPr>
          <w:lang w:val="en-GB"/>
        </w:rPr>
        <w:t>shift their focus to</w:t>
      </w:r>
      <w:r w:rsidRPr="00BB7B70">
        <w:rPr>
          <w:lang w:val="en-GB"/>
        </w:rPr>
        <w:t xml:space="preserve"> human rather than digital capital. They recommend further research to examine the proposition that human development leads to ICT development rather than the converse. </w:t>
      </w:r>
      <w:r w:rsidR="00A10D1C" w:rsidRPr="00BB7B70">
        <w:rPr>
          <w:lang w:val="en-GB"/>
        </w:rPr>
        <w:t>Again</w:t>
      </w:r>
      <w:r w:rsidR="009A0EBB" w:rsidRPr="00BB7B70">
        <w:rPr>
          <w:lang w:val="en-GB"/>
        </w:rPr>
        <w:t>, there appears to be a dearth of</w:t>
      </w:r>
      <w:r w:rsidR="00A10D1C" w:rsidRPr="00BB7B70">
        <w:rPr>
          <w:lang w:val="en-GB"/>
        </w:rPr>
        <w:t xml:space="preserve"> research in this field – this seems to indicate that this link is hard to formulate.</w:t>
      </w:r>
    </w:p>
    <w:p w:rsidR="00261A53" w:rsidRPr="00BB7B70" w:rsidRDefault="008C6E15" w:rsidP="004C1B74">
      <w:pPr>
        <w:jc w:val="left"/>
        <w:rPr>
          <w:lang w:val="en-GB"/>
        </w:rPr>
      </w:pPr>
      <w:r w:rsidRPr="00BB7B70">
        <w:rPr>
          <w:lang w:val="en-GB"/>
        </w:rPr>
        <w:t xml:space="preserve">Birdsall &amp; Birdsall </w:t>
      </w:r>
      <w:r w:rsidR="008E692C" w:rsidRPr="00BB7B70">
        <w:rPr>
          <w:lang w:val="en-GB"/>
        </w:rPr>
        <w:t xml:space="preserve">also found regional clusters </w:t>
      </w:r>
      <w:r w:rsidR="00EB4D56" w:rsidRPr="00BB7B70">
        <w:rPr>
          <w:lang w:val="en-GB"/>
        </w:rPr>
        <w:t>of ICT development which led them to the conclusion that</w:t>
      </w:r>
      <w:r w:rsidR="008E692C" w:rsidRPr="00BB7B70">
        <w:rPr>
          <w:lang w:val="en-GB"/>
        </w:rPr>
        <w:t xml:space="preserve"> geography and location matter. The clustering suggests that cultural (incl</w:t>
      </w:r>
      <w:r w:rsidR="00B37CDC">
        <w:rPr>
          <w:lang w:val="en-GB"/>
        </w:rPr>
        <w:t xml:space="preserve">uding </w:t>
      </w:r>
      <w:r w:rsidR="008E692C" w:rsidRPr="00BB7B70">
        <w:rPr>
          <w:lang w:val="en-GB"/>
        </w:rPr>
        <w:t xml:space="preserve">economic and political) factors within a region may be more significant with regard to advancing human development than technological </w:t>
      </w:r>
      <w:r w:rsidR="00B37CDC">
        <w:rPr>
          <w:lang w:val="en-GB"/>
        </w:rPr>
        <w:t>factors</w:t>
      </w:r>
      <w:r w:rsidR="008E692C" w:rsidRPr="00BB7B70">
        <w:rPr>
          <w:lang w:val="en-GB"/>
        </w:rPr>
        <w:t xml:space="preserve">. </w:t>
      </w:r>
    </w:p>
    <w:p w:rsidR="008E692C" w:rsidRPr="00BB7B70" w:rsidRDefault="008E692C" w:rsidP="004C1B74">
      <w:pPr>
        <w:jc w:val="left"/>
        <w:rPr>
          <w:lang w:val="en-GB"/>
        </w:rPr>
      </w:pPr>
      <w:r w:rsidRPr="00BB7B70">
        <w:rPr>
          <w:lang w:val="en-GB"/>
        </w:rPr>
        <w:t>Technological advances might more accurately be seen as resulting from</w:t>
      </w:r>
      <w:r w:rsidR="00A63666">
        <w:rPr>
          <w:lang w:val="en-GB"/>
        </w:rPr>
        <w:t>,</w:t>
      </w:r>
      <w:r w:rsidRPr="00BB7B70">
        <w:rPr>
          <w:lang w:val="en-GB"/>
        </w:rPr>
        <w:t xml:space="preserve"> rather than driving</w:t>
      </w:r>
      <w:r w:rsidR="00A63666">
        <w:rPr>
          <w:lang w:val="en-GB"/>
        </w:rPr>
        <w:t>,</w:t>
      </w:r>
      <w:r w:rsidRPr="00BB7B70">
        <w:rPr>
          <w:lang w:val="en-GB"/>
        </w:rPr>
        <w:t xml:space="preserve"> advances in human development. Birdsall propose</w:t>
      </w:r>
      <w:r w:rsidR="00A87BD4">
        <w:rPr>
          <w:lang w:val="en-GB"/>
        </w:rPr>
        <w:t>s</w:t>
      </w:r>
      <w:r w:rsidRPr="00BB7B70">
        <w:rPr>
          <w:lang w:val="en-GB"/>
        </w:rPr>
        <w:t xml:space="preserve"> that public policy development strategies that give a high priority to human development in a regional cultural context could be more productive than eit</w:t>
      </w:r>
      <w:r w:rsidR="008C6E15" w:rsidRPr="00BB7B70">
        <w:rPr>
          <w:lang w:val="en-GB"/>
        </w:rPr>
        <w:t xml:space="preserve">her broad international </w:t>
      </w:r>
      <w:r w:rsidR="009542DF" w:rsidRPr="00BB7B70">
        <w:rPr>
          <w:lang w:val="en-GB"/>
        </w:rPr>
        <w:t>or national</w:t>
      </w:r>
      <w:r w:rsidRPr="00BB7B70">
        <w:rPr>
          <w:lang w:val="en-GB"/>
        </w:rPr>
        <w:t xml:space="preserve"> strategies that give high priorities to ICT development.</w:t>
      </w:r>
    </w:p>
    <w:p w:rsidR="004330F3" w:rsidRDefault="004330F3" w:rsidP="004C1B74">
      <w:pPr>
        <w:pStyle w:val="2"/>
        <w:rPr>
          <w:lang w:val="en-GB"/>
        </w:rPr>
      </w:pPr>
    </w:p>
    <w:p w:rsidR="004330F3" w:rsidRDefault="004330F3" w:rsidP="004C1B74">
      <w:pPr>
        <w:pStyle w:val="2"/>
        <w:rPr>
          <w:lang w:val="en-GB"/>
        </w:rPr>
      </w:pPr>
    </w:p>
    <w:p w:rsidR="00241E16" w:rsidRPr="00BB7B70" w:rsidRDefault="008D312A" w:rsidP="004C1B74">
      <w:pPr>
        <w:pStyle w:val="2"/>
        <w:rPr>
          <w:lang w:val="en-GB"/>
        </w:rPr>
      </w:pPr>
      <w:bookmarkStart w:id="36" w:name="_Toc293647944"/>
      <w:r w:rsidRPr="00BB7B70">
        <w:rPr>
          <w:lang w:val="en-GB"/>
        </w:rPr>
        <w:t xml:space="preserve">The currency of </w:t>
      </w:r>
      <w:smartTag w:uri="urn:schemas-microsoft-com:office:smarttags" w:element="country-region">
        <w:smartTag w:uri="urn:schemas-microsoft-com:office:smarttags" w:element="place">
          <w:r w:rsidRPr="00BB7B70">
            <w:rPr>
              <w:lang w:val="en-GB"/>
            </w:rPr>
            <w:t>N</w:t>
          </w:r>
          <w:r w:rsidR="00334DF0">
            <w:rPr>
              <w:lang w:val="en-GB"/>
            </w:rPr>
            <w:t>ew Zealand</w:t>
          </w:r>
        </w:smartTag>
      </w:smartTag>
      <w:r w:rsidRPr="00BB7B70">
        <w:rPr>
          <w:lang w:val="en-GB"/>
        </w:rPr>
        <w:t xml:space="preserve"> research</w:t>
      </w:r>
      <w:bookmarkEnd w:id="36"/>
    </w:p>
    <w:p w:rsidR="00241E16" w:rsidRPr="00BB7B70" w:rsidRDefault="00B37CDC" w:rsidP="004C1B74">
      <w:pPr>
        <w:jc w:val="left"/>
        <w:rPr>
          <w:lang w:val="en-GB"/>
        </w:rPr>
      </w:pPr>
      <w:r>
        <w:rPr>
          <w:lang w:val="en-GB"/>
        </w:rPr>
        <w:t xml:space="preserve">In </w:t>
      </w:r>
      <w:smartTag w:uri="urn:schemas-microsoft-com:office:smarttags" w:element="place">
        <w:smartTag w:uri="urn:schemas-microsoft-com:office:smarttags" w:element="country-region">
          <w:r>
            <w:rPr>
              <w:lang w:val="en-GB"/>
            </w:rPr>
            <w:t>New Zealand</w:t>
          </w:r>
        </w:smartTag>
      </w:smartTag>
      <w:r w:rsidR="00241E16" w:rsidRPr="00BB7B70">
        <w:rPr>
          <w:lang w:val="en-GB"/>
        </w:rPr>
        <w:t xml:space="preserve"> the government has identified those </w:t>
      </w:r>
      <w:r>
        <w:rPr>
          <w:lang w:val="en-GB"/>
        </w:rPr>
        <w:t>who are most likely</w:t>
      </w:r>
      <w:r w:rsidR="00241E16" w:rsidRPr="00BB7B70">
        <w:rPr>
          <w:lang w:val="en-GB"/>
        </w:rPr>
        <w:t xml:space="preserve"> to be left behind in the </w:t>
      </w:r>
      <w:r>
        <w:rPr>
          <w:lang w:val="en-GB"/>
        </w:rPr>
        <w:t>‘</w:t>
      </w:r>
      <w:r w:rsidR="00241E16" w:rsidRPr="00BB7B70">
        <w:rPr>
          <w:lang w:val="en-GB"/>
        </w:rPr>
        <w:t>information revolution</w:t>
      </w:r>
      <w:r>
        <w:rPr>
          <w:lang w:val="en-GB"/>
        </w:rPr>
        <w:t>’</w:t>
      </w:r>
      <w:r w:rsidR="00241E16" w:rsidRPr="00BB7B70">
        <w:rPr>
          <w:lang w:val="en-GB"/>
        </w:rPr>
        <w:t xml:space="preserve">. These groups include </w:t>
      </w:r>
      <w:r w:rsidR="001C36DB" w:rsidRPr="00BB7B70">
        <w:rPr>
          <w:lang w:val="en-GB"/>
        </w:rPr>
        <w:t>Māori</w:t>
      </w:r>
      <w:r w:rsidR="00241E16" w:rsidRPr="00BB7B70">
        <w:rPr>
          <w:lang w:val="en-GB"/>
        </w:rPr>
        <w:t xml:space="preserve"> and Pacific peoples, </w:t>
      </w:r>
      <w:r>
        <w:rPr>
          <w:lang w:val="en-GB"/>
        </w:rPr>
        <w:t xml:space="preserve">people </w:t>
      </w:r>
      <w:r w:rsidR="00241E16" w:rsidRPr="00BB7B70">
        <w:rPr>
          <w:lang w:val="en-GB"/>
        </w:rPr>
        <w:t>on low incomes, sole parents, older people, people with no or low qualifications or poor literacy, the unemployed, people with</w:t>
      </w:r>
      <w:r>
        <w:rPr>
          <w:lang w:val="en-GB"/>
        </w:rPr>
        <w:t xml:space="preserve"> a</w:t>
      </w:r>
      <w:r w:rsidR="00241E16" w:rsidRPr="00BB7B70">
        <w:rPr>
          <w:lang w:val="en-GB"/>
        </w:rPr>
        <w:t xml:space="preserve"> disabilit</w:t>
      </w:r>
      <w:r>
        <w:rPr>
          <w:lang w:val="en-GB"/>
        </w:rPr>
        <w:t>y</w:t>
      </w:r>
      <w:r w:rsidR="00241E16" w:rsidRPr="00BB7B70">
        <w:rPr>
          <w:lang w:val="en-GB"/>
        </w:rPr>
        <w:t xml:space="preserve">, and people living in rural areas that lack sound telecommunications </w:t>
      </w:r>
      <w:r>
        <w:rPr>
          <w:lang w:val="en-GB"/>
        </w:rPr>
        <w:t>infra</w:t>
      </w:r>
      <w:r w:rsidR="00241E16" w:rsidRPr="00BB7B70">
        <w:rPr>
          <w:lang w:val="en-GB"/>
        </w:rPr>
        <w:t>structure</w:t>
      </w:r>
      <w:r w:rsidR="00A63666">
        <w:rPr>
          <w:lang w:val="en-GB"/>
        </w:rPr>
        <w:t>.</w:t>
      </w:r>
      <w:r w:rsidR="008B333E" w:rsidRPr="00BB7B70">
        <w:rPr>
          <w:rStyle w:val="af2"/>
          <w:sz w:val="22"/>
          <w:szCs w:val="22"/>
          <w:lang w:val="en-GB"/>
        </w:rPr>
        <w:footnoteReference w:id="16"/>
      </w:r>
      <w:r w:rsidR="00241E16" w:rsidRPr="00BB7B70">
        <w:rPr>
          <w:lang w:val="en-GB"/>
        </w:rPr>
        <w:t xml:space="preserve"> </w:t>
      </w:r>
    </w:p>
    <w:p w:rsidR="00AF7245" w:rsidRPr="00BB7B70" w:rsidRDefault="00A10D1C" w:rsidP="004C1B74">
      <w:pPr>
        <w:jc w:val="left"/>
        <w:rPr>
          <w:lang w:val="en-GB"/>
        </w:rPr>
      </w:pPr>
      <w:r w:rsidRPr="00BB7B70">
        <w:rPr>
          <w:lang w:val="en-GB"/>
        </w:rPr>
        <w:t xml:space="preserve">Much of the </w:t>
      </w:r>
      <w:r w:rsidR="005958D7" w:rsidRPr="00BB7B70">
        <w:rPr>
          <w:lang w:val="en-GB"/>
        </w:rPr>
        <w:t>research about these groups</w:t>
      </w:r>
      <w:r w:rsidRPr="00BB7B70">
        <w:rPr>
          <w:lang w:val="en-GB"/>
        </w:rPr>
        <w:t xml:space="preserve"> is </w:t>
      </w:r>
      <w:r w:rsidR="00B37CDC">
        <w:rPr>
          <w:lang w:val="en-GB"/>
        </w:rPr>
        <w:t>now dated</w:t>
      </w:r>
      <w:r w:rsidRPr="00BB7B70">
        <w:rPr>
          <w:lang w:val="en-GB"/>
        </w:rPr>
        <w:t xml:space="preserve">, and </w:t>
      </w:r>
      <w:r w:rsidR="00B37CDC">
        <w:rPr>
          <w:lang w:val="en-GB"/>
        </w:rPr>
        <w:t>its</w:t>
      </w:r>
      <w:r w:rsidRPr="00BB7B70">
        <w:rPr>
          <w:lang w:val="en-GB"/>
        </w:rPr>
        <w:t xml:space="preserve"> relevance</w:t>
      </w:r>
      <w:r w:rsidR="005958D7" w:rsidRPr="00BB7B70">
        <w:rPr>
          <w:lang w:val="en-GB"/>
        </w:rPr>
        <w:t xml:space="preserve"> </w:t>
      </w:r>
      <w:r w:rsidRPr="00BB7B70">
        <w:rPr>
          <w:lang w:val="en-GB"/>
        </w:rPr>
        <w:t>to the dynamically changing field of ICT</w:t>
      </w:r>
      <w:r w:rsidR="005958D7" w:rsidRPr="00BB7B70">
        <w:rPr>
          <w:lang w:val="en-GB"/>
        </w:rPr>
        <w:t>,</w:t>
      </w:r>
      <w:r w:rsidRPr="00BB7B70">
        <w:rPr>
          <w:lang w:val="en-GB"/>
        </w:rPr>
        <w:t xml:space="preserve"> needs to be taken into account when co</w:t>
      </w:r>
      <w:r w:rsidR="00AF7245" w:rsidRPr="00BB7B70">
        <w:rPr>
          <w:lang w:val="en-GB"/>
        </w:rPr>
        <w:t xml:space="preserve">nsidering policy. </w:t>
      </w:r>
    </w:p>
    <w:p w:rsidR="00D423E8" w:rsidRPr="00BB7B70" w:rsidRDefault="00D423E8" w:rsidP="004C1B74">
      <w:pPr>
        <w:pStyle w:val="4"/>
        <w:rPr>
          <w:lang w:val="en-GB"/>
        </w:rPr>
      </w:pPr>
      <w:r w:rsidRPr="00BB7B70">
        <w:rPr>
          <w:lang w:val="en-GB"/>
        </w:rPr>
        <w:t>Statistical data</w:t>
      </w:r>
    </w:p>
    <w:p w:rsidR="00573D74" w:rsidRDefault="00573D74" w:rsidP="004C1B74">
      <w:pPr>
        <w:jc w:val="left"/>
        <w:rPr>
          <w:lang w:val="en-GB"/>
        </w:rPr>
      </w:pPr>
      <w:r>
        <w:rPr>
          <w:lang w:val="en-GB"/>
        </w:rPr>
        <w:t>From</w:t>
      </w:r>
      <w:r w:rsidR="009B1926">
        <w:rPr>
          <w:lang w:val="en-GB"/>
        </w:rPr>
        <w:t xml:space="preserve"> </w:t>
      </w:r>
      <w:r>
        <w:rPr>
          <w:lang w:val="en-GB"/>
        </w:rPr>
        <w:t xml:space="preserve">1966-1981 </w:t>
      </w:r>
      <w:r w:rsidR="00B37CDC">
        <w:rPr>
          <w:lang w:val="en-GB"/>
        </w:rPr>
        <w:t>the</w:t>
      </w:r>
      <w:r>
        <w:rPr>
          <w:lang w:val="en-GB"/>
        </w:rPr>
        <w:t xml:space="preserve"> </w:t>
      </w:r>
      <w:r w:rsidR="00B37CDC">
        <w:rPr>
          <w:lang w:val="en-GB"/>
        </w:rPr>
        <w:t>C</w:t>
      </w:r>
      <w:r>
        <w:rPr>
          <w:lang w:val="en-GB"/>
        </w:rPr>
        <w:t xml:space="preserve">ensus </w:t>
      </w:r>
      <w:r w:rsidR="00B37CDC">
        <w:rPr>
          <w:lang w:val="en-GB"/>
        </w:rPr>
        <w:t xml:space="preserve">contained a </w:t>
      </w:r>
      <w:r>
        <w:rPr>
          <w:lang w:val="en-GB"/>
        </w:rPr>
        <w:t xml:space="preserve">question </w:t>
      </w:r>
      <w:r w:rsidR="009B1926">
        <w:rPr>
          <w:lang w:val="en-GB"/>
        </w:rPr>
        <w:t>about access to telephone.</w:t>
      </w:r>
      <w:r w:rsidR="00A87BD4">
        <w:rPr>
          <w:lang w:val="en-GB"/>
        </w:rPr>
        <w:t xml:space="preserve"> </w:t>
      </w:r>
      <w:r w:rsidR="00B37CDC">
        <w:rPr>
          <w:lang w:val="en-GB"/>
        </w:rPr>
        <w:t xml:space="preserve">From the 2001 </w:t>
      </w:r>
      <w:r w:rsidR="00A63666">
        <w:rPr>
          <w:lang w:val="en-GB"/>
        </w:rPr>
        <w:t>C</w:t>
      </w:r>
      <w:r w:rsidR="00B37CDC">
        <w:rPr>
          <w:lang w:val="en-GB"/>
        </w:rPr>
        <w:t xml:space="preserve">ensus onward a question has been asked about access to telephone, fax and internet. </w:t>
      </w:r>
      <w:r w:rsidR="00B37CDC" w:rsidRPr="00BB7B70">
        <w:rPr>
          <w:lang w:val="en-GB"/>
        </w:rPr>
        <w:t xml:space="preserve">The 2001 Census and </w:t>
      </w:r>
      <w:r w:rsidR="00B37CDC">
        <w:rPr>
          <w:lang w:val="en-GB"/>
        </w:rPr>
        <w:t xml:space="preserve">October 2001 Household Economic Survey </w:t>
      </w:r>
      <w:r w:rsidR="00B37CDC" w:rsidRPr="00BB7B70">
        <w:rPr>
          <w:lang w:val="en-GB"/>
        </w:rPr>
        <w:t xml:space="preserve">undertaken by Statistics New Zealand </w:t>
      </w:r>
      <w:r w:rsidR="00B37CDC">
        <w:rPr>
          <w:lang w:val="en-GB"/>
        </w:rPr>
        <w:t xml:space="preserve">were the main source of statistical data for New Zealand researchers around the early 2000s. </w:t>
      </w:r>
      <w:r>
        <w:rPr>
          <w:lang w:val="en-GB"/>
        </w:rPr>
        <w:t xml:space="preserve">In 2006 a supplementary survey was added to the Household Labour </w:t>
      </w:r>
      <w:r w:rsidR="00711712">
        <w:rPr>
          <w:lang w:val="en-GB"/>
        </w:rPr>
        <w:t>Force S</w:t>
      </w:r>
      <w:r>
        <w:rPr>
          <w:lang w:val="en-GB"/>
        </w:rPr>
        <w:t xml:space="preserve">urvey </w:t>
      </w:r>
      <w:r w:rsidR="00711712">
        <w:rPr>
          <w:lang w:val="en-GB"/>
        </w:rPr>
        <w:t xml:space="preserve">(HLFS) </w:t>
      </w:r>
      <w:r>
        <w:rPr>
          <w:lang w:val="en-GB"/>
        </w:rPr>
        <w:t xml:space="preserve">to measure household access and use of ICT. This survey is repeated </w:t>
      </w:r>
      <w:r w:rsidR="00B37CDC">
        <w:rPr>
          <w:lang w:val="en-GB"/>
        </w:rPr>
        <w:t>every three years</w:t>
      </w:r>
      <w:r>
        <w:rPr>
          <w:lang w:val="en-GB"/>
        </w:rPr>
        <w:t xml:space="preserve"> as part of the December administration of the HLFS.</w:t>
      </w:r>
    </w:p>
    <w:p w:rsidR="00B37CDC" w:rsidRDefault="00B37CDC" w:rsidP="004C1B74">
      <w:pPr>
        <w:jc w:val="left"/>
        <w:rPr>
          <w:lang w:val="en-GB"/>
        </w:rPr>
      </w:pPr>
      <w:r>
        <w:rPr>
          <w:lang w:val="en-GB"/>
        </w:rPr>
        <w:t xml:space="preserve">From the 2001 </w:t>
      </w:r>
      <w:r w:rsidR="00A63666">
        <w:rPr>
          <w:lang w:val="en-GB"/>
        </w:rPr>
        <w:t xml:space="preserve">Census </w:t>
      </w:r>
      <w:r w:rsidR="00955ADD">
        <w:rPr>
          <w:lang w:val="en-GB"/>
        </w:rPr>
        <w:t>more</w:t>
      </w:r>
      <w:r w:rsidR="00955ADD" w:rsidRPr="00BB7B70">
        <w:rPr>
          <w:lang w:val="en-GB"/>
        </w:rPr>
        <w:t xml:space="preserve"> </w:t>
      </w:r>
      <w:r>
        <w:rPr>
          <w:lang w:val="en-GB"/>
        </w:rPr>
        <w:t>information</w:t>
      </w:r>
      <w:r w:rsidR="001E44CD">
        <w:rPr>
          <w:lang w:val="en-GB"/>
        </w:rPr>
        <w:t xml:space="preserve"> about </w:t>
      </w:r>
      <w:r w:rsidR="00AF7245" w:rsidRPr="00BB7B70">
        <w:rPr>
          <w:lang w:val="en-GB"/>
        </w:rPr>
        <w:t>ICT and ethnicity</w:t>
      </w:r>
      <w:r w:rsidR="001E44CD">
        <w:rPr>
          <w:lang w:val="en-GB"/>
        </w:rPr>
        <w:t xml:space="preserve"> in </w:t>
      </w:r>
      <w:smartTag w:uri="urn:schemas-microsoft-com:office:smarttags" w:element="place">
        <w:smartTag w:uri="urn:schemas-microsoft-com:office:smarttags" w:element="country-region">
          <w:r w:rsidR="001E44CD">
            <w:rPr>
              <w:lang w:val="en-GB"/>
            </w:rPr>
            <w:t>New Zealand</w:t>
          </w:r>
        </w:smartTag>
      </w:smartTag>
      <w:r>
        <w:rPr>
          <w:lang w:val="en-GB"/>
        </w:rPr>
        <w:t xml:space="preserve"> has been available</w:t>
      </w:r>
      <w:r w:rsidR="00AF7245" w:rsidRPr="00BB7B70">
        <w:rPr>
          <w:lang w:val="en-GB"/>
        </w:rPr>
        <w:t xml:space="preserve">. Ethnicity counts were based on the presence of at least one occupant of that ethnicity in the household. Households containing at least one person of Asian ethnicity at the 2001 Census had the highest level of </w:t>
      </w:r>
      <w:r w:rsidR="009D7095">
        <w:rPr>
          <w:lang w:val="en-GB"/>
        </w:rPr>
        <w:t>i</w:t>
      </w:r>
      <w:r w:rsidR="00AF7245" w:rsidRPr="00BB7B70">
        <w:rPr>
          <w:lang w:val="en-GB"/>
        </w:rPr>
        <w:t xml:space="preserve">nternet access, with 58 percent of households connected. In contrast, households with Pacific people were less than half as likely (23 percent) to be connected to the </w:t>
      </w:r>
      <w:r w:rsidR="009D7095">
        <w:rPr>
          <w:lang w:val="en-GB"/>
        </w:rPr>
        <w:t>i</w:t>
      </w:r>
      <w:r w:rsidR="00AF7245" w:rsidRPr="00BB7B70">
        <w:rPr>
          <w:lang w:val="en-GB"/>
        </w:rPr>
        <w:t xml:space="preserve">nternet. </w:t>
      </w:r>
    </w:p>
    <w:p w:rsidR="00A10D1C" w:rsidRPr="00BB7B70" w:rsidRDefault="00AF7245" w:rsidP="004C1B74">
      <w:pPr>
        <w:jc w:val="left"/>
        <w:rPr>
          <w:lang w:val="en-GB"/>
        </w:rPr>
      </w:pPr>
      <w:r w:rsidRPr="00BB7B70">
        <w:rPr>
          <w:lang w:val="en-GB"/>
        </w:rPr>
        <w:t xml:space="preserve">When differences in household income between ethnic groups were standardised, the percentages with access remained relatively unchanged. This suggests that the ethnicities of household members had an influence over the presence of an </w:t>
      </w:r>
      <w:r w:rsidR="009D7095">
        <w:rPr>
          <w:lang w:val="en-GB"/>
        </w:rPr>
        <w:t>i</w:t>
      </w:r>
      <w:r w:rsidRPr="00BB7B70">
        <w:rPr>
          <w:lang w:val="en-GB"/>
        </w:rPr>
        <w:t xml:space="preserve">nternet connection, independent of income. Standardisation by highest qualifications showed that some of the variation between the ethnic groups could be attributed to differences in educational attainment. Households with at least one person of Asian ethnicity were still the most likely to have </w:t>
      </w:r>
      <w:r w:rsidR="009D7095">
        <w:rPr>
          <w:lang w:val="en-GB"/>
        </w:rPr>
        <w:t>i</w:t>
      </w:r>
      <w:r w:rsidRPr="00BB7B70">
        <w:rPr>
          <w:lang w:val="en-GB"/>
        </w:rPr>
        <w:t xml:space="preserve">nternet access (49 percent), followed by Europeans (38 percent), Mäori (30 percent) and Pacific peoples (26 percent). Figures for the European population remained unchanged when standardised by household income and highest qualification. This is due to the European group being the largest single ethnic group in </w:t>
      </w:r>
      <w:smartTag w:uri="urn:schemas-microsoft-com:office:smarttags" w:element="place">
        <w:smartTag w:uri="urn:schemas-microsoft-com:office:smarttags" w:element="country-region">
          <w:r w:rsidRPr="00BB7B70">
            <w:rPr>
              <w:lang w:val="en-GB"/>
            </w:rPr>
            <w:t>New Zealand</w:t>
          </w:r>
        </w:smartTag>
      </w:smartTag>
      <w:r w:rsidRPr="00BB7B70">
        <w:rPr>
          <w:lang w:val="en-GB"/>
        </w:rPr>
        <w:t>, the distribution therefore resembling that of the whole population.</w:t>
      </w:r>
    </w:p>
    <w:p w:rsidR="00AF7245" w:rsidRPr="00BB7B70" w:rsidRDefault="00AF7245" w:rsidP="004C1B74">
      <w:pPr>
        <w:jc w:val="left"/>
        <w:rPr>
          <w:lang w:val="en-GB"/>
        </w:rPr>
      </w:pPr>
      <w:r w:rsidRPr="00BB7B70">
        <w:rPr>
          <w:lang w:val="en-GB"/>
        </w:rPr>
        <w:t>The ISP survey in 2010</w:t>
      </w:r>
      <w:r w:rsidR="008F393A">
        <w:rPr>
          <w:rStyle w:val="af2"/>
          <w:lang w:val="en-GB"/>
        </w:rPr>
        <w:footnoteReference w:id="17"/>
      </w:r>
      <w:r w:rsidR="008F393A" w:rsidRPr="00BB7B70">
        <w:rPr>
          <w:lang w:val="en-GB"/>
        </w:rPr>
        <w:t xml:space="preserve"> </w:t>
      </w:r>
      <w:r w:rsidRPr="00BB7B70">
        <w:rPr>
          <w:lang w:val="en-GB"/>
        </w:rPr>
        <w:t>highlighted the following</w:t>
      </w:r>
      <w:r w:rsidR="00FE472D">
        <w:rPr>
          <w:lang w:val="en-GB"/>
        </w:rPr>
        <w:t xml:space="preserve"> and gave a little more data about the type of access</w:t>
      </w:r>
      <w:r w:rsidR="00A63666">
        <w:rPr>
          <w:lang w:val="en-GB"/>
        </w:rPr>
        <w:t>:</w:t>
      </w:r>
      <w:r w:rsidRPr="00BB7B70">
        <w:rPr>
          <w:lang w:val="en-GB"/>
        </w:rPr>
        <w:t xml:space="preserve"> </w:t>
      </w:r>
    </w:p>
    <w:p w:rsidR="00AF7245" w:rsidRPr="00BB7B70" w:rsidRDefault="00AF7245" w:rsidP="004C1B74">
      <w:pPr>
        <w:pStyle w:val="BulletedList"/>
        <w:keepNext/>
        <w:tabs>
          <w:tab w:val="clear" w:pos="357"/>
          <w:tab w:val="num" w:pos="1080"/>
        </w:tabs>
        <w:ind w:left="1080" w:hanging="540"/>
        <w:jc w:val="left"/>
      </w:pPr>
      <w:r w:rsidRPr="00BB7B70">
        <w:t>The number of broadband subscribers increased 15 percent, to 1.3 million, between June 2009 and June 2010</w:t>
      </w:r>
    </w:p>
    <w:p w:rsidR="00AF7245" w:rsidRPr="008F393A" w:rsidRDefault="00AF7245" w:rsidP="004C1B74">
      <w:pPr>
        <w:pStyle w:val="BulletedList"/>
        <w:tabs>
          <w:tab w:val="clear" w:pos="357"/>
          <w:tab w:val="num" w:pos="1080"/>
        </w:tabs>
        <w:ind w:left="1080" w:hanging="540"/>
        <w:jc w:val="left"/>
      </w:pPr>
      <w:r w:rsidRPr="008F393A">
        <w:t>Cellular, cable, and satellite, combined, grew at a faster rate than other broadband connection types</w:t>
      </w:r>
    </w:p>
    <w:p w:rsidR="00AF7245" w:rsidRPr="008F393A" w:rsidRDefault="00AF7245" w:rsidP="004C1B74">
      <w:pPr>
        <w:pStyle w:val="BulletedList"/>
        <w:tabs>
          <w:tab w:val="clear" w:pos="357"/>
          <w:tab w:val="num" w:pos="1080"/>
        </w:tabs>
        <w:ind w:left="1080" w:hanging="540"/>
        <w:jc w:val="left"/>
      </w:pPr>
      <w:r w:rsidRPr="008F393A">
        <w:t>Sixty percent of broadband subscribers in June 2010 had a data cap of 5GB or more, up from 50 percent in June 2009</w:t>
      </w:r>
    </w:p>
    <w:p w:rsidR="001F3E8C" w:rsidRPr="008F393A" w:rsidRDefault="00AF7245" w:rsidP="004C1B74">
      <w:pPr>
        <w:pStyle w:val="BulletedList"/>
        <w:tabs>
          <w:tab w:val="clear" w:pos="357"/>
          <w:tab w:val="num" w:pos="1080"/>
        </w:tabs>
        <w:spacing w:after="0"/>
        <w:ind w:left="1078" w:hanging="539"/>
        <w:jc w:val="left"/>
      </w:pPr>
      <w:r w:rsidRPr="008F393A">
        <w:t>Subscribers with upload speeds of 256kbps or more have increased significantly since 2007, and now account for nearly 80 percent of broadband subscribers.</w:t>
      </w:r>
    </w:p>
    <w:p w:rsidR="00334DF0" w:rsidRDefault="00334DF0" w:rsidP="004C1B74">
      <w:pPr>
        <w:pStyle w:val="ae"/>
        <w:spacing w:after="0"/>
        <w:jc w:val="left"/>
      </w:pPr>
    </w:p>
    <w:p w:rsidR="008022E0" w:rsidRPr="00334DF0" w:rsidRDefault="008022E0" w:rsidP="004C1B74">
      <w:pPr>
        <w:pStyle w:val="ae"/>
        <w:spacing w:after="0"/>
        <w:jc w:val="left"/>
        <w:rPr>
          <w:caps w:val="0"/>
          <w:sz w:val="22"/>
          <w:szCs w:val="22"/>
          <w:lang w:val="en-GB"/>
        </w:rPr>
      </w:pPr>
      <w:r>
        <w:t xml:space="preserve">Figure </w:t>
      </w:r>
      <w:fldSimple w:instr=" SEQ Figure \* ARABIC ">
        <w:r w:rsidR="002358F0">
          <w:rPr>
            <w:noProof/>
          </w:rPr>
          <w:t>1</w:t>
        </w:r>
      </w:fldSimple>
      <w:r>
        <w:t>:</w:t>
      </w:r>
      <w:r w:rsidR="00334DF0">
        <w:t xml:space="preserve"> </w:t>
      </w:r>
      <w:r w:rsidR="00334DF0">
        <w:rPr>
          <w:caps w:val="0"/>
        </w:rPr>
        <w:t xml:space="preserve">Household </w:t>
      </w:r>
      <w:r w:rsidR="004330F3">
        <w:rPr>
          <w:caps w:val="0"/>
        </w:rPr>
        <w:t>Access to B</w:t>
      </w:r>
      <w:r w:rsidR="00334DF0">
        <w:rPr>
          <w:caps w:val="0"/>
        </w:rPr>
        <w:t>roadband</w:t>
      </w:r>
      <w:r w:rsidR="004330F3">
        <w:rPr>
          <w:caps w:val="0"/>
        </w:rPr>
        <w:t>, by Region (December 2006 and 2009 quarters)</w:t>
      </w:r>
    </w:p>
    <w:p w:rsidR="001F3E8C" w:rsidRPr="00BB7B70" w:rsidRDefault="001F3E8C" w:rsidP="006C1EF6">
      <w:pPr>
        <w:spacing w:after="0"/>
        <w:jc w:val="center"/>
      </w:pPr>
      <w:r w:rsidRPr="00BB7B70">
        <w:fldChar w:fldCharType="begin"/>
      </w:r>
      <w:r w:rsidRPr="00BB7B70">
        <w:instrText xml:space="preserve"> INCLUDEPICTURE "http://www.stats.govt.nz/browse_for_stats/people_and_communities/Households/HouseholdUseofICT_HOTP2009/~/media/Statistics/Browse%20for%20stats/HouseholdUseofICT/HOTP2009/hict-2009-broadband-access.ashx?w=416&amp;h=346&amp;as=1" \* MERGEFORMATINET </w:instrText>
      </w:r>
      <w:r w:rsidRPr="00BB7B70">
        <w:fldChar w:fldCharType="separate"/>
      </w:r>
      <w:r w:rsidR="004330F3" w:rsidRPr="00BB7B70">
        <w:pict>
          <v:shape id="_x0000_i1028" type="#_x0000_t75" alt="Graph, Household access to broadband, by region, December 2006 and 2009 quarters. " style="width:377.25pt;height:240pt">
            <v:imagedata r:id="rId12" r:href="rId13" croptop="10615f" cropbottom="4871f"/>
          </v:shape>
        </w:pict>
      </w:r>
      <w:r w:rsidRPr="00BB7B70">
        <w:fldChar w:fldCharType="end"/>
      </w:r>
    </w:p>
    <w:p w:rsidR="006C1EF6" w:rsidRDefault="004330F3" w:rsidP="004330F3">
      <w:pPr>
        <w:spacing w:after="0"/>
        <w:jc w:val="center"/>
        <w:rPr>
          <w:lang w:val="en-GB"/>
        </w:rPr>
      </w:pPr>
      <w:r>
        <w:rPr>
          <w:lang w:val="en-GB"/>
        </w:rPr>
        <w:t xml:space="preserve">Source: Statistics </w:t>
      </w:r>
      <w:smartTag w:uri="urn:schemas-microsoft-com:office:smarttags" w:element="country-region">
        <w:smartTag w:uri="urn:schemas-microsoft-com:office:smarttags" w:element="place">
          <w:r>
            <w:rPr>
              <w:lang w:val="en-GB"/>
            </w:rPr>
            <w:t>New Zealand</w:t>
          </w:r>
        </w:smartTag>
      </w:smartTag>
    </w:p>
    <w:p w:rsidR="004330F3" w:rsidRDefault="004330F3" w:rsidP="006C1EF6">
      <w:pPr>
        <w:spacing w:after="0"/>
        <w:jc w:val="left"/>
        <w:rPr>
          <w:lang w:val="en-GB"/>
        </w:rPr>
      </w:pPr>
    </w:p>
    <w:p w:rsidR="008B333E" w:rsidRPr="00BB7B70" w:rsidRDefault="00413001" w:rsidP="004C1B74">
      <w:pPr>
        <w:jc w:val="left"/>
        <w:rPr>
          <w:lang w:val="en-GB"/>
        </w:rPr>
      </w:pPr>
      <w:r>
        <w:rPr>
          <w:lang w:val="en-GB"/>
        </w:rPr>
        <w:t>By</w:t>
      </w:r>
      <w:r w:rsidRPr="00BB7B70">
        <w:rPr>
          <w:lang w:val="en-GB"/>
        </w:rPr>
        <w:t xml:space="preserve"> 2009, 75 percent of </w:t>
      </w:r>
      <w:smartTag w:uri="urn:schemas-microsoft-com:office:smarttags" w:element="place">
        <w:smartTag w:uri="urn:schemas-microsoft-com:office:smarttags" w:element="country-region">
          <w:r w:rsidRPr="00BB7B70">
            <w:rPr>
              <w:lang w:val="en-GB"/>
            </w:rPr>
            <w:t>New Zealand</w:t>
          </w:r>
        </w:smartTag>
      </w:smartTag>
      <w:r w:rsidRPr="00BB7B70">
        <w:rPr>
          <w:lang w:val="en-GB"/>
        </w:rPr>
        <w:t xml:space="preserve"> households had access to </w:t>
      </w:r>
      <w:r w:rsidR="009D7095">
        <w:rPr>
          <w:lang w:val="en-GB"/>
        </w:rPr>
        <w:t>broadband</w:t>
      </w:r>
      <w:r w:rsidRPr="00BB7B70">
        <w:rPr>
          <w:lang w:val="en-GB"/>
        </w:rPr>
        <w:t xml:space="preserve"> </w:t>
      </w:r>
      <w:r w:rsidR="009D7095">
        <w:rPr>
          <w:lang w:val="en-GB"/>
        </w:rPr>
        <w:t>i</w:t>
      </w:r>
      <w:r w:rsidRPr="00BB7B70">
        <w:rPr>
          <w:lang w:val="en-GB"/>
        </w:rPr>
        <w:t>nternet, compared with 65 percent in 2006. The 2001 Census showed that 37 percent of households had an</w:t>
      </w:r>
      <w:r>
        <w:rPr>
          <w:lang w:val="en-GB"/>
        </w:rPr>
        <w:t>y sort of</w:t>
      </w:r>
      <w:r w:rsidRPr="00BB7B70">
        <w:rPr>
          <w:lang w:val="en-GB"/>
        </w:rPr>
        <w:t xml:space="preserve"> </w:t>
      </w:r>
      <w:r w:rsidR="009D7095">
        <w:rPr>
          <w:lang w:val="en-GB"/>
        </w:rPr>
        <w:t>i</w:t>
      </w:r>
      <w:r w:rsidRPr="00BB7B70">
        <w:rPr>
          <w:lang w:val="en-GB"/>
        </w:rPr>
        <w:t xml:space="preserve">nternet connection. </w:t>
      </w:r>
      <w:r w:rsidR="00445269" w:rsidRPr="00BB7B70">
        <w:rPr>
          <w:lang w:val="en-GB"/>
        </w:rPr>
        <w:t>Th</w:t>
      </w:r>
      <w:r w:rsidR="007902D8">
        <w:rPr>
          <w:lang w:val="en-GB"/>
        </w:rPr>
        <w:t>ough not directly comparable</w:t>
      </w:r>
      <w:r w:rsidR="00B37CDC">
        <w:rPr>
          <w:lang w:val="en-GB"/>
        </w:rPr>
        <w:t>,</w:t>
      </w:r>
      <w:r w:rsidR="007902D8">
        <w:rPr>
          <w:lang w:val="en-GB"/>
        </w:rPr>
        <w:t xml:space="preserve"> </w:t>
      </w:r>
      <w:r w:rsidR="00955ADD">
        <w:rPr>
          <w:lang w:val="en-GB"/>
        </w:rPr>
        <w:t>the</w:t>
      </w:r>
      <w:r w:rsidR="000032C0">
        <w:rPr>
          <w:lang w:val="en-GB"/>
        </w:rPr>
        <w:t xml:space="preserve"> growth</w:t>
      </w:r>
      <w:r>
        <w:rPr>
          <w:lang w:val="en-GB"/>
        </w:rPr>
        <w:t xml:space="preserve"> over</w:t>
      </w:r>
      <w:r w:rsidR="00445269" w:rsidRPr="00BB7B70">
        <w:rPr>
          <w:lang w:val="en-GB"/>
        </w:rPr>
        <w:t xml:space="preserve"> eight years </w:t>
      </w:r>
      <w:r>
        <w:rPr>
          <w:lang w:val="en-GB"/>
        </w:rPr>
        <w:t xml:space="preserve">in </w:t>
      </w:r>
      <w:r w:rsidR="00445269" w:rsidRPr="00BB7B70">
        <w:rPr>
          <w:lang w:val="en-GB"/>
        </w:rPr>
        <w:t xml:space="preserve">the number of NZ households with access to the internet </w:t>
      </w:r>
      <w:r>
        <w:rPr>
          <w:lang w:val="en-GB"/>
        </w:rPr>
        <w:t xml:space="preserve">was clearly </w:t>
      </w:r>
      <w:r w:rsidR="00D423E8" w:rsidRPr="00BB7B70">
        <w:rPr>
          <w:lang w:val="en-GB"/>
        </w:rPr>
        <w:t>substanti</w:t>
      </w:r>
      <w:r>
        <w:rPr>
          <w:lang w:val="en-GB"/>
        </w:rPr>
        <w:t>al</w:t>
      </w:r>
      <w:r w:rsidR="00A63666">
        <w:rPr>
          <w:lang w:val="en-GB"/>
        </w:rPr>
        <w:t>.</w:t>
      </w:r>
      <w:r w:rsidR="00B37CDC">
        <w:rPr>
          <w:lang w:val="en-GB"/>
        </w:rPr>
        <w:t xml:space="preserve"> T</w:t>
      </w:r>
      <w:r w:rsidR="00127163">
        <w:rPr>
          <w:lang w:val="en-GB"/>
        </w:rPr>
        <w:t xml:space="preserve">he Neilsen research company estimated </w:t>
      </w:r>
      <w:r>
        <w:rPr>
          <w:lang w:val="en-GB"/>
        </w:rPr>
        <w:t xml:space="preserve">more </w:t>
      </w:r>
      <w:r w:rsidR="00127163">
        <w:rPr>
          <w:lang w:val="en-GB"/>
        </w:rPr>
        <w:t xml:space="preserve">people </w:t>
      </w:r>
      <w:r>
        <w:rPr>
          <w:lang w:val="en-GB"/>
        </w:rPr>
        <w:t>started accessing</w:t>
      </w:r>
      <w:r w:rsidR="00127163">
        <w:rPr>
          <w:lang w:val="en-GB"/>
        </w:rPr>
        <w:t xml:space="preserve"> the internet through </w:t>
      </w:r>
      <w:r w:rsidR="009D7095">
        <w:rPr>
          <w:lang w:val="en-GB"/>
        </w:rPr>
        <w:t>b</w:t>
      </w:r>
      <w:r w:rsidR="00127163">
        <w:rPr>
          <w:lang w:val="en-GB"/>
        </w:rPr>
        <w:t>roadband connection, more than any other connection type</w:t>
      </w:r>
      <w:r w:rsidR="002140E8">
        <w:rPr>
          <w:lang w:val="en-GB"/>
        </w:rPr>
        <w:t>,</w:t>
      </w:r>
      <w:r w:rsidR="00A63666">
        <w:rPr>
          <w:lang w:val="en-GB"/>
        </w:rPr>
        <w:t xml:space="preserve"> in 2007</w:t>
      </w:r>
      <w:r w:rsidR="00127163">
        <w:rPr>
          <w:lang w:val="en-GB"/>
        </w:rPr>
        <w:t>.</w:t>
      </w:r>
      <w:r w:rsidR="00127163" w:rsidRPr="00127163">
        <w:rPr>
          <w:rStyle w:val="a8"/>
          <w:sz w:val="22"/>
          <w:szCs w:val="22"/>
          <w:lang w:val="en-GB"/>
        </w:rPr>
        <w:t xml:space="preserve"> </w:t>
      </w:r>
      <w:r w:rsidR="008B333E">
        <w:rPr>
          <w:rStyle w:val="af2"/>
          <w:sz w:val="22"/>
          <w:szCs w:val="22"/>
          <w:lang w:val="en-GB"/>
        </w:rPr>
        <w:footnoteReference w:id="18"/>
      </w:r>
    </w:p>
    <w:p w:rsidR="0008227B" w:rsidRPr="00BB7B70" w:rsidRDefault="007902D8" w:rsidP="004C1B74">
      <w:pPr>
        <w:jc w:val="left"/>
        <w:rPr>
          <w:lang w:val="en-GB"/>
        </w:rPr>
      </w:pPr>
      <w:r w:rsidRPr="00BB7B70">
        <w:rPr>
          <w:lang w:val="en-GB"/>
        </w:rPr>
        <w:t xml:space="preserve">The Household Use of Information and Communication Technology </w:t>
      </w:r>
      <w:r>
        <w:rPr>
          <w:lang w:val="en-GB"/>
        </w:rPr>
        <w:t>survey also shows o</w:t>
      </w:r>
      <w:r w:rsidR="00BD3C79" w:rsidRPr="00BB7B70">
        <w:rPr>
          <w:lang w:val="en-GB"/>
        </w:rPr>
        <w:t xml:space="preserve">nly 12 percent of households had a dial-up connection in 2009 compared with 31 percent in 2006. </w:t>
      </w:r>
      <w:r w:rsidR="000D60B9" w:rsidRPr="00BB7B70">
        <w:rPr>
          <w:lang w:val="en-GB"/>
        </w:rPr>
        <w:t xml:space="preserve"> An analysis of the 2009 data by region shows that rural hous</w:t>
      </w:r>
      <w:r w:rsidR="0008227B" w:rsidRPr="00BB7B70">
        <w:rPr>
          <w:lang w:val="en-GB"/>
        </w:rPr>
        <w:t>eholds we</w:t>
      </w:r>
      <w:r w:rsidR="000D60B9" w:rsidRPr="00BB7B70">
        <w:rPr>
          <w:lang w:val="en-GB"/>
        </w:rPr>
        <w:t>re less likely (55</w:t>
      </w:r>
      <w:r w:rsidR="000F2211">
        <w:rPr>
          <w:lang w:val="en-GB"/>
        </w:rPr>
        <w:t xml:space="preserve"> percent</w:t>
      </w:r>
      <w:r w:rsidR="000D60B9" w:rsidRPr="00BB7B70">
        <w:rPr>
          <w:lang w:val="en-GB"/>
        </w:rPr>
        <w:t xml:space="preserve">) </w:t>
      </w:r>
      <w:r w:rsidR="00D423E8" w:rsidRPr="00BB7B70">
        <w:rPr>
          <w:lang w:val="en-GB"/>
        </w:rPr>
        <w:t>than households</w:t>
      </w:r>
      <w:r w:rsidR="001F3E8C" w:rsidRPr="00BB7B70">
        <w:rPr>
          <w:lang w:val="en-GB"/>
        </w:rPr>
        <w:t xml:space="preserve"> in urban areas</w:t>
      </w:r>
      <w:r w:rsidR="000D60B9" w:rsidRPr="00BB7B70">
        <w:rPr>
          <w:lang w:val="en-GB"/>
        </w:rPr>
        <w:t xml:space="preserve"> (64</w:t>
      </w:r>
      <w:r w:rsidR="000F2211">
        <w:rPr>
          <w:lang w:val="en-GB"/>
        </w:rPr>
        <w:t xml:space="preserve"> percent</w:t>
      </w:r>
      <w:r w:rsidR="000D60B9" w:rsidRPr="00BB7B70">
        <w:rPr>
          <w:lang w:val="en-GB"/>
        </w:rPr>
        <w:t>)</w:t>
      </w:r>
      <w:r w:rsidR="001F3E8C" w:rsidRPr="00BB7B70">
        <w:rPr>
          <w:lang w:val="en-GB"/>
        </w:rPr>
        <w:t xml:space="preserve"> to have broadband.</w:t>
      </w:r>
      <w:r w:rsidR="0008227B" w:rsidRPr="00BB7B70">
        <w:rPr>
          <w:lang w:val="en-GB"/>
        </w:rPr>
        <w:t xml:space="preserve"> The </w:t>
      </w:r>
      <w:r w:rsidR="001F3E8C" w:rsidRPr="00BB7B70">
        <w:rPr>
          <w:lang w:val="en-GB"/>
        </w:rPr>
        <w:t>2006</w:t>
      </w:r>
      <w:r w:rsidR="0008227B" w:rsidRPr="00BB7B70">
        <w:rPr>
          <w:lang w:val="en-GB"/>
        </w:rPr>
        <w:t xml:space="preserve"> data demonstrates this pattern as </w:t>
      </w:r>
      <w:r w:rsidR="00270980" w:rsidRPr="00BB7B70">
        <w:rPr>
          <w:lang w:val="en-GB"/>
        </w:rPr>
        <w:t>well,</w:t>
      </w:r>
      <w:r w:rsidR="00D423E8" w:rsidRPr="00BB7B70">
        <w:rPr>
          <w:lang w:val="en-GB"/>
        </w:rPr>
        <w:t xml:space="preserve"> </w:t>
      </w:r>
      <w:r w:rsidR="0008227B" w:rsidRPr="00BB7B70">
        <w:rPr>
          <w:lang w:val="en-GB"/>
        </w:rPr>
        <w:t xml:space="preserve">but the gap was wider, 35 percent </w:t>
      </w:r>
      <w:r w:rsidR="001F3E8C" w:rsidRPr="00BB7B70">
        <w:rPr>
          <w:lang w:val="en-GB"/>
        </w:rPr>
        <w:t>compared with 22 percent.</w:t>
      </w:r>
    </w:p>
    <w:p w:rsidR="007902D8" w:rsidRDefault="0008227B" w:rsidP="004C1B74">
      <w:pPr>
        <w:jc w:val="left"/>
        <w:rPr>
          <w:lang w:val="en-GB"/>
        </w:rPr>
      </w:pPr>
      <w:r w:rsidRPr="00BB7B70">
        <w:rPr>
          <w:lang w:val="en-GB"/>
        </w:rPr>
        <w:t xml:space="preserve">The </w:t>
      </w:r>
      <w:r w:rsidR="002D6BA7">
        <w:rPr>
          <w:lang w:val="en-GB"/>
        </w:rPr>
        <w:t xml:space="preserve">same </w:t>
      </w:r>
      <w:r w:rsidR="00D423E8" w:rsidRPr="00BB7B70">
        <w:rPr>
          <w:lang w:val="en-GB"/>
        </w:rPr>
        <w:t xml:space="preserve">2009 </w:t>
      </w:r>
      <w:r w:rsidR="002D6BA7">
        <w:rPr>
          <w:lang w:val="en-GB"/>
        </w:rPr>
        <w:t xml:space="preserve">survey </w:t>
      </w:r>
      <w:r w:rsidR="00D423E8" w:rsidRPr="00BB7B70">
        <w:rPr>
          <w:lang w:val="en-GB"/>
        </w:rPr>
        <w:t>data</w:t>
      </w:r>
      <w:r w:rsidRPr="00BB7B70">
        <w:rPr>
          <w:lang w:val="en-GB"/>
        </w:rPr>
        <w:t xml:space="preserve"> provides an </w:t>
      </w:r>
      <w:r w:rsidR="00D423E8" w:rsidRPr="00BB7B70">
        <w:rPr>
          <w:lang w:val="en-GB"/>
        </w:rPr>
        <w:t>analysis</w:t>
      </w:r>
      <w:r w:rsidRPr="00BB7B70">
        <w:rPr>
          <w:lang w:val="en-GB"/>
        </w:rPr>
        <w:t xml:space="preserve"> by region and shows broadband access was </w:t>
      </w:r>
      <w:r w:rsidR="00D423E8" w:rsidRPr="00BB7B70">
        <w:rPr>
          <w:lang w:val="en-GB"/>
        </w:rPr>
        <w:t>represented</w:t>
      </w:r>
      <w:r w:rsidRPr="00BB7B70">
        <w:rPr>
          <w:lang w:val="en-GB"/>
        </w:rPr>
        <w:t xml:space="preserve"> at a rate </w:t>
      </w:r>
      <w:r w:rsidR="00D423E8" w:rsidRPr="00BB7B70">
        <w:rPr>
          <w:lang w:val="en-GB"/>
        </w:rPr>
        <w:t>of 50</w:t>
      </w:r>
      <w:r w:rsidR="00DF2CE0" w:rsidRPr="00BB7B70">
        <w:rPr>
          <w:lang w:val="en-GB"/>
        </w:rPr>
        <w:t xml:space="preserve"> percent</w:t>
      </w:r>
      <w:r w:rsidRPr="00BB7B70">
        <w:rPr>
          <w:lang w:val="en-GB"/>
        </w:rPr>
        <w:t xml:space="preserve"> or over. </w:t>
      </w:r>
      <w:smartTag w:uri="urn:schemas-microsoft-com:office:smarttags" w:element="City">
        <w:r w:rsidRPr="00BB7B70">
          <w:rPr>
            <w:lang w:val="en-GB"/>
          </w:rPr>
          <w:t>Auckland</w:t>
        </w:r>
      </w:smartTag>
      <w:r w:rsidRPr="00BB7B70">
        <w:rPr>
          <w:lang w:val="en-GB"/>
        </w:rPr>
        <w:t xml:space="preserve"> led the table</w:t>
      </w:r>
      <w:r w:rsidR="00DF2CE0" w:rsidRPr="00BB7B70">
        <w:rPr>
          <w:lang w:val="en-GB"/>
        </w:rPr>
        <w:t xml:space="preserve"> at 72 percent</w:t>
      </w:r>
      <w:r w:rsidR="00D423E8" w:rsidRPr="00BB7B70">
        <w:rPr>
          <w:lang w:val="en-GB"/>
        </w:rPr>
        <w:t>, followed</w:t>
      </w:r>
      <w:r w:rsidR="00DF2CE0" w:rsidRPr="00BB7B70">
        <w:rPr>
          <w:lang w:val="en-GB"/>
        </w:rPr>
        <w:t xml:space="preserve"> by </w:t>
      </w:r>
      <w:smartTag w:uri="urn:schemas-microsoft-com:office:smarttags" w:element="City">
        <w:r w:rsidR="00DF2CE0" w:rsidRPr="00BB7B70">
          <w:rPr>
            <w:lang w:val="en-GB"/>
          </w:rPr>
          <w:t>Wellington</w:t>
        </w:r>
      </w:smartTag>
      <w:r w:rsidRPr="00BB7B70">
        <w:rPr>
          <w:lang w:val="en-GB"/>
        </w:rPr>
        <w:t xml:space="preserve"> (69</w:t>
      </w:r>
      <w:r w:rsidR="000F2211">
        <w:rPr>
          <w:lang w:val="en-GB"/>
        </w:rPr>
        <w:t xml:space="preserve"> percent</w:t>
      </w:r>
      <w:r w:rsidR="00D423E8" w:rsidRPr="00BB7B70">
        <w:rPr>
          <w:lang w:val="en-GB"/>
        </w:rPr>
        <w:t>) and</w:t>
      </w:r>
      <w:r w:rsidR="00DF2CE0" w:rsidRPr="00BB7B70">
        <w:rPr>
          <w:lang w:val="en-GB"/>
        </w:rPr>
        <w:t xml:space="preserve"> </w:t>
      </w:r>
      <w:smartTag w:uri="urn:schemas-microsoft-com:office:smarttags" w:element="place">
        <w:smartTag w:uri="urn:schemas-microsoft-com:office:smarttags" w:element="City">
          <w:r w:rsidR="00DF2CE0" w:rsidRPr="00BB7B70">
            <w:rPr>
              <w:lang w:val="en-GB"/>
            </w:rPr>
            <w:t>Canterbury</w:t>
          </w:r>
        </w:smartTag>
      </w:smartTag>
      <w:r w:rsidRPr="00BB7B70">
        <w:rPr>
          <w:lang w:val="en-GB"/>
        </w:rPr>
        <w:t xml:space="preserve"> (64</w:t>
      </w:r>
      <w:r w:rsidR="000F2211">
        <w:rPr>
          <w:lang w:val="en-GB"/>
        </w:rPr>
        <w:t xml:space="preserve"> percent</w:t>
      </w:r>
      <w:r w:rsidRPr="00BB7B70">
        <w:rPr>
          <w:lang w:val="en-GB"/>
        </w:rPr>
        <w:t>)</w:t>
      </w:r>
      <w:r w:rsidR="00DF2CE0" w:rsidRPr="00BB7B70">
        <w:rPr>
          <w:lang w:val="en-GB"/>
        </w:rPr>
        <w:t>.</w:t>
      </w:r>
      <w:r w:rsidR="00F73734" w:rsidRPr="00BB7B70">
        <w:rPr>
          <w:lang w:val="en-GB"/>
        </w:rPr>
        <w:t xml:space="preserve"> Th</w:t>
      </w:r>
      <w:r w:rsidR="00EB1256" w:rsidRPr="00BB7B70">
        <w:rPr>
          <w:lang w:val="en-GB"/>
        </w:rPr>
        <w:t>e data</w:t>
      </w:r>
      <w:r w:rsidR="00F73734" w:rsidRPr="00BB7B70">
        <w:rPr>
          <w:lang w:val="en-GB"/>
        </w:rPr>
        <w:t xml:space="preserve"> </w:t>
      </w:r>
      <w:r w:rsidR="002D6BA7">
        <w:rPr>
          <w:lang w:val="en-GB"/>
        </w:rPr>
        <w:t>shows</w:t>
      </w:r>
      <w:r w:rsidR="00D423E8" w:rsidRPr="00BB7B70">
        <w:rPr>
          <w:lang w:val="en-GB"/>
        </w:rPr>
        <w:t xml:space="preserve"> rural communities are less</w:t>
      </w:r>
      <w:r w:rsidR="002D6BA7">
        <w:rPr>
          <w:lang w:val="en-GB"/>
        </w:rPr>
        <w:t xml:space="preserve"> </w:t>
      </w:r>
      <w:r w:rsidR="00D423E8" w:rsidRPr="00BB7B70">
        <w:rPr>
          <w:lang w:val="en-GB"/>
        </w:rPr>
        <w:t>connected than metropolitan centres.</w:t>
      </w:r>
    </w:p>
    <w:p w:rsidR="007902D8" w:rsidRPr="00334DF0" w:rsidRDefault="007902D8" w:rsidP="004C1B74">
      <w:pPr>
        <w:pStyle w:val="ae"/>
        <w:spacing w:after="0" w:line="240" w:lineRule="auto"/>
        <w:jc w:val="left"/>
        <w:rPr>
          <w:caps w:val="0"/>
          <w:sz w:val="22"/>
          <w:szCs w:val="22"/>
          <w:lang w:val="en-GB"/>
        </w:rPr>
      </w:pPr>
      <w:r>
        <w:t xml:space="preserve">Table </w:t>
      </w:r>
      <w:fldSimple w:instr=" SEQ Table \* ARABIC ">
        <w:r w:rsidR="002358F0">
          <w:rPr>
            <w:noProof/>
          </w:rPr>
          <w:t>1</w:t>
        </w:r>
      </w:fldSimple>
      <w:r w:rsidR="00334DF0">
        <w:t xml:space="preserve">: </w:t>
      </w:r>
      <w:r w:rsidR="004330F3">
        <w:rPr>
          <w:caps w:val="0"/>
        </w:rPr>
        <w:t>Location of I</w:t>
      </w:r>
      <w:r w:rsidR="00334DF0">
        <w:rPr>
          <w:caps w:val="0"/>
        </w:rPr>
        <w:t xml:space="preserve">nternet </w:t>
      </w:r>
      <w:r w:rsidR="004330F3">
        <w:rPr>
          <w:caps w:val="0"/>
        </w:rPr>
        <w:t>Use over L</w:t>
      </w:r>
      <w:r w:rsidR="00334DF0">
        <w:rPr>
          <w:caps w:val="0"/>
        </w:rPr>
        <w:t>ast 12 months</w:t>
      </w:r>
      <w:r w:rsidR="004330F3">
        <w:rPr>
          <w:caps w:val="0"/>
        </w:rPr>
        <w:t xml:space="preserve"> </w:t>
      </w:r>
      <w:r w:rsidR="003A6FCA">
        <w:rPr>
          <w:caps w:val="0"/>
        </w:rPr>
        <w:t>f</w:t>
      </w:r>
      <w:r w:rsidR="004330F3">
        <w:rPr>
          <w:caps w:val="0"/>
        </w:rPr>
        <w:t>or individuals aged 15 years and over (December 2006 and 2009 quarters)</w:t>
      </w:r>
    </w:p>
    <w:p w:rsidR="00BD3C79" w:rsidRPr="00BB7B70" w:rsidRDefault="004330F3" w:rsidP="006C1EF6">
      <w:pPr>
        <w:jc w:val="center"/>
      </w:pPr>
      <w:r w:rsidRPr="00BB7B70">
        <w:pict>
          <v:shape id="_x0000_i1029" type="#_x0000_t75" style="width:453pt;height:192.75pt">
            <v:imagedata r:id="rId14" o:title="" croptop="10285f"/>
          </v:shape>
        </w:pict>
      </w:r>
    </w:p>
    <w:p w:rsidR="00BD3C79" w:rsidRPr="00BB7B70" w:rsidRDefault="002A4331" w:rsidP="004C1B74">
      <w:pPr>
        <w:jc w:val="left"/>
      </w:pPr>
      <w:r w:rsidRPr="00BB7B70">
        <w:t xml:space="preserve">The table above </w:t>
      </w:r>
      <w:r w:rsidR="008C6E15" w:rsidRPr="00BB7B70">
        <w:t xml:space="preserve">is particularly relevant to this </w:t>
      </w:r>
      <w:r w:rsidRPr="00BB7B70">
        <w:t xml:space="preserve">discussion as it </w:t>
      </w:r>
      <w:r w:rsidR="00CA7C67" w:rsidRPr="00BB7B70">
        <w:t>indicates</w:t>
      </w:r>
      <w:r w:rsidRPr="00BB7B70">
        <w:t xml:space="preserve"> that for most </w:t>
      </w:r>
      <w:r w:rsidR="00654F3B">
        <w:t>New Zealanders</w:t>
      </w:r>
      <w:r w:rsidRPr="00BB7B70">
        <w:t xml:space="preserve">, the overwhelming majority of internet usage takes place at home. This would seem to indicate that interventions that increase access to ICT at home </w:t>
      </w:r>
      <w:r w:rsidR="008C6E15" w:rsidRPr="00BB7B70">
        <w:t>could be</w:t>
      </w:r>
      <w:r w:rsidRPr="00BB7B70">
        <w:t xml:space="preserve"> effe</w:t>
      </w:r>
      <w:r w:rsidR="008C6E15" w:rsidRPr="00BB7B70">
        <w:t xml:space="preserve">ctive in bringing </w:t>
      </w:r>
      <w:r w:rsidRPr="00BB7B70">
        <w:t xml:space="preserve">access </w:t>
      </w:r>
      <w:r w:rsidR="008C6E15" w:rsidRPr="00BB7B70">
        <w:t xml:space="preserve">to people </w:t>
      </w:r>
      <w:r w:rsidR="00CA7C67" w:rsidRPr="00BB7B70">
        <w:t xml:space="preserve">and addressing the </w:t>
      </w:r>
      <w:r w:rsidR="005B6573" w:rsidRPr="00BB7B70">
        <w:t>in</w:t>
      </w:r>
      <w:r w:rsidRPr="00BB7B70">
        <w:t>equity</w:t>
      </w:r>
      <w:r w:rsidR="005B6573" w:rsidRPr="00BB7B70">
        <w:t xml:space="preserve"> of ICT </w:t>
      </w:r>
      <w:r w:rsidRPr="00BB7B70">
        <w:t>‘haves’</w:t>
      </w:r>
      <w:r w:rsidR="005B6573" w:rsidRPr="00BB7B70">
        <w:t xml:space="preserve"> and ICT ‘have nots’.</w:t>
      </w:r>
      <w:r w:rsidRPr="00BB7B70">
        <w:t xml:space="preserve"> </w:t>
      </w:r>
    </w:p>
    <w:p w:rsidR="0085043B" w:rsidRPr="00BB7B70" w:rsidRDefault="00DE2C5E" w:rsidP="004C1B74">
      <w:pPr>
        <w:jc w:val="left"/>
        <w:rPr>
          <w:lang w:val="en-GB"/>
        </w:rPr>
      </w:pPr>
      <w:r w:rsidRPr="00BB7B70">
        <w:rPr>
          <w:lang w:val="en-GB"/>
        </w:rPr>
        <w:t>A</w:t>
      </w:r>
      <w:r w:rsidR="00C51FBA">
        <w:rPr>
          <w:lang w:val="en-GB"/>
        </w:rPr>
        <w:t>uckland</w:t>
      </w:r>
      <w:r w:rsidRPr="00BB7B70">
        <w:rPr>
          <w:lang w:val="en-GB"/>
        </w:rPr>
        <w:t xml:space="preserve"> University </w:t>
      </w:r>
      <w:r w:rsidR="00C51FBA">
        <w:rPr>
          <w:lang w:val="en-GB"/>
        </w:rPr>
        <w:t>of Technology (AUT</w:t>
      </w:r>
      <w:r w:rsidR="00654F3B">
        <w:rPr>
          <w:lang w:val="en-GB"/>
        </w:rPr>
        <w:t>)</w:t>
      </w:r>
      <w:r w:rsidR="00654F3B" w:rsidRPr="00BB7B70">
        <w:rPr>
          <w:lang w:val="en-GB"/>
        </w:rPr>
        <w:t xml:space="preserve"> produced</w:t>
      </w:r>
      <w:r w:rsidRPr="00BB7B70">
        <w:rPr>
          <w:lang w:val="en-GB"/>
        </w:rPr>
        <w:t xml:space="preserve"> a report</w:t>
      </w:r>
      <w:r w:rsidR="008B333E" w:rsidRPr="00BB7B70">
        <w:rPr>
          <w:rStyle w:val="af2"/>
          <w:sz w:val="22"/>
          <w:szCs w:val="22"/>
          <w:lang w:val="en-GB"/>
        </w:rPr>
        <w:footnoteReference w:id="19"/>
      </w:r>
      <w:r w:rsidR="008B333E" w:rsidRPr="00BB7B70">
        <w:rPr>
          <w:lang w:val="en-GB"/>
        </w:rPr>
        <w:t xml:space="preserve"> </w:t>
      </w:r>
      <w:r w:rsidRPr="00BB7B70">
        <w:rPr>
          <w:lang w:val="en-GB"/>
        </w:rPr>
        <w:t>in 2010 as part of their ‘World Intern</w:t>
      </w:r>
      <w:r w:rsidR="00445269" w:rsidRPr="00BB7B70">
        <w:rPr>
          <w:lang w:val="en-GB"/>
        </w:rPr>
        <w:t>et Project’ initiative that appears to be</w:t>
      </w:r>
      <w:r w:rsidR="00EE1F3A" w:rsidRPr="00BB7B70">
        <w:rPr>
          <w:lang w:val="en-GB"/>
        </w:rPr>
        <w:t xml:space="preserve"> the most up-to-date data</w:t>
      </w:r>
      <w:r w:rsidRPr="00BB7B70">
        <w:rPr>
          <w:lang w:val="en-GB"/>
        </w:rPr>
        <w:t xml:space="preserve"> on internet usage </w:t>
      </w:r>
      <w:r w:rsidR="006F6337">
        <w:rPr>
          <w:lang w:val="en-GB"/>
        </w:rPr>
        <w:t xml:space="preserve">including usage by </w:t>
      </w:r>
      <w:r w:rsidR="00EE1F3A" w:rsidRPr="00BB7B70">
        <w:rPr>
          <w:lang w:val="en-GB"/>
        </w:rPr>
        <w:t>ethnic groups</w:t>
      </w:r>
      <w:r w:rsidRPr="00BB7B70">
        <w:rPr>
          <w:lang w:val="en-GB"/>
        </w:rPr>
        <w:t xml:space="preserve"> and rural communities. </w:t>
      </w:r>
      <w:r w:rsidRPr="00BB7B70">
        <w:t>The report</w:t>
      </w:r>
      <w:r w:rsidR="00EE1F3A" w:rsidRPr="00BB7B70">
        <w:t>,</w:t>
      </w:r>
      <w:r w:rsidRPr="00BB7B70">
        <w:t xml:space="preserve"> compar</w:t>
      </w:r>
      <w:r w:rsidR="00102137">
        <w:t>ing</w:t>
      </w:r>
      <w:r w:rsidRPr="00BB7B70">
        <w:t xml:space="preserve"> data collected in 2007 and the most recent data </w:t>
      </w:r>
      <w:r w:rsidR="00102137">
        <w:t xml:space="preserve">from </w:t>
      </w:r>
      <w:r w:rsidRPr="00BB7B70">
        <w:t>late 2009</w:t>
      </w:r>
      <w:r w:rsidR="00EE1F3A" w:rsidRPr="00BB7B70">
        <w:t>,</w:t>
      </w:r>
      <w:r w:rsidRPr="00BB7B70">
        <w:t xml:space="preserve"> investigates New Zealanders’ usage of</w:t>
      </w:r>
      <w:r w:rsidR="002140E8">
        <w:t>,</w:t>
      </w:r>
      <w:r w:rsidRPr="00BB7B70">
        <w:t xml:space="preserve"> and attitudes towards</w:t>
      </w:r>
      <w:r w:rsidR="002140E8">
        <w:t>,</w:t>
      </w:r>
      <w:r w:rsidRPr="00BB7B70">
        <w:t xml:space="preserve"> the internet. It found that the portion of New Zealanders using the </w:t>
      </w:r>
      <w:r w:rsidR="00102137">
        <w:t>inter</w:t>
      </w:r>
      <w:r w:rsidRPr="00BB7B70">
        <w:t xml:space="preserve">net has increased slightly, but the percentage of persons of </w:t>
      </w:r>
      <w:r w:rsidRPr="00BB7B70">
        <w:rPr>
          <w:lang w:val="en-GB"/>
        </w:rPr>
        <w:t xml:space="preserve">Māori and </w:t>
      </w:r>
      <w:smartTag w:uri="urn:schemas-microsoft-com:office:smarttags" w:element="place">
        <w:smartTag w:uri="urn:schemas-microsoft-com:office:smarttags" w:element="PlaceName">
          <w:r w:rsidRPr="00BB7B70">
            <w:rPr>
              <w:lang w:val="en-GB"/>
            </w:rPr>
            <w:t>Pacific</w:t>
          </w:r>
        </w:smartTag>
        <w:r w:rsidRPr="00BB7B70">
          <w:rPr>
            <w:lang w:val="en-GB"/>
          </w:rPr>
          <w:t xml:space="preserve"> </w:t>
        </w:r>
        <w:smartTag w:uri="urn:schemas-microsoft-com:office:smarttags" w:element="PlaceType">
          <w:r w:rsidRPr="00BB7B70">
            <w:rPr>
              <w:lang w:val="en-GB"/>
            </w:rPr>
            <w:t>Island</w:t>
          </w:r>
        </w:smartTag>
      </w:smartTag>
      <w:r w:rsidRPr="00BB7B70">
        <w:rPr>
          <w:lang w:val="en-GB"/>
        </w:rPr>
        <w:t xml:space="preserve"> descent using the </w:t>
      </w:r>
      <w:r w:rsidR="002140E8">
        <w:rPr>
          <w:lang w:val="en-GB"/>
        </w:rPr>
        <w:t>inter</w:t>
      </w:r>
      <w:r w:rsidRPr="00BB7B70">
        <w:rPr>
          <w:lang w:val="en-GB"/>
        </w:rPr>
        <w:t xml:space="preserve">net </w:t>
      </w:r>
      <w:r w:rsidRPr="0074093B">
        <w:rPr>
          <w:lang w:val="en-GB"/>
        </w:rPr>
        <w:t>increased sharply</w:t>
      </w:r>
      <w:r w:rsidRPr="00BB7B70">
        <w:rPr>
          <w:lang w:val="en-GB"/>
        </w:rPr>
        <w:t xml:space="preserve"> </w:t>
      </w:r>
      <w:r w:rsidR="00102137">
        <w:rPr>
          <w:lang w:val="en-GB"/>
        </w:rPr>
        <w:t>over</w:t>
      </w:r>
      <w:r w:rsidRPr="00BB7B70">
        <w:rPr>
          <w:lang w:val="en-GB"/>
        </w:rPr>
        <w:t xml:space="preserve"> those two years. They also found that the </w:t>
      </w:r>
      <w:r w:rsidR="00102137">
        <w:rPr>
          <w:lang w:val="en-GB"/>
        </w:rPr>
        <w:t xml:space="preserve">difference between </w:t>
      </w:r>
      <w:r w:rsidRPr="00BB7B70">
        <w:rPr>
          <w:lang w:val="en-GB"/>
        </w:rPr>
        <w:t>urban</w:t>
      </w:r>
      <w:r w:rsidR="00102137">
        <w:rPr>
          <w:lang w:val="en-GB"/>
        </w:rPr>
        <w:t xml:space="preserve"> and </w:t>
      </w:r>
      <w:r w:rsidRPr="00BB7B70">
        <w:rPr>
          <w:lang w:val="en-GB"/>
        </w:rPr>
        <w:t xml:space="preserve">rural </w:t>
      </w:r>
      <w:r w:rsidR="00102137">
        <w:rPr>
          <w:lang w:val="en-GB"/>
        </w:rPr>
        <w:t xml:space="preserve">use </w:t>
      </w:r>
      <w:r w:rsidRPr="00BB7B70">
        <w:rPr>
          <w:lang w:val="en-GB"/>
        </w:rPr>
        <w:t>has eased as well, however there is still a large divide between the three main centres and smaller rural towns – certainly when it comes to having broadband access in the home.</w:t>
      </w:r>
      <w:r w:rsidR="00653DEC" w:rsidRPr="00BB7B70">
        <w:rPr>
          <w:lang w:val="en-GB"/>
        </w:rPr>
        <w:t xml:space="preserve"> </w:t>
      </w:r>
    </w:p>
    <w:p w:rsidR="00EE1F3A" w:rsidRPr="00BB7B70" w:rsidRDefault="00EE1F3A" w:rsidP="004C1B74">
      <w:pPr>
        <w:pStyle w:val="4"/>
        <w:rPr>
          <w:lang w:val="en-GB"/>
        </w:rPr>
      </w:pPr>
      <w:bookmarkStart w:id="37" w:name="_Toc287962995"/>
      <w:r w:rsidRPr="00BB7B70">
        <w:rPr>
          <w:lang w:val="en-GB"/>
        </w:rPr>
        <w:t xml:space="preserve">Ethnicity and </w:t>
      </w:r>
      <w:r w:rsidR="00654F3B">
        <w:rPr>
          <w:lang w:val="en-GB"/>
        </w:rPr>
        <w:t>a</w:t>
      </w:r>
      <w:r w:rsidRPr="00BB7B70">
        <w:rPr>
          <w:lang w:val="en-GB"/>
        </w:rPr>
        <w:t>ccess</w:t>
      </w:r>
      <w:bookmarkEnd w:id="37"/>
    </w:p>
    <w:p w:rsidR="008B333E" w:rsidRDefault="00EB06B3" w:rsidP="00334DF0">
      <w:pPr>
        <w:spacing w:after="0"/>
        <w:jc w:val="left"/>
        <w:rPr>
          <w:lang w:val="en-GB"/>
        </w:rPr>
      </w:pPr>
      <w:r>
        <w:rPr>
          <w:lang w:val="en-GB"/>
        </w:rPr>
        <w:t>The table below shows that, with</w:t>
      </w:r>
      <w:r w:rsidR="002D6BA7">
        <w:rPr>
          <w:lang w:val="en-GB"/>
        </w:rPr>
        <w:t xml:space="preserve"> the exception of the composite ‘Other’ ethnic category</w:t>
      </w:r>
      <w:r>
        <w:rPr>
          <w:lang w:val="en-GB"/>
        </w:rPr>
        <w:t>,</w:t>
      </w:r>
      <w:r w:rsidR="002D6BA7">
        <w:rPr>
          <w:lang w:val="en-GB"/>
        </w:rPr>
        <w:t xml:space="preserve"> </w:t>
      </w:r>
      <w:r w:rsidR="00653DEC" w:rsidRPr="00BB7B70">
        <w:rPr>
          <w:lang w:val="en-GB"/>
        </w:rPr>
        <w:t xml:space="preserve">internet use has increased for all </w:t>
      </w:r>
      <w:r w:rsidR="002D6BA7">
        <w:rPr>
          <w:lang w:val="en-GB"/>
        </w:rPr>
        <w:t xml:space="preserve">major </w:t>
      </w:r>
      <w:r w:rsidR="00653DEC" w:rsidRPr="00BB7B70">
        <w:rPr>
          <w:lang w:val="en-GB"/>
        </w:rPr>
        <w:t xml:space="preserve">ethnic groups in </w:t>
      </w:r>
      <w:smartTag w:uri="urn:schemas-microsoft-com:office:smarttags" w:element="place">
        <w:smartTag w:uri="urn:schemas-microsoft-com:office:smarttags" w:element="country-region">
          <w:r w:rsidR="002D6BA7">
            <w:rPr>
              <w:lang w:val="en-GB"/>
            </w:rPr>
            <w:t>New Zealand</w:t>
          </w:r>
        </w:smartTag>
      </w:smartTag>
      <w:r w:rsidR="002D6BA7">
        <w:rPr>
          <w:lang w:val="en-GB"/>
        </w:rPr>
        <w:t xml:space="preserve">, though to </w:t>
      </w:r>
      <w:r w:rsidR="00653DEC" w:rsidRPr="00BB7B70">
        <w:rPr>
          <w:lang w:val="en-GB"/>
        </w:rPr>
        <w:t xml:space="preserve">differing degrees. The greatest increase was for Māori and </w:t>
      </w:r>
      <w:smartTag w:uri="urn:schemas-microsoft-com:office:smarttags" w:element="place">
        <w:smartTag w:uri="urn:schemas-microsoft-com:office:smarttags" w:element="PlaceName">
          <w:r w:rsidR="00653DEC" w:rsidRPr="00BB7B70">
            <w:rPr>
              <w:lang w:val="en-GB"/>
            </w:rPr>
            <w:t>Pacific</w:t>
          </w:r>
        </w:smartTag>
        <w:r w:rsidR="00653DEC" w:rsidRPr="00BB7B70">
          <w:rPr>
            <w:lang w:val="en-GB"/>
          </w:rPr>
          <w:t xml:space="preserve"> </w:t>
        </w:r>
        <w:smartTag w:uri="urn:schemas-microsoft-com:office:smarttags" w:element="PlaceType">
          <w:r w:rsidR="00653DEC" w:rsidRPr="00BB7B70">
            <w:rPr>
              <w:lang w:val="en-GB"/>
            </w:rPr>
            <w:t>Island</w:t>
          </w:r>
        </w:smartTag>
      </w:smartTag>
      <w:r w:rsidR="00653DEC" w:rsidRPr="00BB7B70">
        <w:rPr>
          <w:lang w:val="en-GB"/>
        </w:rPr>
        <w:t xml:space="preserve"> peoples, although they </w:t>
      </w:r>
      <w:r w:rsidR="002D6BA7">
        <w:rPr>
          <w:lang w:val="en-GB"/>
        </w:rPr>
        <w:t xml:space="preserve">still </w:t>
      </w:r>
      <w:r w:rsidR="00653DEC" w:rsidRPr="00BB7B70">
        <w:rPr>
          <w:lang w:val="en-GB"/>
        </w:rPr>
        <w:t>us</w:t>
      </w:r>
      <w:r w:rsidR="002D6BA7">
        <w:rPr>
          <w:lang w:val="en-GB"/>
        </w:rPr>
        <w:t>e the internet less overall</w:t>
      </w:r>
      <w:r w:rsidR="00653DEC" w:rsidRPr="00BB7B70">
        <w:rPr>
          <w:lang w:val="en-GB"/>
        </w:rPr>
        <w:t xml:space="preserve">. The proportion of Māori respondents using the </w:t>
      </w:r>
      <w:r w:rsidR="009D7095">
        <w:rPr>
          <w:lang w:val="en-GB"/>
        </w:rPr>
        <w:t>i</w:t>
      </w:r>
      <w:r w:rsidR="00653DEC" w:rsidRPr="00BB7B70">
        <w:rPr>
          <w:lang w:val="en-GB"/>
        </w:rPr>
        <w:t>nternet rose by 8</w:t>
      </w:r>
      <w:r w:rsidR="009D7095">
        <w:rPr>
          <w:lang w:val="en-GB"/>
        </w:rPr>
        <w:t xml:space="preserve"> percent</w:t>
      </w:r>
      <w:r w:rsidR="00653DEC" w:rsidRPr="00BB7B70">
        <w:rPr>
          <w:lang w:val="en-GB"/>
        </w:rPr>
        <w:t>, and the proportion of internet users</w:t>
      </w:r>
      <w:r w:rsidR="00C004F9" w:rsidRPr="00BB7B70">
        <w:rPr>
          <w:lang w:val="en-GB"/>
        </w:rPr>
        <w:t xml:space="preserve"> of </w:t>
      </w:r>
      <w:smartTag w:uri="urn:schemas-microsoft-com:office:smarttags" w:element="place">
        <w:smartTag w:uri="urn:schemas-microsoft-com:office:smarttags" w:element="PlaceName">
          <w:r w:rsidR="00C004F9" w:rsidRPr="00BB7B70">
            <w:rPr>
              <w:lang w:val="en-GB"/>
            </w:rPr>
            <w:t>Pacific</w:t>
          </w:r>
        </w:smartTag>
        <w:r w:rsidR="00C004F9" w:rsidRPr="00BB7B70">
          <w:rPr>
            <w:lang w:val="en-GB"/>
          </w:rPr>
          <w:t xml:space="preserve"> </w:t>
        </w:r>
        <w:smartTag w:uri="urn:schemas-microsoft-com:office:smarttags" w:element="PlaceType">
          <w:r w:rsidR="00C004F9" w:rsidRPr="00BB7B70">
            <w:rPr>
              <w:lang w:val="en-GB"/>
            </w:rPr>
            <w:t>Islands</w:t>
          </w:r>
        </w:smartTag>
      </w:smartTag>
      <w:r w:rsidR="00C004F9" w:rsidRPr="00BB7B70">
        <w:rPr>
          <w:lang w:val="en-GB"/>
        </w:rPr>
        <w:t xml:space="preserve"> descent</w:t>
      </w:r>
      <w:r w:rsidR="00653DEC" w:rsidRPr="00BB7B70">
        <w:rPr>
          <w:lang w:val="en-GB"/>
        </w:rPr>
        <w:t xml:space="preserve"> increased by 13</w:t>
      </w:r>
      <w:r w:rsidR="009D7095">
        <w:rPr>
          <w:lang w:val="en-GB"/>
        </w:rPr>
        <w:t xml:space="preserve"> percent</w:t>
      </w:r>
      <w:r w:rsidR="00653DEC" w:rsidRPr="00BB7B70">
        <w:rPr>
          <w:lang w:val="en-GB"/>
        </w:rPr>
        <w:t xml:space="preserve">. </w:t>
      </w:r>
      <w:r w:rsidR="002D6BA7">
        <w:rPr>
          <w:lang w:val="en-GB"/>
        </w:rPr>
        <w:t>T</w:t>
      </w:r>
      <w:r w:rsidR="00653DEC" w:rsidRPr="00BB7B70">
        <w:rPr>
          <w:lang w:val="en-GB"/>
        </w:rPr>
        <w:t>he differences across ethnic groups have diminished. The difference between the Asian community (the highest) and the Pacific community (the lowest) proportions of use was 28</w:t>
      </w:r>
      <w:r w:rsidR="000F2211">
        <w:rPr>
          <w:lang w:val="en-GB"/>
        </w:rPr>
        <w:t xml:space="preserve"> percent</w:t>
      </w:r>
      <w:r w:rsidR="00653DEC" w:rsidRPr="00BB7B70">
        <w:rPr>
          <w:lang w:val="en-GB"/>
        </w:rPr>
        <w:t xml:space="preserve"> in 2007 </w:t>
      </w:r>
      <w:r w:rsidR="002D6BA7">
        <w:rPr>
          <w:lang w:val="en-GB"/>
        </w:rPr>
        <w:t>reducing to</w:t>
      </w:r>
      <w:r w:rsidR="00653DEC" w:rsidRPr="00BB7B70">
        <w:rPr>
          <w:lang w:val="en-GB"/>
        </w:rPr>
        <w:t xml:space="preserve"> 20</w:t>
      </w:r>
      <w:r w:rsidR="000F2211">
        <w:rPr>
          <w:lang w:val="en-GB"/>
        </w:rPr>
        <w:t xml:space="preserve"> percent</w:t>
      </w:r>
      <w:r w:rsidR="00653DEC" w:rsidRPr="00BB7B70">
        <w:rPr>
          <w:lang w:val="en-GB"/>
        </w:rPr>
        <w:t xml:space="preserve"> in 2009. The difference between Pacific populations and Pākehā also decreased </w:t>
      </w:r>
      <w:r w:rsidR="002D6BA7">
        <w:rPr>
          <w:lang w:val="en-GB"/>
        </w:rPr>
        <w:t xml:space="preserve">over the same period </w:t>
      </w:r>
      <w:r w:rsidR="00653DEC" w:rsidRPr="00BB7B70">
        <w:rPr>
          <w:lang w:val="en-GB"/>
        </w:rPr>
        <w:t>from 16</w:t>
      </w:r>
      <w:r w:rsidR="000F2211">
        <w:rPr>
          <w:lang w:val="en-GB"/>
        </w:rPr>
        <w:t xml:space="preserve"> percent</w:t>
      </w:r>
      <w:r w:rsidR="00653DEC" w:rsidRPr="00BB7B70">
        <w:rPr>
          <w:lang w:val="en-GB"/>
        </w:rPr>
        <w:t xml:space="preserve"> to 6</w:t>
      </w:r>
      <w:r w:rsidR="000F2211">
        <w:rPr>
          <w:lang w:val="en-GB"/>
        </w:rPr>
        <w:t>percent</w:t>
      </w:r>
      <w:r w:rsidR="00653DEC" w:rsidRPr="00BB7B70">
        <w:rPr>
          <w:lang w:val="en-GB"/>
        </w:rPr>
        <w:t>.</w:t>
      </w:r>
      <w:r w:rsidR="008B333E">
        <w:rPr>
          <w:rStyle w:val="af2"/>
          <w:sz w:val="22"/>
          <w:szCs w:val="22"/>
          <w:lang w:val="en-GB"/>
        </w:rPr>
        <w:footnoteReference w:id="20"/>
      </w:r>
    </w:p>
    <w:p w:rsidR="00334DF0" w:rsidRPr="00334DF0" w:rsidRDefault="00334DF0" w:rsidP="00334DF0">
      <w:pPr>
        <w:spacing w:after="0" w:line="240" w:lineRule="auto"/>
        <w:jc w:val="left"/>
        <w:rPr>
          <w:sz w:val="8"/>
          <w:szCs w:val="8"/>
        </w:rPr>
      </w:pPr>
    </w:p>
    <w:p w:rsidR="00DE2C5E" w:rsidRPr="00A6447B" w:rsidRDefault="002D6BA7" w:rsidP="00334DF0">
      <w:pPr>
        <w:pStyle w:val="ae"/>
        <w:spacing w:after="120"/>
        <w:jc w:val="left"/>
        <w:rPr>
          <w:szCs w:val="22"/>
        </w:rPr>
      </w:pPr>
      <w:r>
        <w:t xml:space="preserve">Figure </w:t>
      </w:r>
      <w:fldSimple w:instr=" SEQ Figure \* ARABIC ">
        <w:r w:rsidR="002358F0">
          <w:rPr>
            <w:noProof/>
          </w:rPr>
          <w:t>2</w:t>
        </w:r>
      </w:fldSimple>
      <w:r w:rsidR="00A6447B">
        <w:t xml:space="preserve">: </w:t>
      </w:r>
      <w:r w:rsidR="00334DF0">
        <w:rPr>
          <w:caps w:val="0"/>
        </w:rPr>
        <w:t>Use of Internet by Ethnic G</w:t>
      </w:r>
      <w:r w:rsidR="00A6447B" w:rsidRPr="00334DF0">
        <w:rPr>
          <w:caps w:val="0"/>
        </w:rPr>
        <w:t>roup</w:t>
      </w:r>
    </w:p>
    <w:p w:rsidR="00DE2C5E" w:rsidRPr="00BB7B70" w:rsidRDefault="006C1EF6" w:rsidP="006C1EF6">
      <w:pPr>
        <w:jc w:val="center"/>
        <w:rPr>
          <w:sz w:val="22"/>
          <w:szCs w:val="22"/>
        </w:rPr>
      </w:pPr>
      <w:r w:rsidRPr="00BB7B70">
        <w:rPr>
          <w:sz w:val="22"/>
          <w:szCs w:val="22"/>
        </w:rPr>
        <w:pict>
          <v:shape id="_x0000_i1030" type="#_x0000_t75" style="width:202.5pt;height:171.75pt">
            <v:imagedata r:id="rId15" o:title=""/>
          </v:shape>
        </w:pict>
      </w:r>
    </w:p>
    <w:p w:rsidR="00D272B3" w:rsidRPr="00BB7B70" w:rsidRDefault="00D272B3" w:rsidP="006C1EF6">
      <w:pPr>
        <w:spacing w:after="0"/>
        <w:jc w:val="center"/>
        <w:rPr>
          <w:lang w:val="en-GB"/>
        </w:rPr>
      </w:pPr>
      <w:r w:rsidRPr="00BB7B70">
        <w:rPr>
          <w:lang w:val="en-GB"/>
        </w:rPr>
        <w:t xml:space="preserve">Source: </w:t>
      </w:r>
      <w:smartTag w:uri="urn:schemas-microsoft-com:office:smarttags" w:element="City">
        <w:r w:rsidRPr="00BB7B70">
          <w:rPr>
            <w:lang w:val="en-GB"/>
          </w:rPr>
          <w:t>Auckland</w:t>
        </w:r>
      </w:smartTag>
      <w:r w:rsidRPr="00BB7B70">
        <w:rPr>
          <w:lang w:val="en-GB"/>
        </w:rPr>
        <w:t xml:space="preserve"> </w:t>
      </w:r>
      <w:smartTag w:uri="urn:schemas-microsoft-com:office:smarttags" w:element="place">
        <w:smartTag w:uri="urn:schemas-microsoft-com:office:smarttags" w:element="PlaceType">
          <w:r w:rsidRPr="00BB7B70">
            <w:rPr>
              <w:lang w:val="en-GB"/>
            </w:rPr>
            <w:t>University</w:t>
          </w:r>
        </w:smartTag>
        <w:r w:rsidRPr="00BB7B70">
          <w:rPr>
            <w:lang w:val="en-GB"/>
          </w:rPr>
          <w:t xml:space="preserve"> of </w:t>
        </w:r>
        <w:smartTag w:uri="urn:schemas-microsoft-com:office:smarttags" w:element="PlaceName">
          <w:r w:rsidRPr="00BB7B70">
            <w:rPr>
              <w:lang w:val="en-GB"/>
            </w:rPr>
            <w:t>Technology</w:t>
          </w:r>
        </w:smartTag>
      </w:smartTag>
      <w:r w:rsidRPr="00BB7B70">
        <w:rPr>
          <w:lang w:val="en-GB"/>
        </w:rPr>
        <w:t xml:space="preserve"> (2010) ‘World Internet Project’</w:t>
      </w:r>
    </w:p>
    <w:p w:rsidR="00B37CDC" w:rsidRPr="00BB7B70" w:rsidRDefault="00B37CDC" w:rsidP="006C1EF6">
      <w:pPr>
        <w:pStyle w:val="4"/>
        <w:spacing w:before="120"/>
        <w:rPr>
          <w:lang w:val="en-GB"/>
        </w:rPr>
      </w:pPr>
      <w:r>
        <w:rPr>
          <w:lang w:val="en-GB"/>
        </w:rPr>
        <w:t>Income and a</w:t>
      </w:r>
      <w:r w:rsidRPr="00BB7B70">
        <w:rPr>
          <w:lang w:val="en-GB"/>
        </w:rPr>
        <w:t>ccess</w:t>
      </w:r>
    </w:p>
    <w:p w:rsidR="00B37CDC" w:rsidRDefault="00B37CDC" w:rsidP="004C1B74">
      <w:pPr>
        <w:jc w:val="left"/>
      </w:pPr>
      <w:r w:rsidRPr="00BB7B70">
        <w:t xml:space="preserve">Whilst the survey conducted by AUT seems to indicate a reduction in disparities along ethnic lines, the trend with regard to income level seems markedly different. The </w:t>
      </w:r>
      <w:r>
        <w:t>AUT analysis identifies</w:t>
      </w:r>
      <w:r w:rsidRPr="00BB7B70">
        <w:t xml:space="preserve"> a pattern of higher use amongst people with a higher income.  Maori and Pacific populations are largely low income according to </w:t>
      </w:r>
      <w:r>
        <w:t>official measures of income from Statistics New Zealand</w:t>
      </w:r>
      <w:r>
        <w:rPr>
          <w:rStyle w:val="af2"/>
          <w:sz w:val="22"/>
          <w:szCs w:val="22"/>
        </w:rPr>
        <w:footnoteReference w:id="21"/>
      </w:r>
      <w:r w:rsidRPr="00BB7B70">
        <w:t>. What the AUT data appears to provide is further evidence that shows a link between socio-economic factors and the level of peoples</w:t>
      </w:r>
      <w:r w:rsidR="002140E8">
        <w:t>’</w:t>
      </w:r>
      <w:r w:rsidRPr="00BB7B70">
        <w:t xml:space="preserve"> </w:t>
      </w:r>
      <w:r w:rsidR="002140E8">
        <w:t xml:space="preserve">use of </w:t>
      </w:r>
      <w:r w:rsidRPr="00BB7B70">
        <w:t xml:space="preserve">ICT. In short ICT access can not be understood narrowly as the availability of computers and connectedness. </w:t>
      </w:r>
    </w:p>
    <w:p w:rsidR="008B333E" w:rsidRDefault="008B333E" w:rsidP="004C1B74">
      <w:pPr>
        <w:pStyle w:val="ae"/>
        <w:spacing w:after="60" w:line="240" w:lineRule="auto"/>
        <w:jc w:val="left"/>
      </w:pPr>
      <w:r>
        <w:t xml:space="preserve">Figure </w:t>
      </w:r>
      <w:fldSimple w:instr=" SEQ Figure \* ARABIC ">
        <w:r w:rsidR="002358F0">
          <w:rPr>
            <w:noProof/>
          </w:rPr>
          <w:t>3</w:t>
        </w:r>
      </w:fldSimple>
      <w:r>
        <w:t xml:space="preserve">: </w:t>
      </w:r>
      <w:r w:rsidRPr="00334DF0">
        <w:rPr>
          <w:caps w:val="0"/>
        </w:rPr>
        <w:t>Use of Internet by Income Level</w:t>
      </w:r>
    </w:p>
    <w:p w:rsidR="007E2711" w:rsidRPr="00BB7B70" w:rsidRDefault="004C1B74" w:rsidP="006C1EF6">
      <w:pPr>
        <w:jc w:val="center"/>
        <w:rPr>
          <w:b/>
          <w:sz w:val="22"/>
          <w:szCs w:val="22"/>
        </w:rPr>
      </w:pPr>
      <w:r w:rsidRPr="00BB7B70">
        <w:rPr>
          <w:b/>
          <w:sz w:val="22"/>
          <w:szCs w:val="22"/>
        </w:rPr>
        <w:pict>
          <v:shape id="_x0000_i1031" type="#_x0000_t75" style="width:191.25pt;height:156.75pt">
            <v:imagedata r:id="rId16" o:title=""/>
          </v:shape>
        </w:pict>
      </w:r>
    </w:p>
    <w:p w:rsidR="00EB06B3" w:rsidRDefault="00654F3B" w:rsidP="006C1EF6">
      <w:pPr>
        <w:spacing w:after="0" w:line="240" w:lineRule="auto"/>
        <w:jc w:val="center"/>
        <w:rPr>
          <w:lang w:val="en-NZ"/>
        </w:rPr>
      </w:pPr>
      <w:r w:rsidRPr="00BB7B70">
        <w:t>Source:</w:t>
      </w:r>
      <w:r w:rsidR="007E2711" w:rsidRPr="00BB7B70">
        <w:t xml:space="preserve"> </w:t>
      </w:r>
      <w:r w:rsidR="007E2711" w:rsidRPr="00BB7B70">
        <w:rPr>
          <w:i/>
          <w:lang w:val="en-NZ"/>
        </w:rPr>
        <w:t xml:space="preserve">The Internet in New Zealand 2007-2009, </w:t>
      </w:r>
      <w:smartTag w:uri="urn:schemas-microsoft-com:office:smarttags" w:element="place">
        <w:smartTag w:uri="urn:schemas-microsoft-com:office:smarttags" w:element="City">
          <w:r w:rsidR="007E2711" w:rsidRPr="00BB7B70">
            <w:rPr>
              <w:lang w:val="en-NZ"/>
            </w:rPr>
            <w:t>Bell</w:t>
          </w:r>
        </w:smartTag>
      </w:smartTag>
      <w:r w:rsidR="007E2711" w:rsidRPr="00BB7B70">
        <w:rPr>
          <w:lang w:val="en-NZ"/>
        </w:rPr>
        <w:t xml:space="preserve"> et al., World Internet Project NZ</w:t>
      </w:r>
    </w:p>
    <w:p w:rsidR="004330F3" w:rsidRDefault="004330F3" w:rsidP="006C1EF6">
      <w:pPr>
        <w:pStyle w:val="4"/>
        <w:spacing w:before="0"/>
      </w:pPr>
    </w:p>
    <w:p w:rsidR="00EB06B3" w:rsidRPr="008B333E" w:rsidRDefault="003A6FCA" w:rsidP="006C1EF6">
      <w:pPr>
        <w:pStyle w:val="4"/>
        <w:spacing w:before="0"/>
      </w:pPr>
      <w:r>
        <w:br w:type="page"/>
      </w:r>
      <w:r w:rsidR="00EB06B3">
        <w:t>Access rich and access p</w:t>
      </w:r>
      <w:r w:rsidR="00EB06B3" w:rsidRPr="008B333E">
        <w:t>oor</w:t>
      </w:r>
    </w:p>
    <w:p w:rsidR="00EB06B3" w:rsidRPr="00BB7B70" w:rsidRDefault="00EB06B3" w:rsidP="004C1B74">
      <w:pPr>
        <w:jc w:val="left"/>
        <w:rPr>
          <w:lang w:val="en-GB"/>
        </w:rPr>
      </w:pPr>
      <w:r w:rsidRPr="00BB7B70">
        <w:rPr>
          <w:lang w:val="en-GB"/>
        </w:rPr>
        <w:t xml:space="preserve">The table </w:t>
      </w:r>
      <w:r>
        <w:rPr>
          <w:lang w:val="en-GB"/>
        </w:rPr>
        <w:t>below</w:t>
      </w:r>
      <w:r w:rsidRPr="00BB7B70">
        <w:rPr>
          <w:lang w:val="en-GB"/>
        </w:rPr>
        <w:t xml:space="preserve"> provides a guide for the nature of internet use. Because so little research has unpacked what respondents mean when they report going online ‘at least occasionally’, it is easy to misinterpret findings to mean that almost all people have quality access to digital resources.</w:t>
      </w:r>
    </w:p>
    <w:p w:rsidR="00EB06B3" w:rsidRDefault="00EB06B3" w:rsidP="004C1B74">
      <w:pPr>
        <w:spacing w:after="0"/>
        <w:jc w:val="left"/>
        <w:rPr>
          <w:lang w:val="en-GB"/>
        </w:rPr>
      </w:pPr>
      <w:r w:rsidRPr="00BB7B70">
        <w:rPr>
          <w:lang w:val="en-GB"/>
        </w:rPr>
        <w:t>Robinson</w:t>
      </w:r>
      <w:r w:rsidR="0044799A">
        <w:rPr>
          <w:lang w:val="en-GB"/>
        </w:rPr>
        <w:t xml:space="preserve"> </w:t>
      </w:r>
      <w:r w:rsidRPr="00BB7B70">
        <w:rPr>
          <w:lang w:val="en-GB"/>
        </w:rPr>
        <w:t>found that such measure</w:t>
      </w:r>
      <w:r>
        <w:rPr>
          <w:lang w:val="en-GB"/>
        </w:rPr>
        <w:t>s</w:t>
      </w:r>
      <w:r w:rsidRPr="00BB7B70">
        <w:rPr>
          <w:lang w:val="en-GB"/>
        </w:rPr>
        <w:t xml:space="preserve"> efface the difference between youth with favourable and unfavourable conditions of access.</w:t>
      </w:r>
      <w:r w:rsidRPr="00BB7B70">
        <w:rPr>
          <w:vertAlign w:val="superscript"/>
          <w:lang w:val="en-GB"/>
        </w:rPr>
        <w:t xml:space="preserve"> </w:t>
      </w:r>
      <w:r w:rsidRPr="00BB7B70">
        <w:rPr>
          <w:vertAlign w:val="superscript"/>
          <w:lang w:val="en-GB"/>
        </w:rPr>
        <w:footnoteReference w:id="22"/>
      </w:r>
      <w:r w:rsidRPr="00BB7B70">
        <w:rPr>
          <w:lang w:val="en-GB"/>
        </w:rPr>
        <w:t xml:space="preserve"> In her review of a high school digital connectedness project in </w:t>
      </w:r>
      <w:smartTag w:uri="urn:schemas-microsoft-com:office:smarttags" w:element="place">
        <w:smartTag w:uri="urn:schemas-microsoft-com:office:smarttags" w:element="State">
          <w:r w:rsidRPr="00BB7B70">
            <w:rPr>
              <w:lang w:val="en-GB"/>
            </w:rPr>
            <w:t>California</w:t>
          </w:r>
        </w:smartTag>
      </w:smartTag>
      <w:r w:rsidRPr="00BB7B70">
        <w:rPr>
          <w:lang w:val="en-GB"/>
        </w:rPr>
        <w:t xml:space="preserve"> she found those with high-quality home access have different experiences, attitudes and skills than their counterparts with no or low-quality home access.</w:t>
      </w:r>
    </w:p>
    <w:p w:rsidR="00334DF0" w:rsidRDefault="00334DF0" w:rsidP="00334DF0">
      <w:pPr>
        <w:spacing w:after="0" w:line="240" w:lineRule="auto"/>
        <w:jc w:val="center"/>
      </w:pPr>
    </w:p>
    <w:p w:rsidR="00334DF0" w:rsidRPr="001E5131" w:rsidRDefault="001E5131" w:rsidP="001E5131">
      <w:pPr>
        <w:spacing w:after="0" w:line="240" w:lineRule="auto"/>
        <w:jc w:val="left"/>
        <w:rPr>
          <w:sz w:val="16"/>
          <w:szCs w:val="16"/>
        </w:rPr>
      </w:pPr>
      <w:r w:rsidRPr="001E5131">
        <w:rPr>
          <w:b/>
          <w:sz w:val="16"/>
          <w:szCs w:val="16"/>
        </w:rPr>
        <w:t>TABLE</w:t>
      </w:r>
      <w:r w:rsidR="00334DF0" w:rsidRPr="001E5131">
        <w:rPr>
          <w:b/>
          <w:sz w:val="16"/>
          <w:szCs w:val="16"/>
        </w:rPr>
        <w:t xml:space="preserve"> </w:t>
      </w:r>
      <w:r w:rsidR="00334DF0" w:rsidRPr="001E5131">
        <w:rPr>
          <w:b/>
          <w:sz w:val="16"/>
          <w:szCs w:val="16"/>
        </w:rPr>
        <w:fldChar w:fldCharType="begin"/>
      </w:r>
      <w:r w:rsidR="00334DF0" w:rsidRPr="001E5131">
        <w:rPr>
          <w:b/>
          <w:sz w:val="16"/>
          <w:szCs w:val="16"/>
        </w:rPr>
        <w:instrText xml:space="preserve"> SEQ Table \* ARABIC </w:instrText>
      </w:r>
      <w:r w:rsidR="00334DF0" w:rsidRPr="001E5131">
        <w:rPr>
          <w:b/>
          <w:sz w:val="16"/>
          <w:szCs w:val="16"/>
        </w:rPr>
        <w:fldChar w:fldCharType="separate"/>
      </w:r>
      <w:r w:rsidR="002358F0">
        <w:rPr>
          <w:b/>
          <w:noProof/>
          <w:sz w:val="16"/>
          <w:szCs w:val="16"/>
        </w:rPr>
        <w:t>2</w:t>
      </w:r>
      <w:r w:rsidR="00334DF0" w:rsidRPr="001E5131">
        <w:rPr>
          <w:b/>
          <w:sz w:val="16"/>
          <w:szCs w:val="16"/>
        </w:rPr>
        <w:fldChar w:fldCharType="end"/>
      </w:r>
      <w:r w:rsidR="00334DF0" w:rsidRPr="001E5131">
        <w:rPr>
          <w:b/>
          <w:sz w:val="16"/>
          <w:szCs w:val="16"/>
        </w:rPr>
        <w:t>:</w:t>
      </w:r>
      <w:r w:rsidR="00334DF0" w:rsidRPr="001E5131">
        <w:rPr>
          <w:sz w:val="16"/>
          <w:szCs w:val="16"/>
        </w:rPr>
        <w:t xml:space="preserve"> </w:t>
      </w:r>
      <w:r w:rsidR="00334DF0" w:rsidRPr="001E5131">
        <w:rPr>
          <w:b/>
          <w:sz w:val="16"/>
          <w:szCs w:val="16"/>
        </w:rPr>
        <w:t>Internet Activities over Last 12 Months, by individuals aged 15 years and over, December 2006 and 2009</w:t>
      </w:r>
    </w:p>
    <w:p w:rsidR="002A4331" w:rsidRPr="00BB7B70" w:rsidRDefault="003A6FCA" w:rsidP="004C1B74">
      <w:pPr>
        <w:jc w:val="left"/>
        <w:rPr>
          <w:sz w:val="22"/>
          <w:szCs w:val="22"/>
        </w:rPr>
      </w:pPr>
      <w:r w:rsidRPr="00BB7B70">
        <w:rPr>
          <w:sz w:val="22"/>
          <w:szCs w:val="22"/>
        </w:rPr>
        <w:pict>
          <v:shape id="_x0000_i1032" type="#_x0000_t75" style="width:440.25pt;height:489pt">
            <v:imagedata r:id="rId17" o:title="" croptop="5118f"/>
          </v:shape>
        </w:pict>
      </w:r>
    </w:p>
    <w:p w:rsidR="000949DB" w:rsidRPr="00BB7B70" w:rsidRDefault="003A6FCA" w:rsidP="004C1B74">
      <w:pPr>
        <w:jc w:val="left"/>
        <w:rPr>
          <w:lang w:val="en-GB"/>
        </w:rPr>
      </w:pPr>
      <w:r>
        <w:rPr>
          <w:lang w:val="en-GB"/>
        </w:rPr>
        <w:br w:type="page"/>
      </w:r>
      <w:r w:rsidR="00EB06B3">
        <w:rPr>
          <w:lang w:val="en-GB"/>
        </w:rPr>
        <w:t xml:space="preserve">In addition, </w:t>
      </w:r>
      <w:r w:rsidR="00EB06B3" w:rsidRPr="00BB7B70">
        <w:rPr>
          <w:lang w:val="en-GB"/>
        </w:rPr>
        <w:t>Robinson</w:t>
      </w:r>
      <w:r w:rsidR="00EB06B3">
        <w:rPr>
          <w:lang w:val="en-GB"/>
        </w:rPr>
        <w:t xml:space="preserve"> also found that c</w:t>
      </w:r>
      <w:r w:rsidR="000949DB" w:rsidRPr="00BB7B70">
        <w:rPr>
          <w:lang w:val="en-GB"/>
        </w:rPr>
        <w:t>onstraints, opportunity costs</w:t>
      </w:r>
      <w:r w:rsidR="002140E8">
        <w:rPr>
          <w:lang w:val="en-GB"/>
        </w:rPr>
        <w:t>,</w:t>
      </w:r>
      <w:r w:rsidR="000949DB" w:rsidRPr="00BB7B70">
        <w:rPr>
          <w:lang w:val="en-GB"/>
        </w:rPr>
        <w:t xml:space="preserve"> and social pressures</w:t>
      </w:r>
      <w:r w:rsidR="009E753E" w:rsidRPr="00BB7B70">
        <w:rPr>
          <w:lang w:val="en-GB"/>
        </w:rPr>
        <w:t>, in turn</w:t>
      </w:r>
      <w:r w:rsidR="002140E8">
        <w:rPr>
          <w:lang w:val="en-GB"/>
        </w:rPr>
        <w:t>,</w:t>
      </w:r>
      <w:r w:rsidR="000949DB" w:rsidRPr="00BB7B70">
        <w:rPr>
          <w:lang w:val="en-GB"/>
        </w:rPr>
        <w:t xml:space="preserve"> shape respondents’ attitudes towards appropriate use of IT.</w:t>
      </w:r>
      <w:r w:rsidR="00DE047F" w:rsidRPr="00BB7B70">
        <w:rPr>
          <w:lang w:val="en-GB"/>
        </w:rPr>
        <w:t xml:space="preserve">  The outcomes for those students who had rich or poor access opportunities </w:t>
      </w:r>
      <w:r w:rsidR="00006749">
        <w:rPr>
          <w:lang w:val="en-GB"/>
        </w:rPr>
        <w:t>are</w:t>
      </w:r>
      <w:r w:rsidR="00DE047F" w:rsidRPr="00BB7B70">
        <w:rPr>
          <w:lang w:val="en-GB"/>
        </w:rPr>
        <w:t xml:space="preserve"> illustrated in the diagram below.</w:t>
      </w:r>
      <w:r w:rsidR="000949DB" w:rsidRPr="00BB7B70">
        <w:rPr>
          <w:lang w:val="en-GB"/>
        </w:rPr>
        <w:t xml:space="preserve"> </w:t>
      </w:r>
    </w:p>
    <w:p w:rsidR="008B333E" w:rsidRPr="004330F3" w:rsidRDefault="008B333E" w:rsidP="004C1B74">
      <w:pPr>
        <w:pStyle w:val="ae"/>
        <w:jc w:val="left"/>
        <w:rPr>
          <w:caps w:val="0"/>
          <w:szCs w:val="16"/>
        </w:rPr>
      </w:pPr>
      <w:r w:rsidRPr="004330F3">
        <w:rPr>
          <w:szCs w:val="16"/>
        </w:rPr>
        <w:t xml:space="preserve">Figure </w:t>
      </w:r>
      <w:r w:rsidRPr="004330F3">
        <w:rPr>
          <w:szCs w:val="16"/>
        </w:rPr>
        <w:fldChar w:fldCharType="begin"/>
      </w:r>
      <w:r w:rsidRPr="004330F3">
        <w:rPr>
          <w:szCs w:val="16"/>
        </w:rPr>
        <w:instrText xml:space="preserve"> SEQ Figure \* ARABIC </w:instrText>
      </w:r>
      <w:r w:rsidRPr="004330F3">
        <w:rPr>
          <w:szCs w:val="16"/>
        </w:rPr>
        <w:fldChar w:fldCharType="separate"/>
      </w:r>
      <w:r w:rsidR="002358F0">
        <w:rPr>
          <w:noProof/>
          <w:szCs w:val="16"/>
        </w:rPr>
        <w:t>4</w:t>
      </w:r>
      <w:r w:rsidRPr="004330F3">
        <w:rPr>
          <w:szCs w:val="16"/>
        </w:rPr>
        <w:fldChar w:fldCharType="end"/>
      </w:r>
      <w:r w:rsidR="004330F3" w:rsidRPr="004330F3">
        <w:rPr>
          <w:szCs w:val="16"/>
        </w:rPr>
        <w:t xml:space="preserve">: </w:t>
      </w:r>
      <w:r w:rsidR="004330F3" w:rsidRPr="004330F3">
        <w:rPr>
          <w:caps w:val="0"/>
          <w:szCs w:val="16"/>
        </w:rPr>
        <w:t>Dynamics of ITC Access</w:t>
      </w:r>
    </w:p>
    <w:p w:rsidR="00D32F3E" w:rsidRPr="00BB7B70" w:rsidRDefault="00EB06B3" w:rsidP="006C1EF6">
      <w:pPr>
        <w:jc w:val="center"/>
        <w:rPr>
          <w:lang w:val="en-GB"/>
        </w:rPr>
      </w:pPr>
      <w:r w:rsidRPr="00BB7B70">
        <w:pict>
          <v:shape id="_x0000_i1033" type="#_x0000_t75" style="width:324pt;height:434.25pt">
            <v:imagedata r:id="rId18" o:title=""/>
          </v:shape>
        </w:pict>
      </w:r>
    </w:p>
    <w:p w:rsidR="00B94B34" w:rsidRPr="00EB06B3" w:rsidRDefault="00823C5C" w:rsidP="004C1B74">
      <w:pPr>
        <w:pStyle w:val="FigNote"/>
        <w:jc w:val="left"/>
        <w:rPr>
          <w:i w:val="0"/>
          <w:sz w:val="20"/>
          <w:szCs w:val="20"/>
        </w:rPr>
      </w:pPr>
      <w:r w:rsidRPr="00EB06B3">
        <w:rPr>
          <w:i w:val="0"/>
          <w:sz w:val="20"/>
          <w:szCs w:val="20"/>
        </w:rPr>
        <w:t>T</w:t>
      </w:r>
      <w:r w:rsidR="00B94B34" w:rsidRPr="00EB06B3">
        <w:rPr>
          <w:i w:val="0"/>
          <w:sz w:val="20"/>
          <w:szCs w:val="20"/>
        </w:rPr>
        <w:t>he diagra</w:t>
      </w:r>
      <w:r w:rsidRPr="00EB06B3">
        <w:rPr>
          <w:i w:val="0"/>
          <w:sz w:val="20"/>
          <w:szCs w:val="20"/>
        </w:rPr>
        <w:t>m</w:t>
      </w:r>
      <w:r w:rsidR="00006749" w:rsidRPr="00EB06B3">
        <w:rPr>
          <w:i w:val="0"/>
          <w:sz w:val="20"/>
          <w:szCs w:val="20"/>
        </w:rPr>
        <w:t xml:space="preserve"> above from Robinson’s research</w:t>
      </w:r>
      <w:r w:rsidR="00B94B34" w:rsidRPr="00EB06B3">
        <w:rPr>
          <w:i w:val="0"/>
          <w:sz w:val="20"/>
          <w:szCs w:val="20"/>
        </w:rPr>
        <w:t xml:space="preserve"> </w:t>
      </w:r>
      <w:r w:rsidR="00006749" w:rsidRPr="00EB06B3">
        <w:rPr>
          <w:i w:val="0"/>
          <w:sz w:val="20"/>
          <w:szCs w:val="20"/>
        </w:rPr>
        <w:t>shows that the</w:t>
      </w:r>
      <w:r w:rsidR="008B333E" w:rsidRPr="00EB06B3">
        <w:rPr>
          <w:i w:val="0"/>
          <w:sz w:val="20"/>
          <w:szCs w:val="20"/>
        </w:rPr>
        <w:t xml:space="preserve"> </w:t>
      </w:r>
      <w:r w:rsidR="00B94B34" w:rsidRPr="00EB06B3">
        <w:rPr>
          <w:i w:val="0"/>
          <w:sz w:val="20"/>
          <w:szCs w:val="20"/>
        </w:rPr>
        <w:t>‘divide’ needs to be conceptualised as more than just access to ICT. Rather, it is the wider environmental factors within a community that le</w:t>
      </w:r>
      <w:r w:rsidR="002140E8">
        <w:rPr>
          <w:i w:val="0"/>
          <w:sz w:val="20"/>
          <w:szCs w:val="20"/>
        </w:rPr>
        <w:t>a</w:t>
      </w:r>
      <w:r w:rsidR="00B94B34" w:rsidRPr="00EB06B3">
        <w:rPr>
          <w:i w:val="0"/>
          <w:sz w:val="20"/>
          <w:szCs w:val="20"/>
        </w:rPr>
        <w:t xml:space="preserve">d to usage of ICT being ‘access poor’ versus ‘access rich’ – and </w:t>
      </w:r>
      <w:r w:rsidR="00006749" w:rsidRPr="00EB06B3">
        <w:rPr>
          <w:i w:val="0"/>
          <w:sz w:val="20"/>
          <w:szCs w:val="20"/>
        </w:rPr>
        <w:t xml:space="preserve">it </w:t>
      </w:r>
      <w:r w:rsidR="00B94B34" w:rsidRPr="00EB06B3">
        <w:rPr>
          <w:i w:val="0"/>
          <w:sz w:val="20"/>
          <w:szCs w:val="20"/>
        </w:rPr>
        <w:t xml:space="preserve">this dichotomy </w:t>
      </w:r>
      <w:r w:rsidR="00006749" w:rsidRPr="00EB06B3">
        <w:rPr>
          <w:i w:val="0"/>
          <w:sz w:val="20"/>
          <w:szCs w:val="20"/>
        </w:rPr>
        <w:t>that is more of a problematic ‘divide’ than access</w:t>
      </w:r>
      <w:r w:rsidR="00B94B34" w:rsidRPr="00EB06B3">
        <w:rPr>
          <w:i w:val="0"/>
          <w:sz w:val="20"/>
          <w:szCs w:val="20"/>
        </w:rPr>
        <w:t xml:space="preserve">. </w:t>
      </w:r>
      <w:r w:rsidR="00006749" w:rsidRPr="00EB06B3">
        <w:rPr>
          <w:i w:val="0"/>
          <w:sz w:val="20"/>
          <w:szCs w:val="20"/>
        </w:rPr>
        <w:t>Robinson’s point is that a</w:t>
      </w:r>
      <w:r w:rsidR="00B94B34" w:rsidRPr="00EB06B3">
        <w:rPr>
          <w:i w:val="0"/>
          <w:sz w:val="20"/>
          <w:szCs w:val="20"/>
        </w:rPr>
        <w:t xml:space="preserve">ccess to ICT alone </w:t>
      </w:r>
      <w:r w:rsidR="00006749" w:rsidRPr="00EB06B3">
        <w:rPr>
          <w:i w:val="0"/>
          <w:sz w:val="20"/>
          <w:szCs w:val="20"/>
        </w:rPr>
        <w:t xml:space="preserve">does not define nor </w:t>
      </w:r>
      <w:r w:rsidR="00B94B34" w:rsidRPr="00EB06B3">
        <w:rPr>
          <w:i w:val="0"/>
          <w:sz w:val="20"/>
          <w:szCs w:val="20"/>
        </w:rPr>
        <w:t>solve t</w:t>
      </w:r>
      <w:r w:rsidR="00006749" w:rsidRPr="00EB06B3">
        <w:rPr>
          <w:i w:val="0"/>
          <w:sz w:val="20"/>
          <w:szCs w:val="20"/>
        </w:rPr>
        <w:t>he</w:t>
      </w:r>
      <w:r w:rsidR="00B94B34" w:rsidRPr="00EB06B3">
        <w:rPr>
          <w:i w:val="0"/>
          <w:sz w:val="20"/>
          <w:szCs w:val="20"/>
        </w:rPr>
        <w:t xml:space="preserve"> divide.</w:t>
      </w:r>
      <w:r w:rsidR="00DE047F" w:rsidRPr="00EB06B3">
        <w:rPr>
          <w:i w:val="0"/>
          <w:sz w:val="20"/>
          <w:szCs w:val="20"/>
        </w:rPr>
        <w:t xml:space="preserve"> </w:t>
      </w:r>
    </w:p>
    <w:p w:rsidR="000F1D5A" w:rsidRPr="00BB7B70" w:rsidRDefault="000F1D5A" w:rsidP="004C1B74">
      <w:pPr>
        <w:jc w:val="left"/>
        <w:rPr>
          <w:lang w:val="en-GB"/>
        </w:rPr>
      </w:pPr>
      <w:r w:rsidRPr="00BB7B70">
        <w:rPr>
          <w:lang w:val="en-GB"/>
        </w:rPr>
        <w:t xml:space="preserve">Ultimately, </w:t>
      </w:r>
      <w:r w:rsidR="001B7B51" w:rsidRPr="00BB7B70">
        <w:rPr>
          <w:lang w:val="en-GB"/>
        </w:rPr>
        <w:t xml:space="preserve">for </w:t>
      </w:r>
      <w:r w:rsidR="002140E8">
        <w:rPr>
          <w:lang w:val="en-GB"/>
        </w:rPr>
        <w:t xml:space="preserve">`access </w:t>
      </w:r>
      <w:r w:rsidR="001B7B51" w:rsidRPr="00BB7B70">
        <w:rPr>
          <w:lang w:val="en-GB"/>
        </w:rPr>
        <w:t>poor</w:t>
      </w:r>
      <w:r w:rsidR="002140E8">
        <w:rPr>
          <w:lang w:val="en-GB"/>
        </w:rPr>
        <w:t>’</w:t>
      </w:r>
      <w:r w:rsidR="001B7B51" w:rsidRPr="00BB7B70">
        <w:rPr>
          <w:lang w:val="en-GB"/>
        </w:rPr>
        <w:t xml:space="preserve"> students</w:t>
      </w:r>
      <w:r w:rsidR="002140E8">
        <w:rPr>
          <w:lang w:val="en-GB"/>
        </w:rPr>
        <w:t>,</w:t>
      </w:r>
      <w:r w:rsidR="001B7B51" w:rsidRPr="00BB7B70">
        <w:rPr>
          <w:lang w:val="en-GB"/>
        </w:rPr>
        <w:t xml:space="preserve"> </w:t>
      </w:r>
      <w:r w:rsidR="00EB06B3">
        <w:rPr>
          <w:lang w:val="en-GB"/>
        </w:rPr>
        <w:t xml:space="preserve">access to </w:t>
      </w:r>
      <w:r w:rsidR="001B7B51" w:rsidRPr="00BB7B70">
        <w:rPr>
          <w:lang w:val="en-GB"/>
        </w:rPr>
        <w:t>the net did</w:t>
      </w:r>
      <w:r w:rsidRPr="00BB7B70">
        <w:rPr>
          <w:lang w:val="en-GB"/>
        </w:rPr>
        <w:t xml:space="preserve"> not provide the same bene</w:t>
      </w:r>
      <w:r w:rsidR="001B7B51" w:rsidRPr="00BB7B70">
        <w:rPr>
          <w:lang w:val="en-GB"/>
        </w:rPr>
        <w:t>fits per unit of time as it did for their more ‘access rich’ counterparts. A majority of the</w:t>
      </w:r>
      <w:r w:rsidRPr="00BB7B70">
        <w:rPr>
          <w:lang w:val="en-GB"/>
        </w:rPr>
        <w:t xml:space="preserve"> ‘access poor’ </w:t>
      </w:r>
      <w:r w:rsidR="001B7B51" w:rsidRPr="00BB7B70">
        <w:rPr>
          <w:lang w:val="en-GB"/>
        </w:rPr>
        <w:t>students in Robinson</w:t>
      </w:r>
      <w:r w:rsidR="0085043B" w:rsidRPr="00BB7B70">
        <w:rPr>
          <w:lang w:val="en-GB"/>
        </w:rPr>
        <w:t>’</w:t>
      </w:r>
      <w:r w:rsidR="001B7B51" w:rsidRPr="00BB7B70">
        <w:rPr>
          <w:lang w:val="en-GB"/>
        </w:rPr>
        <w:t>s study</w:t>
      </w:r>
      <w:r w:rsidRPr="00BB7B70">
        <w:rPr>
          <w:lang w:val="en-GB"/>
        </w:rPr>
        <w:t xml:space="preserve"> indicated a keen awareness of the importance of the internet for their schoolwork, despite a host of spatial-temporal constraints. </w:t>
      </w:r>
    </w:p>
    <w:p w:rsidR="000F1D5A" w:rsidRPr="00BB7B70" w:rsidRDefault="001B7B51" w:rsidP="004C1B74">
      <w:pPr>
        <w:jc w:val="left"/>
        <w:rPr>
          <w:lang w:val="en-GB"/>
        </w:rPr>
      </w:pPr>
      <w:r w:rsidRPr="00BB7B70">
        <w:rPr>
          <w:lang w:val="en-GB"/>
        </w:rPr>
        <w:t>Access poor students reported that the time</w:t>
      </w:r>
      <w:r w:rsidR="00EB06B3">
        <w:rPr>
          <w:lang w:val="en-GB"/>
        </w:rPr>
        <w:t>,</w:t>
      </w:r>
      <w:r w:rsidRPr="00BB7B70">
        <w:rPr>
          <w:lang w:val="en-GB"/>
        </w:rPr>
        <w:t xml:space="preserve"> emotional energy</w:t>
      </w:r>
      <w:r w:rsidR="00EB06B3">
        <w:rPr>
          <w:lang w:val="en-GB"/>
        </w:rPr>
        <w:t xml:space="preserve"> and economic resources needed</w:t>
      </w:r>
      <w:r w:rsidRPr="00BB7B70">
        <w:rPr>
          <w:lang w:val="en-GB"/>
        </w:rPr>
        <w:t xml:space="preserve"> to obtain basic internet access caused them stress. Their experience led them to the conclusion that </w:t>
      </w:r>
      <w:r w:rsidR="000F1D5A" w:rsidRPr="00BB7B70">
        <w:rPr>
          <w:lang w:val="en-GB"/>
        </w:rPr>
        <w:t xml:space="preserve">despite their efforts, </w:t>
      </w:r>
      <w:r w:rsidRPr="00BB7B70">
        <w:rPr>
          <w:lang w:val="en-GB"/>
        </w:rPr>
        <w:t xml:space="preserve">sometimes their strategies would </w:t>
      </w:r>
      <w:r w:rsidR="000F1D5A" w:rsidRPr="00BB7B70">
        <w:rPr>
          <w:lang w:val="en-GB"/>
        </w:rPr>
        <w:t xml:space="preserve">fail and leave them unable to do their work. </w:t>
      </w:r>
    </w:p>
    <w:p w:rsidR="000F1D5A" w:rsidRPr="00BB7B70" w:rsidRDefault="000F1D5A" w:rsidP="004C1B74">
      <w:pPr>
        <w:jc w:val="left"/>
        <w:rPr>
          <w:lang w:val="en-GB"/>
        </w:rPr>
      </w:pPr>
      <w:r w:rsidRPr="00BB7B70">
        <w:rPr>
          <w:lang w:val="en-GB"/>
        </w:rPr>
        <w:t xml:space="preserve">Other </w:t>
      </w:r>
      <w:r w:rsidR="00EB06B3">
        <w:rPr>
          <w:lang w:val="en-GB"/>
        </w:rPr>
        <w:t>problems</w:t>
      </w:r>
      <w:r w:rsidRPr="00BB7B70">
        <w:rPr>
          <w:lang w:val="en-GB"/>
        </w:rPr>
        <w:t xml:space="preserve"> identified </w:t>
      </w:r>
      <w:r w:rsidR="00EB06B3">
        <w:rPr>
          <w:lang w:val="en-GB"/>
        </w:rPr>
        <w:t xml:space="preserve">by Robinson </w:t>
      </w:r>
      <w:r w:rsidRPr="00BB7B70">
        <w:rPr>
          <w:lang w:val="en-GB"/>
        </w:rPr>
        <w:t>included</w:t>
      </w:r>
      <w:r w:rsidR="00EB06B3">
        <w:rPr>
          <w:lang w:val="en-GB"/>
        </w:rPr>
        <w:t>: old and slow computers;</w:t>
      </w:r>
      <w:r w:rsidRPr="00BB7B70">
        <w:rPr>
          <w:lang w:val="en-GB"/>
        </w:rPr>
        <w:t xml:space="preserve"> breakdowns associated with </w:t>
      </w:r>
      <w:r w:rsidR="0028105F" w:rsidRPr="00BB7B70">
        <w:rPr>
          <w:lang w:val="en-GB"/>
        </w:rPr>
        <w:t>low quality second hand equipment</w:t>
      </w:r>
      <w:r w:rsidR="00EB06B3">
        <w:rPr>
          <w:lang w:val="en-GB"/>
        </w:rPr>
        <w:t>;</w:t>
      </w:r>
      <w:r w:rsidRPr="00BB7B70">
        <w:rPr>
          <w:lang w:val="en-GB"/>
        </w:rPr>
        <w:t xml:space="preserve"> </w:t>
      </w:r>
      <w:r w:rsidR="00444AC5">
        <w:rPr>
          <w:lang w:val="en-GB"/>
        </w:rPr>
        <w:t>competing with others</w:t>
      </w:r>
      <w:r w:rsidRPr="00BB7B70">
        <w:rPr>
          <w:lang w:val="en-GB"/>
        </w:rPr>
        <w:t xml:space="preserve"> for time</w:t>
      </w:r>
      <w:r w:rsidR="00444AC5">
        <w:rPr>
          <w:lang w:val="en-GB"/>
        </w:rPr>
        <w:t xml:space="preserve"> on shared equipment;</w:t>
      </w:r>
      <w:r w:rsidRPr="00BB7B70">
        <w:rPr>
          <w:lang w:val="en-GB"/>
        </w:rPr>
        <w:t xml:space="preserve"> and </w:t>
      </w:r>
      <w:r w:rsidR="00A97B22" w:rsidRPr="00BB7B70">
        <w:rPr>
          <w:lang w:val="en-GB"/>
        </w:rPr>
        <w:t xml:space="preserve">a budget that </w:t>
      </w:r>
      <w:r w:rsidR="00A97B22" w:rsidRPr="00006749">
        <w:rPr>
          <w:i/>
          <w:lang w:val="en-GB"/>
        </w:rPr>
        <w:t>at best</w:t>
      </w:r>
      <w:r w:rsidR="00A97B22" w:rsidRPr="00BB7B70">
        <w:rPr>
          <w:lang w:val="en-GB"/>
        </w:rPr>
        <w:t xml:space="preserve"> could afford </w:t>
      </w:r>
      <w:r w:rsidR="00006749">
        <w:rPr>
          <w:lang w:val="en-GB"/>
        </w:rPr>
        <w:t xml:space="preserve">only </w:t>
      </w:r>
      <w:r w:rsidRPr="00BB7B70">
        <w:rPr>
          <w:lang w:val="en-GB"/>
        </w:rPr>
        <w:t>slow internet speeds (dialup)</w:t>
      </w:r>
      <w:r w:rsidR="0028105F" w:rsidRPr="00BB7B70">
        <w:rPr>
          <w:lang w:val="en-GB"/>
        </w:rPr>
        <w:t xml:space="preserve">. This finding has some resonance with </w:t>
      </w:r>
      <w:r w:rsidRPr="00BB7B70">
        <w:rPr>
          <w:lang w:val="en-GB"/>
        </w:rPr>
        <w:t xml:space="preserve">Van Dijk’s </w:t>
      </w:r>
      <w:r w:rsidR="0028105F" w:rsidRPr="00BB7B70">
        <w:rPr>
          <w:lang w:val="en-GB"/>
        </w:rPr>
        <w:t xml:space="preserve">observation </w:t>
      </w:r>
      <w:r w:rsidR="00A97B22" w:rsidRPr="00BB7B70">
        <w:rPr>
          <w:lang w:val="en-GB"/>
        </w:rPr>
        <w:t xml:space="preserve">of a likely </w:t>
      </w:r>
      <w:r w:rsidR="0028105F" w:rsidRPr="00BB7B70">
        <w:rPr>
          <w:lang w:val="en-GB"/>
        </w:rPr>
        <w:t>link between those that report their</w:t>
      </w:r>
      <w:r w:rsidR="00410438" w:rsidRPr="00BB7B70">
        <w:rPr>
          <w:lang w:val="en-GB"/>
        </w:rPr>
        <w:t xml:space="preserve"> use of the</w:t>
      </w:r>
      <w:r w:rsidR="0028105F" w:rsidRPr="00BB7B70">
        <w:rPr>
          <w:lang w:val="en-GB"/>
        </w:rPr>
        <w:t xml:space="preserve"> net as </w:t>
      </w:r>
      <w:r w:rsidR="00410438" w:rsidRPr="00BB7B70">
        <w:rPr>
          <w:lang w:val="en-GB"/>
        </w:rPr>
        <w:t>occasional and the</w:t>
      </w:r>
      <w:r w:rsidR="0028105F" w:rsidRPr="00BB7B70">
        <w:rPr>
          <w:lang w:val="en-GB"/>
        </w:rPr>
        <w:t xml:space="preserve"> quality of access </w:t>
      </w:r>
      <w:r w:rsidR="00410438" w:rsidRPr="00BB7B70">
        <w:rPr>
          <w:lang w:val="en-GB"/>
        </w:rPr>
        <w:t xml:space="preserve">these people have </w:t>
      </w:r>
      <w:r w:rsidR="00D272B3" w:rsidRPr="00BB7B70">
        <w:rPr>
          <w:lang w:val="en-GB"/>
        </w:rPr>
        <w:t>to digital technologies. Sh</w:t>
      </w:r>
      <w:r w:rsidR="0028105F" w:rsidRPr="00BB7B70">
        <w:rPr>
          <w:lang w:val="en-GB"/>
        </w:rPr>
        <w:t xml:space="preserve">e suggests </w:t>
      </w:r>
      <w:r w:rsidRPr="00BB7B70">
        <w:rPr>
          <w:lang w:val="en-GB"/>
        </w:rPr>
        <w:t>“many people assumed to be included are in fact non</w:t>
      </w:r>
      <w:r w:rsidR="00444AC5">
        <w:rPr>
          <w:lang w:val="en-GB"/>
        </w:rPr>
        <w:t>-</w:t>
      </w:r>
      <w:r w:rsidRPr="00BB7B70">
        <w:rPr>
          <w:lang w:val="en-GB"/>
        </w:rPr>
        <w:t xml:space="preserve">users”. </w:t>
      </w:r>
      <w:r w:rsidR="008B333E" w:rsidRPr="00BB7B70">
        <w:rPr>
          <w:vertAlign w:val="superscript"/>
          <w:lang w:val="en-GB"/>
        </w:rPr>
        <w:footnoteReference w:id="23"/>
      </w:r>
      <w:r w:rsidR="008B333E" w:rsidRPr="00BB7B70">
        <w:rPr>
          <w:lang w:val="en-GB"/>
        </w:rPr>
        <w:t xml:space="preserve"> </w:t>
      </w:r>
    </w:p>
    <w:p w:rsidR="000F1D5A" w:rsidRPr="00BB7B70" w:rsidRDefault="00A52B56" w:rsidP="004C1B74">
      <w:pPr>
        <w:jc w:val="left"/>
        <w:rPr>
          <w:lang w:val="en-GB"/>
        </w:rPr>
      </w:pPr>
      <w:r w:rsidRPr="00BB7B70">
        <w:rPr>
          <w:lang w:val="en-GB"/>
        </w:rPr>
        <w:t xml:space="preserve">Respondents to Robinson’s research </w:t>
      </w:r>
      <w:r w:rsidR="000F1D5A" w:rsidRPr="00BB7B70">
        <w:rPr>
          <w:lang w:val="en-GB"/>
        </w:rPr>
        <w:t>who enjoyed high-quality home internet access see a positive relationship between web surfing and learning. While high-quality access respondents frame surfing as being globally beneficial to the learning process, no and low-quality respondents do not see this connection as relevant to their immediate needs. Rather, they describe being goal-oriented agents who must focus on task-specific inter</w:t>
      </w:r>
      <w:r w:rsidR="00410438" w:rsidRPr="00BB7B70">
        <w:rPr>
          <w:lang w:val="en-GB"/>
        </w:rPr>
        <w:t xml:space="preserve">net activities and give consideration as to how they will </w:t>
      </w:r>
      <w:r w:rsidR="000F1D5A" w:rsidRPr="00BB7B70">
        <w:rPr>
          <w:lang w:val="en-GB"/>
        </w:rPr>
        <w:t>appropriate</w:t>
      </w:r>
      <w:r w:rsidR="00410438" w:rsidRPr="00BB7B70">
        <w:rPr>
          <w:lang w:val="en-GB"/>
        </w:rPr>
        <w:t>ly allocate their limited</w:t>
      </w:r>
      <w:r w:rsidR="000F1D5A" w:rsidRPr="00BB7B70">
        <w:rPr>
          <w:lang w:val="en-GB"/>
        </w:rPr>
        <w:t xml:space="preserve"> resources. For example, in a ‘search skills’ test, the high-access respondents displayed much more sophisticated skills than the low-access counterparts. The low acces</w:t>
      </w:r>
      <w:r w:rsidR="00410438" w:rsidRPr="00BB7B70">
        <w:rPr>
          <w:lang w:val="en-GB"/>
        </w:rPr>
        <w:t>s ones worked just as hard, but did</w:t>
      </w:r>
      <w:r w:rsidR="000F1D5A" w:rsidRPr="00BB7B70">
        <w:rPr>
          <w:lang w:val="en-GB"/>
        </w:rPr>
        <w:t xml:space="preserve"> not enjoy the same outcomes because they lack</w:t>
      </w:r>
      <w:r w:rsidR="00410438" w:rsidRPr="00BB7B70">
        <w:rPr>
          <w:lang w:val="en-GB"/>
        </w:rPr>
        <w:t>ed</w:t>
      </w:r>
      <w:r w:rsidR="000F1D5A" w:rsidRPr="00BB7B70">
        <w:rPr>
          <w:lang w:val="en-GB"/>
        </w:rPr>
        <w:t xml:space="preserve"> the skills to perform targeted searches. </w:t>
      </w:r>
      <w:r w:rsidR="00410438" w:rsidRPr="00BB7B70">
        <w:rPr>
          <w:lang w:val="en-GB"/>
        </w:rPr>
        <w:t>Not only did these respondents have less</w:t>
      </w:r>
      <w:r w:rsidR="000F1D5A" w:rsidRPr="00BB7B70">
        <w:rPr>
          <w:lang w:val="en-GB"/>
        </w:rPr>
        <w:t xml:space="preserve"> time </w:t>
      </w:r>
      <w:r w:rsidR="00410438" w:rsidRPr="00BB7B70">
        <w:rPr>
          <w:lang w:val="en-GB"/>
        </w:rPr>
        <w:t xml:space="preserve">to go </w:t>
      </w:r>
      <w:r w:rsidR="000F1D5A" w:rsidRPr="00BB7B70">
        <w:rPr>
          <w:lang w:val="en-GB"/>
        </w:rPr>
        <w:t xml:space="preserve">online but </w:t>
      </w:r>
      <w:r w:rsidR="00410438" w:rsidRPr="00BB7B70">
        <w:rPr>
          <w:lang w:val="en-GB"/>
        </w:rPr>
        <w:t>they were less likely to use that</w:t>
      </w:r>
      <w:r w:rsidR="000F1D5A" w:rsidRPr="00BB7B70">
        <w:rPr>
          <w:lang w:val="en-GB"/>
        </w:rPr>
        <w:t xml:space="preserve"> time effectively.</w:t>
      </w:r>
    </w:p>
    <w:p w:rsidR="00DD6A6D" w:rsidRDefault="000F1D5A" w:rsidP="004C1B74">
      <w:pPr>
        <w:jc w:val="left"/>
        <w:rPr>
          <w:lang w:val="en-GB"/>
        </w:rPr>
      </w:pPr>
      <w:r w:rsidRPr="00BB7B70">
        <w:rPr>
          <w:lang w:val="en-GB"/>
        </w:rPr>
        <w:t xml:space="preserve">These differences lead to web access being seen as ‘investment’ by the ‘access rich’ population versus web access seen as </w:t>
      </w:r>
      <w:r w:rsidR="00DD6A6D">
        <w:rPr>
          <w:lang w:val="en-GB"/>
        </w:rPr>
        <w:t xml:space="preserve">a </w:t>
      </w:r>
      <w:r w:rsidRPr="00BB7B70">
        <w:rPr>
          <w:lang w:val="en-GB"/>
        </w:rPr>
        <w:t xml:space="preserve">‘luxury’ by the ‘access poor’. </w:t>
      </w:r>
      <w:r w:rsidR="00444AC5">
        <w:rPr>
          <w:lang w:val="en-GB"/>
        </w:rPr>
        <w:t xml:space="preserve">This is an important point </w:t>
      </w:r>
      <w:r w:rsidRPr="00BB7B70">
        <w:rPr>
          <w:lang w:val="en-GB"/>
        </w:rPr>
        <w:t xml:space="preserve">as in a developed country where access to ICT </w:t>
      </w:r>
      <w:r w:rsidR="00444AC5">
        <w:rPr>
          <w:lang w:val="en-GB"/>
        </w:rPr>
        <w:t>is available</w:t>
      </w:r>
      <w:r w:rsidRPr="00BB7B70">
        <w:rPr>
          <w:lang w:val="en-GB"/>
        </w:rPr>
        <w:t xml:space="preserve"> there may be </w:t>
      </w:r>
      <w:r w:rsidR="00444AC5">
        <w:rPr>
          <w:lang w:val="en-GB"/>
        </w:rPr>
        <w:t xml:space="preserve">other </w:t>
      </w:r>
      <w:r w:rsidRPr="00BB7B70">
        <w:rPr>
          <w:lang w:val="en-GB"/>
        </w:rPr>
        <w:t>sources of digital division that are not attributable to ‘lack of ICT resources’ alone. Qualitative differences are important – disparities in access between more privileged and less privileged users are every bit as consequential in the gap between users and non-users in terms of the benefits accruing to internet usage. There is a relationship between different levels and forms of constrained physical access, attitudes towards the appropriate use of information resources, and information-seeking skills. There is a complicated interplay between digital inequality and other forms of disadvantage.</w:t>
      </w:r>
    </w:p>
    <w:p w:rsidR="000F1D5A" w:rsidRDefault="00DD6A6D" w:rsidP="004C1B74">
      <w:pPr>
        <w:keepNext/>
        <w:jc w:val="left"/>
        <w:rPr>
          <w:lang w:val="en-GB"/>
        </w:rPr>
      </w:pPr>
      <w:r>
        <w:rPr>
          <w:lang w:val="en-GB"/>
        </w:rPr>
        <w:t xml:space="preserve">The World Internet Survey results published by </w:t>
      </w:r>
      <w:r w:rsidR="00C51FBA">
        <w:rPr>
          <w:lang w:val="en-GB"/>
        </w:rPr>
        <w:t xml:space="preserve">AUT </w:t>
      </w:r>
      <w:r>
        <w:rPr>
          <w:lang w:val="en-GB"/>
        </w:rPr>
        <w:t xml:space="preserve">echo these ideas as the data show a strong relationship between income and internet behaviours and attitudes. </w:t>
      </w:r>
      <w:r w:rsidR="003A6FCA">
        <w:rPr>
          <w:lang w:val="en-GB"/>
        </w:rPr>
        <w:t xml:space="preserve">The following examples are given in </w:t>
      </w:r>
      <w:smartTag w:uri="urn:schemas-microsoft-com:office:smarttags" w:element="country-region">
        <w:smartTag w:uri="urn:schemas-microsoft-com:office:smarttags" w:element="place">
          <w:r w:rsidR="003A6FCA">
            <w:rPr>
              <w:lang w:val="en-GB"/>
            </w:rPr>
            <w:t>New Zealand</w:t>
          </w:r>
        </w:smartTag>
      </w:smartTag>
      <w:r w:rsidR="003A6FCA">
        <w:rPr>
          <w:lang w:val="en-GB"/>
        </w:rPr>
        <w:t xml:space="preserve"> dollars</w:t>
      </w:r>
      <w:r w:rsidR="002140E8">
        <w:rPr>
          <w:lang w:val="en-GB"/>
        </w:rPr>
        <w:t>:</w:t>
      </w:r>
      <w:r>
        <w:rPr>
          <w:lang w:val="en-GB"/>
        </w:rPr>
        <w:t xml:space="preserve"> </w:t>
      </w:r>
    </w:p>
    <w:p w:rsidR="00DD6A6D" w:rsidRPr="00DD6A6D" w:rsidRDefault="00DD6A6D" w:rsidP="004C1B74">
      <w:pPr>
        <w:pStyle w:val="BulletedList"/>
        <w:keepNext/>
        <w:tabs>
          <w:tab w:val="clear" w:pos="357"/>
          <w:tab w:val="num" w:pos="1080"/>
        </w:tabs>
        <w:ind w:left="1080" w:hanging="540"/>
        <w:jc w:val="left"/>
      </w:pPr>
      <w:r>
        <w:t>Only 30</w:t>
      </w:r>
      <w:r w:rsidR="000F2211">
        <w:t xml:space="preserve"> per</w:t>
      </w:r>
      <w:r w:rsidR="003A6FCA">
        <w:t xml:space="preserve"> </w:t>
      </w:r>
      <w:r w:rsidR="000F2211">
        <w:t>cent</w:t>
      </w:r>
      <w:r>
        <w:t xml:space="preserve"> of households earning less than $25</w:t>
      </w:r>
      <w:r w:rsidR="003A6FCA">
        <w:t>,000</w:t>
      </w:r>
      <w:r>
        <w:t xml:space="preserve"> rate their ability as very good/excellent, but for households earning more than $100</w:t>
      </w:r>
      <w:r w:rsidR="003A6FCA">
        <w:t>,000</w:t>
      </w:r>
      <w:r>
        <w:t xml:space="preserve"> well over twice that proportion (70</w:t>
      </w:r>
      <w:r w:rsidR="000F2211">
        <w:t xml:space="preserve"> per</w:t>
      </w:r>
      <w:r w:rsidR="003A6FCA">
        <w:t xml:space="preserve"> </w:t>
      </w:r>
      <w:r w:rsidR="000F2211">
        <w:t>cent</w:t>
      </w:r>
      <w:r>
        <w:t>) rate themselves that way</w:t>
      </w:r>
    </w:p>
    <w:p w:rsidR="00DD6A6D" w:rsidRPr="00DD6A6D" w:rsidRDefault="00DD6A6D" w:rsidP="004C1B74">
      <w:pPr>
        <w:pStyle w:val="BulletedList"/>
        <w:keepNext/>
        <w:tabs>
          <w:tab w:val="clear" w:pos="357"/>
          <w:tab w:val="num" w:pos="1080"/>
        </w:tabs>
        <w:ind w:left="1080" w:hanging="540"/>
        <w:jc w:val="left"/>
      </w:pPr>
      <w:r>
        <w:t>42</w:t>
      </w:r>
      <w:r w:rsidR="000F2211">
        <w:t xml:space="preserve"> per</w:t>
      </w:r>
      <w:r w:rsidR="003A6FCA">
        <w:t xml:space="preserve"> </w:t>
      </w:r>
      <w:r w:rsidR="000F2211">
        <w:t>cent</w:t>
      </w:r>
      <w:r>
        <w:t xml:space="preserve"> of households with an income under $25,000 rate the </w:t>
      </w:r>
      <w:r w:rsidR="009D7095">
        <w:t>i</w:t>
      </w:r>
      <w:r>
        <w:t>nternet as important, with the comparable figure for households earning $100,000 or more being 76</w:t>
      </w:r>
      <w:r w:rsidR="000F2211">
        <w:t xml:space="preserve"> percent</w:t>
      </w:r>
      <w:r>
        <w:t xml:space="preserve"> and</w:t>
      </w:r>
    </w:p>
    <w:p w:rsidR="00DD6A6D" w:rsidRPr="00BB7B70" w:rsidRDefault="00DD6A6D" w:rsidP="004C1B74">
      <w:pPr>
        <w:pStyle w:val="BulletedList"/>
        <w:tabs>
          <w:tab w:val="clear" w:pos="357"/>
          <w:tab w:val="num" w:pos="1080"/>
        </w:tabs>
        <w:ind w:left="1080" w:hanging="540"/>
        <w:jc w:val="left"/>
      </w:pPr>
      <w:r>
        <w:t xml:space="preserve">The highest wage earners are among the most likely to rate the loss of the </w:t>
      </w:r>
      <w:r w:rsidR="009D7095">
        <w:t>i</w:t>
      </w:r>
      <w:r>
        <w:t>nternet as a problem, with 75</w:t>
      </w:r>
      <w:r w:rsidR="000F2211">
        <w:t xml:space="preserve"> per</w:t>
      </w:r>
      <w:r w:rsidR="003A6FCA">
        <w:t xml:space="preserve"> </w:t>
      </w:r>
      <w:r w:rsidR="000F2211">
        <w:t>cent</w:t>
      </w:r>
      <w:r>
        <w:t xml:space="preserve"> of households earning over NZ$100,000 holding this view. Whereas people of different ages have similar opinions about this issue.</w:t>
      </w:r>
    </w:p>
    <w:p w:rsidR="006A044E" w:rsidRPr="00BB7B70" w:rsidRDefault="006A044E" w:rsidP="004C1B74">
      <w:pPr>
        <w:pStyle w:val="2"/>
        <w:rPr>
          <w:lang w:val="en-GB"/>
        </w:rPr>
      </w:pPr>
      <w:bookmarkStart w:id="38" w:name="_Toc293647945"/>
      <w:r w:rsidRPr="00BB7B70">
        <w:rPr>
          <w:lang w:val="en-GB"/>
        </w:rPr>
        <w:t>Internet and everyday life of the community</w:t>
      </w:r>
      <w:bookmarkEnd w:id="38"/>
    </w:p>
    <w:p w:rsidR="000F1D5A" w:rsidRPr="00BB7B70" w:rsidRDefault="000F1D5A" w:rsidP="004C1B74">
      <w:pPr>
        <w:jc w:val="left"/>
        <w:rPr>
          <w:lang w:val="en-GB"/>
        </w:rPr>
      </w:pPr>
      <w:r w:rsidRPr="00BB7B70">
        <w:rPr>
          <w:lang w:val="en-GB"/>
        </w:rPr>
        <w:t xml:space="preserve">There is a need to situate internet practices in the context of a community’s everyday lives. In recent years in </w:t>
      </w:r>
      <w:smartTag w:uri="urn:schemas-microsoft-com:office:smarttags" w:element="country-region">
        <w:smartTag w:uri="urn:schemas-microsoft-com:office:smarttags" w:element="place">
          <w:r w:rsidRPr="00BB7B70">
            <w:rPr>
              <w:lang w:val="en-GB"/>
            </w:rPr>
            <w:t>Malaysia</w:t>
          </w:r>
        </w:smartTag>
      </w:smartTag>
      <w:r w:rsidRPr="00BB7B70">
        <w:rPr>
          <w:lang w:val="en-GB"/>
        </w:rPr>
        <w:t xml:space="preserve"> government policies and program</w:t>
      </w:r>
      <w:r w:rsidR="00785624">
        <w:rPr>
          <w:lang w:val="en-GB"/>
        </w:rPr>
        <w:t>me</w:t>
      </w:r>
      <w:r w:rsidRPr="00BB7B70">
        <w:rPr>
          <w:lang w:val="en-GB"/>
        </w:rPr>
        <w:t xml:space="preserve">s </w:t>
      </w:r>
      <w:r w:rsidR="00444AC5">
        <w:rPr>
          <w:lang w:val="en-GB"/>
        </w:rPr>
        <w:t>gave determined</w:t>
      </w:r>
      <w:r w:rsidRPr="00BB7B70">
        <w:rPr>
          <w:lang w:val="en-GB"/>
        </w:rPr>
        <w:t xml:space="preserve"> support in promoting the usage of ICT</w:t>
      </w:r>
      <w:r w:rsidR="00444AC5">
        <w:rPr>
          <w:lang w:val="en-GB"/>
        </w:rPr>
        <w:t xml:space="preserve"> across the general population. </w:t>
      </w:r>
      <w:r w:rsidRPr="00BB7B70">
        <w:rPr>
          <w:lang w:val="en-GB"/>
        </w:rPr>
        <w:t xml:space="preserve"> In a </w:t>
      </w:r>
      <w:r w:rsidR="00410438" w:rsidRPr="00BB7B70">
        <w:rPr>
          <w:lang w:val="en-GB"/>
        </w:rPr>
        <w:t xml:space="preserve">2008 </w:t>
      </w:r>
      <w:r w:rsidRPr="00BB7B70">
        <w:rPr>
          <w:lang w:val="en-GB"/>
        </w:rPr>
        <w:t>review of one such program</w:t>
      </w:r>
      <w:r w:rsidR="00785624">
        <w:rPr>
          <w:lang w:val="en-GB"/>
        </w:rPr>
        <w:t>me</w:t>
      </w:r>
      <w:r w:rsidRPr="00BB7B70">
        <w:rPr>
          <w:lang w:val="en-GB"/>
        </w:rPr>
        <w:t xml:space="preserve"> </w:t>
      </w:r>
      <w:r w:rsidR="00E263CC" w:rsidRPr="00BB7B70">
        <w:rPr>
          <w:lang w:val="en-GB"/>
        </w:rPr>
        <w:t xml:space="preserve">for </w:t>
      </w:r>
      <w:r w:rsidRPr="00BB7B70">
        <w:rPr>
          <w:lang w:val="en-GB"/>
        </w:rPr>
        <w:t xml:space="preserve">rural </w:t>
      </w:r>
      <w:r w:rsidR="00444AC5">
        <w:rPr>
          <w:lang w:val="en-GB"/>
        </w:rPr>
        <w:t>communities</w:t>
      </w:r>
      <w:r w:rsidR="002140E8">
        <w:rPr>
          <w:lang w:val="en-GB"/>
        </w:rPr>
        <w:t>,</w:t>
      </w:r>
      <w:r w:rsidR="008B333E" w:rsidRPr="00BB7B70">
        <w:rPr>
          <w:vertAlign w:val="superscript"/>
          <w:lang w:val="en-GB"/>
        </w:rPr>
        <w:footnoteReference w:id="24"/>
      </w:r>
      <w:r w:rsidR="00410438" w:rsidRPr="00BB7B70">
        <w:rPr>
          <w:lang w:val="en-GB"/>
        </w:rPr>
        <w:t xml:space="preserve"> the findings indicate that </w:t>
      </w:r>
      <w:r w:rsidR="00444AC5">
        <w:rPr>
          <w:lang w:val="en-GB"/>
        </w:rPr>
        <w:t>people</w:t>
      </w:r>
      <w:r w:rsidR="00410438" w:rsidRPr="00BB7B70">
        <w:rPr>
          <w:lang w:val="en-GB"/>
        </w:rPr>
        <w:t xml:space="preserve"> we</w:t>
      </w:r>
      <w:r w:rsidRPr="00BB7B70">
        <w:rPr>
          <w:lang w:val="en-GB"/>
        </w:rPr>
        <w:t xml:space="preserve">re likely to believe that the ICT centre </w:t>
      </w:r>
      <w:r w:rsidR="00444AC5">
        <w:rPr>
          <w:lang w:val="en-GB"/>
        </w:rPr>
        <w:t xml:space="preserve">could be more then a place </w:t>
      </w:r>
      <w:r w:rsidRPr="00BB7B70">
        <w:rPr>
          <w:lang w:val="en-GB"/>
        </w:rPr>
        <w:t xml:space="preserve">for using computers and connecting to the </w:t>
      </w:r>
      <w:r w:rsidR="009D7095">
        <w:rPr>
          <w:lang w:val="en-GB"/>
        </w:rPr>
        <w:t>i</w:t>
      </w:r>
      <w:r w:rsidRPr="00BB7B70">
        <w:rPr>
          <w:lang w:val="en-GB"/>
        </w:rPr>
        <w:t>nternet</w:t>
      </w:r>
      <w:r w:rsidR="00444AC5">
        <w:rPr>
          <w:lang w:val="en-GB"/>
        </w:rPr>
        <w:t xml:space="preserve"> – these facilities could </w:t>
      </w:r>
      <w:r w:rsidRPr="00BB7B70">
        <w:rPr>
          <w:lang w:val="en-GB"/>
        </w:rPr>
        <w:t>serve as a public spac</w:t>
      </w:r>
      <w:r w:rsidR="00410438" w:rsidRPr="00BB7B70">
        <w:rPr>
          <w:lang w:val="en-GB"/>
        </w:rPr>
        <w:t>e for community interactions. This finding suggests</w:t>
      </w:r>
      <w:r w:rsidRPr="00BB7B70">
        <w:rPr>
          <w:lang w:val="en-GB"/>
        </w:rPr>
        <w:t xml:space="preserve"> that ICT ‘hubs’ can be established to create public spaces </w:t>
      </w:r>
      <w:r w:rsidR="00444AC5">
        <w:rPr>
          <w:lang w:val="en-GB"/>
        </w:rPr>
        <w:t>that</w:t>
      </w:r>
      <w:r w:rsidRPr="00BB7B70">
        <w:rPr>
          <w:lang w:val="en-GB"/>
        </w:rPr>
        <w:t xml:space="preserve"> shape the ideas and actions of the community members by providing technical assistance and resources essential to meet the community needs</w:t>
      </w:r>
      <w:r w:rsidR="00444AC5">
        <w:rPr>
          <w:lang w:val="en-GB"/>
        </w:rPr>
        <w:t xml:space="preserve">.  In addition these spaces can </w:t>
      </w:r>
      <w:r w:rsidRPr="00BB7B70">
        <w:rPr>
          <w:lang w:val="en-GB"/>
        </w:rPr>
        <w:t>offer a common ground for community members to socialise com</w:t>
      </w:r>
      <w:r w:rsidR="00E263CC" w:rsidRPr="00BB7B70">
        <w:rPr>
          <w:lang w:val="en-GB"/>
        </w:rPr>
        <w:t xml:space="preserve">fortably. Further, this finding </w:t>
      </w:r>
      <w:r w:rsidR="0066645A">
        <w:rPr>
          <w:lang w:val="en-GB"/>
        </w:rPr>
        <w:t>suggests</w:t>
      </w:r>
      <w:r w:rsidR="00E263CC" w:rsidRPr="00BB7B70">
        <w:rPr>
          <w:lang w:val="en-GB"/>
        </w:rPr>
        <w:t xml:space="preserve"> </w:t>
      </w:r>
      <w:r w:rsidRPr="00BB7B70">
        <w:rPr>
          <w:lang w:val="en-GB"/>
        </w:rPr>
        <w:t xml:space="preserve">that an ‘under privileged’ community </w:t>
      </w:r>
      <w:r w:rsidR="0066645A">
        <w:rPr>
          <w:lang w:val="en-GB"/>
        </w:rPr>
        <w:t>might</w:t>
      </w:r>
      <w:r w:rsidR="00E263CC" w:rsidRPr="00BB7B70">
        <w:rPr>
          <w:lang w:val="en-GB"/>
        </w:rPr>
        <w:t xml:space="preserve"> consider using an</w:t>
      </w:r>
      <w:r w:rsidR="00444AC5">
        <w:rPr>
          <w:lang w:val="en-GB"/>
        </w:rPr>
        <w:t xml:space="preserve"> ICT hub </w:t>
      </w:r>
      <w:r w:rsidR="0066645A">
        <w:rPr>
          <w:lang w:val="en-GB"/>
        </w:rPr>
        <w:t xml:space="preserve">in other ways that </w:t>
      </w:r>
      <w:r w:rsidR="00E263CC" w:rsidRPr="00BB7B70">
        <w:rPr>
          <w:lang w:val="en-GB"/>
        </w:rPr>
        <w:t xml:space="preserve">foster the </w:t>
      </w:r>
      <w:r w:rsidRPr="00BB7B70">
        <w:rPr>
          <w:lang w:val="en-GB"/>
        </w:rPr>
        <w:t xml:space="preserve">building </w:t>
      </w:r>
      <w:r w:rsidR="00E263CC" w:rsidRPr="00BB7B70">
        <w:rPr>
          <w:lang w:val="en-GB"/>
        </w:rPr>
        <w:t xml:space="preserve">of a </w:t>
      </w:r>
      <w:r w:rsidRPr="00BB7B70">
        <w:rPr>
          <w:lang w:val="en-GB"/>
        </w:rPr>
        <w:t xml:space="preserve">local community and </w:t>
      </w:r>
      <w:r w:rsidR="00E263CC" w:rsidRPr="00BB7B70">
        <w:rPr>
          <w:lang w:val="en-GB"/>
        </w:rPr>
        <w:t>sustain positive development outcomes. Overall the research</w:t>
      </w:r>
      <w:r w:rsidRPr="00BB7B70">
        <w:rPr>
          <w:lang w:val="en-GB"/>
        </w:rPr>
        <w:t xml:space="preserve"> suggests</w:t>
      </w:r>
      <w:r w:rsidR="00E263CC" w:rsidRPr="00BB7B70">
        <w:rPr>
          <w:lang w:val="en-GB"/>
        </w:rPr>
        <w:t xml:space="preserve"> the ICT program</w:t>
      </w:r>
      <w:r w:rsidR="00785624">
        <w:rPr>
          <w:lang w:val="en-GB"/>
        </w:rPr>
        <w:t>me</w:t>
      </w:r>
      <w:r w:rsidR="00E263CC" w:rsidRPr="00BB7B70">
        <w:rPr>
          <w:lang w:val="en-GB"/>
        </w:rPr>
        <w:t xml:space="preserve"> facilitated more positive outcomes than were</w:t>
      </w:r>
      <w:r w:rsidRPr="00BB7B70">
        <w:rPr>
          <w:lang w:val="en-GB"/>
        </w:rPr>
        <w:t xml:space="preserve"> initially expected for the rural ‘telecentres’ </w:t>
      </w:r>
      <w:r w:rsidR="00E263CC" w:rsidRPr="00BB7B70">
        <w:rPr>
          <w:lang w:val="en-GB"/>
        </w:rPr>
        <w:t xml:space="preserve">and </w:t>
      </w:r>
      <w:r w:rsidR="00217F96" w:rsidRPr="00BB7B70">
        <w:rPr>
          <w:lang w:val="en-GB"/>
        </w:rPr>
        <w:t xml:space="preserve">it is fair to conclude </w:t>
      </w:r>
      <w:r w:rsidR="00E263CC" w:rsidRPr="00BB7B70">
        <w:rPr>
          <w:lang w:val="en-GB"/>
        </w:rPr>
        <w:t>this finding</w:t>
      </w:r>
      <w:r w:rsidR="00217F96" w:rsidRPr="00BB7B70">
        <w:rPr>
          <w:lang w:val="en-GB"/>
        </w:rPr>
        <w:t xml:space="preserve"> might also be presented if similar program</w:t>
      </w:r>
      <w:r w:rsidR="00785624">
        <w:rPr>
          <w:lang w:val="en-GB"/>
        </w:rPr>
        <w:t>me</w:t>
      </w:r>
      <w:r w:rsidR="00217F96" w:rsidRPr="00BB7B70">
        <w:rPr>
          <w:lang w:val="en-GB"/>
        </w:rPr>
        <w:t xml:space="preserve">s were implemented in </w:t>
      </w:r>
      <w:r w:rsidR="0066645A">
        <w:rPr>
          <w:lang w:val="en-GB"/>
        </w:rPr>
        <w:t>New Zealand</w:t>
      </w:r>
      <w:r w:rsidRPr="00BB7B70">
        <w:rPr>
          <w:lang w:val="en-GB"/>
        </w:rPr>
        <w:t>.</w:t>
      </w:r>
    </w:p>
    <w:p w:rsidR="00EF52AF" w:rsidRPr="00BB7B70" w:rsidRDefault="00EF52AF" w:rsidP="004C1B74">
      <w:pPr>
        <w:jc w:val="left"/>
        <w:rPr>
          <w:lang w:val="en-GB"/>
        </w:rPr>
      </w:pPr>
      <w:r w:rsidRPr="00BB7B70">
        <w:rPr>
          <w:lang w:val="en-GB"/>
        </w:rPr>
        <w:t>The</w:t>
      </w:r>
      <w:r w:rsidR="002140E8">
        <w:rPr>
          <w:lang w:val="en-GB"/>
        </w:rPr>
        <w:t xml:space="preserve"> </w:t>
      </w:r>
      <w:r w:rsidRPr="00BB7B70">
        <w:rPr>
          <w:lang w:val="en-GB"/>
        </w:rPr>
        <w:t xml:space="preserve">second hypothesis </w:t>
      </w:r>
      <w:r w:rsidR="0066645A">
        <w:rPr>
          <w:lang w:val="en-GB"/>
        </w:rPr>
        <w:t xml:space="preserve">underpinning </w:t>
      </w:r>
      <w:r w:rsidRPr="00BB7B70">
        <w:rPr>
          <w:lang w:val="en-GB"/>
        </w:rPr>
        <w:t xml:space="preserve">the Malaysian project: </w:t>
      </w:r>
      <w:r w:rsidRPr="00BB7B70">
        <w:rPr>
          <w:i/>
          <w:iCs/>
          <w:lang w:val="en-GB"/>
        </w:rPr>
        <w:t xml:space="preserve">“The ICT awareness among community members will influence their ability to adopt ICT in their everyday life” </w:t>
      </w:r>
      <w:r w:rsidRPr="00BB7B70">
        <w:rPr>
          <w:lang w:val="en-GB"/>
        </w:rPr>
        <w:t xml:space="preserve">was supported </w:t>
      </w:r>
      <w:r w:rsidR="006D5F51" w:rsidRPr="00BB7B70">
        <w:rPr>
          <w:lang w:val="en-GB"/>
        </w:rPr>
        <w:t>in the</w:t>
      </w:r>
      <w:r w:rsidRPr="00BB7B70">
        <w:rPr>
          <w:lang w:val="en-GB"/>
        </w:rPr>
        <w:t xml:space="preserve"> analysis of results. </w:t>
      </w:r>
      <w:r w:rsidR="002140E8">
        <w:rPr>
          <w:lang w:val="en-GB"/>
        </w:rPr>
        <w:t xml:space="preserve">This </w:t>
      </w:r>
      <w:r w:rsidR="006D5F51" w:rsidRPr="00BB7B70">
        <w:rPr>
          <w:lang w:val="en-GB"/>
        </w:rPr>
        <w:t xml:space="preserve">supports </w:t>
      </w:r>
      <w:r w:rsidRPr="00BB7B70">
        <w:rPr>
          <w:lang w:val="en-GB"/>
        </w:rPr>
        <w:t xml:space="preserve">the idea that a high level of ICT </w:t>
      </w:r>
      <w:r w:rsidRPr="0066645A">
        <w:rPr>
          <w:lang w:val="en-GB"/>
        </w:rPr>
        <w:t>awareness</w:t>
      </w:r>
      <w:r w:rsidRPr="00BB7B70">
        <w:rPr>
          <w:lang w:val="en-GB"/>
        </w:rPr>
        <w:t xml:space="preserve"> and technology </w:t>
      </w:r>
      <w:r w:rsidRPr="0066645A">
        <w:rPr>
          <w:lang w:val="en-GB"/>
        </w:rPr>
        <w:t xml:space="preserve">integration </w:t>
      </w:r>
      <w:r w:rsidRPr="00BB7B70">
        <w:rPr>
          <w:lang w:val="en-GB"/>
        </w:rPr>
        <w:t xml:space="preserve">among community members will influence their ability to adopt ICT in their everyday life. </w:t>
      </w:r>
      <w:r w:rsidR="00D00EDE">
        <w:rPr>
          <w:lang w:val="en-GB"/>
        </w:rPr>
        <w:t xml:space="preserve"> An </w:t>
      </w:r>
      <w:r w:rsidR="00847670" w:rsidRPr="00BB7B70">
        <w:rPr>
          <w:lang w:val="en-GB"/>
        </w:rPr>
        <w:t>under</w:t>
      </w:r>
      <w:r w:rsidR="00022FF0">
        <w:rPr>
          <w:lang w:val="en-GB"/>
        </w:rPr>
        <w:t>-</w:t>
      </w:r>
      <w:r w:rsidR="00847670" w:rsidRPr="00BB7B70">
        <w:rPr>
          <w:lang w:val="en-GB"/>
        </w:rPr>
        <w:t xml:space="preserve">served community </w:t>
      </w:r>
      <w:r w:rsidR="00022FF0">
        <w:rPr>
          <w:lang w:val="en-GB"/>
        </w:rPr>
        <w:t>can be</w:t>
      </w:r>
      <w:r w:rsidRPr="00BB7B70">
        <w:rPr>
          <w:lang w:val="en-GB"/>
        </w:rPr>
        <w:t xml:space="preserve"> </w:t>
      </w:r>
      <w:r w:rsidR="00847670" w:rsidRPr="00BB7B70">
        <w:rPr>
          <w:lang w:val="en-GB"/>
        </w:rPr>
        <w:t xml:space="preserve">ready and </w:t>
      </w:r>
      <w:r w:rsidRPr="00BB7B70">
        <w:rPr>
          <w:lang w:val="en-GB"/>
        </w:rPr>
        <w:t>able to</w:t>
      </w:r>
      <w:r w:rsidR="00823C5C" w:rsidRPr="00BB7B70">
        <w:rPr>
          <w:lang w:val="en-GB"/>
        </w:rPr>
        <w:t xml:space="preserve"> adopt ICT if:</w:t>
      </w:r>
      <w:r w:rsidRPr="00BB7B70">
        <w:rPr>
          <w:lang w:val="en-GB"/>
        </w:rPr>
        <w:t xml:space="preserve"> </w:t>
      </w:r>
    </w:p>
    <w:p w:rsidR="00EF52AF" w:rsidRPr="00AF2CEC" w:rsidRDefault="002140E8" w:rsidP="004C1B74">
      <w:pPr>
        <w:pStyle w:val="NumberedList"/>
        <w:numPr>
          <w:ilvl w:val="0"/>
          <w:numId w:val="14"/>
        </w:numPr>
        <w:tabs>
          <w:tab w:val="clear" w:pos="360"/>
          <w:tab w:val="num" w:pos="1080"/>
        </w:tabs>
        <w:ind w:left="1080" w:hanging="540"/>
        <w:jc w:val="left"/>
      </w:pPr>
      <w:r>
        <w:t>M</w:t>
      </w:r>
      <w:r w:rsidR="00EF52AF" w:rsidRPr="00AF2CEC">
        <w:t xml:space="preserve">ost of the members of the community are adequately supportive and they are willing to participate in </w:t>
      </w:r>
      <w:r w:rsidR="00601C34" w:rsidRPr="00AF2CEC">
        <w:t>ICT initiatives</w:t>
      </w:r>
    </w:p>
    <w:p w:rsidR="00EF52AF" w:rsidRPr="00AF2CEC" w:rsidRDefault="002140E8" w:rsidP="004C1B74">
      <w:pPr>
        <w:pStyle w:val="NumberedList"/>
        <w:numPr>
          <w:ilvl w:val="0"/>
          <w:numId w:val="14"/>
        </w:numPr>
        <w:tabs>
          <w:tab w:val="clear" w:pos="360"/>
          <w:tab w:val="num" w:pos="1080"/>
        </w:tabs>
        <w:ind w:left="1080" w:hanging="540"/>
        <w:jc w:val="left"/>
      </w:pPr>
      <w:r>
        <w:t>T</w:t>
      </w:r>
      <w:r w:rsidR="00EF52AF" w:rsidRPr="00AF2CEC">
        <w:t>he local community places an appropriate emphasis on the integration of ICT</w:t>
      </w:r>
      <w:r w:rsidR="00022FF0" w:rsidRPr="00AF2CEC">
        <w:t xml:space="preserve"> and</w:t>
      </w:r>
    </w:p>
    <w:p w:rsidR="00EF52AF" w:rsidRPr="00AF2CEC" w:rsidRDefault="002140E8" w:rsidP="004C1B74">
      <w:pPr>
        <w:pStyle w:val="NumberedList"/>
        <w:numPr>
          <w:ilvl w:val="0"/>
          <w:numId w:val="14"/>
        </w:numPr>
        <w:tabs>
          <w:tab w:val="clear" w:pos="360"/>
          <w:tab w:val="num" w:pos="1080"/>
        </w:tabs>
        <w:ind w:left="1080" w:hanging="540"/>
        <w:jc w:val="left"/>
      </w:pPr>
      <w:r>
        <w:t>T</w:t>
      </w:r>
      <w:r w:rsidR="00EF52AF" w:rsidRPr="00AF2CEC">
        <w:t xml:space="preserve">he local leadership is willing to lead local ICT initiatives. </w:t>
      </w:r>
    </w:p>
    <w:p w:rsidR="00433846" w:rsidRPr="00BB7B70" w:rsidRDefault="00847670" w:rsidP="004C1B74">
      <w:pPr>
        <w:jc w:val="left"/>
        <w:rPr>
          <w:lang w:val="en-GB"/>
        </w:rPr>
      </w:pPr>
      <w:r w:rsidRPr="00BB7B70">
        <w:rPr>
          <w:lang w:val="en-GB"/>
        </w:rPr>
        <w:t>Further</w:t>
      </w:r>
      <w:r w:rsidR="00EF52AF" w:rsidRPr="00BB7B70">
        <w:rPr>
          <w:lang w:val="en-GB"/>
        </w:rPr>
        <w:t xml:space="preserve">, community </w:t>
      </w:r>
      <w:r w:rsidRPr="00BB7B70">
        <w:rPr>
          <w:lang w:val="en-GB"/>
        </w:rPr>
        <w:t>members we</w:t>
      </w:r>
      <w:r w:rsidR="00EF52AF" w:rsidRPr="00BB7B70">
        <w:rPr>
          <w:lang w:val="en-GB"/>
        </w:rPr>
        <w:t xml:space="preserve">re aware that </w:t>
      </w:r>
      <w:r w:rsidRPr="00BB7B70">
        <w:rPr>
          <w:lang w:val="en-GB"/>
        </w:rPr>
        <w:t xml:space="preserve">the successful </w:t>
      </w:r>
      <w:r w:rsidR="00EF52AF" w:rsidRPr="00BB7B70">
        <w:rPr>
          <w:lang w:val="en-GB"/>
        </w:rPr>
        <w:t>expansion of ICT, and bridging</w:t>
      </w:r>
      <w:r w:rsidR="006A044E" w:rsidRPr="00BB7B70">
        <w:rPr>
          <w:lang w:val="en-GB"/>
        </w:rPr>
        <w:t xml:space="preserve"> of the digital divide</w:t>
      </w:r>
      <w:r w:rsidRPr="00BB7B70">
        <w:rPr>
          <w:lang w:val="en-GB"/>
        </w:rPr>
        <w:t xml:space="preserve"> </w:t>
      </w:r>
      <w:r w:rsidR="00EF52AF" w:rsidRPr="00BB7B70">
        <w:rPr>
          <w:lang w:val="en-GB"/>
        </w:rPr>
        <w:t>in the local community</w:t>
      </w:r>
      <w:r w:rsidR="002140E8">
        <w:rPr>
          <w:lang w:val="en-GB"/>
        </w:rPr>
        <w:t>,</w:t>
      </w:r>
      <w:r w:rsidR="00EF52AF" w:rsidRPr="00BB7B70">
        <w:rPr>
          <w:lang w:val="en-GB"/>
        </w:rPr>
        <w:t xml:space="preserve"> </w:t>
      </w:r>
      <w:r w:rsidRPr="00BB7B70">
        <w:rPr>
          <w:lang w:val="en-GB"/>
        </w:rPr>
        <w:t xml:space="preserve">critically required </w:t>
      </w:r>
      <w:r w:rsidR="00EF52AF" w:rsidRPr="00BB7B70">
        <w:rPr>
          <w:lang w:val="en-GB"/>
        </w:rPr>
        <w:t xml:space="preserve">social support to </w:t>
      </w:r>
      <w:r w:rsidRPr="00BB7B70">
        <w:rPr>
          <w:lang w:val="en-GB"/>
        </w:rPr>
        <w:t>overcome the barriers of integrating</w:t>
      </w:r>
      <w:r w:rsidR="00EF52AF" w:rsidRPr="00BB7B70">
        <w:rPr>
          <w:lang w:val="en-GB"/>
        </w:rPr>
        <w:t xml:space="preserve"> technology </w:t>
      </w:r>
      <w:r w:rsidRPr="00BB7B70">
        <w:rPr>
          <w:lang w:val="en-GB"/>
        </w:rPr>
        <w:t xml:space="preserve">for the purpose of </w:t>
      </w:r>
      <w:r w:rsidR="00EF52AF" w:rsidRPr="00BB7B70">
        <w:rPr>
          <w:lang w:val="en-GB"/>
        </w:rPr>
        <w:t xml:space="preserve">local development. </w:t>
      </w:r>
      <w:r w:rsidRPr="00BB7B70">
        <w:rPr>
          <w:lang w:val="en-GB"/>
        </w:rPr>
        <w:t xml:space="preserve">Components of influence </w:t>
      </w:r>
      <w:r w:rsidR="00022FF0">
        <w:rPr>
          <w:lang w:val="en-GB"/>
        </w:rPr>
        <w:t>are modelled in th</w:t>
      </w:r>
      <w:r w:rsidRPr="00BB7B70">
        <w:rPr>
          <w:lang w:val="en-GB"/>
        </w:rPr>
        <w:t xml:space="preserve">e diagram below. </w:t>
      </w:r>
    </w:p>
    <w:p w:rsidR="00AF2CEC" w:rsidRDefault="00AF2CEC" w:rsidP="004C1B74">
      <w:pPr>
        <w:pStyle w:val="ae"/>
        <w:spacing w:after="0"/>
        <w:jc w:val="left"/>
        <w:rPr>
          <w:caps w:val="0"/>
        </w:rPr>
      </w:pPr>
      <w:r>
        <w:t xml:space="preserve">Figure </w:t>
      </w:r>
      <w:fldSimple w:instr=" SEQ Figure \* ARABIC ">
        <w:r w:rsidR="002358F0">
          <w:rPr>
            <w:noProof/>
          </w:rPr>
          <w:t>5</w:t>
        </w:r>
      </w:fldSimple>
      <w:r w:rsidR="004330F3">
        <w:t xml:space="preserve">: </w:t>
      </w:r>
      <w:r w:rsidR="004330F3">
        <w:rPr>
          <w:caps w:val="0"/>
        </w:rPr>
        <w:t>Influences on Access and Use of ICT</w:t>
      </w:r>
    </w:p>
    <w:p w:rsidR="004330F3" w:rsidRPr="004330F3" w:rsidRDefault="004330F3" w:rsidP="004330F3"/>
    <w:p w:rsidR="006A304B" w:rsidRPr="00BB7B70" w:rsidRDefault="004C1B74" w:rsidP="004C1B74">
      <w:pPr>
        <w:jc w:val="center"/>
        <w:rPr>
          <w:lang w:val="en-GB"/>
        </w:rPr>
      </w:pPr>
      <w:r w:rsidRPr="00BB7B70">
        <w:pict>
          <v:shape id="_x0000_i1034" type="#_x0000_t75" style="width:317.25pt;height:196.5pt">
            <v:imagedata r:id="rId19" o:title=""/>
          </v:shape>
        </w:pict>
      </w:r>
    </w:p>
    <w:p w:rsidR="00D00EDE" w:rsidRDefault="00D00EDE" w:rsidP="004C1B74">
      <w:pPr>
        <w:spacing w:after="0"/>
        <w:jc w:val="left"/>
        <w:rPr>
          <w:lang w:val="en-GB"/>
        </w:rPr>
      </w:pPr>
    </w:p>
    <w:p w:rsidR="008B333E" w:rsidRPr="00BB7B70" w:rsidRDefault="00EF52AF" w:rsidP="004C1B74">
      <w:pPr>
        <w:jc w:val="left"/>
        <w:rPr>
          <w:lang w:val="en-GB"/>
        </w:rPr>
      </w:pPr>
      <w:r w:rsidRPr="00BB7B70">
        <w:rPr>
          <w:lang w:val="en-GB"/>
        </w:rPr>
        <w:t>Th</w:t>
      </w:r>
      <w:r w:rsidR="00E57055" w:rsidRPr="00BB7B70">
        <w:rPr>
          <w:lang w:val="en-GB"/>
        </w:rPr>
        <w:t>e</w:t>
      </w:r>
      <w:r w:rsidRPr="00BB7B70">
        <w:rPr>
          <w:lang w:val="en-GB"/>
        </w:rPr>
        <w:t xml:space="preserve"> finding</w:t>
      </w:r>
      <w:r w:rsidR="00E57055" w:rsidRPr="00BB7B70">
        <w:rPr>
          <w:lang w:val="en-GB"/>
        </w:rPr>
        <w:t xml:space="preserve">s </w:t>
      </w:r>
      <w:r w:rsidR="006A044E" w:rsidRPr="00BB7B70">
        <w:rPr>
          <w:lang w:val="en-GB"/>
        </w:rPr>
        <w:t>from th</w:t>
      </w:r>
      <w:r w:rsidR="00D00EDE">
        <w:rPr>
          <w:lang w:val="en-GB"/>
        </w:rPr>
        <w:t>e</w:t>
      </w:r>
      <w:r w:rsidR="006A044E" w:rsidRPr="00BB7B70">
        <w:rPr>
          <w:lang w:val="en-GB"/>
        </w:rPr>
        <w:t xml:space="preserve"> Malaysian </w:t>
      </w:r>
      <w:r w:rsidR="00D00EDE">
        <w:rPr>
          <w:lang w:val="en-GB"/>
        </w:rPr>
        <w:t xml:space="preserve">research support </w:t>
      </w:r>
      <w:r w:rsidR="006A044E" w:rsidRPr="00BB7B70">
        <w:rPr>
          <w:lang w:val="en-GB"/>
        </w:rPr>
        <w:t xml:space="preserve">the conclusion </w:t>
      </w:r>
      <w:r w:rsidR="00D00EDE">
        <w:rPr>
          <w:lang w:val="en-GB"/>
        </w:rPr>
        <w:t>that</w:t>
      </w:r>
      <w:r w:rsidRPr="00BB7B70">
        <w:rPr>
          <w:lang w:val="en-GB"/>
        </w:rPr>
        <w:t xml:space="preserve"> </w:t>
      </w:r>
      <w:r w:rsidR="00E57055" w:rsidRPr="00BB7B70">
        <w:rPr>
          <w:lang w:val="en-GB"/>
        </w:rPr>
        <w:t xml:space="preserve">the </w:t>
      </w:r>
      <w:r w:rsidRPr="00BB7B70">
        <w:rPr>
          <w:lang w:val="en-GB"/>
        </w:rPr>
        <w:t xml:space="preserve">prospect of </w:t>
      </w:r>
      <w:r w:rsidR="00E57055" w:rsidRPr="00BB7B70">
        <w:rPr>
          <w:lang w:val="en-GB"/>
        </w:rPr>
        <w:t xml:space="preserve">success in </w:t>
      </w:r>
      <w:r w:rsidRPr="00BB7B70">
        <w:rPr>
          <w:lang w:val="en-GB"/>
        </w:rPr>
        <w:t>project</w:t>
      </w:r>
      <w:r w:rsidR="00E57055" w:rsidRPr="00BB7B70">
        <w:rPr>
          <w:lang w:val="en-GB"/>
        </w:rPr>
        <w:t>s</w:t>
      </w:r>
      <w:r w:rsidRPr="00BB7B70">
        <w:rPr>
          <w:lang w:val="en-GB"/>
        </w:rPr>
        <w:t xml:space="preserve"> </w:t>
      </w:r>
      <w:r w:rsidR="006A304B" w:rsidRPr="00BB7B70">
        <w:rPr>
          <w:lang w:val="en-GB"/>
        </w:rPr>
        <w:t>is</w:t>
      </w:r>
      <w:r w:rsidRPr="00BB7B70">
        <w:rPr>
          <w:lang w:val="en-GB"/>
        </w:rPr>
        <w:t xml:space="preserve"> likely to be affected by </w:t>
      </w:r>
      <w:r w:rsidR="006A304B" w:rsidRPr="00BB7B70">
        <w:rPr>
          <w:lang w:val="en-GB"/>
        </w:rPr>
        <w:t>a</w:t>
      </w:r>
      <w:r w:rsidRPr="00BB7B70">
        <w:rPr>
          <w:lang w:val="en-GB"/>
        </w:rPr>
        <w:t xml:space="preserve"> combination </w:t>
      </w:r>
      <w:r w:rsidR="006A044E" w:rsidRPr="00BB7B70">
        <w:rPr>
          <w:lang w:val="en-GB"/>
        </w:rPr>
        <w:t xml:space="preserve">of </w:t>
      </w:r>
      <w:r w:rsidR="00D00EDE">
        <w:rPr>
          <w:lang w:val="en-GB"/>
        </w:rPr>
        <w:t>internal and external</w:t>
      </w:r>
      <w:r w:rsidRPr="00BB7B70">
        <w:rPr>
          <w:lang w:val="en-GB"/>
        </w:rPr>
        <w:t xml:space="preserve"> elements</w:t>
      </w:r>
      <w:r w:rsidR="00D00EDE">
        <w:rPr>
          <w:lang w:val="en-GB"/>
        </w:rPr>
        <w:t xml:space="preserve">. These </w:t>
      </w:r>
      <w:r w:rsidRPr="00BB7B70">
        <w:rPr>
          <w:lang w:val="en-GB"/>
        </w:rPr>
        <w:t>includ</w:t>
      </w:r>
      <w:r w:rsidR="00D00EDE">
        <w:rPr>
          <w:lang w:val="en-GB"/>
        </w:rPr>
        <w:t>e</w:t>
      </w:r>
      <w:r w:rsidRPr="00BB7B70">
        <w:rPr>
          <w:lang w:val="en-GB"/>
        </w:rPr>
        <w:t xml:space="preserve"> </w:t>
      </w:r>
      <w:r w:rsidR="00D00EDE">
        <w:rPr>
          <w:lang w:val="en-GB"/>
        </w:rPr>
        <w:t xml:space="preserve">central and local </w:t>
      </w:r>
      <w:r w:rsidRPr="00BB7B70">
        <w:rPr>
          <w:lang w:val="en-GB"/>
        </w:rPr>
        <w:t xml:space="preserve">government and local </w:t>
      </w:r>
      <w:r w:rsidR="00D00EDE">
        <w:rPr>
          <w:lang w:val="en-GB"/>
        </w:rPr>
        <w:t>support for</w:t>
      </w:r>
      <w:r w:rsidRPr="00BB7B70">
        <w:rPr>
          <w:lang w:val="en-GB"/>
        </w:rPr>
        <w:t xml:space="preserve"> </w:t>
      </w:r>
      <w:r w:rsidR="00E57055" w:rsidRPr="00BB7B70">
        <w:rPr>
          <w:lang w:val="en-GB"/>
        </w:rPr>
        <w:t>foster</w:t>
      </w:r>
      <w:r w:rsidR="00D00EDE">
        <w:rPr>
          <w:lang w:val="en-GB"/>
        </w:rPr>
        <w:t>ing</w:t>
      </w:r>
      <w:r w:rsidR="00E57055" w:rsidRPr="00BB7B70">
        <w:rPr>
          <w:lang w:val="en-GB"/>
        </w:rPr>
        <w:t xml:space="preserve"> exposure </w:t>
      </w:r>
      <w:r w:rsidR="00D00EDE">
        <w:rPr>
          <w:lang w:val="en-GB"/>
        </w:rPr>
        <w:t>and promotion of</w:t>
      </w:r>
      <w:r w:rsidRPr="00BB7B70">
        <w:rPr>
          <w:lang w:val="en-GB"/>
        </w:rPr>
        <w:t xml:space="preserve"> ICT to the local community</w:t>
      </w:r>
      <w:r w:rsidR="00D00EDE">
        <w:rPr>
          <w:lang w:val="en-GB"/>
        </w:rPr>
        <w:t xml:space="preserve">; </w:t>
      </w:r>
      <w:r w:rsidR="00E57055" w:rsidRPr="00BB7B70">
        <w:rPr>
          <w:lang w:val="en-GB"/>
        </w:rPr>
        <w:t>support of ICT projects from</w:t>
      </w:r>
      <w:r w:rsidRPr="00BB7B70">
        <w:rPr>
          <w:lang w:val="en-GB"/>
        </w:rPr>
        <w:t xml:space="preserve"> the local community</w:t>
      </w:r>
      <w:r w:rsidR="00D00EDE">
        <w:rPr>
          <w:lang w:val="en-GB"/>
        </w:rPr>
        <w:t xml:space="preserve">; and local leadership. </w:t>
      </w:r>
      <w:r w:rsidRPr="00BB7B70">
        <w:rPr>
          <w:lang w:val="en-GB"/>
        </w:rPr>
        <w:t xml:space="preserve"> </w:t>
      </w:r>
      <w:r w:rsidR="00E57055" w:rsidRPr="00BB7B70">
        <w:rPr>
          <w:lang w:val="en-GB"/>
        </w:rPr>
        <w:t xml:space="preserve">These requirements are </w:t>
      </w:r>
      <w:r w:rsidR="000032C0">
        <w:rPr>
          <w:lang w:val="en-GB"/>
        </w:rPr>
        <w:t xml:space="preserve">key ingredients </w:t>
      </w:r>
      <w:r w:rsidR="00823C5C" w:rsidRPr="00BB7B70">
        <w:rPr>
          <w:lang w:val="en-GB"/>
        </w:rPr>
        <w:t xml:space="preserve">of </w:t>
      </w:r>
      <w:r w:rsidR="00E57055" w:rsidRPr="00BB7B70">
        <w:rPr>
          <w:lang w:val="en-GB"/>
        </w:rPr>
        <w:t xml:space="preserve">any </w:t>
      </w:r>
      <w:r w:rsidR="00823C5C" w:rsidRPr="00BB7B70">
        <w:rPr>
          <w:lang w:val="en-GB"/>
        </w:rPr>
        <w:t>sustainabl</w:t>
      </w:r>
      <w:r w:rsidR="00E57055" w:rsidRPr="00BB7B70">
        <w:rPr>
          <w:lang w:val="en-GB"/>
        </w:rPr>
        <w:t>e community development program</w:t>
      </w:r>
      <w:r w:rsidR="00785624">
        <w:rPr>
          <w:lang w:val="en-GB"/>
        </w:rPr>
        <w:t>me</w:t>
      </w:r>
      <w:r w:rsidR="00823C5C" w:rsidRPr="00BB7B70">
        <w:rPr>
          <w:lang w:val="en-GB"/>
        </w:rPr>
        <w:t>.</w:t>
      </w:r>
      <w:r w:rsidR="008B333E">
        <w:rPr>
          <w:rStyle w:val="af2"/>
          <w:sz w:val="22"/>
          <w:szCs w:val="22"/>
          <w:lang w:val="en-GB"/>
        </w:rPr>
        <w:footnoteReference w:id="25"/>
      </w:r>
    </w:p>
    <w:p w:rsidR="006A044E" w:rsidRPr="00BB7B70" w:rsidRDefault="0027759C" w:rsidP="004C1B74">
      <w:pPr>
        <w:pStyle w:val="4"/>
        <w:rPr>
          <w:lang w:val="en-GB"/>
        </w:rPr>
      </w:pPr>
      <w:r>
        <w:rPr>
          <w:lang w:val="en-GB"/>
        </w:rPr>
        <w:t>The</w:t>
      </w:r>
      <w:r w:rsidR="006A044E" w:rsidRPr="00BB7B70">
        <w:rPr>
          <w:lang w:val="en-GB"/>
        </w:rPr>
        <w:t xml:space="preserve"> </w:t>
      </w:r>
      <w:r w:rsidR="00654F3B">
        <w:rPr>
          <w:lang w:val="en-GB"/>
        </w:rPr>
        <w:t>i</w:t>
      </w:r>
      <w:r w:rsidR="006A044E" w:rsidRPr="00BB7B70">
        <w:rPr>
          <w:lang w:val="en-GB"/>
        </w:rPr>
        <w:t>n</w:t>
      </w:r>
      <w:r w:rsidR="00C51FBA">
        <w:rPr>
          <w:lang w:val="en-GB"/>
        </w:rPr>
        <w:t xml:space="preserve">ternet in the everyday life of </w:t>
      </w:r>
      <w:smartTag w:uri="urn:schemas-microsoft-com:office:smarttags" w:element="place">
        <w:smartTag w:uri="urn:schemas-microsoft-com:office:smarttags" w:element="country-region">
          <w:r w:rsidR="00C51FBA">
            <w:rPr>
              <w:lang w:val="en-GB"/>
            </w:rPr>
            <w:t>New Z</w:t>
          </w:r>
          <w:r w:rsidR="006A044E" w:rsidRPr="00BB7B70">
            <w:rPr>
              <w:lang w:val="en-GB"/>
            </w:rPr>
            <w:t>ealand</w:t>
          </w:r>
        </w:smartTag>
      </w:smartTag>
      <w:r w:rsidR="006A044E" w:rsidRPr="00BB7B70">
        <w:rPr>
          <w:lang w:val="en-GB"/>
        </w:rPr>
        <w:t xml:space="preserve"> communities</w:t>
      </w:r>
    </w:p>
    <w:p w:rsidR="00D00EDE" w:rsidRDefault="00D00EDE" w:rsidP="004C1B74">
      <w:pPr>
        <w:jc w:val="left"/>
        <w:rPr>
          <w:lang w:val="en-GB"/>
        </w:rPr>
      </w:pPr>
      <w:r>
        <w:rPr>
          <w:lang w:val="en-GB"/>
        </w:rPr>
        <w:t>The</w:t>
      </w:r>
      <w:r w:rsidR="00B21802" w:rsidRPr="00BB7B70">
        <w:rPr>
          <w:lang w:val="en-GB"/>
        </w:rPr>
        <w:t xml:space="preserve"> NZ data </w:t>
      </w:r>
      <w:r w:rsidR="006A304B" w:rsidRPr="00BB7B70">
        <w:rPr>
          <w:lang w:val="en-GB"/>
        </w:rPr>
        <w:t>presented earlier</w:t>
      </w:r>
      <w:r w:rsidR="00A561ED" w:rsidRPr="00BB7B70">
        <w:rPr>
          <w:lang w:val="en-GB"/>
        </w:rPr>
        <w:t xml:space="preserve"> seem to point to trends in the user population</w:t>
      </w:r>
      <w:r w:rsidR="00EF72F5">
        <w:rPr>
          <w:lang w:val="en-GB"/>
        </w:rPr>
        <w:t xml:space="preserve">. </w:t>
      </w:r>
      <w:r>
        <w:rPr>
          <w:lang w:val="en-GB"/>
        </w:rPr>
        <w:t xml:space="preserve">Despite some data being out of date or relying on small sample sizes, </w:t>
      </w:r>
      <w:r w:rsidR="00EF72F5">
        <w:rPr>
          <w:lang w:val="en-GB"/>
        </w:rPr>
        <w:t xml:space="preserve">there </w:t>
      </w:r>
      <w:r>
        <w:rPr>
          <w:lang w:val="en-GB"/>
        </w:rPr>
        <w:t xml:space="preserve">is enough data to </w:t>
      </w:r>
      <w:r w:rsidR="00EF72F5">
        <w:rPr>
          <w:lang w:val="en-GB"/>
        </w:rPr>
        <w:t>indicat</w:t>
      </w:r>
      <w:r>
        <w:rPr>
          <w:lang w:val="en-GB"/>
        </w:rPr>
        <w:t>e</w:t>
      </w:r>
      <w:r w:rsidR="00EF72F5">
        <w:rPr>
          <w:lang w:val="en-GB"/>
        </w:rPr>
        <w:t xml:space="preserve"> differences </w:t>
      </w:r>
      <w:r>
        <w:rPr>
          <w:lang w:val="en-GB"/>
        </w:rPr>
        <w:t xml:space="preserve">in the </w:t>
      </w:r>
      <w:smartTag w:uri="urn:schemas-microsoft-com:office:smarttags" w:element="place">
        <w:smartTag w:uri="urn:schemas-microsoft-com:office:smarttags" w:element="country-region">
          <w:r>
            <w:rPr>
              <w:lang w:val="en-GB"/>
            </w:rPr>
            <w:t>New Zealand</w:t>
          </w:r>
        </w:smartTag>
      </w:smartTag>
      <w:r>
        <w:rPr>
          <w:lang w:val="en-GB"/>
        </w:rPr>
        <w:t xml:space="preserve"> population based on </w:t>
      </w:r>
      <w:r w:rsidR="00EF72F5">
        <w:rPr>
          <w:lang w:val="en-GB"/>
        </w:rPr>
        <w:t>income, access and use.</w:t>
      </w:r>
      <w:r w:rsidR="00A561ED" w:rsidRPr="00BB7B70">
        <w:rPr>
          <w:lang w:val="en-GB"/>
        </w:rPr>
        <w:t xml:space="preserve"> </w:t>
      </w:r>
      <w:r>
        <w:rPr>
          <w:lang w:val="en-GB"/>
        </w:rPr>
        <w:t>Th</w:t>
      </w:r>
      <w:r w:rsidR="000039CD">
        <w:rPr>
          <w:lang w:val="en-GB"/>
        </w:rPr>
        <w:t xml:space="preserve">is </w:t>
      </w:r>
      <w:r>
        <w:rPr>
          <w:lang w:val="en-GB"/>
        </w:rPr>
        <w:t>raise</w:t>
      </w:r>
      <w:r w:rsidR="000039CD">
        <w:rPr>
          <w:lang w:val="en-GB"/>
        </w:rPr>
        <w:t>s</w:t>
      </w:r>
      <w:r>
        <w:rPr>
          <w:lang w:val="en-GB"/>
        </w:rPr>
        <w:t xml:space="preserve"> </w:t>
      </w:r>
      <w:r w:rsidR="000039CD">
        <w:rPr>
          <w:lang w:val="en-GB"/>
        </w:rPr>
        <w:t>i</w:t>
      </w:r>
      <w:r w:rsidR="00601C34" w:rsidRPr="00BB7B70">
        <w:rPr>
          <w:lang w:val="en-GB"/>
        </w:rPr>
        <w:t>mportant questions</w:t>
      </w:r>
      <w:r>
        <w:rPr>
          <w:lang w:val="en-GB"/>
        </w:rPr>
        <w:t xml:space="preserve"> </w:t>
      </w:r>
      <w:r w:rsidR="00601C34" w:rsidRPr="00BB7B70">
        <w:rPr>
          <w:lang w:val="en-GB"/>
        </w:rPr>
        <w:t>for example</w:t>
      </w:r>
      <w:r>
        <w:rPr>
          <w:lang w:val="en-GB"/>
        </w:rPr>
        <w:t>:</w:t>
      </w:r>
    </w:p>
    <w:p w:rsidR="00D00EDE" w:rsidRDefault="000039CD" w:rsidP="004C1B74">
      <w:pPr>
        <w:numPr>
          <w:ilvl w:val="0"/>
          <w:numId w:val="15"/>
        </w:numPr>
        <w:tabs>
          <w:tab w:val="clear" w:pos="360"/>
          <w:tab w:val="num" w:pos="1080"/>
        </w:tabs>
        <w:ind w:left="1080" w:hanging="540"/>
        <w:jc w:val="left"/>
        <w:rPr>
          <w:lang w:val="en-GB"/>
        </w:rPr>
      </w:pPr>
      <w:r>
        <w:rPr>
          <w:lang w:val="en-GB"/>
        </w:rPr>
        <w:t>I</w:t>
      </w:r>
      <w:r w:rsidR="00D00EDE">
        <w:rPr>
          <w:lang w:val="en-GB"/>
        </w:rPr>
        <w:t>s</w:t>
      </w:r>
      <w:r w:rsidR="00022FF0">
        <w:rPr>
          <w:lang w:val="en-GB"/>
        </w:rPr>
        <w:t xml:space="preserve"> </w:t>
      </w:r>
      <w:r w:rsidR="00A561ED" w:rsidRPr="00BB7B70">
        <w:rPr>
          <w:lang w:val="en-GB"/>
        </w:rPr>
        <w:t xml:space="preserve">the population is moving </w:t>
      </w:r>
      <w:r w:rsidR="00A561ED" w:rsidRPr="00EF72F5">
        <w:rPr>
          <w:i/>
          <w:lang w:val="en-GB"/>
        </w:rPr>
        <w:t>uniformly</w:t>
      </w:r>
      <w:r w:rsidR="00A561ED" w:rsidRPr="00BB7B70">
        <w:rPr>
          <w:lang w:val="en-GB"/>
        </w:rPr>
        <w:t xml:space="preserve"> in</w:t>
      </w:r>
      <w:r w:rsidR="00601C34" w:rsidRPr="00BB7B70">
        <w:rPr>
          <w:lang w:val="en-GB"/>
        </w:rPr>
        <w:t xml:space="preserve"> the direction</w:t>
      </w:r>
      <w:r w:rsidR="00EF72F5">
        <w:rPr>
          <w:lang w:val="en-GB"/>
        </w:rPr>
        <w:t xml:space="preserve"> </w:t>
      </w:r>
      <w:r w:rsidR="00D00EDE">
        <w:rPr>
          <w:lang w:val="en-GB"/>
        </w:rPr>
        <w:t>of increased access and use?</w:t>
      </w:r>
    </w:p>
    <w:p w:rsidR="00601C34" w:rsidRPr="00BB7B70" w:rsidRDefault="000039CD" w:rsidP="004C1B74">
      <w:pPr>
        <w:numPr>
          <w:ilvl w:val="0"/>
          <w:numId w:val="15"/>
        </w:numPr>
        <w:tabs>
          <w:tab w:val="clear" w:pos="360"/>
          <w:tab w:val="num" w:pos="1080"/>
        </w:tabs>
        <w:ind w:left="1080" w:hanging="540"/>
        <w:jc w:val="left"/>
        <w:rPr>
          <w:lang w:val="en-GB"/>
        </w:rPr>
      </w:pPr>
      <w:r>
        <w:rPr>
          <w:lang w:val="en-GB"/>
        </w:rPr>
        <w:t>A</w:t>
      </w:r>
      <w:r w:rsidR="00601C34" w:rsidRPr="00BB7B70">
        <w:rPr>
          <w:lang w:val="en-GB"/>
        </w:rPr>
        <w:t xml:space="preserve">re </w:t>
      </w:r>
      <w:r w:rsidR="00D00EDE">
        <w:rPr>
          <w:lang w:val="en-GB"/>
        </w:rPr>
        <w:t xml:space="preserve">some </w:t>
      </w:r>
      <w:r w:rsidR="00601C34" w:rsidRPr="00BB7B70">
        <w:rPr>
          <w:lang w:val="en-GB"/>
        </w:rPr>
        <w:t>population groups</w:t>
      </w:r>
      <w:r w:rsidR="00D00EDE">
        <w:rPr>
          <w:lang w:val="en-GB"/>
        </w:rPr>
        <w:t>,</w:t>
      </w:r>
      <w:r w:rsidR="00601C34" w:rsidRPr="00BB7B70">
        <w:rPr>
          <w:lang w:val="en-GB"/>
        </w:rPr>
        <w:t xml:space="preserve"> such as ethnic minorities and </w:t>
      </w:r>
      <w:r w:rsidR="00D00EDE">
        <w:rPr>
          <w:lang w:val="en-GB"/>
        </w:rPr>
        <w:t>people with a disability,</w:t>
      </w:r>
      <w:r w:rsidR="00601C34" w:rsidRPr="00BB7B70">
        <w:rPr>
          <w:lang w:val="en-GB"/>
        </w:rPr>
        <w:t xml:space="preserve"> </w:t>
      </w:r>
      <w:r w:rsidR="00A561ED" w:rsidRPr="00BB7B70">
        <w:rPr>
          <w:lang w:val="en-GB"/>
        </w:rPr>
        <w:t xml:space="preserve">being ‘left behind’ as more </w:t>
      </w:r>
      <w:r w:rsidR="00EF72F5">
        <w:rPr>
          <w:lang w:val="en-GB"/>
        </w:rPr>
        <w:t xml:space="preserve">the divide </w:t>
      </w:r>
      <w:r w:rsidR="00A561ED" w:rsidRPr="00BB7B70">
        <w:rPr>
          <w:lang w:val="en-GB"/>
        </w:rPr>
        <w:t>sophisticated users move on</w:t>
      </w:r>
      <w:r w:rsidR="00DF2CE0" w:rsidRPr="00BB7B70">
        <w:rPr>
          <w:lang w:val="en-GB"/>
        </w:rPr>
        <w:t>?</w:t>
      </w:r>
      <w:r w:rsidR="00601C34" w:rsidRPr="00BB7B70">
        <w:rPr>
          <w:lang w:val="en-GB"/>
        </w:rPr>
        <w:t xml:space="preserve"> </w:t>
      </w:r>
    </w:p>
    <w:p w:rsidR="00211346" w:rsidRPr="00BB7B70" w:rsidRDefault="001F3E8C" w:rsidP="004C1B74">
      <w:pPr>
        <w:jc w:val="left"/>
        <w:rPr>
          <w:lang w:val="en-GB"/>
        </w:rPr>
      </w:pPr>
      <w:r w:rsidRPr="00BB7B70">
        <w:rPr>
          <w:lang w:val="en-GB"/>
        </w:rPr>
        <w:t>The Ministry of Economic Development presented a report to the Minister for Communications and Information Technology in 2009 that aimed to summarise the case for improving digital literacy in NZ</w:t>
      </w:r>
      <w:r w:rsidR="000039CD">
        <w:rPr>
          <w:lang w:val="en-GB"/>
        </w:rPr>
        <w:t>.</w:t>
      </w:r>
      <w:r w:rsidR="008B333E" w:rsidRPr="00BB7B70">
        <w:rPr>
          <w:rStyle w:val="af2"/>
          <w:sz w:val="22"/>
          <w:szCs w:val="22"/>
          <w:lang w:val="en-GB"/>
        </w:rPr>
        <w:footnoteReference w:id="26"/>
      </w:r>
      <w:r w:rsidRPr="00BB7B70">
        <w:rPr>
          <w:lang w:val="en-GB"/>
        </w:rPr>
        <w:t xml:space="preserve"> The report concluded that “market incentives for private sector investment to increase digital literacy in the most under</w:t>
      </w:r>
      <w:r w:rsidR="00051035">
        <w:rPr>
          <w:lang w:val="en-GB"/>
        </w:rPr>
        <w:t>-</w:t>
      </w:r>
      <w:r w:rsidRPr="00BB7B70">
        <w:rPr>
          <w:lang w:val="en-GB"/>
        </w:rPr>
        <w:t xml:space="preserve">served populations </w:t>
      </w:r>
      <w:r w:rsidR="008D26F9" w:rsidRPr="00BB7B70">
        <w:rPr>
          <w:lang w:val="en-GB"/>
        </w:rPr>
        <w:t>are weak”. M</w:t>
      </w:r>
      <w:r w:rsidR="00C51FBA">
        <w:rPr>
          <w:lang w:val="en-GB"/>
        </w:rPr>
        <w:t xml:space="preserve">inistry of </w:t>
      </w:r>
      <w:r w:rsidR="008D26F9" w:rsidRPr="00BB7B70">
        <w:rPr>
          <w:lang w:val="en-GB"/>
        </w:rPr>
        <w:t>E</w:t>
      </w:r>
      <w:r w:rsidR="00C51FBA">
        <w:rPr>
          <w:lang w:val="en-GB"/>
        </w:rPr>
        <w:t xml:space="preserve">conomic </w:t>
      </w:r>
      <w:r w:rsidR="008D26F9" w:rsidRPr="00BB7B70">
        <w:rPr>
          <w:lang w:val="en-GB"/>
        </w:rPr>
        <w:t>D</w:t>
      </w:r>
      <w:r w:rsidR="00C51FBA">
        <w:rPr>
          <w:lang w:val="en-GB"/>
        </w:rPr>
        <w:t>evelopment (MED)</w:t>
      </w:r>
      <w:r w:rsidR="008D26F9" w:rsidRPr="00BB7B70">
        <w:rPr>
          <w:lang w:val="en-GB"/>
        </w:rPr>
        <w:t xml:space="preserve"> felt this was a</w:t>
      </w:r>
      <w:r w:rsidRPr="00BB7B70">
        <w:rPr>
          <w:lang w:val="en-GB"/>
        </w:rPr>
        <w:t xml:space="preserve"> gap that government interventions should be required to address. </w:t>
      </w:r>
      <w:r w:rsidR="008D26F9" w:rsidRPr="00BB7B70">
        <w:rPr>
          <w:lang w:val="en-GB"/>
        </w:rPr>
        <w:t>In an attempt t</w:t>
      </w:r>
      <w:r w:rsidR="00601C34" w:rsidRPr="00BB7B70">
        <w:rPr>
          <w:lang w:val="en-GB"/>
        </w:rPr>
        <w:t>o fill that gap they</w:t>
      </w:r>
      <w:r w:rsidR="002C41BE" w:rsidRPr="00BB7B70">
        <w:rPr>
          <w:lang w:val="en-GB"/>
        </w:rPr>
        <w:t xml:space="preserve"> described a four point criteria for intervention</w:t>
      </w:r>
      <w:r w:rsidR="00601C34" w:rsidRPr="00BB7B70">
        <w:rPr>
          <w:lang w:val="en-GB"/>
        </w:rPr>
        <w:t xml:space="preserve"> (see diagram</w:t>
      </w:r>
      <w:r w:rsidR="00211346" w:rsidRPr="00BB7B70">
        <w:rPr>
          <w:lang w:val="en-GB"/>
        </w:rPr>
        <w:t xml:space="preserve"> below).</w:t>
      </w:r>
      <w:r w:rsidR="00601C34" w:rsidRPr="00BB7B70">
        <w:rPr>
          <w:lang w:val="en-GB"/>
        </w:rPr>
        <w:t xml:space="preserve"> </w:t>
      </w:r>
    </w:p>
    <w:p w:rsidR="00AF2CEC" w:rsidRDefault="00AF2CEC" w:rsidP="004C1B74">
      <w:pPr>
        <w:pStyle w:val="ae"/>
        <w:spacing w:after="0"/>
        <w:jc w:val="left"/>
      </w:pPr>
      <w:r>
        <w:t xml:space="preserve">Figure </w:t>
      </w:r>
      <w:fldSimple w:instr=" SEQ Figure \* ARABIC ">
        <w:r w:rsidR="002358F0">
          <w:rPr>
            <w:noProof/>
          </w:rPr>
          <w:t>6</w:t>
        </w:r>
      </w:fldSimple>
      <w:r w:rsidR="004330F3">
        <w:t xml:space="preserve">: </w:t>
      </w:r>
      <w:r w:rsidR="004330F3">
        <w:rPr>
          <w:caps w:val="0"/>
        </w:rPr>
        <w:t xml:space="preserve">Ministry of Economic Development’s </w:t>
      </w:r>
      <w:r w:rsidR="004330F3" w:rsidRPr="004330F3">
        <w:rPr>
          <w:caps w:val="0"/>
        </w:rPr>
        <w:t>Criteria for ICT Interventions</w:t>
      </w:r>
    </w:p>
    <w:p w:rsidR="007F515B" w:rsidRPr="00BB7B70" w:rsidRDefault="004330F3" w:rsidP="004C1B74">
      <w:pPr>
        <w:jc w:val="center"/>
        <w:rPr>
          <w:sz w:val="22"/>
          <w:szCs w:val="22"/>
          <w:lang w:val="en-GB"/>
        </w:rPr>
      </w:pPr>
      <w:r w:rsidRPr="00BB7B70">
        <w:rPr>
          <w:sz w:val="22"/>
          <w:szCs w:val="22"/>
        </w:rPr>
        <w:pict>
          <v:shape id="_x0000_i1035" type="#_x0000_t75" style="width:378.75pt;height:125.25pt">
            <v:imagedata r:id="rId20" o:title="" croptop="7582f"/>
          </v:shape>
        </w:pict>
      </w:r>
    </w:p>
    <w:p w:rsidR="006A044E" w:rsidRPr="00BB7B70" w:rsidRDefault="006A044E" w:rsidP="004C1B74">
      <w:pPr>
        <w:pStyle w:val="2"/>
        <w:rPr>
          <w:lang w:val="en-GB"/>
        </w:rPr>
      </w:pPr>
      <w:bookmarkStart w:id="39" w:name="_Toc293647946"/>
      <w:r w:rsidRPr="00BB7B70">
        <w:rPr>
          <w:lang w:val="en-GB"/>
        </w:rPr>
        <w:t xml:space="preserve">Success criteria </w:t>
      </w:r>
      <w:r w:rsidR="00C51FBA">
        <w:rPr>
          <w:lang w:val="en-GB"/>
        </w:rPr>
        <w:t xml:space="preserve">for </w:t>
      </w:r>
      <w:smartTag w:uri="urn:schemas-microsoft-com:office:smarttags" w:element="place">
        <w:smartTag w:uri="urn:schemas-microsoft-com:office:smarttags" w:element="country-region">
          <w:r w:rsidR="00C51FBA">
            <w:rPr>
              <w:lang w:val="en-GB"/>
            </w:rPr>
            <w:t>New</w:t>
          </w:r>
          <w:r w:rsidRPr="00BB7B70">
            <w:rPr>
              <w:lang w:val="en-GB"/>
            </w:rPr>
            <w:t xml:space="preserve"> Zealand</w:t>
          </w:r>
        </w:smartTag>
      </w:smartTag>
      <w:r w:rsidR="00C51FBA">
        <w:rPr>
          <w:lang w:val="en-GB"/>
        </w:rPr>
        <w:t xml:space="preserve"> community based ICT</w:t>
      </w:r>
      <w:r w:rsidRPr="00BB7B70">
        <w:rPr>
          <w:lang w:val="en-GB"/>
        </w:rPr>
        <w:t xml:space="preserve"> interventions</w:t>
      </w:r>
      <w:bookmarkEnd w:id="39"/>
    </w:p>
    <w:p w:rsidR="00410133" w:rsidRPr="00BB7B70" w:rsidRDefault="002415B6" w:rsidP="004C1B74">
      <w:pPr>
        <w:jc w:val="left"/>
        <w:rPr>
          <w:lang w:val="en-GB"/>
        </w:rPr>
      </w:pPr>
      <w:r w:rsidRPr="00BB7B70">
        <w:rPr>
          <w:lang w:val="en-GB"/>
        </w:rPr>
        <w:t xml:space="preserve">In presenting this advice, MED </w:t>
      </w:r>
      <w:r w:rsidR="00051035">
        <w:rPr>
          <w:lang w:val="en-GB"/>
        </w:rPr>
        <w:t>assessed</w:t>
      </w:r>
      <w:r w:rsidRPr="00BB7B70">
        <w:rPr>
          <w:lang w:val="en-GB"/>
        </w:rPr>
        <w:t xml:space="preserve"> four programmes that </w:t>
      </w:r>
      <w:r w:rsidR="00C33C38" w:rsidRPr="00BB7B70">
        <w:rPr>
          <w:lang w:val="en-GB"/>
        </w:rPr>
        <w:t>were ‘active’ in the community</w:t>
      </w:r>
      <w:r w:rsidR="000039CD">
        <w:rPr>
          <w:lang w:val="en-GB"/>
        </w:rPr>
        <w:t>:</w:t>
      </w:r>
      <w:r w:rsidR="009542DF" w:rsidRPr="00BB7B70">
        <w:rPr>
          <w:lang w:val="en-GB"/>
        </w:rPr>
        <w:t xml:space="preserve"> </w:t>
      </w:r>
      <w:r w:rsidR="000039CD">
        <w:rPr>
          <w:lang w:val="en-GB"/>
        </w:rPr>
        <w:t>t</w:t>
      </w:r>
      <w:r w:rsidRPr="00BB7B70">
        <w:rPr>
          <w:lang w:val="en-GB"/>
        </w:rPr>
        <w:t xml:space="preserve">he Computers in Homes project, </w:t>
      </w:r>
      <w:r w:rsidR="000039CD">
        <w:rPr>
          <w:lang w:val="en-GB"/>
        </w:rPr>
        <w:t xml:space="preserve">the </w:t>
      </w:r>
      <w:r w:rsidRPr="00BB7B70">
        <w:rPr>
          <w:lang w:val="en-GB"/>
        </w:rPr>
        <w:t xml:space="preserve">Computer Clubhouse programme, </w:t>
      </w:r>
      <w:r w:rsidR="000039CD">
        <w:rPr>
          <w:lang w:val="en-GB"/>
        </w:rPr>
        <w:t>t</w:t>
      </w:r>
      <w:r w:rsidRPr="00BB7B70">
        <w:rPr>
          <w:lang w:val="en-GB"/>
        </w:rPr>
        <w:t xml:space="preserve">he Aotearoa Peoples Network (APN) and </w:t>
      </w:r>
      <w:r w:rsidR="000039CD">
        <w:rPr>
          <w:lang w:val="en-GB"/>
        </w:rPr>
        <w:t xml:space="preserve">the </w:t>
      </w:r>
      <w:r w:rsidRPr="00BB7B70">
        <w:rPr>
          <w:lang w:val="en-GB"/>
        </w:rPr>
        <w:t>Ngatiwai c</w:t>
      </w:r>
      <w:r w:rsidR="00C33C38" w:rsidRPr="00BB7B70">
        <w:rPr>
          <w:lang w:val="en-GB"/>
        </w:rPr>
        <w:t xml:space="preserve">ommunications project. In MED’s </w:t>
      </w:r>
      <w:r w:rsidR="0015648E" w:rsidRPr="00BB7B70">
        <w:rPr>
          <w:lang w:val="en-GB"/>
        </w:rPr>
        <w:t xml:space="preserve">view, all four </w:t>
      </w:r>
      <w:r w:rsidR="00751280">
        <w:rPr>
          <w:lang w:val="en-GB"/>
        </w:rPr>
        <w:t>were</w:t>
      </w:r>
      <w:r w:rsidR="0015648E" w:rsidRPr="00BB7B70">
        <w:rPr>
          <w:lang w:val="en-GB"/>
        </w:rPr>
        <w:t xml:space="preserve"> examples of successful digital connectedness intervention initiatives. </w:t>
      </w:r>
      <w:r w:rsidR="00051035">
        <w:rPr>
          <w:lang w:val="en-GB"/>
        </w:rPr>
        <w:t>This assessment was based on</w:t>
      </w:r>
      <w:r w:rsidR="0015648E" w:rsidRPr="00BB7B70">
        <w:rPr>
          <w:lang w:val="en-GB"/>
        </w:rPr>
        <w:t xml:space="preserve"> “high levels of participant engagement” and “good value for money”</w:t>
      </w:r>
      <w:r w:rsidR="000F2211">
        <w:rPr>
          <w:lang w:val="en-GB"/>
        </w:rPr>
        <w:t>.</w:t>
      </w:r>
      <w:r w:rsidR="008B333E" w:rsidRPr="00BB7B70">
        <w:rPr>
          <w:rStyle w:val="af2"/>
          <w:sz w:val="22"/>
          <w:szCs w:val="22"/>
          <w:lang w:val="en-GB"/>
        </w:rPr>
        <w:footnoteReference w:id="27"/>
      </w:r>
      <w:r w:rsidR="0015648E" w:rsidRPr="00BB7B70">
        <w:rPr>
          <w:lang w:val="en-GB"/>
        </w:rPr>
        <w:t xml:space="preserve">  This </w:t>
      </w:r>
      <w:r w:rsidR="00051035" w:rsidRPr="00BB7B70">
        <w:rPr>
          <w:lang w:val="en-GB"/>
        </w:rPr>
        <w:t>definition</w:t>
      </w:r>
      <w:r w:rsidR="0015648E" w:rsidRPr="00BB7B70">
        <w:rPr>
          <w:lang w:val="en-GB"/>
        </w:rPr>
        <w:t xml:space="preserve"> of success </w:t>
      </w:r>
      <w:r w:rsidR="00410133" w:rsidRPr="00BB7B70">
        <w:rPr>
          <w:lang w:val="en-GB"/>
        </w:rPr>
        <w:t>excludes socio-economic outcomes</w:t>
      </w:r>
      <w:r w:rsidR="00051035">
        <w:rPr>
          <w:lang w:val="en-GB"/>
        </w:rPr>
        <w:t xml:space="preserve"> </w:t>
      </w:r>
      <w:r w:rsidR="00751280">
        <w:rPr>
          <w:lang w:val="en-GB"/>
        </w:rPr>
        <w:t>by</w:t>
      </w:r>
      <w:r w:rsidR="00410133" w:rsidRPr="00BB7B70">
        <w:rPr>
          <w:lang w:val="en-GB"/>
        </w:rPr>
        <w:t xml:space="preserve"> focus</w:t>
      </w:r>
      <w:r w:rsidR="00751280">
        <w:rPr>
          <w:lang w:val="en-GB"/>
        </w:rPr>
        <w:t>ing</w:t>
      </w:r>
      <w:r w:rsidR="00410133" w:rsidRPr="00BB7B70">
        <w:rPr>
          <w:lang w:val="en-GB"/>
        </w:rPr>
        <w:t xml:space="preserve"> on </w:t>
      </w:r>
      <w:r w:rsidR="00751280">
        <w:rPr>
          <w:lang w:val="en-GB"/>
        </w:rPr>
        <w:t xml:space="preserve">access and usage </w:t>
      </w:r>
      <w:r w:rsidR="00051035">
        <w:rPr>
          <w:lang w:val="en-GB"/>
        </w:rPr>
        <w:t xml:space="preserve">metrics. </w:t>
      </w:r>
      <w:r w:rsidR="0015648E" w:rsidRPr="00BB7B70">
        <w:rPr>
          <w:lang w:val="en-GB"/>
        </w:rPr>
        <w:t xml:space="preserve"> </w:t>
      </w:r>
      <w:r w:rsidR="00751280">
        <w:rPr>
          <w:lang w:val="en-GB"/>
        </w:rPr>
        <w:t>If we are to promote I</w:t>
      </w:r>
      <w:r w:rsidR="000039CD">
        <w:rPr>
          <w:lang w:val="en-GB"/>
        </w:rPr>
        <w:t>CT</w:t>
      </w:r>
      <w:r w:rsidR="00751280">
        <w:rPr>
          <w:lang w:val="en-GB"/>
        </w:rPr>
        <w:t xml:space="preserve"> initiatives</w:t>
      </w:r>
      <w:r w:rsidR="00410133" w:rsidRPr="00BB7B70">
        <w:rPr>
          <w:lang w:val="en-GB"/>
        </w:rPr>
        <w:t xml:space="preserve"> as leading to </w:t>
      </w:r>
      <w:r w:rsidR="0015648E" w:rsidRPr="00BB7B70">
        <w:rPr>
          <w:lang w:val="en-GB"/>
        </w:rPr>
        <w:t>socio-economic outcomes</w:t>
      </w:r>
      <w:r w:rsidR="00051035">
        <w:rPr>
          <w:lang w:val="en-GB"/>
        </w:rPr>
        <w:t xml:space="preserve"> </w:t>
      </w:r>
      <w:r w:rsidR="00751280">
        <w:rPr>
          <w:lang w:val="en-GB"/>
        </w:rPr>
        <w:t>th</w:t>
      </w:r>
      <w:r w:rsidR="000039CD">
        <w:rPr>
          <w:lang w:val="en-GB"/>
        </w:rPr>
        <w:t>e</w:t>
      </w:r>
      <w:r w:rsidR="00751280">
        <w:rPr>
          <w:lang w:val="en-GB"/>
        </w:rPr>
        <w:t xml:space="preserve">n evidence should be available that supports </w:t>
      </w:r>
      <w:r w:rsidR="008E2F89">
        <w:rPr>
          <w:lang w:val="en-GB"/>
        </w:rPr>
        <w:t>this</w:t>
      </w:r>
      <w:r w:rsidR="008E2F89" w:rsidRPr="00BB7B70">
        <w:rPr>
          <w:lang w:val="en-GB"/>
        </w:rPr>
        <w:t xml:space="preserve"> mainstream</w:t>
      </w:r>
      <w:r w:rsidR="00410133" w:rsidRPr="00BB7B70">
        <w:rPr>
          <w:lang w:val="en-GB"/>
        </w:rPr>
        <w:t xml:space="preserve"> assumption </w:t>
      </w:r>
      <w:r w:rsidR="004C5B2D" w:rsidRPr="00BB7B70">
        <w:rPr>
          <w:lang w:val="en-GB"/>
        </w:rPr>
        <w:t>with</w:t>
      </w:r>
      <w:r w:rsidR="00410133" w:rsidRPr="00BB7B70">
        <w:rPr>
          <w:lang w:val="en-GB"/>
        </w:rPr>
        <w:t>in the voluminous ICT literature.</w:t>
      </w:r>
    </w:p>
    <w:p w:rsidR="00617824" w:rsidRPr="00BB7B70" w:rsidRDefault="004C1B74" w:rsidP="004C1B74">
      <w:pPr>
        <w:jc w:val="left"/>
        <w:rPr>
          <w:lang w:val="en-GB"/>
        </w:rPr>
      </w:pPr>
      <w:r>
        <w:rPr>
          <w:lang w:val="en-GB"/>
        </w:rPr>
        <w:t xml:space="preserve">The review did not </w:t>
      </w:r>
      <w:r w:rsidRPr="00BB7B70">
        <w:rPr>
          <w:lang w:val="en-GB"/>
        </w:rPr>
        <w:t>find examples of self-sustaining</w:t>
      </w:r>
      <w:r>
        <w:rPr>
          <w:lang w:val="en-GB"/>
        </w:rPr>
        <w:t>,</w:t>
      </w:r>
      <w:r w:rsidRPr="00BB7B70">
        <w:rPr>
          <w:lang w:val="en-GB"/>
        </w:rPr>
        <w:t xml:space="preserve"> self-funded projects that had </w:t>
      </w:r>
      <w:r>
        <w:rPr>
          <w:lang w:val="en-GB"/>
        </w:rPr>
        <w:t>begun as a</w:t>
      </w:r>
      <w:r w:rsidRPr="00BB7B70">
        <w:rPr>
          <w:lang w:val="en-GB"/>
        </w:rPr>
        <w:t xml:space="preserve"> local or central government initiative.</w:t>
      </w:r>
      <w:r>
        <w:rPr>
          <w:lang w:val="en-GB"/>
        </w:rPr>
        <w:t xml:space="preserve"> However, c</w:t>
      </w:r>
      <w:r w:rsidR="00051035">
        <w:rPr>
          <w:lang w:val="en-GB"/>
        </w:rPr>
        <w:t xml:space="preserve">riteria that address </w:t>
      </w:r>
      <w:r w:rsidR="004C5B2D" w:rsidRPr="00BB7B70">
        <w:rPr>
          <w:lang w:val="en-GB"/>
        </w:rPr>
        <w:t xml:space="preserve">indicators of </w:t>
      </w:r>
      <w:r w:rsidR="0027124F" w:rsidRPr="00BB7B70">
        <w:rPr>
          <w:lang w:val="en-GB"/>
        </w:rPr>
        <w:t xml:space="preserve">sustainability </w:t>
      </w:r>
      <w:r w:rsidR="00751280">
        <w:rPr>
          <w:lang w:val="en-GB"/>
        </w:rPr>
        <w:t xml:space="preserve">would also be </w:t>
      </w:r>
      <w:r w:rsidR="00051035">
        <w:rPr>
          <w:lang w:val="en-GB"/>
        </w:rPr>
        <w:t>useful</w:t>
      </w:r>
      <w:r w:rsidR="0027124F" w:rsidRPr="00BB7B70">
        <w:rPr>
          <w:lang w:val="en-GB"/>
        </w:rPr>
        <w:t>.</w:t>
      </w:r>
      <w:r w:rsidR="004A26CC" w:rsidRPr="00BB7B70">
        <w:rPr>
          <w:lang w:val="en-GB"/>
        </w:rPr>
        <w:t xml:space="preserve"> </w:t>
      </w:r>
      <w:r w:rsidR="0027124F" w:rsidRPr="00BB7B70">
        <w:rPr>
          <w:lang w:val="en-GB"/>
        </w:rPr>
        <w:t xml:space="preserve"> </w:t>
      </w:r>
      <w:r w:rsidR="004A26CC" w:rsidRPr="00BB7B70">
        <w:rPr>
          <w:lang w:val="en-GB"/>
        </w:rPr>
        <w:t>Whilst most ‘successful’ projects aim</w:t>
      </w:r>
      <w:r w:rsidR="00051035">
        <w:rPr>
          <w:lang w:val="en-GB"/>
        </w:rPr>
        <w:t>ed to</w:t>
      </w:r>
      <w:r w:rsidR="004A26CC" w:rsidRPr="00BB7B70">
        <w:rPr>
          <w:lang w:val="en-GB"/>
        </w:rPr>
        <w:t xml:space="preserve"> be self-sustaining, the community often </w:t>
      </w:r>
      <w:r w:rsidR="004C5B2D" w:rsidRPr="00BB7B70">
        <w:rPr>
          <w:lang w:val="en-GB"/>
        </w:rPr>
        <w:t xml:space="preserve">struggled to achieve </w:t>
      </w:r>
      <w:r w:rsidR="00051035">
        <w:rPr>
          <w:lang w:val="en-GB"/>
        </w:rPr>
        <w:t>this</w:t>
      </w:r>
      <w:r w:rsidR="004C5B2D" w:rsidRPr="00BB7B70">
        <w:rPr>
          <w:lang w:val="en-GB"/>
        </w:rPr>
        <w:t xml:space="preserve"> </w:t>
      </w:r>
      <w:r w:rsidR="00751280">
        <w:rPr>
          <w:lang w:val="en-GB"/>
        </w:rPr>
        <w:t>objective</w:t>
      </w:r>
      <w:r w:rsidR="004A26CC" w:rsidRPr="00BB7B70">
        <w:rPr>
          <w:lang w:val="en-GB"/>
        </w:rPr>
        <w:t>. Crump</w:t>
      </w:r>
      <w:r w:rsidR="008B333E" w:rsidRPr="00BB7B70">
        <w:rPr>
          <w:rStyle w:val="af2"/>
          <w:sz w:val="22"/>
          <w:szCs w:val="22"/>
          <w:lang w:val="en-GB"/>
        </w:rPr>
        <w:footnoteReference w:id="28"/>
      </w:r>
      <w:r w:rsidR="008B333E" w:rsidRPr="00BB7B70">
        <w:rPr>
          <w:lang w:val="en-GB"/>
        </w:rPr>
        <w:t xml:space="preserve"> </w:t>
      </w:r>
      <w:r w:rsidR="00051035">
        <w:rPr>
          <w:lang w:val="en-GB"/>
        </w:rPr>
        <w:t>point</w:t>
      </w:r>
      <w:r w:rsidR="00751280">
        <w:rPr>
          <w:lang w:val="en-GB"/>
        </w:rPr>
        <w:t>s</w:t>
      </w:r>
      <w:r w:rsidR="00051035">
        <w:rPr>
          <w:lang w:val="en-GB"/>
        </w:rPr>
        <w:t xml:space="preserve"> out </w:t>
      </w:r>
      <w:r w:rsidR="00A07BF4" w:rsidRPr="00BB7B70">
        <w:rPr>
          <w:lang w:val="en-GB"/>
        </w:rPr>
        <w:t>that without</w:t>
      </w:r>
      <w:r w:rsidR="004A26CC" w:rsidRPr="00BB7B70">
        <w:rPr>
          <w:lang w:val="en-GB"/>
        </w:rPr>
        <w:t xml:space="preserve"> a ‘project champion’ to give their time to help</w:t>
      </w:r>
      <w:r w:rsidR="004C5B2D" w:rsidRPr="00BB7B70">
        <w:rPr>
          <w:lang w:val="en-GB"/>
        </w:rPr>
        <w:t xml:space="preserve"> and motivate the community, a</w:t>
      </w:r>
      <w:r w:rsidR="004A26CC" w:rsidRPr="00BB7B70">
        <w:rPr>
          <w:lang w:val="en-GB"/>
        </w:rPr>
        <w:t xml:space="preserve"> project </w:t>
      </w:r>
      <w:r w:rsidR="004C5B2D" w:rsidRPr="00BB7B70">
        <w:rPr>
          <w:lang w:val="en-GB"/>
        </w:rPr>
        <w:t xml:space="preserve">will </w:t>
      </w:r>
      <w:r w:rsidR="00A07BF4" w:rsidRPr="00BB7B70">
        <w:rPr>
          <w:lang w:val="en-GB"/>
        </w:rPr>
        <w:t xml:space="preserve">struggle </w:t>
      </w:r>
      <w:r w:rsidR="004A26CC" w:rsidRPr="00BB7B70">
        <w:rPr>
          <w:lang w:val="en-GB"/>
        </w:rPr>
        <w:t>to survive.</w:t>
      </w:r>
      <w:r w:rsidR="00A07BF4" w:rsidRPr="00BB7B70">
        <w:rPr>
          <w:lang w:val="en-GB"/>
        </w:rPr>
        <w:t xml:space="preserve">  </w:t>
      </w:r>
      <w:r w:rsidR="00AB320D" w:rsidRPr="00BB7B70">
        <w:rPr>
          <w:lang w:val="en-GB"/>
        </w:rPr>
        <w:t>Day</w:t>
      </w:r>
      <w:r w:rsidR="008B333E" w:rsidRPr="00BB7B70">
        <w:rPr>
          <w:rStyle w:val="af2"/>
          <w:sz w:val="22"/>
          <w:szCs w:val="22"/>
          <w:lang w:val="en-GB"/>
        </w:rPr>
        <w:footnoteReference w:id="29"/>
      </w:r>
      <w:r w:rsidR="008B333E" w:rsidRPr="00BB7B70">
        <w:rPr>
          <w:lang w:val="en-GB"/>
        </w:rPr>
        <w:t xml:space="preserve"> </w:t>
      </w:r>
      <w:r w:rsidR="00751280">
        <w:rPr>
          <w:lang w:val="en-GB"/>
        </w:rPr>
        <w:t>proposes a</w:t>
      </w:r>
      <w:r w:rsidR="00751280" w:rsidRPr="00BB7B70">
        <w:rPr>
          <w:lang w:val="en-GB"/>
        </w:rPr>
        <w:t xml:space="preserve"> useful framework for plan</w:t>
      </w:r>
      <w:r w:rsidR="00751280">
        <w:rPr>
          <w:lang w:val="en-GB"/>
        </w:rPr>
        <w:t>ning</w:t>
      </w:r>
      <w:r w:rsidR="00751280" w:rsidRPr="00BB7B70">
        <w:rPr>
          <w:lang w:val="en-GB"/>
        </w:rPr>
        <w:t xml:space="preserve"> </w:t>
      </w:r>
      <w:r w:rsidR="00751280">
        <w:rPr>
          <w:lang w:val="en-GB"/>
        </w:rPr>
        <w:t xml:space="preserve">and assessing </w:t>
      </w:r>
      <w:r w:rsidR="00751280" w:rsidRPr="00BB7B70">
        <w:rPr>
          <w:lang w:val="en-GB"/>
        </w:rPr>
        <w:t>ICT projects</w:t>
      </w:r>
      <w:r w:rsidR="00751280">
        <w:rPr>
          <w:lang w:val="en-GB"/>
        </w:rPr>
        <w:t xml:space="preserve">. He </w:t>
      </w:r>
      <w:r w:rsidR="00AB320D" w:rsidRPr="00BB7B70">
        <w:rPr>
          <w:lang w:val="en-GB"/>
        </w:rPr>
        <w:t xml:space="preserve">asserts that communities need to be empowered before they can campaign for their own interests, and influence community </w:t>
      </w:r>
      <w:r w:rsidR="00DD05AB" w:rsidRPr="00BB7B70">
        <w:rPr>
          <w:lang w:val="en-GB"/>
        </w:rPr>
        <w:t>policy. His</w:t>
      </w:r>
      <w:r w:rsidR="00AB320D" w:rsidRPr="00BB7B70">
        <w:rPr>
          <w:lang w:val="en-GB"/>
        </w:rPr>
        <w:t xml:space="preserve"> framework aims to create a ‘democratic community planning agenda’ by defining the critical criteria for successful and sustainable community ICT </w:t>
      </w:r>
      <w:r w:rsidR="000F1D5A" w:rsidRPr="00BB7B70">
        <w:rPr>
          <w:lang w:val="en-GB"/>
        </w:rPr>
        <w:t>projects.</w:t>
      </w:r>
      <w:r w:rsidR="00DD05AB" w:rsidRPr="00BB7B70">
        <w:rPr>
          <w:lang w:val="en-GB"/>
        </w:rPr>
        <w:t xml:space="preserve"> A table describing the framework in more detail is as </w:t>
      </w:r>
      <w:r w:rsidR="00C42EB3" w:rsidRPr="00BB7B70">
        <w:rPr>
          <w:lang w:val="en-GB"/>
        </w:rPr>
        <w:t>follows</w:t>
      </w:r>
      <w:r w:rsidR="000039CD">
        <w:rPr>
          <w:lang w:val="en-GB"/>
        </w:rPr>
        <w:t>:</w:t>
      </w:r>
    </w:p>
    <w:p w:rsidR="009F7FA2" w:rsidRDefault="009F7FA2" w:rsidP="004C1B74">
      <w:pPr>
        <w:pStyle w:val="ae"/>
        <w:spacing w:after="0"/>
        <w:jc w:val="left"/>
      </w:pPr>
      <w:bookmarkStart w:id="40" w:name="_Toc286929356"/>
      <w:r>
        <w:t xml:space="preserve">Table </w:t>
      </w:r>
      <w:fldSimple w:instr=" SEQ Table \* ARABIC ">
        <w:r w:rsidR="002358F0">
          <w:rPr>
            <w:noProof/>
          </w:rPr>
          <w:t>3</w:t>
        </w:r>
      </w:fldSimple>
      <w:r>
        <w:t xml:space="preserve">: </w:t>
      </w:r>
      <w:r w:rsidRPr="004330F3">
        <w:rPr>
          <w:caps w:val="0"/>
        </w:rPr>
        <w:t>Framework for the democratic design of ICT initiatives</w:t>
      </w:r>
      <w:r w:rsidRPr="00BB7B70">
        <w:rPr>
          <w:rStyle w:val="af2"/>
          <w:rFonts w:ascii="Cambria" w:hAnsi="Cambria"/>
          <w:b w:val="0"/>
          <w:bCs w:val="0"/>
          <w:color w:val="5F497A"/>
          <w:sz w:val="22"/>
          <w:szCs w:val="22"/>
          <w:lang w:bidi="ar-SA"/>
        </w:rPr>
        <w:footnoteReference w:id="30"/>
      </w:r>
    </w:p>
    <w:p w:rsidR="00AF2CEC" w:rsidRPr="00AF2CEC" w:rsidRDefault="003C5099" w:rsidP="004C1B74">
      <w:pPr>
        <w:jc w:val="left"/>
        <w:rPr>
          <w:sz w:val="22"/>
          <w:szCs w:val="22"/>
          <w:lang w:val="en-GB"/>
        </w:rPr>
      </w:pPr>
      <w:r w:rsidRPr="00AF2CEC">
        <w:pict>
          <v:shape id="_x0000_i1036" type="#_x0000_t75" style="width:6in;height:372pt">
            <v:imagedata r:id="rId21" o:title=""/>
          </v:shape>
        </w:pict>
      </w:r>
    </w:p>
    <w:p w:rsidR="00AD16C4" w:rsidRPr="00BB7B70" w:rsidRDefault="004D4727" w:rsidP="004C1B74">
      <w:pPr>
        <w:jc w:val="left"/>
        <w:rPr>
          <w:lang w:val="en-GB"/>
        </w:rPr>
      </w:pPr>
      <w:r w:rsidRPr="00BB7B70">
        <w:rPr>
          <w:lang w:val="en-GB"/>
        </w:rPr>
        <w:t>In comparison to Day’s framewo</w:t>
      </w:r>
      <w:r w:rsidR="009A7F16" w:rsidRPr="00BB7B70">
        <w:rPr>
          <w:lang w:val="en-GB"/>
        </w:rPr>
        <w:t xml:space="preserve">rk for success, measurement and monitoring based solely on a </w:t>
      </w:r>
      <w:r w:rsidR="00AD16C4" w:rsidRPr="00BB7B70">
        <w:rPr>
          <w:lang w:val="en-GB"/>
        </w:rPr>
        <w:t xml:space="preserve">two point criteria </w:t>
      </w:r>
      <w:r w:rsidR="009A7F16" w:rsidRPr="00BB7B70">
        <w:rPr>
          <w:lang w:val="en-GB"/>
        </w:rPr>
        <w:t xml:space="preserve">as presented by MED </w:t>
      </w:r>
      <w:r w:rsidR="00AD16C4" w:rsidRPr="00BB7B70">
        <w:rPr>
          <w:lang w:val="en-GB"/>
        </w:rPr>
        <w:t xml:space="preserve">seems inadequate. Indeed, </w:t>
      </w:r>
      <w:r w:rsidRPr="00BB7B70">
        <w:rPr>
          <w:bCs/>
        </w:rPr>
        <w:t xml:space="preserve">O’Neil pointed </w:t>
      </w:r>
      <w:r w:rsidR="009A7F16" w:rsidRPr="00BB7B70">
        <w:rPr>
          <w:lang w:val="en-GB"/>
        </w:rPr>
        <w:t>out that whilst it is</w:t>
      </w:r>
      <w:r w:rsidR="00AD16C4" w:rsidRPr="00BB7B70">
        <w:rPr>
          <w:lang w:val="en-GB"/>
        </w:rPr>
        <w:t xml:space="preserve"> generally agreed that measurement of community ICT projects </w:t>
      </w:r>
      <w:r w:rsidRPr="00BB7B70">
        <w:rPr>
          <w:lang w:val="en-GB"/>
        </w:rPr>
        <w:t>is</w:t>
      </w:r>
      <w:r w:rsidR="00AD16C4" w:rsidRPr="00BB7B70">
        <w:rPr>
          <w:lang w:val="en-GB"/>
        </w:rPr>
        <w:t xml:space="preserve"> important, the reality is somewhat more ad-hoc</w:t>
      </w:r>
      <w:r w:rsidR="000039CD">
        <w:rPr>
          <w:lang w:val="en-GB"/>
        </w:rPr>
        <w:t>.</w:t>
      </w:r>
      <w:r w:rsidR="008B333E" w:rsidRPr="00BB7B70">
        <w:rPr>
          <w:rStyle w:val="af2"/>
          <w:sz w:val="22"/>
          <w:szCs w:val="22"/>
          <w:lang w:val="en-GB"/>
        </w:rPr>
        <w:footnoteReference w:id="31"/>
      </w:r>
      <w:r w:rsidR="00AD16C4" w:rsidRPr="00BB7B70">
        <w:rPr>
          <w:lang w:val="en-GB"/>
        </w:rPr>
        <w:t xml:space="preserve"> </w:t>
      </w:r>
      <w:r w:rsidR="00B4200F" w:rsidRPr="00BB7B70">
        <w:rPr>
          <w:lang w:val="en-GB"/>
        </w:rPr>
        <w:t xml:space="preserve"> While undertaking a meta-analysis of community ICT project</w:t>
      </w:r>
      <w:r w:rsidRPr="00BB7B70">
        <w:rPr>
          <w:lang w:val="en-GB"/>
        </w:rPr>
        <w:t xml:space="preserve">s, she identified </w:t>
      </w:r>
      <w:r w:rsidR="00B4200F" w:rsidRPr="00BB7B70">
        <w:rPr>
          <w:lang w:val="en-GB"/>
        </w:rPr>
        <w:t xml:space="preserve">five key outcomes </w:t>
      </w:r>
      <w:r w:rsidRPr="00BB7B70">
        <w:rPr>
          <w:lang w:val="en-GB"/>
        </w:rPr>
        <w:t xml:space="preserve">they </w:t>
      </w:r>
      <w:r w:rsidR="00B4200F" w:rsidRPr="00BB7B70">
        <w:rPr>
          <w:lang w:val="en-GB"/>
        </w:rPr>
        <w:t>generated</w:t>
      </w:r>
      <w:r w:rsidR="000039CD">
        <w:rPr>
          <w:lang w:val="en-GB"/>
        </w:rPr>
        <w:t>:</w:t>
      </w:r>
      <w:r w:rsidR="00B4200F" w:rsidRPr="00BB7B70">
        <w:rPr>
          <w:lang w:val="en-GB"/>
        </w:rPr>
        <w:t xml:space="preserve"> </w:t>
      </w:r>
    </w:p>
    <w:p w:rsidR="00B4200F" w:rsidRPr="00BB7B70" w:rsidRDefault="00B4200F" w:rsidP="004C1B74">
      <w:pPr>
        <w:pStyle w:val="NumberedList"/>
        <w:numPr>
          <w:ilvl w:val="0"/>
          <w:numId w:val="16"/>
        </w:numPr>
        <w:tabs>
          <w:tab w:val="clear" w:pos="360"/>
          <w:tab w:val="num" w:pos="1080"/>
        </w:tabs>
        <w:ind w:left="1080" w:hanging="540"/>
        <w:jc w:val="left"/>
      </w:pPr>
      <w:r w:rsidRPr="00BB7B70">
        <w:t>Strong democracy</w:t>
      </w:r>
    </w:p>
    <w:p w:rsidR="00B4200F" w:rsidRPr="00BB7B70" w:rsidRDefault="00B4200F" w:rsidP="004C1B74">
      <w:pPr>
        <w:pStyle w:val="NumberedList"/>
        <w:numPr>
          <w:ilvl w:val="0"/>
          <w:numId w:val="16"/>
        </w:numPr>
        <w:tabs>
          <w:tab w:val="clear" w:pos="360"/>
          <w:tab w:val="num" w:pos="1080"/>
        </w:tabs>
        <w:ind w:left="1080" w:hanging="540"/>
        <w:jc w:val="left"/>
      </w:pPr>
      <w:r w:rsidRPr="00BB7B70">
        <w:t>S</w:t>
      </w:r>
      <w:r w:rsidR="00751280">
        <w:t>ocial c</w:t>
      </w:r>
      <w:r w:rsidRPr="00BB7B70">
        <w:t>apital</w:t>
      </w:r>
    </w:p>
    <w:p w:rsidR="00B4200F" w:rsidRPr="00BB7B70" w:rsidRDefault="00B4200F" w:rsidP="004C1B74">
      <w:pPr>
        <w:pStyle w:val="NumberedList"/>
        <w:numPr>
          <w:ilvl w:val="0"/>
          <w:numId w:val="16"/>
        </w:numPr>
        <w:tabs>
          <w:tab w:val="clear" w:pos="360"/>
          <w:tab w:val="num" w:pos="1080"/>
        </w:tabs>
        <w:ind w:left="1080" w:hanging="540"/>
        <w:jc w:val="left"/>
      </w:pPr>
      <w:r w:rsidRPr="00BB7B70">
        <w:t>Individual empowerment</w:t>
      </w:r>
    </w:p>
    <w:p w:rsidR="00B4200F" w:rsidRPr="00BB7B70" w:rsidRDefault="00B4200F" w:rsidP="004C1B74">
      <w:pPr>
        <w:pStyle w:val="NumberedList"/>
        <w:numPr>
          <w:ilvl w:val="0"/>
          <w:numId w:val="16"/>
        </w:numPr>
        <w:tabs>
          <w:tab w:val="clear" w:pos="360"/>
          <w:tab w:val="num" w:pos="1080"/>
        </w:tabs>
        <w:ind w:left="1080" w:hanging="540"/>
        <w:jc w:val="left"/>
      </w:pPr>
      <w:r w:rsidRPr="00BB7B70">
        <w:t>Sense of community</w:t>
      </w:r>
    </w:p>
    <w:p w:rsidR="00B4200F" w:rsidRPr="00BB7B70" w:rsidRDefault="00B4200F" w:rsidP="004C1B74">
      <w:pPr>
        <w:pStyle w:val="NumberedList"/>
        <w:numPr>
          <w:ilvl w:val="0"/>
          <w:numId w:val="16"/>
        </w:numPr>
        <w:tabs>
          <w:tab w:val="clear" w:pos="360"/>
          <w:tab w:val="num" w:pos="1080"/>
        </w:tabs>
        <w:ind w:left="1080" w:hanging="540"/>
        <w:jc w:val="left"/>
      </w:pPr>
      <w:r w:rsidRPr="00BB7B70">
        <w:t>Economic development opportunities</w:t>
      </w:r>
      <w:r w:rsidR="000039CD">
        <w:t>.</w:t>
      </w:r>
    </w:p>
    <w:p w:rsidR="00407C01" w:rsidRPr="00BB7B70" w:rsidRDefault="00A66942" w:rsidP="004C1B74">
      <w:pPr>
        <w:jc w:val="left"/>
        <w:rPr>
          <w:lang w:val="en-GB"/>
        </w:rPr>
      </w:pPr>
      <w:r>
        <w:rPr>
          <w:lang w:val="en-GB"/>
        </w:rPr>
        <w:t>In c</w:t>
      </w:r>
      <w:r w:rsidR="009A7F16" w:rsidRPr="00BB7B70">
        <w:rPr>
          <w:lang w:val="en-GB"/>
        </w:rPr>
        <w:t xml:space="preserve">omparison to approaches </w:t>
      </w:r>
      <w:r>
        <w:rPr>
          <w:lang w:val="en-GB"/>
        </w:rPr>
        <w:t>with</w:t>
      </w:r>
      <w:r w:rsidR="009A7F16" w:rsidRPr="00BB7B70">
        <w:rPr>
          <w:lang w:val="en-GB"/>
        </w:rPr>
        <w:t xml:space="preserve"> fewer categories </w:t>
      </w:r>
      <w:r>
        <w:rPr>
          <w:lang w:val="en-GB"/>
        </w:rPr>
        <w:t>for</w:t>
      </w:r>
      <w:r w:rsidR="009A7F16" w:rsidRPr="00BB7B70">
        <w:rPr>
          <w:lang w:val="en-GB"/>
        </w:rPr>
        <w:t xml:space="preserve"> success</w:t>
      </w:r>
      <w:r>
        <w:rPr>
          <w:lang w:val="en-GB"/>
        </w:rPr>
        <w:t>,</w:t>
      </w:r>
      <w:r w:rsidR="009A7F16" w:rsidRPr="00BB7B70">
        <w:rPr>
          <w:lang w:val="en-GB"/>
        </w:rPr>
        <w:t xml:space="preserve"> these alternative models offer a comprehensive regime of measurement criteria. The inclusion of multiple criteria suggests a greater recognition of the comple</w:t>
      </w:r>
      <w:r w:rsidR="00BF76DF" w:rsidRPr="00BB7B70">
        <w:rPr>
          <w:lang w:val="en-GB"/>
        </w:rPr>
        <w:t>x and interconnected dynamics that underpin</w:t>
      </w:r>
      <w:r w:rsidR="009A7F16" w:rsidRPr="00BB7B70">
        <w:rPr>
          <w:lang w:val="en-GB"/>
        </w:rPr>
        <w:t xml:space="preserve"> community development. </w:t>
      </w:r>
    </w:p>
    <w:p w:rsidR="00407C01" w:rsidRPr="00BB7B70" w:rsidRDefault="004330F3" w:rsidP="004C1B74">
      <w:pPr>
        <w:pStyle w:val="1"/>
        <w:rPr>
          <w:lang w:val="en-GB"/>
        </w:rPr>
      </w:pPr>
      <w:bookmarkStart w:id="41" w:name="_Toc293043863"/>
      <w:r>
        <w:rPr>
          <w:lang w:val="en-GB"/>
        </w:rPr>
        <w:br w:type="page"/>
      </w:r>
      <w:bookmarkStart w:id="42" w:name="_Toc293647947"/>
      <w:r w:rsidR="009F7FA2" w:rsidRPr="00BB7B70">
        <w:rPr>
          <w:lang w:val="en-GB"/>
        </w:rPr>
        <w:t xml:space="preserve">Readiness </w:t>
      </w:r>
      <w:r w:rsidR="00654F3B">
        <w:rPr>
          <w:lang w:val="en-GB"/>
        </w:rPr>
        <w:t>f</w:t>
      </w:r>
      <w:r w:rsidR="009F7FA2" w:rsidRPr="00BB7B70">
        <w:rPr>
          <w:lang w:val="en-GB"/>
        </w:rPr>
        <w:t>actors</w:t>
      </w:r>
      <w:bookmarkEnd w:id="41"/>
      <w:r w:rsidR="0027759C">
        <w:rPr>
          <w:lang w:val="en-GB"/>
        </w:rPr>
        <w:t xml:space="preserve"> for Digital Connection</w:t>
      </w:r>
      <w:bookmarkEnd w:id="42"/>
    </w:p>
    <w:p w:rsidR="0042662E" w:rsidRDefault="0042662E" w:rsidP="004C1B74">
      <w:pPr>
        <w:jc w:val="left"/>
        <w:rPr>
          <w:lang w:val="en-GB"/>
        </w:rPr>
      </w:pPr>
      <w:r>
        <w:rPr>
          <w:lang w:val="en-GB"/>
        </w:rPr>
        <w:t>The literature does not directly identify the</w:t>
      </w:r>
      <w:r w:rsidRPr="00BB7B70">
        <w:rPr>
          <w:lang w:val="en-GB"/>
        </w:rPr>
        <w:t xml:space="preserve"> factors required for a community to be ‘ready’ f</w:t>
      </w:r>
      <w:r>
        <w:rPr>
          <w:lang w:val="en-GB"/>
        </w:rPr>
        <w:t>or ICT initiatives</w:t>
      </w:r>
      <w:r w:rsidR="00B4200F" w:rsidRPr="00BB7B70">
        <w:rPr>
          <w:lang w:val="en-GB"/>
        </w:rPr>
        <w:t xml:space="preserve">. There is general agreement that a certain standard of education is required for </w:t>
      </w:r>
      <w:r w:rsidR="00271E94" w:rsidRPr="00BB7B70">
        <w:rPr>
          <w:lang w:val="en-GB"/>
        </w:rPr>
        <w:t xml:space="preserve">any ICT intervention to succeed – indeed, literacy, and basic communication skills are assumed in many projects. </w:t>
      </w:r>
    </w:p>
    <w:p w:rsidR="00B4200F" w:rsidRPr="00BB7B70" w:rsidRDefault="00271E94" w:rsidP="004C1B74">
      <w:pPr>
        <w:jc w:val="left"/>
        <w:rPr>
          <w:lang w:val="en-GB"/>
        </w:rPr>
      </w:pPr>
      <w:r w:rsidRPr="00BB7B70">
        <w:rPr>
          <w:lang w:val="en-GB"/>
        </w:rPr>
        <w:t xml:space="preserve">Williamson </w:t>
      </w:r>
      <w:r w:rsidR="0042662E">
        <w:rPr>
          <w:lang w:val="en-GB"/>
        </w:rPr>
        <w:t>has</w:t>
      </w:r>
      <w:r w:rsidRPr="00BB7B70">
        <w:rPr>
          <w:lang w:val="en-GB"/>
        </w:rPr>
        <w:t xml:space="preserve"> </w:t>
      </w:r>
      <w:r w:rsidR="0042662E">
        <w:rPr>
          <w:lang w:val="en-GB"/>
        </w:rPr>
        <w:t>attempted</w:t>
      </w:r>
      <w:r w:rsidRPr="00BB7B70">
        <w:rPr>
          <w:lang w:val="en-GB"/>
        </w:rPr>
        <w:t xml:space="preserve"> to develop a five-stage model for community ICT engagement that takes into account the dynamism and differences within and between communities.</w:t>
      </w:r>
      <w:r w:rsidR="008B333E" w:rsidRPr="00BB7B70">
        <w:rPr>
          <w:rStyle w:val="af2"/>
          <w:sz w:val="22"/>
          <w:szCs w:val="22"/>
          <w:lang w:val="en-GB"/>
        </w:rPr>
        <w:footnoteReference w:id="32"/>
      </w:r>
      <w:r w:rsidR="0042662E">
        <w:rPr>
          <w:lang w:val="en-GB"/>
        </w:rPr>
        <w:t xml:space="preserve"> This model </w:t>
      </w:r>
      <w:r w:rsidRPr="00BB7B70">
        <w:rPr>
          <w:lang w:val="en-GB"/>
        </w:rPr>
        <w:t>seeks to assess the current ‘maturity’ of a community to uptake ICT, as well as provide a multi-stage framework for establishing a community ICT maturity.  This model can be useful for assessing and developing community informatics issues and processes within individual groups</w:t>
      </w:r>
      <w:r w:rsidR="007C1900" w:rsidRPr="00BB7B70">
        <w:rPr>
          <w:lang w:val="en-GB"/>
        </w:rPr>
        <w:t xml:space="preserve"> (such as Māori and Pacific Islanders)</w:t>
      </w:r>
      <w:r w:rsidRPr="00BB7B70">
        <w:rPr>
          <w:lang w:val="en-GB"/>
        </w:rPr>
        <w:t xml:space="preserve"> and communities and as a way of mapping progress within a wider community, city or regional setting</w:t>
      </w:r>
      <w:r w:rsidR="007C1900" w:rsidRPr="00BB7B70">
        <w:rPr>
          <w:lang w:val="en-GB"/>
        </w:rPr>
        <w:t xml:space="preserve">. </w:t>
      </w:r>
    </w:p>
    <w:p w:rsidR="009F7FA2" w:rsidRDefault="009F7FA2" w:rsidP="004C1B74">
      <w:pPr>
        <w:pStyle w:val="ae"/>
        <w:spacing w:after="0"/>
        <w:jc w:val="left"/>
        <w:rPr>
          <w:caps w:val="0"/>
        </w:rPr>
      </w:pPr>
      <w:r>
        <w:t xml:space="preserve">Figure </w:t>
      </w:r>
      <w:fldSimple w:instr=" SEQ Figure \* ARABIC ">
        <w:r w:rsidR="002358F0">
          <w:rPr>
            <w:noProof/>
          </w:rPr>
          <w:t>7</w:t>
        </w:r>
      </w:fldSimple>
      <w:r w:rsidRPr="004330F3">
        <w:rPr>
          <w:caps w:val="0"/>
        </w:rPr>
        <w:t>: Five-stage model for community informatics (Williamson, 2004)</w:t>
      </w:r>
    </w:p>
    <w:p w:rsidR="003A6FCA" w:rsidRPr="003A6FCA" w:rsidRDefault="003A6FCA" w:rsidP="003A6FCA">
      <w:pPr>
        <w:spacing w:after="120" w:line="240" w:lineRule="auto"/>
      </w:pPr>
    </w:p>
    <w:p w:rsidR="007C1900" w:rsidRPr="00BB7B70" w:rsidRDefault="0042662E" w:rsidP="004C1B74">
      <w:pPr>
        <w:jc w:val="left"/>
        <w:rPr>
          <w:sz w:val="22"/>
          <w:szCs w:val="22"/>
          <w:lang w:val="en-GB"/>
        </w:rPr>
      </w:pPr>
      <w:r w:rsidRPr="00BB7B70">
        <w:rPr>
          <w:sz w:val="22"/>
          <w:szCs w:val="22"/>
          <w:lang w:val="en-GB"/>
        </w:rPr>
        <w:pict>
          <v:shape id="_x0000_i1037" type="#_x0000_t75" style="width:450.75pt;height:413.25pt">
            <v:imagedata r:id="rId22" o:title=""/>
          </v:shape>
        </w:pict>
      </w:r>
    </w:p>
    <w:p w:rsidR="00ED40E7" w:rsidRPr="00BB7B70" w:rsidRDefault="00B7732C" w:rsidP="004C1B74">
      <w:pPr>
        <w:jc w:val="left"/>
        <w:rPr>
          <w:lang w:val="en-GB"/>
        </w:rPr>
      </w:pPr>
      <w:r w:rsidRPr="00BB7B70">
        <w:rPr>
          <w:lang w:val="en-GB"/>
        </w:rPr>
        <w:t>Williamson</w:t>
      </w:r>
      <w:r w:rsidR="00CF4535">
        <w:rPr>
          <w:lang w:val="en-GB"/>
        </w:rPr>
        <w:t>’</w:t>
      </w:r>
      <w:r w:rsidRPr="00BB7B70">
        <w:rPr>
          <w:lang w:val="en-GB"/>
        </w:rPr>
        <w:t>s model show</w:t>
      </w:r>
      <w:r w:rsidR="00407C01" w:rsidRPr="00BB7B70">
        <w:rPr>
          <w:lang w:val="en-GB"/>
        </w:rPr>
        <w:t xml:space="preserve">s that </w:t>
      </w:r>
      <w:r w:rsidR="0042662E">
        <w:rPr>
          <w:lang w:val="en-GB"/>
        </w:rPr>
        <w:t>Stage One to Stage Four</w:t>
      </w:r>
      <w:r w:rsidR="00407C01" w:rsidRPr="00BB7B70">
        <w:rPr>
          <w:lang w:val="en-GB"/>
        </w:rPr>
        <w:t xml:space="preserve"> </w:t>
      </w:r>
      <w:r w:rsidR="00654F3B" w:rsidRPr="00BB7B70">
        <w:rPr>
          <w:lang w:val="en-GB"/>
        </w:rPr>
        <w:t>occurs</w:t>
      </w:r>
      <w:r w:rsidR="00407C01" w:rsidRPr="00BB7B70">
        <w:rPr>
          <w:lang w:val="en-GB"/>
        </w:rPr>
        <w:t xml:space="preserve"> within </w:t>
      </w:r>
      <w:r w:rsidR="00654F3B" w:rsidRPr="00BB7B70">
        <w:rPr>
          <w:lang w:val="en-GB"/>
        </w:rPr>
        <w:t>communities;</w:t>
      </w:r>
      <w:r w:rsidR="00407C01" w:rsidRPr="00BB7B70">
        <w:rPr>
          <w:lang w:val="en-GB"/>
        </w:rPr>
        <w:t xml:space="preserve"> t</w:t>
      </w:r>
      <w:r w:rsidR="00031B4A" w:rsidRPr="00BB7B70">
        <w:rPr>
          <w:lang w:val="en-GB"/>
        </w:rPr>
        <w:t xml:space="preserve">hey are not necessarily </w:t>
      </w:r>
      <w:r w:rsidR="00407C01" w:rsidRPr="00BB7B70">
        <w:rPr>
          <w:lang w:val="en-GB"/>
        </w:rPr>
        <w:t xml:space="preserve">a </w:t>
      </w:r>
      <w:r w:rsidR="00031B4A" w:rsidRPr="00BB7B70">
        <w:rPr>
          <w:lang w:val="en-GB"/>
        </w:rPr>
        <w:t>formal</w:t>
      </w:r>
      <w:r w:rsidR="00407C01" w:rsidRPr="00BB7B70">
        <w:rPr>
          <w:lang w:val="en-GB"/>
        </w:rPr>
        <w:t xml:space="preserve"> process</w:t>
      </w:r>
      <w:r w:rsidR="00031B4A" w:rsidRPr="00BB7B70">
        <w:rPr>
          <w:lang w:val="en-GB"/>
        </w:rPr>
        <w:t xml:space="preserve"> and are not entirely dependent on each other. The requirements and relative importance (or even existence) of a stage is related to the maturity of ICT usage. In other words each of the four stages, whilst to some degree reliant on its predecessor, does not require that prior stages are</w:t>
      </w:r>
      <w:r w:rsidR="0012117A">
        <w:rPr>
          <w:lang w:val="en-GB"/>
        </w:rPr>
        <w:t>,</w:t>
      </w:r>
      <w:r w:rsidR="00031B4A" w:rsidRPr="00BB7B70">
        <w:rPr>
          <w:lang w:val="en-GB"/>
        </w:rPr>
        <w:t xml:space="preserve"> or were</w:t>
      </w:r>
      <w:r w:rsidR="0012117A">
        <w:rPr>
          <w:lang w:val="en-GB"/>
        </w:rPr>
        <w:t>,</w:t>
      </w:r>
      <w:r w:rsidR="00031B4A" w:rsidRPr="00BB7B70">
        <w:rPr>
          <w:lang w:val="en-GB"/>
        </w:rPr>
        <w:t xml:space="preserve"> formalised or even articulated (there is likely to be a continuum between a </w:t>
      </w:r>
      <w:r w:rsidR="00031B4A" w:rsidRPr="00BB7B70">
        <w:rPr>
          <w:i/>
          <w:iCs/>
          <w:lang w:val="en-GB"/>
        </w:rPr>
        <w:t xml:space="preserve">laissez-faire </w:t>
      </w:r>
      <w:r w:rsidR="00031B4A" w:rsidRPr="00BB7B70">
        <w:rPr>
          <w:lang w:val="en-GB"/>
        </w:rPr>
        <w:t xml:space="preserve">approach and formal strategy or policy initiatives). Stage </w:t>
      </w:r>
      <w:r w:rsidR="0042662E">
        <w:rPr>
          <w:lang w:val="en-GB"/>
        </w:rPr>
        <w:t>F</w:t>
      </w:r>
      <w:r w:rsidR="00031B4A" w:rsidRPr="00BB7B70">
        <w:rPr>
          <w:lang w:val="en-GB"/>
        </w:rPr>
        <w:t>ive exists as a meta-stage, occurring beyond community boundaries. This and other models draw on Gurstein’s concept of the ‘effective use’ of ICT</w:t>
      </w:r>
      <w:r w:rsidR="0042662E">
        <w:rPr>
          <w:lang w:val="en-GB"/>
        </w:rPr>
        <w:t>. This is a</w:t>
      </w:r>
      <w:r w:rsidR="009A2788" w:rsidRPr="00BB7B70">
        <w:rPr>
          <w:lang w:val="en-GB"/>
        </w:rPr>
        <w:t>s the</w:t>
      </w:r>
      <w:r w:rsidR="00031B4A" w:rsidRPr="00BB7B70">
        <w:rPr>
          <w:lang w:val="en-GB"/>
        </w:rPr>
        <w:t xml:space="preserve"> capacity and opportunity to successfully integrate ICT into the accomplishment of self or collaboratively identified goals</w:t>
      </w:r>
      <w:r w:rsidR="0012117A">
        <w:rPr>
          <w:lang w:val="en-GB"/>
        </w:rPr>
        <w:t>.</w:t>
      </w:r>
      <w:r w:rsidR="008B333E" w:rsidRPr="00BB7B70">
        <w:rPr>
          <w:rStyle w:val="af2"/>
          <w:sz w:val="22"/>
          <w:szCs w:val="22"/>
          <w:lang w:val="en-GB"/>
        </w:rPr>
        <w:footnoteReference w:id="33"/>
      </w:r>
    </w:p>
    <w:p w:rsidR="00AD16C4" w:rsidRPr="00BB7B70" w:rsidRDefault="00844455" w:rsidP="004C1B74">
      <w:pPr>
        <w:jc w:val="left"/>
        <w:rPr>
          <w:lang w:val="en-GB"/>
        </w:rPr>
      </w:pPr>
      <w:r>
        <w:rPr>
          <w:lang w:val="en-GB"/>
        </w:rPr>
        <w:t>The</w:t>
      </w:r>
      <w:r w:rsidR="00D10538" w:rsidRPr="00BB7B70">
        <w:rPr>
          <w:lang w:val="en-GB"/>
        </w:rPr>
        <w:t xml:space="preserve"> capacity and opportunity to successfully integrate ICT </w:t>
      </w:r>
      <w:r>
        <w:rPr>
          <w:lang w:val="en-GB"/>
        </w:rPr>
        <w:t>into everyday life is attractive but we</w:t>
      </w:r>
      <w:r w:rsidR="00AD16C4" w:rsidRPr="00BB7B70">
        <w:rPr>
          <w:lang w:val="en-GB"/>
        </w:rPr>
        <w:t xml:space="preserve"> need to understand the political economy of the digital divide as much as the socio-economic sphere.</w:t>
      </w:r>
      <w:r w:rsidR="00ED40E7" w:rsidRPr="00BB7B70">
        <w:rPr>
          <w:lang w:val="en-GB"/>
        </w:rPr>
        <w:t xml:space="preserve"> </w:t>
      </w:r>
      <w:smartTag w:uri="urn:schemas-microsoft-com:office:smarttags" w:element="place">
        <w:r w:rsidRPr="00BB7B70">
          <w:t>Kearns</w:t>
        </w:r>
      </w:smartTag>
      <w:r w:rsidRPr="00BB7B70">
        <w:rPr>
          <w:lang w:val="en-GB"/>
        </w:rPr>
        <w:t xml:space="preserve"> </w:t>
      </w:r>
      <w:r>
        <w:rPr>
          <w:lang w:val="en-GB"/>
        </w:rPr>
        <w:t>ha</w:t>
      </w:r>
      <w:r w:rsidR="00ED40E7" w:rsidRPr="00BB7B70">
        <w:rPr>
          <w:lang w:val="en-GB"/>
        </w:rPr>
        <w:t xml:space="preserve">s pointed </w:t>
      </w:r>
      <w:r>
        <w:rPr>
          <w:lang w:val="en-GB"/>
        </w:rPr>
        <w:t xml:space="preserve">that </w:t>
      </w:r>
      <w:r w:rsidR="00ED40E7" w:rsidRPr="00BB7B70">
        <w:t xml:space="preserve">we </w:t>
      </w:r>
      <w:r w:rsidR="000032C0" w:rsidRPr="00BB7B70">
        <w:t xml:space="preserve">need </w:t>
      </w:r>
      <w:r w:rsidR="000032C0">
        <w:t>to</w:t>
      </w:r>
      <w:r w:rsidR="006F1AD5">
        <w:t xml:space="preserve"> </w:t>
      </w:r>
      <w:r w:rsidR="00ED40E7" w:rsidRPr="00BB7B70">
        <w:t xml:space="preserve">consider that </w:t>
      </w:r>
      <w:r w:rsidR="00AD16C4" w:rsidRPr="00BB7B70">
        <w:rPr>
          <w:lang w:val="en-GB"/>
        </w:rPr>
        <w:t xml:space="preserve">ICT does not exist </w:t>
      </w:r>
      <w:r w:rsidR="00ED40E7" w:rsidRPr="00BB7B70">
        <w:rPr>
          <w:lang w:val="en-GB"/>
        </w:rPr>
        <w:t xml:space="preserve">in a vacuum </w:t>
      </w:r>
      <w:r w:rsidR="009A2788" w:rsidRPr="00BB7B70">
        <w:rPr>
          <w:lang w:val="en-GB"/>
        </w:rPr>
        <w:t xml:space="preserve">and </w:t>
      </w:r>
      <w:r>
        <w:rPr>
          <w:lang w:val="en-GB"/>
        </w:rPr>
        <w:t xml:space="preserve">that </w:t>
      </w:r>
      <w:r w:rsidR="009A2788" w:rsidRPr="00BB7B70">
        <w:rPr>
          <w:lang w:val="en-GB"/>
        </w:rPr>
        <w:t>technology</w:t>
      </w:r>
      <w:r w:rsidR="00AD16C4" w:rsidRPr="00BB7B70">
        <w:rPr>
          <w:lang w:val="en-GB"/>
        </w:rPr>
        <w:t xml:space="preserve"> </w:t>
      </w:r>
      <w:r w:rsidR="00ED40E7" w:rsidRPr="00BB7B70">
        <w:rPr>
          <w:lang w:val="en-GB"/>
        </w:rPr>
        <w:t xml:space="preserve">is not </w:t>
      </w:r>
      <w:r w:rsidR="00AD16C4" w:rsidRPr="00BB7B70">
        <w:rPr>
          <w:lang w:val="en-GB"/>
        </w:rPr>
        <w:t xml:space="preserve">politically </w:t>
      </w:r>
      <w:r w:rsidR="00ED40E7" w:rsidRPr="00BB7B70">
        <w:rPr>
          <w:lang w:val="en-GB"/>
        </w:rPr>
        <w:t xml:space="preserve">neutral. He says the value of any technological intervention critically </w:t>
      </w:r>
      <w:r w:rsidR="00AD16C4" w:rsidRPr="00BB7B70">
        <w:rPr>
          <w:lang w:val="en-GB"/>
        </w:rPr>
        <w:t>depends on the broad social and cultural values that are embedded within it</w:t>
      </w:r>
      <w:r w:rsidR="0012117A">
        <w:rPr>
          <w:lang w:val="en-GB"/>
        </w:rPr>
        <w:t>.</w:t>
      </w:r>
      <w:r w:rsidR="008B333E" w:rsidRPr="00BB7B70">
        <w:rPr>
          <w:rStyle w:val="af2"/>
          <w:sz w:val="22"/>
          <w:szCs w:val="22"/>
          <w:lang w:val="en-GB"/>
        </w:rPr>
        <w:footnoteReference w:id="34"/>
      </w:r>
      <w:r w:rsidR="00ED40E7" w:rsidRPr="00BB7B70">
        <w:rPr>
          <w:lang w:val="en-GB"/>
        </w:rPr>
        <w:t xml:space="preserve"> Ultimately the use of technology in a community setting will be</w:t>
      </w:r>
      <w:r w:rsidR="00AD16C4" w:rsidRPr="00BB7B70">
        <w:rPr>
          <w:lang w:val="en-GB"/>
        </w:rPr>
        <w:t xml:space="preserve"> </w:t>
      </w:r>
      <w:r w:rsidR="00ED40E7" w:rsidRPr="00BB7B70">
        <w:rPr>
          <w:lang w:val="en-GB"/>
        </w:rPr>
        <w:t>driven by that community.</w:t>
      </w:r>
      <w:r w:rsidR="009A2788" w:rsidRPr="00BB7B70">
        <w:rPr>
          <w:lang w:val="en-GB"/>
        </w:rPr>
        <w:t xml:space="preserve"> A cautious approach needs to be adopted according to </w:t>
      </w:r>
      <w:smartTag w:uri="urn:schemas-microsoft-com:office:smarttags" w:element="place">
        <w:r w:rsidR="009A2788" w:rsidRPr="00BB7B70">
          <w:rPr>
            <w:lang w:val="en-GB"/>
          </w:rPr>
          <w:t>Kearns</w:t>
        </w:r>
      </w:smartTag>
      <w:r w:rsidR="009A2788" w:rsidRPr="00BB7B70">
        <w:rPr>
          <w:lang w:val="en-GB"/>
        </w:rPr>
        <w:t xml:space="preserve"> if the proposal is to source </w:t>
      </w:r>
      <w:r w:rsidR="00ED40E7" w:rsidRPr="00BB7B70">
        <w:rPr>
          <w:lang w:val="en-GB"/>
        </w:rPr>
        <w:t xml:space="preserve">ICT </w:t>
      </w:r>
      <w:r w:rsidR="009A2788" w:rsidRPr="00BB7B70">
        <w:rPr>
          <w:lang w:val="en-GB"/>
        </w:rPr>
        <w:t xml:space="preserve">based community </w:t>
      </w:r>
      <w:r w:rsidR="00ED40E7" w:rsidRPr="00BB7B70">
        <w:rPr>
          <w:lang w:val="en-GB"/>
        </w:rPr>
        <w:t xml:space="preserve">development </w:t>
      </w:r>
      <w:r w:rsidR="00AD16C4" w:rsidRPr="00BB7B70">
        <w:rPr>
          <w:lang w:val="en-GB"/>
        </w:rPr>
        <w:t xml:space="preserve">models and plans developed in one context and </w:t>
      </w:r>
      <w:r w:rsidR="009A2788" w:rsidRPr="00BB7B70">
        <w:rPr>
          <w:lang w:val="en-GB"/>
        </w:rPr>
        <w:t xml:space="preserve">implement them in </w:t>
      </w:r>
      <w:r>
        <w:rPr>
          <w:lang w:val="en-GB"/>
        </w:rPr>
        <w:t>another location.</w:t>
      </w:r>
      <w:r w:rsidR="009A2788" w:rsidRPr="00BB7B70">
        <w:rPr>
          <w:lang w:val="en-GB"/>
        </w:rPr>
        <w:t xml:space="preserve"> </w:t>
      </w:r>
    </w:p>
    <w:p w:rsidR="00A23F35" w:rsidRPr="009F7FA2" w:rsidRDefault="00AB320D" w:rsidP="004330F3">
      <w:pPr>
        <w:pStyle w:val="2"/>
        <w:spacing w:after="80"/>
      </w:pPr>
      <w:bookmarkStart w:id="43" w:name="_Toc287962996"/>
      <w:bookmarkStart w:id="44" w:name="_Toc290886241"/>
      <w:bookmarkStart w:id="45" w:name="_Toc293043239"/>
      <w:bookmarkStart w:id="46" w:name="_Toc293043279"/>
      <w:bookmarkStart w:id="47" w:name="_Toc293647948"/>
      <w:r w:rsidRPr="009F7FA2">
        <w:t>Some</w:t>
      </w:r>
      <w:r w:rsidR="004330F3">
        <w:t xml:space="preserve"> c</w:t>
      </w:r>
      <w:r w:rsidRPr="009F7FA2">
        <w:t>ritique</w:t>
      </w:r>
      <w:bookmarkEnd w:id="40"/>
      <w:r w:rsidRPr="009F7FA2">
        <w:t>s</w:t>
      </w:r>
      <w:bookmarkEnd w:id="43"/>
      <w:bookmarkEnd w:id="44"/>
      <w:bookmarkEnd w:id="45"/>
      <w:bookmarkEnd w:id="46"/>
      <w:bookmarkEnd w:id="47"/>
    </w:p>
    <w:p w:rsidR="00A23F35" w:rsidRPr="00BB7B70" w:rsidRDefault="00331CAA" w:rsidP="004C1B74">
      <w:pPr>
        <w:jc w:val="left"/>
        <w:rPr>
          <w:lang w:val="en-GB"/>
        </w:rPr>
      </w:pPr>
      <w:r w:rsidRPr="00BB7B70">
        <w:rPr>
          <w:lang w:val="en-GB"/>
        </w:rPr>
        <w:t>The literature surrounding digital connectedness is not all support</w:t>
      </w:r>
      <w:r w:rsidR="0012117A">
        <w:rPr>
          <w:lang w:val="en-GB"/>
        </w:rPr>
        <w:t>ive</w:t>
      </w:r>
      <w:r w:rsidRPr="00BB7B70">
        <w:rPr>
          <w:lang w:val="en-GB"/>
        </w:rPr>
        <w:t xml:space="preserve"> of such initiatives. Indeed a growing bo</w:t>
      </w:r>
      <w:r w:rsidR="009D6EFA" w:rsidRPr="00BB7B70">
        <w:rPr>
          <w:lang w:val="en-GB"/>
        </w:rPr>
        <w:t>dy of work offers much scepticism</w:t>
      </w:r>
      <w:r w:rsidR="00844455">
        <w:rPr>
          <w:lang w:val="en-GB"/>
        </w:rPr>
        <w:t xml:space="preserve"> of such interventions and asks ‘w</w:t>
      </w:r>
      <w:r w:rsidR="00A23F35" w:rsidRPr="00BB7B70">
        <w:rPr>
          <w:lang w:val="en-GB"/>
        </w:rPr>
        <w:t>hat makes the digital divide so worthy of attention?</w:t>
      </w:r>
      <w:r w:rsidR="008E2F89">
        <w:rPr>
          <w:lang w:val="en-GB"/>
        </w:rPr>
        <w:t>’</w:t>
      </w:r>
      <w:r w:rsidR="00A23F35" w:rsidRPr="00BB7B70">
        <w:rPr>
          <w:lang w:val="en-GB"/>
        </w:rPr>
        <w:t xml:space="preserve"> </w:t>
      </w:r>
      <w:r w:rsidR="00844455">
        <w:rPr>
          <w:lang w:val="en-GB"/>
        </w:rPr>
        <w:t xml:space="preserve"> </w:t>
      </w:r>
      <w:r w:rsidR="000949DB" w:rsidRPr="00BB7B70">
        <w:rPr>
          <w:lang w:val="en-GB"/>
        </w:rPr>
        <w:t xml:space="preserve">This is an important question as it gives an insight into why certain types of interventions have been tried over others and why </w:t>
      </w:r>
      <w:r w:rsidR="00157B66" w:rsidRPr="00BB7B70">
        <w:rPr>
          <w:lang w:val="en-GB"/>
        </w:rPr>
        <w:t xml:space="preserve">despite many instances of failure </w:t>
      </w:r>
      <w:r w:rsidR="00844455">
        <w:rPr>
          <w:lang w:val="en-GB"/>
        </w:rPr>
        <w:t>they continue to be implemente</w:t>
      </w:r>
      <w:r w:rsidR="000949DB" w:rsidRPr="00BB7B70">
        <w:rPr>
          <w:lang w:val="en-GB"/>
        </w:rPr>
        <w:t>d.</w:t>
      </w:r>
      <w:r w:rsidR="009D6EFA" w:rsidRPr="00BB7B70">
        <w:rPr>
          <w:lang w:val="en-GB"/>
        </w:rPr>
        <w:t xml:space="preserve"> Though </w:t>
      </w:r>
      <w:r w:rsidR="00157B66" w:rsidRPr="00BB7B70">
        <w:rPr>
          <w:lang w:val="en-GB"/>
        </w:rPr>
        <w:t>these critiques make</w:t>
      </w:r>
      <w:r w:rsidR="009D6EFA" w:rsidRPr="00BB7B70">
        <w:rPr>
          <w:lang w:val="en-GB"/>
        </w:rPr>
        <w:t xml:space="preserve"> reference to the international divide, it is equally applicable </w:t>
      </w:r>
      <w:r w:rsidR="00844455">
        <w:rPr>
          <w:lang w:val="en-GB"/>
        </w:rPr>
        <w:t>and worthy of consideration</w:t>
      </w:r>
      <w:r w:rsidR="00844455" w:rsidRPr="00BB7B70">
        <w:rPr>
          <w:lang w:val="en-GB"/>
        </w:rPr>
        <w:t xml:space="preserve"> </w:t>
      </w:r>
      <w:r w:rsidR="009D6EFA" w:rsidRPr="00BB7B70">
        <w:rPr>
          <w:lang w:val="en-GB"/>
        </w:rPr>
        <w:t xml:space="preserve">in </w:t>
      </w:r>
      <w:r w:rsidR="00844455">
        <w:rPr>
          <w:lang w:val="en-GB"/>
        </w:rPr>
        <w:t xml:space="preserve">the </w:t>
      </w:r>
      <w:smartTag w:uri="urn:schemas-microsoft-com:office:smarttags" w:element="place">
        <w:smartTag w:uri="urn:schemas-microsoft-com:office:smarttags" w:element="country-region">
          <w:r w:rsidR="00844455">
            <w:rPr>
              <w:lang w:val="en-GB"/>
            </w:rPr>
            <w:t>New Zealand</w:t>
          </w:r>
        </w:smartTag>
      </w:smartTag>
      <w:r w:rsidR="00844455">
        <w:rPr>
          <w:lang w:val="en-GB"/>
        </w:rPr>
        <w:t xml:space="preserve"> context</w:t>
      </w:r>
      <w:r w:rsidR="00384908">
        <w:rPr>
          <w:lang w:val="en-GB"/>
        </w:rPr>
        <w:t>.</w:t>
      </w:r>
    </w:p>
    <w:p w:rsidR="00157B66" w:rsidRPr="00BB7B70" w:rsidRDefault="00A23F35" w:rsidP="004C1B74">
      <w:pPr>
        <w:jc w:val="left"/>
        <w:rPr>
          <w:lang w:val="en-GB"/>
        </w:rPr>
      </w:pPr>
      <w:r w:rsidRPr="00BB7B70">
        <w:rPr>
          <w:lang w:val="en-GB"/>
        </w:rPr>
        <w:t>Luyt</w:t>
      </w:r>
      <w:r w:rsidR="008B333E" w:rsidRPr="00BB7B70">
        <w:rPr>
          <w:rStyle w:val="af2"/>
          <w:sz w:val="22"/>
          <w:szCs w:val="22"/>
          <w:lang w:val="en-GB"/>
        </w:rPr>
        <w:footnoteReference w:id="35"/>
      </w:r>
      <w:r w:rsidR="008B333E" w:rsidRPr="00BB7B70">
        <w:rPr>
          <w:lang w:val="en-GB"/>
        </w:rPr>
        <w:t xml:space="preserve"> </w:t>
      </w:r>
      <w:r w:rsidRPr="00BB7B70">
        <w:rPr>
          <w:lang w:val="en-GB"/>
        </w:rPr>
        <w:t xml:space="preserve">suggests that the </w:t>
      </w:r>
      <w:r w:rsidR="00844455">
        <w:rPr>
          <w:lang w:val="en-GB"/>
        </w:rPr>
        <w:t>even though the</w:t>
      </w:r>
      <w:r w:rsidRPr="00BB7B70">
        <w:rPr>
          <w:lang w:val="en-GB"/>
        </w:rPr>
        <w:t xml:space="preserve"> </w:t>
      </w:r>
      <w:r w:rsidR="00844455">
        <w:rPr>
          <w:lang w:val="en-GB"/>
        </w:rPr>
        <w:t>‘</w:t>
      </w:r>
      <w:r w:rsidRPr="00BB7B70">
        <w:rPr>
          <w:lang w:val="en-GB"/>
        </w:rPr>
        <w:t>gap between ICT access in the developed and developing countries</w:t>
      </w:r>
      <w:r w:rsidR="00844455">
        <w:rPr>
          <w:lang w:val="en-GB"/>
        </w:rPr>
        <w:t>’</w:t>
      </w:r>
      <w:r w:rsidRPr="00BB7B70">
        <w:rPr>
          <w:lang w:val="en-GB"/>
        </w:rPr>
        <w:t xml:space="preserve"> is on the agenda a</w:t>
      </w:r>
      <w:r w:rsidR="00157B66" w:rsidRPr="00BB7B70">
        <w:rPr>
          <w:lang w:val="en-GB"/>
        </w:rPr>
        <w:t xml:space="preserve">t international conferences </w:t>
      </w:r>
      <w:r w:rsidR="00844455">
        <w:rPr>
          <w:lang w:val="en-GB"/>
        </w:rPr>
        <w:t>this may not</w:t>
      </w:r>
      <w:r w:rsidRPr="00BB7B70">
        <w:rPr>
          <w:lang w:val="en-GB"/>
        </w:rPr>
        <w:t xml:space="preserve"> reflect the intrinsic importance of that gap to world affairs. What it does reflect is a </w:t>
      </w:r>
      <w:r w:rsidR="00844455">
        <w:rPr>
          <w:lang w:val="en-GB"/>
        </w:rPr>
        <w:t xml:space="preserve">convergence of interests that are </w:t>
      </w:r>
      <w:r w:rsidRPr="00BB7B70">
        <w:rPr>
          <w:lang w:val="en-GB"/>
        </w:rPr>
        <w:t>ab</w:t>
      </w:r>
      <w:r w:rsidR="00844455">
        <w:rPr>
          <w:lang w:val="en-GB"/>
        </w:rPr>
        <w:t>le</w:t>
      </w:r>
      <w:r w:rsidRPr="00BB7B70">
        <w:rPr>
          <w:lang w:val="en-GB"/>
        </w:rPr>
        <w:t xml:space="preserve"> to collectively set the political agenda in such a way that the digital divide is now seen as a serious and important social problem.</w:t>
      </w:r>
      <w:r w:rsidR="009D6EFA" w:rsidRPr="00BB7B70">
        <w:rPr>
          <w:lang w:val="en-GB"/>
        </w:rPr>
        <w:t xml:space="preserve"> </w:t>
      </w:r>
      <w:r w:rsidRPr="00BB7B70">
        <w:rPr>
          <w:lang w:val="en-GB"/>
        </w:rPr>
        <w:t xml:space="preserve">As in the past, elites in the </w:t>
      </w:r>
      <w:r w:rsidR="009D6EFA" w:rsidRPr="00BB7B70">
        <w:rPr>
          <w:lang w:val="en-GB"/>
        </w:rPr>
        <w:t>‘</w:t>
      </w:r>
      <w:r w:rsidR="00C51C0A" w:rsidRPr="00BB7B70">
        <w:rPr>
          <w:lang w:val="en-GB"/>
        </w:rPr>
        <w:t>g</w:t>
      </w:r>
      <w:r w:rsidR="009D6EFA" w:rsidRPr="00BB7B70">
        <w:rPr>
          <w:lang w:val="en-GB"/>
        </w:rPr>
        <w:t xml:space="preserve">lobal </w:t>
      </w:r>
      <w:r w:rsidRPr="00BB7B70">
        <w:rPr>
          <w:lang w:val="en-GB"/>
        </w:rPr>
        <w:t>South</w:t>
      </w:r>
      <w:r w:rsidR="00C51C0A" w:rsidRPr="00BB7B70">
        <w:rPr>
          <w:lang w:val="en-GB"/>
        </w:rPr>
        <w:t>’</w:t>
      </w:r>
      <w:r w:rsidR="008B333E" w:rsidRPr="00BB7B70">
        <w:rPr>
          <w:rStyle w:val="af2"/>
          <w:sz w:val="22"/>
          <w:szCs w:val="22"/>
          <w:lang w:val="en-GB"/>
        </w:rPr>
        <w:footnoteReference w:id="36"/>
      </w:r>
      <w:r w:rsidR="008B333E" w:rsidRPr="00BB7B70">
        <w:rPr>
          <w:lang w:val="en-GB"/>
        </w:rPr>
        <w:t>a</w:t>
      </w:r>
      <w:r w:rsidRPr="00BB7B70">
        <w:rPr>
          <w:lang w:val="en-GB"/>
        </w:rPr>
        <w:t xml:space="preserve">re actively involved in seeking lucrative roles as intermediaries in a global economic structure dominated by the developed world. </w:t>
      </w:r>
    </w:p>
    <w:p w:rsidR="00A23F35" w:rsidRPr="00BB7B70" w:rsidRDefault="00A23F35" w:rsidP="004C1B74">
      <w:pPr>
        <w:jc w:val="left"/>
        <w:rPr>
          <w:lang w:val="en-GB"/>
        </w:rPr>
      </w:pPr>
      <w:r w:rsidRPr="00BB7B70">
        <w:rPr>
          <w:lang w:val="en-GB"/>
        </w:rPr>
        <w:t xml:space="preserve">The </w:t>
      </w:r>
      <w:r w:rsidR="000D48C9">
        <w:rPr>
          <w:lang w:val="en-GB"/>
        </w:rPr>
        <w:t>discussion</w:t>
      </w:r>
      <w:r w:rsidRPr="00BB7B70">
        <w:rPr>
          <w:lang w:val="en-GB"/>
        </w:rPr>
        <w:t xml:space="preserve"> </w:t>
      </w:r>
      <w:r w:rsidR="00844455">
        <w:rPr>
          <w:lang w:val="en-GB"/>
        </w:rPr>
        <w:t>about</w:t>
      </w:r>
      <w:r w:rsidRPr="00BB7B70">
        <w:rPr>
          <w:lang w:val="en-GB"/>
        </w:rPr>
        <w:t xml:space="preserve"> new forms of information technology</w:t>
      </w:r>
      <w:r w:rsidR="00844455">
        <w:rPr>
          <w:lang w:val="en-GB"/>
        </w:rPr>
        <w:t xml:space="preserve"> and </w:t>
      </w:r>
      <w:r w:rsidRPr="00BB7B70">
        <w:rPr>
          <w:lang w:val="en-GB"/>
        </w:rPr>
        <w:t>digital divide</w:t>
      </w:r>
      <w:r w:rsidR="00844455">
        <w:rPr>
          <w:lang w:val="en-GB"/>
        </w:rPr>
        <w:t>s</w:t>
      </w:r>
      <w:r w:rsidRPr="00BB7B70">
        <w:rPr>
          <w:lang w:val="en-GB"/>
        </w:rPr>
        <w:t xml:space="preserve"> helps </w:t>
      </w:r>
      <w:r w:rsidR="00844455">
        <w:rPr>
          <w:lang w:val="en-GB"/>
        </w:rPr>
        <w:t xml:space="preserve">to </w:t>
      </w:r>
      <w:r w:rsidRPr="00BB7B70">
        <w:rPr>
          <w:lang w:val="en-GB"/>
        </w:rPr>
        <w:t xml:space="preserve">secure state legitimacy </w:t>
      </w:r>
      <w:r w:rsidR="000D48C9">
        <w:rPr>
          <w:lang w:val="en-GB"/>
        </w:rPr>
        <w:t>and</w:t>
      </w:r>
      <w:r w:rsidRPr="00BB7B70">
        <w:rPr>
          <w:lang w:val="en-GB"/>
        </w:rPr>
        <w:t xml:space="preserve"> revitalis</w:t>
      </w:r>
      <w:r w:rsidR="000D48C9">
        <w:rPr>
          <w:lang w:val="en-GB"/>
        </w:rPr>
        <w:t>es</w:t>
      </w:r>
      <w:r w:rsidRPr="00BB7B70">
        <w:rPr>
          <w:lang w:val="en-GB"/>
        </w:rPr>
        <w:t xml:space="preserve"> the notion </w:t>
      </w:r>
      <w:r w:rsidR="000D48C9">
        <w:rPr>
          <w:lang w:val="en-GB"/>
        </w:rPr>
        <w:t>that development is</w:t>
      </w:r>
      <w:r w:rsidRPr="00BB7B70">
        <w:rPr>
          <w:lang w:val="en-GB"/>
        </w:rPr>
        <w:t xml:space="preserve"> achievable within the parameters of the current global economic system. I</w:t>
      </w:r>
      <w:r w:rsidR="00BF4821">
        <w:rPr>
          <w:lang w:val="en-GB"/>
        </w:rPr>
        <w:t>C</w:t>
      </w:r>
      <w:r w:rsidRPr="00BB7B70">
        <w:rPr>
          <w:lang w:val="en-GB"/>
        </w:rPr>
        <w:t>T appeals to the people of the South, or at least to the middle classes of the South, a</w:t>
      </w:r>
      <w:r w:rsidR="000D48C9">
        <w:rPr>
          <w:lang w:val="en-GB"/>
        </w:rPr>
        <w:t xml:space="preserve">s an avenue of upward mobility and </w:t>
      </w:r>
      <w:r w:rsidRPr="00BB7B70">
        <w:rPr>
          <w:lang w:val="en-GB"/>
        </w:rPr>
        <w:t>a</w:t>
      </w:r>
      <w:r w:rsidR="000D48C9">
        <w:rPr>
          <w:lang w:val="en-GB"/>
        </w:rPr>
        <w:t>s a</w:t>
      </w:r>
      <w:r w:rsidRPr="00BB7B70">
        <w:rPr>
          <w:lang w:val="en-GB"/>
        </w:rPr>
        <w:t xml:space="preserve"> means by which they or their descendants can achieve economic prosperity and social advancement. </w:t>
      </w:r>
    </w:p>
    <w:p w:rsidR="00A23F35" w:rsidRPr="00BB7B70" w:rsidRDefault="009D6EFA" w:rsidP="004C1B74">
      <w:pPr>
        <w:jc w:val="left"/>
        <w:rPr>
          <w:lang w:val="en-GB"/>
        </w:rPr>
      </w:pPr>
      <w:r w:rsidRPr="00BB7B70">
        <w:rPr>
          <w:lang w:val="en-GB"/>
        </w:rPr>
        <w:t>‘</w:t>
      </w:r>
      <w:r w:rsidR="00A23F35" w:rsidRPr="00BB7B70">
        <w:rPr>
          <w:lang w:val="en-GB"/>
        </w:rPr>
        <w:t>Information</w:t>
      </w:r>
      <w:r w:rsidRPr="00BB7B70">
        <w:rPr>
          <w:lang w:val="en-GB"/>
        </w:rPr>
        <w:t xml:space="preserve">-theoretic’ economics concepts were popularised </w:t>
      </w:r>
      <w:r w:rsidR="000D48C9">
        <w:rPr>
          <w:lang w:val="en-GB"/>
        </w:rPr>
        <w:t>by</w:t>
      </w:r>
      <w:r w:rsidR="00A23F35" w:rsidRPr="00BB7B70">
        <w:rPr>
          <w:lang w:val="en-GB"/>
        </w:rPr>
        <w:t xml:space="preserve"> </w:t>
      </w:r>
      <w:r w:rsidRPr="00BB7B70">
        <w:rPr>
          <w:lang w:val="en-GB"/>
        </w:rPr>
        <w:t xml:space="preserve">the World Bank </w:t>
      </w:r>
      <w:r w:rsidR="000D48C9">
        <w:rPr>
          <w:lang w:val="en-GB"/>
        </w:rPr>
        <w:t xml:space="preserve">during the 1990s. For </w:t>
      </w:r>
      <w:r w:rsidRPr="00BB7B70">
        <w:rPr>
          <w:lang w:val="en-GB"/>
        </w:rPr>
        <w:t>Luyt, th</w:t>
      </w:r>
      <w:r w:rsidR="000D48C9">
        <w:rPr>
          <w:lang w:val="en-GB"/>
        </w:rPr>
        <w:t xml:space="preserve">ese concepts </w:t>
      </w:r>
      <w:r w:rsidRPr="00BB7B70">
        <w:rPr>
          <w:lang w:val="en-GB"/>
        </w:rPr>
        <w:t>provided the</w:t>
      </w:r>
      <w:r w:rsidR="00A23F35" w:rsidRPr="00BB7B70">
        <w:rPr>
          <w:lang w:val="en-GB"/>
        </w:rPr>
        <w:t xml:space="preserve"> ‘missing link’ for development in the neo-liberal age. The basic premise is that although markets are the most efficient means of organising the material operations of a society, they are difficult mechanisms to perfect. In many cases they fail </w:t>
      </w:r>
      <w:r w:rsidR="000D48C9">
        <w:rPr>
          <w:lang w:val="en-GB"/>
        </w:rPr>
        <w:t>d</w:t>
      </w:r>
      <w:r w:rsidR="00A23F35" w:rsidRPr="00BB7B70">
        <w:rPr>
          <w:lang w:val="en-GB"/>
        </w:rPr>
        <w:t xml:space="preserve">ue to </w:t>
      </w:r>
      <w:r w:rsidR="000D48C9">
        <w:rPr>
          <w:lang w:val="en-GB"/>
        </w:rPr>
        <w:t>a</w:t>
      </w:r>
      <w:r w:rsidR="00A23F35" w:rsidRPr="00BB7B70">
        <w:rPr>
          <w:lang w:val="en-GB"/>
        </w:rPr>
        <w:t xml:space="preserve"> lack of appropriate information on the part of market participants. In such cases planned intervention by non-market agents such as governments becomes </w:t>
      </w:r>
      <w:r w:rsidR="00BF4821">
        <w:rPr>
          <w:lang w:val="en-GB"/>
        </w:rPr>
        <w:t xml:space="preserve">an </w:t>
      </w:r>
      <w:r w:rsidR="00A23F35" w:rsidRPr="00BB7B70">
        <w:rPr>
          <w:lang w:val="en-GB"/>
        </w:rPr>
        <w:t>essential me</w:t>
      </w:r>
      <w:r w:rsidR="000D48C9">
        <w:rPr>
          <w:lang w:val="en-GB"/>
        </w:rPr>
        <w:t>ans to attain the ultimate goal of</w:t>
      </w:r>
      <w:r w:rsidR="00A23F35" w:rsidRPr="00BB7B70">
        <w:rPr>
          <w:lang w:val="en-GB"/>
        </w:rPr>
        <w:t xml:space="preserve"> an efficient market. </w:t>
      </w:r>
    </w:p>
    <w:p w:rsidR="00A23F35" w:rsidRPr="00BB7B70" w:rsidRDefault="00384908" w:rsidP="004C1B74">
      <w:pPr>
        <w:jc w:val="left"/>
        <w:rPr>
          <w:lang w:val="en-GB"/>
        </w:rPr>
      </w:pPr>
      <w:r>
        <w:rPr>
          <w:lang w:val="en-GB"/>
        </w:rPr>
        <w:t>T</w:t>
      </w:r>
      <w:r w:rsidR="00A23F35" w:rsidRPr="00BB7B70">
        <w:rPr>
          <w:lang w:val="en-GB"/>
        </w:rPr>
        <w:t xml:space="preserve">his legitimised </w:t>
      </w:r>
      <w:r w:rsidR="009D6EFA" w:rsidRPr="00BB7B70">
        <w:rPr>
          <w:lang w:val="en-GB"/>
        </w:rPr>
        <w:t>international and regional ‘</w:t>
      </w:r>
      <w:r w:rsidR="00A23F35" w:rsidRPr="00BB7B70">
        <w:rPr>
          <w:lang w:val="en-GB"/>
        </w:rPr>
        <w:t>development</w:t>
      </w:r>
      <w:r w:rsidR="009D6EFA" w:rsidRPr="00BB7B70">
        <w:rPr>
          <w:lang w:val="en-GB"/>
        </w:rPr>
        <w:t>’</w:t>
      </w:r>
      <w:r w:rsidR="00A23F35" w:rsidRPr="00BB7B70">
        <w:rPr>
          <w:lang w:val="en-GB"/>
        </w:rPr>
        <w:t xml:space="preserve"> activity without contradicting fundamental neo-liberal tenets</w:t>
      </w:r>
      <w:r w:rsidR="009D6EFA" w:rsidRPr="00BB7B70">
        <w:rPr>
          <w:lang w:val="en-GB"/>
        </w:rPr>
        <w:t xml:space="preserve"> (superiority of the market, minimalist government intervention, primacy of the private sector, etc)</w:t>
      </w:r>
      <w:r w:rsidR="00A23F35" w:rsidRPr="00BB7B70">
        <w:rPr>
          <w:lang w:val="en-GB"/>
        </w:rPr>
        <w:t xml:space="preserve"> and without introducing uncomfortable notions such as power and class that would constitute a truly radical critique of the current global economy. </w:t>
      </w:r>
    </w:p>
    <w:p w:rsidR="00A23F35" w:rsidRPr="00BB7B70" w:rsidRDefault="00157B66" w:rsidP="004C1B74">
      <w:pPr>
        <w:jc w:val="left"/>
        <w:rPr>
          <w:lang w:val="en-GB"/>
        </w:rPr>
      </w:pPr>
      <w:r w:rsidRPr="00BB7B70">
        <w:rPr>
          <w:lang w:val="en-GB"/>
        </w:rPr>
        <w:t>On the back of this shift</w:t>
      </w:r>
      <w:r w:rsidR="00A23F35" w:rsidRPr="00BB7B70">
        <w:rPr>
          <w:lang w:val="en-GB"/>
        </w:rPr>
        <w:t xml:space="preserve"> came an emphasis </w:t>
      </w:r>
      <w:r w:rsidR="000D48C9">
        <w:rPr>
          <w:lang w:val="en-GB"/>
        </w:rPr>
        <w:t>on I</w:t>
      </w:r>
      <w:r w:rsidR="00BF4821">
        <w:rPr>
          <w:lang w:val="en-GB"/>
        </w:rPr>
        <w:t>C</w:t>
      </w:r>
      <w:r w:rsidR="000D48C9">
        <w:rPr>
          <w:lang w:val="en-GB"/>
        </w:rPr>
        <w:t>T</w:t>
      </w:r>
      <w:r w:rsidR="00A23F35" w:rsidRPr="00BB7B70">
        <w:rPr>
          <w:lang w:val="en-GB"/>
        </w:rPr>
        <w:t xml:space="preserve">. If provision of information was now the core of ‘development’ then the tools by which this </w:t>
      </w:r>
      <w:r w:rsidR="002B46DA" w:rsidRPr="00BB7B70">
        <w:rPr>
          <w:lang w:val="en-GB"/>
        </w:rPr>
        <w:t>information could</w:t>
      </w:r>
      <w:r w:rsidR="00A23F35" w:rsidRPr="00BB7B70">
        <w:rPr>
          <w:lang w:val="en-GB"/>
        </w:rPr>
        <w:t xml:space="preserve"> be disseminated and manipulated became o</w:t>
      </w:r>
      <w:r w:rsidRPr="00BB7B70">
        <w:rPr>
          <w:lang w:val="en-GB"/>
        </w:rPr>
        <w:t>f vital importance. From the mid</w:t>
      </w:r>
      <w:r w:rsidR="00A23F35" w:rsidRPr="00BB7B70">
        <w:rPr>
          <w:lang w:val="en-GB"/>
        </w:rPr>
        <w:t xml:space="preserve">-90s onwards increasing numbers of reports and case studies on </w:t>
      </w:r>
      <w:r w:rsidR="009D6EFA" w:rsidRPr="00BB7B70">
        <w:rPr>
          <w:lang w:val="en-GB"/>
        </w:rPr>
        <w:t>‘</w:t>
      </w:r>
      <w:r w:rsidR="00A23F35" w:rsidRPr="00BB7B70">
        <w:rPr>
          <w:lang w:val="en-GB"/>
        </w:rPr>
        <w:t>IT for development</w:t>
      </w:r>
      <w:r w:rsidR="009D6EFA" w:rsidRPr="00BB7B70">
        <w:rPr>
          <w:lang w:val="en-GB"/>
        </w:rPr>
        <w:t>’</w:t>
      </w:r>
      <w:r w:rsidRPr="00BB7B70">
        <w:rPr>
          <w:lang w:val="en-GB"/>
        </w:rPr>
        <w:t xml:space="preserve"> began to circulate and the concept of an </w:t>
      </w:r>
      <w:r w:rsidR="00BF4821">
        <w:rPr>
          <w:lang w:val="en-GB"/>
        </w:rPr>
        <w:t>i</w:t>
      </w:r>
      <w:r w:rsidR="00A23F35" w:rsidRPr="00BB7B70">
        <w:rPr>
          <w:lang w:val="en-GB"/>
        </w:rPr>
        <w:t xml:space="preserve">nternational digital divide came of age. </w:t>
      </w:r>
    </w:p>
    <w:p w:rsidR="00A23F35" w:rsidRPr="00BB7B70" w:rsidRDefault="00A23F35" w:rsidP="004C1B74">
      <w:pPr>
        <w:jc w:val="left"/>
        <w:rPr>
          <w:lang w:val="en-GB"/>
        </w:rPr>
      </w:pPr>
      <w:r w:rsidRPr="00BB7B70">
        <w:rPr>
          <w:lang w:val="en-GB"/>
        </w:rPr>
        <w:t>Frequently, policy discussion</w:t>
      </w:r>
      <w:r w:rsidR="002B46DA" w:rsidRPr="00BB7B70">
        <w:rPr>
          <w:lang w:val="en-GB"/>
        </w:rPr>
        <w:t>s</w:t>
      </w:r>
      <w:r w:rsidRPr="00BB7B70">
        <w:rPr>
          <w:lang w:val="en-GB"/>
        </w:rPr>
        <w:t xml:space="preserve"> surrou</w:t>
      </w:r>
      <w:r w:rsidR="002B46DA" w:rsidRPr="00BB7B70">
        <w:rPr>
          <w:lang w:val="en-GB"/>
        </w:rPr>
        <w:t>nding the digital divide focus</w:t>
      </w:r>
      <w:r w:rsidRPr="00BB7B70">
        <w:rPr>
          <w:lang w:val="en-GB"/>
        </w:rPr>
        <w:t xml:space="preserve"> attention on target populations defined as lacking access to, or perhaps the skills needed to use, ICT. Projects and programmes are designed to ben</w:t>
      </w:r>
      <w:r w:rsidR="002B46DA" w:rsidRPr="00BB7B70">
        <w:rPr>
          <w:lang w:val="en-GB"/>
        </w:rPr>
        <w:t>efit these groups. However</w:t>
      </w:r>
      <w:r w:rsidR="00B43C59" w:rsidRPr="00BB7B70">
        <w:rPr>
          <w:lang w:val="en-GB"/>
        </w:rPr>
        <w:t>, the</w:t>
      </w:r>
      <w:r w:rsidRPr="00BB7B70">
        <w:rPr>
          <w:lang w:val="en-GB"/>
        </w:rPr>
        <w:t xml:space="preserve"> range of policies</w:t>
      </w:r>
      <w:r w:rsidR="00157B66" w:rsidRPr="00BB7B70">
        <w:rPr>
          <w:lang w:val="en-GB"/>
        </w:rPr>
        <w:t xml:space="preserve"> </w:t>
      </w:r>
      <w:r w:rsidR="009542DF" w:rsidRPr="00BB7B70">
        <w:rPr>
          <w:lang w:val="en-GB"/>
        </w:rPr>
        <w:t>required to</w:t>
      </w:r>
      <w:r w:rsidRPr="00BB7B70">
        <w:rPr>
          <w:lang w:val="en-GB"/>
        </w:rPr>
        <w:t xml:space="preserve"> tackle the dig</w:t>
      </w:r>
      <w:r w:rsidR="002B46DA" w:rsidRPr="00BB7B70">
        <w:rPr>
          <w:lang w:val="en-GB"/>
        </w:rPr>
        <w:t xml:space="preserve">ital divide is likely to be broad and various. What is required is </w:t>
      </w:r>
      <w:r w:rsidR="000D48C9">
        <w:rPr>
          <w:lang w:val="en-GB"/>
        </w:rPr>
        <w:t>a</w:t>
      </w:r>
      <w:r w:rsidR="002B46DA" w:rsidRPr="00BB7B70">
        <w:rPr>
          <w:lang w:val="en-GB"/>
        </w:rPr>
        <w:t xml:space="preserve"> focus on c</w:t>
      </w:r>
      <w:r w:rsidRPr="00BB7B70">
        <w:rPr>
          <w:lang w:val="en-GB"/>
        </w:rPr>
        <w:t>onstruct</w:t>
      </w:r>
      <w:r w:rsidR="002B46DA" w:rsidRPr="00BB7B70">
        <w:rPr>
          <w:lang w:val="en-GB"/>
        </w:rPr>
        <w:t>ing</w:t>
      </w:r>
      <w:r w:rsidRPr="00BB7B70">
        <w:rPr>
          <w:lang w:val="en-GB"/>
        </w:rPr>
        <w:t xml:space="preserve"> the d</w:t>
      </w:r>
      <w:r w:rsidR="00930AAD" w:rsidRPr="00BB7B70">
        <w:rPr>
          <w:lang w:val="en-GB"/>
        </w:rPr>
        <w:t xml:space="preserve">igital divide as a policy issue. </w:t>
      </w:r>
      <w:r w:rsidR="00384908">
        <w:rPr>
          <w:lang w:val="en-GB"/>
        </w:rPr>
        <w:t>In this sense t</w:t>
      </w:r>
      <w:r w:rsidR="00930AAD" w:rsidRPr="00BB7B70">
        <w:rPr>
          <w:lang w:val="en-GB"/>
        </w:rPr>
        <w:t xml:space="preserve">he policy framework </w:t>
      </w:r>
      <w:r w:rsidR="000D48C9">
        <w:rPr>
          <w:lang w:val="en-GB"/>
        </w:rPr>
        <w:t>would</w:t>
      </w:r>
      <w:r w:rsidR="00930AAD" w:rsidRPr="00BB7B70">
        <w:rPr>
          <w:lang w:val="en-GB"/>
        </w:rPr>
        <w:t xml:space="preserve"> address</w:t>
      </w:r>
      <w:r w:rsidRPr="00BB7B70">
        <w:rPr>
          <w:lang w:val="en-GB"/>
        </w:rPr>
        <w:t xml:space="preserve"> more than access, skills or even content</w:t>
      </w:r>
      <w:r w:rsidRPr="00384908">
        <w:rPr>
          <w:lang w:val="en-GB"/>
        </w:rPr>
        <w:t xml:space="preserve">, </w:t>
      </w:r>
      <w:r w:rsidR="000D48C9">
        <w:rPr>
          <w:lang w:val="en-GB"/>
        </w:rPr>
        <w:t>it would offer</w:t>
      </w:r>
      <w:r w:rsidRPr="00384908">
        <w:rPr>
          <w:lang w:val="en-GB"/>
        </w:rPr>
        <w:t xml:space="preserve"> solutions </w:t>
      </w:r>
      <w:r w:rsidR="000D48C9">
        <w:rPr>
          <w:lang w:val="en-GB"/>
        </w:rPr>
        <w:t>that</w:t>
      </w:r>
      <w:r w:rsidRPr="00384908">
        <w:rPr>
          <w:lang w:val="en-GB"/>
        </w:rPr>
        <w:t xml:space="preserve"> tilt the balance of benefits away from those already privileged (information capital, the state, and the development</w:t>
      </w:r>
      <w:r w:rsidR="00DC5CC6" w:rsidRPr="00384908">
        <w:rPr>
          <w:lang w:val="en-GB"/>
        </w:rPr>
        <w:t>/social entrepreneur</w:t>
      </w:r>
      <w:r w:rsidRPr="00384908">
        <w:rPr>
          <w:lang w:val="en-GB"/>
        </w:rPr>
        <w:t xml:space="preserve"> industry) towards those currently excluded from not only new information and communication technology but the basic requirements of a dignified human existence.</w:t>
      </w:r>
      <w:r w:rsidRPr="00BB7B70">
        <w:rPr>
          <w:lang w:val="en-GB"/>
        </w:rPr>
        <w:t xml:space="preserve"> </w:t>
      </w:r>
    </w:p>
    <w:p w:rsidR="002B46DA" w:rsidRPr="00BB7B70" w:rsidRDefault="00241E16" w:rsidP="004C1B74">
      <w:pPr>
        <w:jc w:val="left"/>
        <w:rPr>
          <w:lang w:val="en-GB"/>
        </w:rPr>
      </w:pPr>
      <w:r w:rsidRPr="00BB7B70">
        <w:rPr>
          <w:lang w:val="en-GB"/>
        </w:rPr>
        <w:t>A common theme in the literature relates to the identification of the n</w:t>
      </w:r>
      <w:r w:rsidR="004952FC" w:rsidRPr="00BB7B70">
        <w:rPr>
          <w:lang w:val="en-GB"/>
        </w:rPr>
        <w:t>ature and the extent of the divi</w:t>
      </w:r>
      <w:r w:rsidRPr="00BB7B70">
        <w:rPr>
          <w:lang w:val="en-GB"/>
        </w:rPr>
        <w:t>d</w:t>
      </w:r>
      <w:r w:rsidR="004952FC" w:rsidRPr="00BB7B70">
        <w:rPr>
          <w:lang w:val="en-GB"/>
        </w:rPr>
        <w:t>e</w:t>
      </w:r>
      <w:r w:rsidR="00B43C59" w:rsidRPr="00BB7B70">
        <w:rPr>
          <w:lang w:val="en-GB"/>
        </w:rPr>
        <w:t xml:space="preserve"> and</w:t>
      </w:r>
      <w:r w:rsidRPr="00BB7B70">
        <w:rPr>
          <w:lang w:val="en-GB"/>
        </w:rPr>
        <w:t xml:space="preserve"> th</w:t>
      </w:r>
      <w:r w:rsidR="00930AAD" w:rsidRPr="00BB7B70">
        <w:rPr>
          <w:lang w:val="en-GB"/>
        </w:rPr>
        <w:t>e risks inherent in exclusion of</w:t>
      </w:r>
      <w:r w:rsidRPr="00BB7B70">
        <w:rPr>
          <w:lang w:val="en-GB"/>
        </w:rPr>
        <w:t xml:space="preserve"> population groups</w:t>
      </w:r>
      <w:r w:rsidR="002B46DA" w:rsidRPr="00BB7B70">
        <w:rPr>
          <w:lang w:val="en-GB"/>
        </w:rPr>
        <w:t xml:space="preserve"> if they do not have access. To </w:t>
      </w:r>
      <w:r w:rsidR="00B43C59" w:rsidRPr="00BB7B70">
        <w:rPr>
          <w:lang w:val="en-GB"/>
        </w:rPr>
        <w:t>a lesser extent the literature contains</w:t>
      </w:r>
      <w:r w:rsidRPr="00BB7B70">
        <w:rPr>
          <w:lang w:val="en-GB"/>
        </w:rPr>
        <w:t xml:space="preserve"> discussion on content (what is being accessed), and the extent and type of application of usage. </w:t>
      </w:r>
      <w:r w:rsidR="00B43C59" w:rsidRPr="00BB7B70">
        <w:rPr>
          <w:lang w:val="en-GB"/>
        </w:rPr>
        <w:t xml:space="preserve">The </w:t>
      </w:r>
      <w:r w:rsidRPr="00BB7B70">
        <w:rPr>
          <w:lang w:val="en-GB"/>
        </w:rPr>
        <w:t xml:space="preserve">research </w:t>
      </w:r>
      <w:r w:rsidR="000D48C9">
        <w:rPr>
          <w:lang w:val="en-GB"/>
        </w:rPr>
        <w:t>on</w:t>
      </w:r>
      <w:r w:rsidRPr="00BB7B70">
        <w:rPr>
          <w:lang w:val="en-GB"/>
        </w:rPr>
        <w:t xml:space="preserve"> ‘non-users’</w:t>
      </w:r>
      <w:r w:rsidR="00B43C59" w:rsidRPr="00BB7B70">
        <w:rPr>
          <w:lang w:val="en-GB"/>
        </w:rPr>
        <w:t xml:space="preserve"> is scarce</w:t>
      </w:r>
      <w:r w:rsidRPr="00BB7B70">
        <w:rPr>
          <w:lang w:val="en-GB"/>
        </w:rPr>
        <w:t>.</w:t>
      </w:r>
    </w:p>
    <w:p w:rsidR="002B46DA" w:rsidRPr="00BB7B70" w:rsidRDefault="002B46DA" w:rsidP="004330F3">
      <w:pPr>
        <w:pStyle w:val="2"/>
        <w:spacing w:before="220" w:after="80"/>
        <w:rPr>
          <w:lang w:val="en-GB"/>
        </w:rPr>
      </w:pPr>
      <w:bookmarkStart w:id="48" w:name="_Toc290886242"/>
      <w:bookmarkStart w:id="49" w:name="_Toc293043240"/>
      <w:bookmarkStart w:id="50" w:name="_Toc293647949"/>
      <w:r w:rsidRPr="00BB7B70">
        <w:rPr>
          <w:lang w:val="en-GB"/>
        </w:rPr>
        <w:t xml:space="preserve">New Zealand </w:t>
      </w:r>
      <w:bookmarkEnd w:id="48"/>
      <w:bookmarkEnd w:id="49"/>
      <w:r w:rsidR="004330F3">
        <w:rPr>
          <w:lang w:val="en-GB"/>
        </w:rPr>
        <w:t>case s</w:t>
      </w:r>
      <w:r w:rsidR="001027B2">
        <w:rPr>
          <w:lang w:val="en-GB"/>
        </w:rPr>
        <w:t>tudy – Smart Newtown Project</w:t>
      </w:r>
      <w:bookmarkEnd w:id="50"/>
    </w:p>
    <w:p w:rsidR="000D48C9" w:rsidRDefault="004952FC" w:rsidP="004C1B74">
      <w:pPr>
        <w:jc w:val="left"/>
      </w:pPr>
      <w:r w:rsidRPr="00BB7B70">
        <w:t>Crump and</w:t>
      </w:r>
      <w:r w:rsidR="00930AAD" w:rsidRPr="00BB7B70">
        <w:t xml:space="preserve"> </w:t>
      </w:r>
      <w:r w:rsidRPr="00BB7B70">
        <w:t>McIllroy review</w:t>
      </w:r>
      <w:r w:rsidR="000D48C9">
        <w:t>ed</w:t>
      </w:r>
      <w:r w:rsidRPr="00BB7B70">
        <w:t xml:space="preserve"> the </w:t>
      </w:r>
      <w:r w:rsidR="00241E16" w:rsidRPr="00BB7B70">
        <w:t>Smart Newtown Pilot Project</w:t>
      </w:r>
      <w:r w:rsidR="000D48C9">
        <w:t xml:space="preserve"> to </w:t>
      </w:r>
      <w:r w:rsidRPr="00BB7B70">
        <w:t xml:space="preserve">address the question </w:t>
      </w:r>
      <w:r w:rsidR="009542DF" w:rsidRPr="00BB7B70">
        <w:t>of ‘what</w:t>
      </w:r>
      <w:r w:rsidR="00241E16" w:rsidRPr="00BB7B70">
        <w:t xml:space="preserve"> if a community has access, but doesn’t use it?</w:t>
      </w:r>
      <w:r w:rsidRPr="00BB7B70">
        <w:t>’</w:t>
      </w:r>
      <w:r w:rsidR="008B333E" w:rsidRPr="00BB7B70">
        <w:rPr>
          <w:rStyle w:val="af2"/>
          <w:sz w:val="22"/>
          <w:szCs w:val="22"/>
          <w:lang w:val="en-GB"/>
        </w:rPr>
        <w:footnoteReference w:id="37"/>
      </w:r>
      <w:r w:rsidR="008B333E" w:rsidRPr="00BB7B70">
        <w:t xml:space="preserve"> </w:t>
      </w:r>
      <w:r w:rsidR="00DF2CE0" w:rsidRPr="00BB7B70">
        <w:t xml:space="preserve">That particular </w:t>
      </w:r>
      <w:r w:rsidR="00930AAD" w:rsidRPr="00BB7B70">
        <w:t xml:space="preserve">residential based </w:t>
      </w:r>
      <w:r w:rsidR="00DF2CE0" w:rsidRPr="00BB7B70">
        <w:t xml:space="preserve">project seemed to tick all the right boxes </w:t>
      </w:r>
      <w:r w:rsidR="000D48C9">
        <w:t xml:space="preserve">in regard to being a </w:t>
      </w:r>
      <w:r w:rsidR="00DF2CE0" w:rsidRPr="00BB7B70">
        <w:t xml:space="preserve">‘successful ‘intervention. </w:t>
      </w:r>
      <w:r w:rsidR="009542DF" w:rsidRPr="00BB7B70">
        <w:t>The residential intervention</w:t>
      </w:r>
      <w:r w:rsidR="00DF2CE0" w:rsidRPr="00BB7B70">
        <w:t xml:space="preserve"> followed what is thought of as t</w:t>
      </w:r>
      <w:r w:rsidR="009542DF" w:rsidRPr="00BB7B70">
        <w:t xml:space="preserve">he ‘classic’ model with </w:t>
      </w:r>
      <w:r w:rsidR="009D356F" w:rsidRPr="00BB7B70">
        <w:t>‘</w:t>
      </w:r>
      <w:smartTag w:uri="urn:schemas-microsoft-com:office:smarttags" w:element="Street">
        <w:smartTag w:uri="urn:schemas-microsoft-com:office:smarttags" w:element="address">
          <w:r w:rsidR="009D356F" w:rsidRPr="00BB7B70">
            <w:t xml:space="preserve">Third </w:t>
          </w:r>
          <w:r w:rsidR="009542DF" w:rsidRPr="00BB7B70">
            <w:t>Place</w:t>
          </w:r>
        </w:smartTag>
      </w:smartTag>
      <w:r w:rsidR="009542DF" w:rsidRPr="00BB7B70">
        <w:t>’ characteristics</w:t>
      </w:r>
      <w:r w:rsidR="008B333E" w:rsidRPr="00BB7B70">
        <w:rPr>
          <w:rStyle w:val="af2"/>
          <w:sz w:val="22"/>
          <w:szCs w:val="22"/>
          <w:lang w:val="en-GB"/>
        </w:rPr>
        <w:footnoteReference w:id="38"/>
      </w:r>
      <w:r w:rsidR="000D48C9">
        <w:t xml:space="preserve"> including:</w:t>
      </w:r>
      <w:r w:rsidR="009D356F" w:rsidRPr="00BB7B70">
        <w:t xml:space="preserve"> </w:t>
      </w:r>
    </w:p>
    <w:p w:rsidR="000D48C9" w:rsidRDefault="009D356F" w:rsidP="004C1B74">
      <w:pPr>
        <w:numPr>
          <w:ilvl w:val="0"/>
          <w:numId w:val="17"/>
        </w:numPr>
        <w:tabs>
          <w:tab w:val="clear" w:pos="360"/>
          <w:tab w:val="num" w:pos="1080"/>
        </w:tabs>
        <w:spacing w:after="0" w:line="240" w:lineRule="atLeast"/>
        <w:ind w:left="1078" w:hanging="539"/>
        <w:jc w:val="left"/>
      </w:pPr>
      <w:r w:rsidRPr="009F7FA2">
        <w:t xml:space="preserve">Neutral place – away from home and work, where people feel comfortable and can come and go at will </w:t>
      </w:r>
    </w:p>
    <w:p w:rsidR="000D48C9" w:rsidRDefault="009D356F" w:rsidP="004C1B74">
      <w:pPr>
        <w:numPr>
          <w:ilvl w:val="0"/>
          <w:numId w:val="17"/>
        </w:numPr>
        <w:tabs>
          <w:tab w:val="clear" w:pos="360"/>
          <w:tab w:val="num" w:pos="1080"/>
        </w:tabs>
        <w:spacing w:after="0" w:line="240" w:lineRule="atLeast"/>
        <w:ind w:left="1078" w:hanging="539"/>
        <w:jc w:val="left"/>
      </w:pPr>
      <w:r w:rsidRPr="009F7FA2">
        <w:t>Little interference from host</w:t>
      </w:r>
      <w:r w:rsidR="000D48C9">
        <w:t xml:space="preserve"> </w:t>
      </w:r>
    </w:p>
    <w:p w:rsidR="000D48C9" w:rsidRDefault="009D356F" w:rsidP="004C1B74">
      <w:pPr>
        <w:numPr>
          <w:ilvl w:val="0"/>
          <w:numId w:val="17"/>
        </w:numPr>
        <w:tabs>
          <w:tab w:val="clear" w:pos="360"/>
          <w:tab w:val="num" w:pos="1080"/>
        </w:tabs>
        <w:spacing w:after="0" w:line="240" w:lineRule="atLeast"/>
        <w:ind w:left="1078" w:hanging="539"/>
        <w:jc w:val="left"/>
      </w:pPr>
      <w:r w:rsidRPr="009F7FA2">
        <w:t>Social inclusion in terms of membership/participation</w:t>
      </w:r>
      <w:r w:rsidR="000D48C9">
        <w:t xml:space="preserve"> </w:t>
      </w:r>
    </w:p>
    <w:p w:rsidR="000D48C9" w:rsidRDefault="009D356F" w:rsidP="004C1B74">
      <w:pPr>
        <w:numPr>
          <w:ilvl w:val="0"/>
          <w:numId w:val="17"/>
        </w:numPr>
        <w:tabs>
          <w:tab w:val="clear" w:pos="360"/>
          <w:tab w:val="num" w:pos="1080"/>
        </w:tabs>
        <w:spacing w:after="0" w:line="240" w:lineRule="atLeast"/>
        <w:ind w:left="1078" w:hanging="539"/>
        <w:jc w:val="left"/>
      </w:pPr>
      <w:r w:rsidRPr="009F7FA2">
        <w:t>Stimulating connection with others</w:t>
      </w:r>
      <w:r w:rsidR="000D48C9">
        <w:t xml:space="preserve"> </w:t>
      </w:r>
    </w:p>
    <w:p w:rsidR="000D48C9" w:rsidRDefault="009D356F" w:rsidP="004C1B74">
      <w:pPr>
        <w:numPr>
          <w:ilvl w:val="0"/>
          <w:numId w:val="17"/>
        </w:numPr>
        <w:tabs>
          <w:tab w:val="clear" w:pos="360"/>
          <w:tab w:val="num" w:pos="1080"/>
        </w:tabs>
        <w:spacing w:after="0" w:line="240" w:lineRule="atLeast"/>
        <w:ind w:left="1078" w:hanging="539"/>
        <w:jc w:val="left"/>
      </w:pPr>
      <w:r w:rsidRPr="009F7FA2">
        <w:t>Accessibility in terms of hours and locations</w:t>
      </w:r>
      <w:r w:rsidR="000D48C9">
        <w:t xml:space="preserve"> </w:t>
      </w:r>
    </w:p>
    <w:p w:rsidR="009D356F" w:rsidRPr="009F7FA2" w:rsidRDefault="009D356F" w:rsidP="004C1B74">
      <w:pPr>
        <w:numPr>
          <w:ilvl w:val="0"/>
          <w:numId w:val="17"/>
        </w:numPr>
        <w:tabs>
          <w:tab w:val="clear" w:pos="360"/>
          <w:tab w:val="num" w:pos="1080"/>
        </w:tabs>
        <w:spacing w:after="0" w:line="240" w:lineRule="atLeast"/>
        <w:ind w:left="1078" w:hanging="539"/>
        <w:jc w:val="left"/>
      </w:pPr>
      <w:r w:rsidRPr="009F7FA2">
        <w:t>Frequency of regulars</w:t>
      </w:r>
      <w:r w:rsidR="00BF4821">
        <w:t>.</w:t>
      </w:r>
      <w:r w:rsidRPr="009F7FA2">
        <w:t xml:space="preserve"> </w:t>
      </w:r>
    </w:p>
    <w:p w:rsidR="00740B07" w:rsidRPr="00BB7B70" w:rsidRDefault="00740B07" w:rsidP="004C1B74">
      <w:pPr>
        <w:jc w:val="left"/>
        <w:rPr>
          <w:lang w:val="en-GB"/>
        </w:rPr>
      </w:pPr>
      <w:r w:rsidRPr="00BB7B70">
        <w:rPr>
          <w:lang w:val="en-GB"/>
        </w:rPr>
        <w:t xml:space="preserve">The </w:t>
      </w:r>
      <w:r w:rsidR="00930AAD" w:rsidRPr="00BB7B70">
        <w:rPr>
          <w:lang w:val="en-GB"/>
        </w:rPr>
        <w:t xml:space="preserve">evaluation of the </w:t>
      </w:r>
      <w:smartTag w:uri="urn:schemas-microsoft-com:office:smarttags" w:element="City">
        <w:smartTag w:uri="urn:schemas-microsoft-com:office:smarttags" w:element="place">
          <w:r w:rsidRPr="00BB7B70">
            <w:rPr>
              <w:lang w:val="en-GB"/>
            </w:rPr>
            <w:t>Newtown</w:t>
          </w:r>
        </w:smartTag>
      </w:smartTag>
      <w:r w:rsidRPr="00BB7B70">
        <w:rPr>
          <w:lang w:val="en-GB"/>
        </w:rPr>
        <w:t xml:space="preserve"> project </w:t>
      </w:r>
      <w:r w:rsidR="00930AAD" w:rsidRPr="00BB7B70">
        <w:rPr>
          <w:lang w:val="en-GB"/>
        </w:rPr>
        <w:t xml:space="preserve">indicated it </w:t>
      </w:r>
      <w:r w:rsidRPr="00BB7B70">
        <w:rPr>
          <w:lang w:val="en-GB"/>
        </w:rPr>
        <w:t>failed</w:t>
      </w:r>
      <w:r w:rsidR="00930AAD" w:rsidRPr="00BB7B70">
        <w:rPr>
          <w:lang w:val="en-GB"/>
        </w:rPr>
        <w:t xml:space="preserve"> despite attempts to create easy access to ICT in </w:t>
      </w:r>
      <w:r w:rsidR="00384908">
        <w:rPr>
          <w:lang w:val="en-GB"/>
        </w:rPr>
        <w:t xml:space="preserve">a </w:t>
      </w:r>
      <w:r w:rsidR="00930AAD" w:rsidRPr="00BB7B70">
        <w:rPr>
          <w:lang w:val="en-GB"/>
        </w:rPr>
        <w:t>neutral socially inclusive environment</w:t>
      </w:r>
      <w:r w:rsidRPr="00BB7B70">
        <w:rPr>
          <w:lang w:val="en-GB"/>
        </w:rPr>
        <w:t xml:space="preserve">. </w:t>
      </w:r>
      <w:r w:rsidR="00113B56">
        <w:rPr>
          <w:lang w:val="en-GB"/>
        </w:rPr>
        <w:t>The</w:t>
      </w:r>
      <w:r w:rsidR="00930AAD" w:rsidRPr="00BB7B70">
        <w:rPr>
          <w:lang w:val="en-GB"/>
        </w:rPr>
        <w:t xml:space="preserve"> findings </w:t>
      </w:r>
      <w:r w:rsidR="00113B56">
        <w:rPr>
          <w:lang w:val="en-GB"/>
        </w:rPr>
        <w:t xml:space="preserve">suggested a key factor in its failure </w:t>
      </w:r>
      <w:r w:rsidR="00930AAD" w:rsidRPr="00BB7B70">
        <w:rPr>
          <w:lang w:val="en-GB"/>
        </w:rPr>
        <w:t>was</w:t>
      </w:r>
      <w:r w:rsidR="00DF2CE0" w:rsidRPr="00BB7B70">
        <w:rPr>
          <w:lang w:val="en-GB"/>
        </w:rPr>
        <w:t xml:space="preserve"> a l</w:t>
      </w:r>
      <w:r w:rsidRPr="00BB7B70">
        <w:rPr>
          <w:lang w:val="en-GB"/>
        </w:rPr>
        <w:t>ack of motivation to</w:t>
      </w:r>
      <w:r w:rsidR="00DF2CE0" w:rsidRPr="00BB7B70">
        <w:rPr>
          <w:lang w:val="en-GB"/>
        </w:rPr>
        <w:t xml:space="preserve"> use the ICT.</w:t>
      </w:r>
      <w:r w:rsidR="00113B56">
        <w:rPr>
          <w:lang w:val="en-GB"/>
        </w:rPr>
        <w:t xml:space="preserve"> </w:t>
      </w:r>
      <w:r w:rsidR="00DF2CE0" w:rsidRPr="00BB7B70">
        <w:rPr>
          <w:lang w:val="en-GB"/>
        </w:rPr>
        <w:t xml:space="preserve"> </w:t>
      </w:r>
      <w:r w:rsidR="00113B56">
        <w:rPr>
          <w:lang w:val="en-GB"/>
        </w:rPr>
        <w:t>Under-use of the available resource</w:t>
      </w:r>
      <w:r w:rsidR="00DF2CE0" w:rsidRPr="00BB7B70">
        <w:rPr>
          <w:lang w:val="en-GB"/>
        </w:rPr>
        <w:t xml:space="preserve"> could </w:t>
      </w:r>
      <w:r w:rsidR="00BF4821">
        <w:rPr>
          <w:lang w:val="en-GB"/>
        </w:rPr>
        <w:t xml:space="preserve">be a result of </w:t>
      </w:r>
      <w:r w:rsidR="00113B56">
        <w:rPr>
          <w:lang w:val="en-GB"/>
        </w:rPr>
        <w:t xml:space="preserve">the initiative </w:t>
      </w:r>
      <w:r w:rsidR="00BF4821">
        <w:rPr>
          <w:lang w:val="en-GB"/>
        </w:rPr>
        <w:t xml:space="preserve">not </w:t>
      </w:r>
      <w:r w:rsidR="00113B56">
        <w:rPr>
          <w:lang w:val="en-GB"/>
        </w:rPr>
        <w:t xml:space="preserve">being </w:t>
      </w:r>
      <w:r w:rsidRPr="00BB7B70">
        <w:rPr>
          <w:lang w:val="en-GB"/>
        </w:rPr>
        <w:t xml:space="preserve">‘sold’ persuasively enough </w:t>
      </w:r>
      <w:r w:rsidR="00113B56">
        <w:rPr>
          <w:lang w:val="en-GB"/>
        </w:rPr>
        <w:t>when the project first started</w:t>
      </w:r>
      <w:r w:rsidR="00F12C33" w:rsidRPr="00BB7B70">
        <w:rPr>
          <w:lang w:val="en-GB"/>
        </w:rPr>
        <w:t xml:space="preserve">, </w:t>
      </w:r>
      <w:r w:rsidR="00BF4821">
        <w:rPr>
          <w:lang w:val="en-GB"/>
        </w:rPr>
        <w:t xml:space="preserve">a </w:t>
      </w:r>
      <w:r w:rsidRPr="00BB7B70">
        <w:rPr>
          <w:lang w:val="en-GB"/>
        </w:rPr>
        <w:t xml:space="preserve">high turnover </w:t>
      </w:r>
      <w:r w:rsidR="002C7194" w:rsidRPr="00BB7B70">
        <w:rPr>
          <w:lang w:val="en-GB"/>
        </w:rPr>
        <w:t xml:space="preserve">of residents </w:t>
      </w:r>
      <w:r w:rsidRPr="00BB7B70">
        <w:rPr>
          <w:lang w:val="en-GB"/>
        </w:rPr>
        <w:t>in the apartments</w:t>
      </w:r>
      <w:r w:rsidR="00F12C33" w:rsidRPr="00BB7B70">
        <w:rPr>
          <w:lang w:val="en-GB"/>
        </w:rPr>
        <w:t xml:space="preserve"> </w:t>
      </w:r>
      <w:r w:rsidR="002C7194" w:rsidRPr="00BB7B70">
        <w:rPr>
          <w:lang w:val="en-GB"/>
        </w:rPr>
        <w:t xml:space="preserve">and </w:t>
      </w:r>
      <w:r w:rsidR="00F12C33" w:rsidRPr="00BB7B70">
        <w:rPr>
          <w:lang w:val="en-GB"/>
        </w:rPr>
        <w:t xml:space="preserve">other more important demands on their </w:t>
      </w:r>
      <w:r w:rsidR="002C7194" w:rsidRPr="00BB7B70">
        <w:rPr>
          <w:lang w:val="en-GB"/>
        </w:rPr>
        <w:t>ti</w:t>
      </w:r>
      <w:r w:rsidRPr="00BB7B70">
        <w:rPr>
          <w:lang w:val="en-GB"/>
        </w:rPr>
        <w:t>me</w:t>
      </w:r>
      <w:r w:rsidR="002C7194" w:rsidRPr="00BB7B70">
        <w:rPr>
          <w:lang w:val="en-GB"/>
        </w:rPr>
        <w:t>.</w:t>
      </w:r>
    </w:p>
    <w:p w:rsidR="00113B56" w:rsidRDefault="00113B56" w:rsidP="004C1B74">
      <w:pPr>
        <w:jc w:val="left"/>
      </w:pPr>
      <w:r>
        <w:t>Not all</w:t>
      </w:r>
      <w:r w:rsidR="00382903" w:rsidRPr="00BB7B70">
        <w:t xml:space="preserve"> people want to be users o</w:t>
      </w:r>
      <w:r w:rsidR="002B46DA" w:rsidRPr="00BB7B70">
        <w:t>f ICT or believe it beneficial</w:t>
      </w:r>
      <w:r w:rsidR="00382903" w:rsidRPr="00BB7B70">
        <w:t xml:space="preserve"> to their lives. In other words, n</w:t>
      </w:r>
      <w:r w:rsidR="00740B07" w:rsidRPr="00BB7B70">
        <w:t xml:space="preserve">ot all </w:t>
      </w:r>
      <w:r w:rsidR="0042198B" w:rsidRPr="00BB7B70">
        <w:t xml:space="preserve">the </w:t>
      </w:r>
      <w:r w:rsidR="00740B07" w:rsidRPr="00BB7B70">
        <w:t>‘have-nots’ want to be ‘haves’</w:t>
      </w:r>
      <w:r w:rsidR="0042198B" w:rsidRPr="00BB7B70">
        <w:t xml:space="preserve">. The Department of Labour have made use of the investigation by Wyatt, et al. (2002) and the research finding that </w:t>
      </w:r>
      <w:r w:rsidR="00DF2CE0" w:rsidRPr="00BB7B70">
        <w:t xml:space="preserve">identified </w:t>
      </w:r>
      <w:r w:rsidR="00BF4821">
        <w:t xml:space="preserve">four </w:t>
      </w:r>
      <w:r w:rsidR="00DF2CE0" w:rsidRPr="00BB7B70">
        <w:t>types of non-users</w:t>
      </w:r>
      <w:r w:rsidR="00BF4821">
        <w:t>:</w:t>
      </w:r>
      <w:r w:rsidR="008B333E" w:rsidRPr="00BB7B70">
        <w:rPr>
          <w:vertAlign w:val="superscript"/>
        </w:rPr>
        <w:footnoteReference w:id="39"/>
      </w:r>
      <w:r w:rsidR="00DF2CE0" w:rsidRPr="00BB7B70">
        <w:t xml:space="preserve"> </w:t>
      </w:r>
    </w:p>
    <w:p w:rsidR="00113B56" w:rsidRDefault="00DF2CE0" w:rsidP="004C1B74">
      <w:pPr>
        <w:numPr>
          <w:ilvl w:val="0"/>
          <w:numId w:val="18"/>
        </w:numPr>
        <w:tabs>
          <w:tab w:val="clear" w:pos="360"/>
          <w:tab w:val="num" w:pos="1080"/>
        </w:tabs>
        <w:spacing w:after="0" w:line="240" w:lineRule="atLeast"/>
        <w:ind w:left="1080" w:hanging="540"/>
        <w:jc w:val="left"/>
      </w:pPr>
      <w:r w:rsidRPr="009F7FA2">
        <w:t>‘Resisters’ – people who have never used the internet because they do not want to</w:t>
      </w:r>
      <w:r w:rsidR="00113B56">
        <w:t xml:space="preserve"> </w:t>
      </w:r>
    </w:p>
    <w:p w:rsidR="00113B56" w:rsidRDefault="00DF2CE0" w:rsidP="004C1B74">
      <w:pPr>
        <w:numPr>
          <w:ilvl w:val="0"/>
          <w:numId w:val="18"/>
        </w:numPr>
        <w:tabs>
          <w:tab w:val="clear" w:pos="360"/>
          <w:tab w:val="num" w:pos="1080"/>
        </w:tabs>
        <w:spacing w:after="0" w:line="240" w:lineRule="atLeast"/>
        <w:ind w:left="1080" w:hanging="540"/>
        <w:jc w:val="left"/>
      </w:pPr>
      <w:r w:rsidRPr="009F7FA2">
        <w:t>‘Rejecters’ – those who have stopped using the net</w:t>
      </w:r>
      <w:r w:rsidR="00113B56">
        <w:t xml:space="preserve"> </w:t>
      </w:r>
    </w:p>
    <w:p w:rsidR="00113B56" w:rsidRDefault="00DF2CE0" w:rsidP="004C1B74">
      <w:pPr>
        <w:numPr>
          <w:ilvl w:val="0"/>
          <w:numId w:val="18"/>
        </w:numPr>
        <w:tabs>
          <w:tab w:val="clear" w:pos="360"/>
          <w:tab w:val="num" w:pos="1080"/>
        </w:tabs>
        <w:spacing w:after="0" w:line="240" w:lineRule="atLeast"/>
        <w:ind w:left="1080" w:hanging="540"/>
        <w:jc w:val="left"/>
      </w:pPr>
      <w:r w:rsidRPr="009F7FA2">
        <w:t xml:space="preserve">People who cannot gain access to the net and are considered as socially and technically excluded </w:t>
      </w:r>
      <w:r w:rsidR="00113B56">
        <w:t xml:space="preserve"> </w:t>
      </w:r>
    </w:p>
    <w:p w:rsidR="00DF2CE0" w:rsidRPr="009F7FA2" w:rsidRDefault="00DF2CE0" w:rsidP="004C1B74">
      <w:pPr>
        <w:numPr>
          <w:ilvl w:val="0"/>
          <w:numId w:val="18"/>
        </w:numPr>
        <w:tabs>
          <w:tab w:val="clear" w:pos="360"/>
          <w:tab w:val="num" w:pos="1080"/>
        </w:tabs>
        <w:spacing w:after="0" w:line="240" w:lineRule="atLeast"/>
        <w:ind w:left="1080" w:hanging="540"/>
        <w:jc w:val="left"/>
      </w:pPr>
      <w:r w:rsidRPr="009F7FA2">
        <w:t xml:space="preserve">Those who have stopped using the net involuntarily because of cost or loss of institutional access. </w:t>
      </w:r>
    </w:p>
    <w:p w:rsidR="00796898" w:rsidRPr="00BB7B70" w:rsidRDefault="00654F3B" w:rsidP="004C1B74">
      <w:pPr>
        <w:pStyle w:val="2"/>
        <w:rPr>
          <w:lang w:val="en-GB"/>
        </w:rPr>
      </w:pPr>
      <w:bookmarkStart w:id="51" w:name="_Toc290886243"/>
      <w:bookmarkStart w:id="52" w:name="_Toc293043241"/>
      <w:bookmarkStart w:id="53" w:name="_Toc293647950"/>
      <w:r>
        <w:rPr>
          <w:lang w:val="en-GB"/>
        </w:rPr>
        <w:t>Social e</w:t>
      </w:r>
      <w:r w:rsidR="00796898" w:rsidRPr="00BB7B70">
        <w:rPr>
          <w:lang w:val="en-GB"/>
        </w:rPr>
        <w:t>xclusion</w:t>
      </w:r>
      <w:bookmarkEnd w:id="51"/>
      <w:bookmarkEnd w:id="52"/>
      <w:bookmarkEnd w:id="53"/>
    </w:p>
    <w:p w:rsidR="004848AB" w:rsidRDefault="00536EFB" w:rsidP="004C1B74">
      <w:pPr>
        <w:jc w:val="left"/>
        <w:rPr>
          <w:lang w:val="en-GB"/>
        </w:rPr>
      </w:pPr>
      <w:r w:rsidRPr="00113B56">
        <w:rPr>
          <w:lang w:val="en-GB"/>
        </w:rPr>
        <w:t>Loader and Keeble</w:t>
      </w:r>
      <w:r w:rsidR="008B333E" w:rsidRPr="00113B56">
        <w:rPr>
          <w:rStyle w:val="af2"/>
          <w:sz w:val="22"/>
          <w:szCs w:val="22"/>
          <w:lang w:val="en-GB"/>
        </w:rPr>
        <w:footnoteReference w:id="40"/>
      </w:r>
      <w:r w:rsidR="00113B56">
        <w:rPr>
          <w:lang w:val="en-GB"/>
        </w:rPr>
        <w:t xml:space="preserve"> </w:t>
      </w:r>
      <w:r w:rsidR="008B333E" w:rsidRPr="00113B56">
        <w:rPr>
          <w:lang w:val="en-GB"/>
        </w:rPr>
        <w:t>e</w:t>
      </w:r>
      <w:r w:rsidRPr="00113B56">
        <w:rPr>
          <w:lang w:val="en-GB"/>
        </w:rPr>
        <w:t>xamined current</w:t>
      </w:r>
      <w:r w:rsidRPr="00BB7B70">
        <w:rPr>
          <w:lang w:val="en-GB"/>
        </w:rPr>
        <w:t xml:space="preserve"> evidence on the effectiveness of public access centres and related community informatics (CI) initiatives</w:t>
      </w:r>
      <w:r w:rsidR="004848AB">
        <w:rPr>
          <w:lang w:val="en-GB"/>
        </w:rPr>
        <w:t>. The</w:t>
      </w:r>
      <w:r w:rsidR="00BF4821">
        <w:rPr>
          <w:lang w:val="en-GB"/>
        </w:rPr>
        <w:t>ir</w:t>
      </w:r>
      <w:r w:rsidR="004848AB">
        <w:rPr>
          <w:lang w:val="en-GB"/>
        </w:rPr>
        <w:t xml:space="preserve"> focus was on </w:t>
      </w:r>
      <w:r w:rsidR="00BF4821">
        <w:rPr>
          <w:lang w:val="en-GB"/>
        </w:rPr>
        <w:t xml:space="preserve">initiatives which </w:t>
      </w:r>
      <w:r w:rsidR="004848AB">
        <w:rPr>
          <w:lang w:val="en-GB"/>
        </w:rPr>
        <w:t xml:space="preserve">aimed </w:t>
      </w:r>
      <w:r w:rsidR="00BF4821">
        <w:rPr>
          <w:lang w:val="en-GB"/>
        </w:rPr>
        <w:t xml:space="preserve">to </w:t>
      </w:r>
      <w:r w:rsidRPr="00BB7B70">
        <w:rPr>
          <w:lang w:val="en-GB"/>
        </w:rPr>
        <w:t>provid</w:t>
      </w:r>
      <w:r w:rsidR="00BF4821">
        <w:rPr>
          <w:lang w:val="en-GB"/>
        </w:rPr>
        <w:t>e</w:t>
      </w:r>
      <w:r w:rsidRPr="00BB7B70">
        <w:rPr>
          <w:lang w:val="en-GB"/>
        </w:rPr>
        <w:t xml:space="preserve"> better access to information and communication technology for people who experience social exclusion. </w:t>
      </w:r>
      <w:r w:rsidR="004848AB">
        <w:rPr>
          <w:lang w:val="en-GB"/>
        </w:rPr>
        <w:t>Through a</w:t>
      </w:r>
      <w:r w:rsidRPr="00BB7B70">
        <w:rPr>
          <w:lang w:val="en-GB"/>
        </w:rPr>
        <w:t xml:space="preserve"> comprehensive examination of worldwide researc</w:t>
      </w:r>
      <w:r w:rsidR="00B21802" w:rsidRPr="00BB7B70">
        <w:rPr>
          <w:lang w:val="en-GB"/>
        </w:rPr>
        <w:t xml:space="preserve">h, they </w:t>
      </w:r>
      <w:r w:rsidR="004848AB">
        <w:rPr>
          <w:lang w:val="en-GB"/>
        </w:rPr>
        <w:t>attempted</w:t>
      </w:r>
      <w:r w:rsidR="00B21802" w:rsidRPr="00BB7B70">
        <w:rPr>
          <w:lang w:val="en-GB"/>
        </w:rPr>
        <w:t xml:space="preserve"> to identify</w:t>
      </w:r>
      <w:r w:rsidRPr="00BB7B70">
        <w:rPr>
          <w:lang w:val="en-GB"/>
        </w:rPr>
        <w:t xml:space="preserve"> the potential strengths and weaknesses of a range of initiatives. The</w:t>
      </w:r>
      <w:r w:rsidR="004848AB">
        <w:rPr>
          <w:lang w:val="en-GB"/>
        </w:rPr>
        <w:t>ir</w:t>
      </w:r>
      <w:r w:rsidRPr="00BB7B70">
        <w:rPr>
          <w:lang w:val="en-GB"/>
        </w:rPr>
        <w:t xml:space="preserve"> report is divided into five areas </w:t>
      </w:r>
      <w:r w:rsidR="004848AB">
        <w:rPr>
          <w:lang w:val="en-GB"/>
        </w:rPr>
        <w:t>that</w:t>
      </w:r>
      <w:r w:rsidRPr="00BB7B70">
        <w:rPr>
          <w:lang w:val="en-GB"/>
        </w:rPr>
        <w:t xml:space="preserve"> typically represent the components of such projects: </w:t>
      </w:r>
    </w:p>
    <w:p w:rsidR="004848AB" w:rsidRDefault="00BF4821" w:rsidP="004C1B74">
      <w:pPr>
        <w:numPr>
          <w:ilvl w:val="0"/>
          <w:numId w:val="19"/>
        </w:numPr>
        <w:tabs>
          <w:tab w:val="clear" w:pos="360"/>
          <w:tab w:val="num" w:pos="1080"/>
        </w:tabs>
        <w:spacing w:after="0" w:line="240" w:lineRule="atLeast"/>
        <w:ind w:left="1078" w:hanging="539"/>
        <w:jc w:val="left"/>
        <w:rPr>
          <w:lang w:val="en-GB"/>
        </w:rPr>
      </w:pPr>
      <w:r>
        <w:rPr>
          <w:lang w:val="en-GB"/>
        </w:rPr>
        <w:t>P</w:t>
      </w:r>
      <w:r w:rsidR="00536EFB" w:rsidRPr="00BB7B70">
        <w:rPr>
          <w:lang w:val="en-GB"/>
        </w:rPr>
        <w:t xml:space="preserve">hysical access and connectivity </w:t>
      </w:r>
    </w:p>
    <w:p w:rsidR="004848AB" w:rsidRDefault="00BF4821" w:rsidP="004C1B74">
      <w:pPr>
        <w:numPr>
          <w:ilvl w:val="0"/>
          <w:numId w:val="19"/>
        </w:numPr>
        <w:tabs>
          <w:tab w:val="clear" w:pos="360"/>
          <w:tab w:val="num" w:pos="1080"/>
        </w:tabs>
        <w:spacing w:after="0" w:line="240" w:lineRule="atLeast"/>
        <w:ind w:left="1078" w:hanging="539"/>
        <w:jc w:val="left"/>
        <w:rPr>
          <w:lang w:val="en-GB"/>
        </w:rPr>
      </w:pPr>
      <w:r>
        <w:rPr>
          <w:lang w:val="en-GB"/>
        </w:rPr>
        <w:t>C</w:t>
      </w:r>
      <w:r w:rsidR="00536EFB" w:rsidRPr="00BB7B70">
        <w:rPr>
          <w:lang w:val="en-GB"/>
        </w:rPr>
        <w:t xml:space="preserve">omputer skills and literacy </w:t>
      </w:r>
    </w:p>
    <w:p w:rsidR="004848AB" w:rsidRDefault="00BF4821" w:rsidP="004C1B74">
      <w:pPr>
        <w:numPr>
          <w:ilvl w:val="0"/>
          <w:numId w:val="19"/>
        </w:numPr>
        <w:tabs>
          <w:tab w:val="clear" w:pos="360"/>
          <w:tab w:val="num" w:pos="1080"/>
        </w:tabs>
        <w:spacing w:after="0" w:line="240" w:lineRule="atLeast"/>
        <w:ind w:left="1078" w:hanging="539"/>
        <w:jc w:val="left"/>
        <w:rPr>
          <w:lang w:val="en-GB"/>
        </w:rPr>
      </w:pPr>
      <w:r>
        <w:rPr>
          <w:lang w:val="en-GB"/>
        </w:rPr>
        <w:t>E</w:t>
      </w:r>
      <w:r w:rsidR="00536EFB" w:rsidRPr="00BB7B70">
        <w:rPr>
          <w:lang w:val="en-GB"/>
        </w:rPr>
        <w:t xml:space="preserve">conomic regeneration </w:t>
      </w:r>
    </w:p>
    <w:p w:rsidR="004848AB" w:rsidRDefault="00BF4821" w:rsidP="004C1B74">
      <w:pPr>
        <w:numPr>
          <w:ilvl w:val="0"/>
          <w:numId w:val="19"/>
        </w:numPr>
        <w:tabs>
          <w:tab w:val="clear" w:pos="360"/>
          <w:tab w:val="num" w:pos="1080"/>
        </w:tabs>
        <w:spacing w:after="0" w:line="240" w:lineRule="atLeast"/>
        <w:ind w:left="1078" w:hanging="539"/>
        <w:jc w:val="left"/>
        <w:rPr>
          <w:lang w:val="en-GB"/>
        </w:rPr>
      </w:pPr>
      <w:r>
        <w:rPr>
          <w:lang w:val="en-GB"/>
        </w:rPr>
        <w:t>C</w:t>
      </w:r>
      <w:r w:rsidR="00536EFB" w:rsidRPr="00BB7B70">
        <w:rPr>
          <w:lang w:val="en-GB"/>
        </w:rPr>
        <w:t xml:space="preserve">ivic participation and </w:t>
      </w:r>
    </w:p>
    <w:p w:rsidR="004848AB" w:rsidRDefault="00BF4821" w:rsidP="004C1B74">
      <w:pPr>
        <w:numPr>
          <w:ilvl w:val="0"/>
          <w:numId w:val="19"/>
        </w:numPr>
        <w:tabs>
          <w:tab w:val="clear" w:pos="360"/>
          <w:tab w:val="num" w:pos="1080"/>
        </w:tabs>
        <w:spacing w:after="0" w:line="240" w:lineRule="atLeast"/>
        <w:ind w:left="1078" w:hanging="539"/>
        <w:jc w:val="left"/>
        <w:rPr>
          <w:lang w:val="en-GB"/>
        </w:rPr>
      </w:pPr>
      <w:r>
        <w:rPr>
          <w:lang w:val="en-GB"/>
        </w:rPr>
        <w:t>D</w:t>
      </w:r>
      <w:r w:rsidR="00536EFB" w:rsidRPr="00BB7B70">
        <w:rPr>
          <w:lang w:val="en-GB"/>
        </w:rPr>
        <w:t xml:space="preserve">iversity, difference and social exclusion. </w:t>
      </w:r>
    </w:p>
    <w:p w:rsidR="004848AB" w:rsidRDefault="004848AB" w:rsidP="004C1B74">
      <w:pPr>
        <w:spacing w:after="0" w:line="240" w:lineRule="auto"/>
        <w:jc w:val="left"/>
        <w:rPr>
          <w:lang w:val="en-GB"/>
        </w:rPr>
      </w:pPr>
    </w:p>
    <w:p w:rsidR="000922D9" w:rsidRPr="00BB7B70" w:rsidRDefault="00B93561" w:rsidP="004C1B74">
      <w:pPr>
        <w:jc w:val="left"/>
        <w:rPr>
          <w:lang w:val="en-GB"/>
        </w:rPr>
      </w:pPr>
      <w:r w:rsidRPr="00BB7B70">
        <w:rPr>
          <w:lang w:val="en-GB"/>
        </w:rPr>
        <w:t xml:space="preserve">Their findings </w:t>
      </w:r>
      <w:r w:rsidR="00796898" w:rsidRPr="00BB7B70">
        <w:rPr>
          <w:lang w:val="en-GB"/>
        </w:rPr>
        <w:t xml:space="preserve">support </w:t>
      </w:r>
      <w:r w:rsidRPr="00BB7B70">
        <w:rPr>
          <w:lang w:val="en-GB"/>
        </w:rPr>
        <w:t xml:space="preserve">the general consensus </w:t>
      </w:r>
      <w:r w:rsidR="00796898" w:rsidRPr="00BB7B70">
        <w:rPr>
          <w:lang w:val="en-GB"/>
        </w:rPr>
        <w:t xml:space="preserve">amongst </w:t>
      </w:r>
      <w:r w:rsidR="0042198B" w:rsidRPr="00BB7B70">
        <w:rPr>
          <w:lang w:val="en-GB"/>
        </w:rPr>
        <w:t>CI</w:t>
      </w:r>
      <w:r w:rsidR="00796898" w:rsidRPr="00BB7B70">
        <w:rPr>
          <w:lang w:val="en-GB"/>
        </w:rPr>
        <w:t xml:space="preserve"> practitioners</w:t>
      </w:r>
      <w:r w:rsidR="0042198B" w:rsidRPr="00BB7B70">
        <w:rPr>
          <w:lang w:val="en-GB"/>
        </w:rPr>
        <w:t xml:space="preserve"> that</w:t>
      </w:r>
      <w:r w:rsidRPr="00BB7B70">
        <w:rPr>
          <w:lang w:val="en-GB"/>
        </w:rPr>
        <w:t xml:space="preserve"> any ‘intervention’ need</w:t>
      </w:r>
      <w:r w:rsidR="00796898" w:rsidRPr="00BB7B70">
        <w:rPr>
          <w:lang w:val="en-GB"/>
        </w:rPr>
        <w:t>s</w:t>
      </w:r>
      <w:r w:rsidRPr="00BB7B70">
        <w:rPr>
          <w:lang w:val="en-GB"/>
        </w:rPr>
        <w:t xml:space="preserve"> to take into account various</w:t>
      </w:r>
      <w:r w:rsidR="0042198B" w:rsidRPr="00BB7B70">
        <w:rPr>
          <w:lang w:val="en-GB"/>
        </w:rPr>
        <w:t xml:space="preserve"> community complexities which include cultural</w:t>
      </w:r>
      <w:r w:rsidRPr="00BB7B70">
        <w:rPr>
          <w:lang w:val="en-GB"/>
        </w:rPr>
        <w:t>, economic, infrastructural, educational, and political</w:t>
      </w:r>
      <w:r w:rsidR="0042198B" w:rsidRPr="00BB7B70">
        <w:rPr>
          <w:lang w:val="en-GB"/>
        </w:rPr>
        <w:t xml:space="preserve"> dimensions.</w:t>
      </w:r>
      <w:r w:rsidRPr="00BB7B70">
        <w:rPr>
          <w:lang w:val="en-GB"/>
        </w:rPr>
        <w:t xml:space="preserve"> Failing to acknowledge and address one or all of these complexities can lead to </w:t>
      </w:r>
      <w:r w:rsidR="00796898" w:rsidRPr="00BB7B70">
        <w:rPr>
          <w:lang w:val="en-GB"/>
        </w:rPr>
        <w:t xml:space="preserve">a widening of the </w:t>
      </w:r>
      <w:r w:rsidRPr="00BB7B70">
        <w:rPr>
          <w:lang w:val="en-GB"/>
        </w:rPr>
        <w:t xml:space="preserve">digital divide between those in society who are already ‘under privileged’ and those who are considered not to be. </w:t>
      </w:r>
      <w:r w:rsidR="004848AB" w:rsidRPr="00BB7B70">
        <w:rPr>
          <w:lang w:val="en-GB"/>
        </w:rPr>
        <w:t xml:space="preserve">They </w:t>
      </w:r>
      <w:r w:rsidR="004848AB">
        <w:rPr>
          <w:lang w:val="en-GB"/>
        </w:rPr>
        <w:t xml:space="preserve">acknowledge a lack of </w:t>
      </w:r>
      <w:r w:rsidR="004848AB" w:rsidRPr="00BB7B70">
        <w:rPr>
          <w:lang w:val="en-GB"/>
        </w:rPr>
        <w:t xml:space="preserve">robust data and </w:t>
      </w:r>
      <w:r w:rsidR="004848AB">
        <w:rPr>
          <w:lang w:val="en-GB"/>
        </w:rPr>
        <w:t>the impact it</w:t>
      </w:r>
      <w:r w:rsidR="00BF4821">
        <w:rPr>
          <w:lang w:val="en-GB"/>
        </w:rPr>
        <w:t>s</w:t>
      </w:r>
      <w:r w:rsidR="004848AB">
        <w:rPr>
          <w:lang w:val="en-GB"/>
        </w:rPr>
        <w:t xml:space="preserve"> absence could have on informing the </w:t>
      </w:r>
      <w:r w:rsidR="004848AB" w:rsidRPr="00BB7B70">
        <w:rPr>
          <w:lang w:val="en-GB"/>
        </w:rPr>
        <w:t>future planning</w:t>
      </w:r>
      <w:r w:rsidR="004848AB">
        <w:rPr>
          <w:lang w:val="en-GB"/>
        </w:rPr>
        <w:t xml:space="preserve"> of initiatives</w:t>
      </w:r>
      <w:r w:rsidR="004848AB" w:rsidRPr="00BB7B70">
        <w:rPr>
          <w:lang w:val="en-GB"/>
        </w:rPr>
        <w:t>.</w:t>
      </w:r>
      <w:r w:rsidR="004848AB">
        <w:rPr>
          <w:lang w:val="en-GB"/>
        </w:rPr>
        <w:t xml:space="preserve"> T</w:t>
      </w:r>
      <w:r w:rsidR="004848AB" w:rsidRPr="00BB7B70">
        <w:rPr>
          <w:lang w:val="en-GB"/>
        </w:rPr>
        <w:t xml:space="preserve">his literature review suggests there has not been much progress in </w:t>
      </w:r>
      <w:r w:rsidR="004848AB">
        <w:rPr>
          <w:lang w:val="en-GB"/>
        </w:rPr>
        <w:t>building this body of research.</w:t>
      </w:r>
    </w:p>
    <w:p w:rsidR="00BE06B2" w:rsidRPr="00BB7B70" w:rsidRDefault="004330F3" w:rsidP="004C1B74">
      <w:pPr>
        <w:pStyle w:val="1"/>
        <w:rPr>
          <w:lang w:val="en-GB"/>
        </w:rPr>
      </w:pPr>
      <w:bookmarkStart w:id="54" w:name="_Toc287962997"/>
      <w:bookmarkStart w:id="55" w:name="_Toc290886244"/>
      <w:bookmarkStart w:id="56" w:name="_Toc293043242"/>
      <w:bookmarkStart w:id="57" w:name="_Toc293043280"/>
      <w:bookmarkStart w:id="58" w:name="_Toc293043864"/>
      <w:bookmarkStart w:id="59" w:name="_Toc293647951"/>
      <w:r>
        <w:rPr>
          <w:lang w:val="en-GB"/>
        </w:rPr>
        <w:t>‘Hard to Reach’ c</w:t>
      </w:r>
      <w:r w:rsidR="00BE06B2" w:rsidRPr="00BB7B70">
        <w:rPr>
          <w:lang w:val="en-GB"/>
        </w:rPr>
        <w:t>ommunities</w:t>
      </w:r>
      <w:bookmarkEnd w:id="54"/>
      <w:bookmarkEnd w:id="55"/>
      <w:bookmarkEnd w:id="56"/>
      <w:bookmarkEnd w:id="57"/>
      <w:bookmarkEnd w:id="58"/>
      <w:bookmarkEnd w:id="59"/>
    </w:p>
    <w:p w:rsidR="00BE06B2" w:rsidRPr="00BB7B70" w:rsidRDefault="004848AB" w:rsidP="004C1B74">
      <w:pPr>
        <w:jc w:val="left"/>
        <w:rPr>
          <w:lang w:val="en-GB"/>
        </w:rPr>
      </w:pPr>
      <w:r>
        <w:rPr>
          <w:lang w:val="en-GB"/>
        </w:rPr>
        <w:t xml:space="preserve">This literature review found </w:t>
      </w:r>
      <w:r w:rsidR="00BE06B2" w:rsidRPr="00BB7B70">
        <w:rPr>
          <w:lang w:val="en-GB"/>
        </w:rPr>
        <w:t xml:space="preserve">a </w:t>
      </w:r>
      <w:r>
        <w:rPr>
          <w:lang w:val="en-GB"/>
        </w:rPr>
        <w:t>lack</w:t>
      </w:r>
      <w:r w:rsidR="00BE06B2" w:rsidRPr="00BB7B70">
        <w:rPr>
          <w:lang w:val="en-GB"/>
        </w:rPr>
        <w:t xml:space="preserve"> of research </w:t>
      </w:r>
      <w:r>
        <w:rPr>
          <w:lang w:val="en-GB"/>
        </w:rPr>
        <w:t xml:space="preserve">into </w:t>
      </w:r>
      <w:smartTag w:uri="urn:schemas-microsoft-com:office:smarttags" w:element="place">
        <w:smartTag w:uri="urn:schemas-microsoft-com:office:smarttags" w:element="country-region">
          <w:r>
            <w:rPr>
              <w:lang w:val="en-GB"/>
            </w:rPr>
            <w:t>New Zealand</w:t>
          </w:r>
        </w:smartTag>
      </w:smartTag>
      <w:r>
        <w:rPr>
          <w:lang w:val="en-GB"/>
        </w:rPr>
        <w:t>’s</w:t>
      </w:r>
      <w:r w:rsidR="00BE06B2" w:rsidRPr="00BB7B70">
        <w:rPr>
          <w:lang w:val="en-GB"/>
        </w:rPr>
        <w:t xml:space="preserve"> ‘hard to reach’ communities and </w:t>
      </w:r>
      <w:r>
        <w:rPr>
          <w:lang w:val="en-GB"/>
        </w:rPr>
        <w:t xml:space="preserve">the strategies that could help address the </w:t>
      </w:r>
      <w:r w:rsidR="00796898" w:rsidRPr="00BB7B70">
        <w:rPr>
          <w:lang w:val="en-GB"/>
        </w:rPr>
        <w:t>digital</w:t>
      </w:r>
      <w:r w:rsidR="00BE06B2" w:rsidRPr="00BB7B70">
        <w:rPr>
          <w:lang w:val="en-GB"/>
        </w:rPr>
        <w:t xml:space="preserve"> divide. What follows below is a </w:t>
      </w:r>
      <w:r w:rsidR="00384908">
        <w:rPr>
          <w:lang w:val="en-GB"/>
        </w:rPr>
        <w:t>summary</w:t>
      </w:r>
      <w:r w:rsidR="00BE06B2" w:rsidRPr="00BB7B70">
        <w:rPr>
          <w:lang w:val="en-GB"/>
        </w:rPr>
        <w:t xml:space="preserve"> of </w:t>
      </w:r>
      <w:r>
        <w:rPr>
          <w:lang w:val="en-GB"/>
        </w:rPr>
        <w:t xml:space="preserve">the </w:t>
      </w:r>
      <w:r w:rsidR="00BE06B2" w:rsidRPr="00BB7B70">
        <w:rPr>
          <w:lang w:val="en-GB"/>
        </w:rPr>
        <w:t xml:space="preserve">available </w:t>
      </w:r>
      <w:r>
        <w:rPr>
          <w:lang w:val="en-GB"/>
        </w:rPr>
        <w:t>credible</w:t>
      </w:r>
      <w:r w:rsidR="00384908">
        <w:rPr>
          <w:lang w:val="en-GB"/>
        </w:rPr>
        <w:t xml:space="preserve"> </w:t>
      </w:r>
      <w:r>
        <w:rPr>
          <w:lang w:val="en-GB"/>
        </w:rPr>
        <w:t>information</w:t>
      </w:r>
      <w:r w:rsidR="00BE06B2" w:rsidRPr="00BB7B70">
        <w:rPr>
          <w:lang w:val="en-GB"/>
        </w:rPr>
        <w:t>.</w:t>
      </w:r>
    </w:p>
    <w:p w:rsidR="00F96932" w:rsidRPr="009F7FA2" w:rsidRDefault="00944A56" w:rsidP="004C1B74">
      <w:pPr>
        <w:pStyle w:val="2"/>
      </w:pPr>
      <w:bookmarkStart w:id="60" w:name="_Toc286929357"/>
      <w:bookmarkStart w:id="61" w:name="_Toc287962998"/>
      <w:bookmarkStart w:id="62" w:name="_Toc290886245"/>
      <w:bookmarkStart w:id="63" w:name="_Toc293043243"/>
      <w:bookmarkStart w:id="64" w:name="_Toc293647952"/>
      <w:r w:rsidRPr="009F7FA2">
        <w:t>Māori</w:t>
      </w:r>
      <w:r w:rsidR="00F96932" w:rsidRPr="009F7FA2">
        <w:t xml:space="preserve"> and ICT</w:t>
      </w:r>
      <w:bookmarkEnd w:id="60"/>
      <w:bookmarkEnd w:id="61"/>
      <w:bookmarkEnd w:id="62"/>
      <w:bookmarkEnd w:id="63"/>
      <w:bookmarkEnd w:id="64"/>
    </w:p>
    <w:p w:rsidR="00C51C0A" w:rsidRPr="00BB7B70" w:rsidRDefault="004848AB" w:rsidP="004C1B74">
      <w:pPr>
        <w:jc w:val="left"/>
        <w:rPr>
          <w:lang w:val="en-GB"/>
        </w:rPr>
      </w:pPr>
      <w:r>
        <w:rPr>
          <w:lang w:val="en-GB"/>
        </w:rPr>
        <w:t xml:space="preserve">The literature review found </w:t>
      </w:r>
      <w:r w:rsidRPr="00BB7B70">
        <w:rPr>
          <w:lang w:val="en-GB"/>
        </w:rPr>
        <w:t>few contributions in recent years</w:t>
      </w:r>
      <w:r>
        <w:rPr>
          <w:lang w:val="en-GB"/>
        </w:rPr>
        <w:t xml:space="preserve"> on</w:t>
      </w:r>
      <w:r w:rsidR="00F96932" w:rsidRPr="00BB7B70">
        <w:rPr>
          <w:lang w:val="en-GB"/>
        </w:rPr>
        <w:t xml:space="preserve"> </w:t>
      </w:r>
      <w:r w:rsidR="00944A56" w:rsidRPr="00BB7B70">
        <w:rPr>
          <w:lang w:val="en-GB"/>
        </w:rPr>
        <w:t>Māori</w:t>
      </w:r>
      <w:r w:rsidR="00F96932" w:rsidRPr="00BB7B70">
        <w:rPr>
          <w:lang w:val="en-GB"/>
        </w:rPr>
        <w:t xml:space="preserve"> and digital development. </w:t>
      </w:r>
      <w:r>
        <w:rPr>
          <w:lang w:val="en-GB"/>
        </w:rPr>
        <w:t xml:space="preserve"> </w:t>
      </w:r>
      <w:r w:rsidR="00F96932" w:rsidRPr="00BB7B70">
        <w:rPr>
          <w:lang w:val="en-GB"/>
        </w:rPr>
        <w:t xml:space="preserve">Early last decade discussions about </w:t>
      </w:r>
      <w:r>
        <w:rPr>
          <w:lang w:val="en-GB"/>
        </w:rPr>
        <w:t>I</w:t>
      </w:r>
      <w:r w:rsidR="00BF4821">
        <w:rPr>
          <w:lang w:val="en-GB"/>
        </w:rPr>
        <w:t>C</w:t>
      </w:r>
      <w:r>
        <w:rPr>
          <w:lang w:val="en-GB"/>
        </w:rPr>
        <w:t>T and Māori tended to</w:t>
      </w:r>
      <w:r w:rsidR="00F96932" w:rsidRPr="00BB7B70">
        <w:rPr>
          <w:lang w:val="en-GB"/>
        </w:rPr>
        <w:t xml:space="preserve"> </w:t>
      </w:r>
      <w:r>
        <w:rPr>
          <w:lang w:val="en-GB"/>
        </w:rPr>
        <w:t xml:space="preserve">focus on </w:t>
      </w:r>
      <w:r w:rsidR="00F96932" w:rsidRPr="00BB7B70">
        <w:rPr>
          <w:lang w:val="en-GB"/>
        </w:rPr>
        <w:t>access to technology and its benefits</w:t>
      </w:r>
      <w:r>
        <w:rPr>
          <w:lang w:val="en-GB"/>
        </w:rPr>
        <w:t xml:space="preserve">; </w:t>
      </w:r>
      <w:r w:rsidR="00F96932" w:rsidRPr="00BB7B70">
        <w:rPr>
          <w:lang w:val="en-GB"/>
        </w:rPr>
        <w:t>concern about the digital divide</w:t>
      </w:r>
      <w:r>
        <w:rPr>
          <w:lang w:val="en-GB"/>
        </w:rPr>
        <w:t>;</w:t>
      </w:r>
      <w:r w:rsidR="00F96932" w:rsidRPr="00BB7B70">
        <w:rPr>
          <w:lang w:val="en-GB"/>
        </w:rPr>
        <w:t xml:space="preserve"> and </w:t>
      </w:r>
      <w:r>
        <w:rPr>
          <w:lang w:val="en-GB"/>
        </w:rPr>
        <w:t xml:space="preserve">concern about </w:t>
      </w:r>
      <w:r w:rsidR="001C36DB" w:rsidRPr="00BB7B70">
        <w:rPr>
          <w:lang w:val="en-GB"/>
        </w:rPr>
        <w:t>Māori</w:t>
      </w:r>
      <w:r w:rsidR="00F96932" w:rsidRPr="00BB7B70">
        <w:rPr>
          <w:lang w:val="en-GB"/>
        </w:rPr>
        <w:t xml:space="preserve"> control over their intellectual property. </w:t>
      </w:r>
      <w:r>
        <w:rPr>
          <w:lang w:val="en-GB"/>
        </w:rPr>
        <w:t xml:space="preserve">It was at this </w:t>
      </w:r>
      <w:r w:rsidR="00F96932" w:rsidRPr="00BB7B70">
        <w:rPr>
          <w:lang w:val="en-GB"/>
        </w:rPr>
        <w:t>time</w:t>
      </w:r>
      <w:r>
        <w:rPr>
          <w:lang w:val="en-GB"/>
        </w:rPr>
        <w:t xml:space="preserve"> that</w:t>
      </w:r>
      <w:r w:rsidR="00F96932" w:rsidRPr="00BB7B70">
        <w:rPr>
          <w:lang w:val="en-GB"/>
        </w:rPr>
        <w:t xml:space="preserve"> Te Puni Kokiri </w:t>
      </w:r>
      <w:r w:rsidR="00BF4821">
        <w:rPr>
          <w:lang w:val="en-GB"/>
        </w:rPr>
        <w:t xml:space="preserve">defined </w:t>
      </w:r>
      <w:r w:rsidR="00F96932" w:rsidRPr="00BB7B70">
        <w:rPr>
          <w:lang w:val="en-GB"/>
        </w:rPr>
        <w:t xml:space="preserve">the growth and development of ICT as a matter of great interest to </w:t>
      </w:r>
      <w:r w:rsidR="001C36DB" w:rsidRPr="00BB7B70">
        <w:rPr>
          <w:lang w:val="en-GB"/>
        </w:rPr>
        <w:t>Māori</w:t>
      </w:r>
      <w:r w:rsidR="00F96932" w:rsidRPr="00BB7B70">
        <w:rPr>
          <w:lang w:val="en-GB"/>
        </w:rPr>
        <w:t xml:space="preserve"> and commissioned a 2001 report </w:t>
      </w:r>
      <w:r w:rsidR="00F96932" w:rsidRPr="00BB7B70">
        <w:rPr>
          <w:i/>
          <w:lang w:val="en-GB"/>
        </w:rPr>
        <w:t>Māori Access to Information Technology</w:t>
      </w:r>
      <w:r>
        <w:rPr>
          <w:i/>
          <w:lang w:val="en-GB"/>
        </w:rPr>
        <w:t xml:space="preserve">. </w:t>
      </w:r>
      <w:r w:rsidRPr="004848AB">
        <w:rPr>
          <w:lang w:val="en-GB"/>
        </w:rPr>
        <w:t>This research was intended to identify</w:t>
      </w:r>
      <w:r>
        <w:rPr>
          <w:i/>
          <w:lang w:val="en-GB"/>
        </w:rPr>
        <w:t xml:space="preserve"> </w:t>
      </w:r>
      <w:r w:rsidR="00F96932" w:rsidRPr="00BB7B70">
        <w:rPr>
          <w:lang w:val="en-GB"/>
        </w:rPr>
        <w:t xml:space="preserve">the extent of people’s access to the technology. In addition to this report there were other activities that show a heightened interest in ICT and </w:t>
      </w:r>
      <w:r w:rsidR="001C36DB" w:rsidRPr="00BB7B70">
        <w:rPr>
          <w:lang w:val="en-GB"/>
        </w:rPr>
        <w:t>Māori</w:t>
      </w:r>
      <w:r w:rsidR="00F96932" w:rsidRPr="00BB7B70">
        <w:rPr>
          <w:lang w:val="en-GB"/>
        </w:rPr>
        <w:t xml:space="preserve">, for example, the establishment of the New Zealand </w:t>
      </w:r>
      <w:r w:rsidR="001C36DB" w:rsidRPr="00BB7B70">
        <w:rPr>
          <w:lang w:val="en-GB"/>
        </w:rPr>
        <w:t>Māori</w:t>
      </w:r>
      <w:r w:rsidR="00F96932" w:rsidRPr="00BB7B70">
        <w:rPr>
          <w:lang w:val="en-GB"/>
        </w:rPr>
        <w:t xml:space="preserve"> Internet Society and </w:t>
      </w:r>
      <w:r w:rsidR="004E7386">
        <w:rPr>
          <w:lang w:val="en-GB"/>
        </w:rPr>
        <w:t xml:space="preserve">the </w:t>
      </w:r>
      <w:r w:rsidR="00F96932" w:rsidRPr="00BB7B70">
        <w:rPr>
          <w:lang w:val="en-GB"/>
        </w:rPr>
        <w:t xml:space="preserve">Aotearoa </w:t>
      </w:r>
      <w:r w:rsidR="001C36DB" w:rsidRPr="00BB7B70">
        <w:rPr>
          <w:lang w:val="en-GB"/>
        </w:rPr>
        <w:t>Māori</w:t>
      </w:r>
      <w:r w:rsidR="00F96932" w:rsidRPr="00BB7B70">
        <w:rPr>
          <w:lang w:val="en-GB"/>
        </w:rPr>
        <w:t xml:space="preserve"> Internet Society</w:t>
      </w:r>
      <w:r w:rsidR="00C51C0A" w:rsidRPr="00BB7B70">
        <w:rPr>
          <w:lang w:val="en-GB"/>
        </w:rPr>
        <w:t xml:space="preserve"> (AMIS).</w:t>
      </w:r>
    </w:p>
    <w:p w:rsidR="004E7386" w:rsidRDefault="00C51C0A" w:rsidP="004C1B74">
      <w:pPr>
        <w:jc w:val="left"/>
      </w:pPr>
      <w:r w:rsidRPr="00BB7B70">
        <w:t>Another report commissioned by Te Puni Kökiri in 2001</w:t>
      </w:r>
      <w:r w:rsidR="00BF4821">
        <w:t>:</w:t>
      </w:r>
      <w:r w:rsidRPr="00BB7B70">
        <w:t xml:space="preserve"> </w:t>
      </w:r>
      <w:r w:rsidRPr="00BB7B70">
        <w:rPr>
          <w:i/>
        </w:rPr>
        <w:t xml:space="preserve">The Digital Divide and Māori </w:t>
      </w:r>
      <w:r w:rsidR="00BF4821">
        <w:rPr>
          <w:i/>
        </w:rPr>
        <w:t xml:space="preserve"> </w:t>
      </w:r>
      <w:r w:rsidR="00CD6E37" w:rsidRPr="00BB7B70">
        <w:t xml:space="preserve">highlighted the fact </w:t>
      </w:r>
      <w:r w:rsidRPr="00BB7B70">
        <w:t xml:space="preserve">that Māori “own fewer computers than non-Māori, use the </w:t>
      </w:r>
      <w:r w:rsidR="00BF4821">
        <w:t>i</w:t>
      </w:r>
      <w:r w:rsidRPr="00BB7B70">
        <w:t>nternet less, are less likely to be employed in occupations that use computers, and are not likely to train to be IT specialists”</w:t>
      </w:r>
      <w:r w:rsidR="000F2211">
        <w:t>.</w:t>
      </w:r>
      <w:r w:rsidR="008B333E" w:rsidRPr="00BB7B70">
        <w:rPr>
          <w:vertAlign w:val="superscript"/>
        </w:rPr>
        <w:footnoteReference w:id="41"/>
      </w:r>
      <w:r w:rsidRPr="00BB7B70">
        <w:t xml:space="preserve"> The report goes on to say that these facts amount to a ‘digital divide’ that will only grow as the requirement for digital knowledge and IT skills increase within the modern</w:t>
      </w:r>
      <w:r w:rsidR="00CD6E37" w:rsidRPr="00BB7B70">
        <w:t xml:space="preserve"> economy</w:t>
      </w:r>
      <w:r w:rsidRPr="00BB7B70">
        <w:t>. Despite its age, the report</w:t>
      </w:r>
      <w:r w:rsidR="00632EBA">
        <w:t>,</w:t>
      </w:r>
      <w:r w:rsidRPr="00BB7B70">
        <w:t xml:space="preserve"> prepared by Infometrics, raises some important points that are relevant to current discussion</w:t>
      </w:r>
      <w:r w:rsidR="004E7386">
        <w:t>s</w:t>
      </w:r>
      <w:r w:rsidRPr="00BB7B70">
        <w:t>. The report finds that there is an argument for a need to close the digital divide, but “it isn’t clear that spending on computers and computer skills is the best way to do this”.  T</w:t>
      </w:r>
      <w:r w:rsidR="004E7386">
        <w:t>hey asked three key questions:</w:t>
      </w:r>
    </w:p>
    <w:p w:rsidR="004E7386" w:rsidRDefault="00C51C0A" w:rsidP="004C1B74">
      <w:pPr>
        <w:numPr>
          <w:ilvl w:val="0"/>
          <w:numId w:val="21"/>
        </w:numPr>
        <w:tabs>
          <w:tab w:val="clear" w:pos="360"/>
          <w:tab w:val="num" w:pos="1080"/>
        </w:tabs>
        <w:spacing w:after="0" w:line="240" w:lineRule="atLeast"/>
        <w:ind w:left="1078" w:hanging="539"/>
        <w:jc w:val="left"/>
      </w:pPr>
      <w:r w:rsidRPr="00BB7B70">
        <w:t>What is the gap that we actually want closed?</w:t>
      </w:r>
    </w:p>
    <w:p w:rsidR="004E7386" w:rsidRDefault="00C51C0A" w:rsidP="004C1B74">
      <w:pPr>
        <w:numPr>
          <w:ilvl w:val="0"/>
          <w:numId w:val="21"/>
        </w:numPr>
        <w:tabs>
          <w:tab w:val="clear" w:pos="360"/>
          <w:tab w:val="num" w:pos="1080"/>
        </w:tabs>
        <w:spacing w:after="0" w:line="240" w:lineRule="atLeast"/>
        <w:ind w:left="1078" w:hanging="539"/>
        <w:jc w:val="left"/>
      </w:pPr>
      <w:r w:rsidRPr="00BB7B70">
        <w:t xml:space="preserve">Do </w:t>
      </w:r>
      <w:r w:rsidR="002842F1" w:rsidRPr="00BB7B70">
        <w:t>people</w:t>
      </w:r>
      <w:r w:rsidRPr="00BB7B70">
        <w:t xml:space="preserve"> actually want this gap closed?</w:t>
      </w:r>
    </w:p>
    <w:p w:rsidR="00C51C0A" w:rsidRDefault="00C51C0A" w:rsidP="004C1B74">
      <w:pPr>
        <w:numPr>
          <w:ilvl w:val="0"/>
          <w:numId w:val="21"/>
        </w:numPr>
        <w:tabs>
          <w:tab w:val="clear" w:pos="360"/>
          <w:tab w:val="num" w:pos="1080"/>
        </w:tabs>
        <w:spacing w:after="0" w:line="240" w:lineRule="atLeast"/>
        <w:ind w:left="1078" w:hanging="539"/>
        <w:jc w:val="left"/>
      </w:pPr>
      <w:r w:rsidRPr="00BB7B70">
        <w:t xml:space="preserve">If we identify the gap, and we know those targeted want it closed, is spending justified? </w:t>
      </w:r>
    </w:p>
    <w:p w:rsidR="004E7386" w:rsidRPr="00BB7B70" w:rsidRDefault="004E7386" w:rsidP="004C1B74">
      <w:pPr>
        <w:spacing w:after="0" w:line="240" w:lineRule="atLeast"/>
        <w:ind w:left="539"/>
        <w:jc w:val="left"/>
      </w:pPr>
    </w:p>
    <w:p w:rsidR="008107EC" w:rsidRPr="00BB7B70" w:rsidRDefault="004E7386" w:rsidP="004C1B74">
      <w:pPr>
        <w:jc w:val="left"/>
        <w:rPr>
          <w:lang w:val="en-GB"/>
        </w:rPr>
      </w:pPr>
      <w:r>
        <w:rPr>
          <w:lang w:val="en-GB"/>
        </w:rPr>
        <w:t xml:space="preserve">The report argues that the </w:t>
      </w:r>
      <w:r w:rsidR="002842F1" w:rsidRPr="00BB7B70">
        <w:rPr>
          <w:lang w:val="en-GB"/>
        </w:rPr>
        <w:t>digital</w:t>
      </w:r>
      <w:r w:rsidR="00CD6E37" w:rsidRPr="00BB7B70">
        <w:rPr>
          <w:lang w:val="en-GB"/>
        </w:rPr>
        <w:t>ly based</w:t>
      </w:r>
      <w:r w:rsidR="002842F1" w:rsidRPr="00BB7B70">
        <w:rPr>
          <w:lang w:val="en-GB"/>
        </w:rPr>
        <w:t xml:space="preserve"> </w:t>
      </w:r>
      <w:r>
        <w:rPr>
          <w:lang w:val="en-GB"/>
        </w:rPr>
        <w:t xml:space="preserve">divide </w:t>
      </w:r>
      <w:r w:rsidR="00632EBA">
        <w:rPr>
          <w:lang w:val="en-GB"/>
        </w:rPr>
        <w:t xml:space="preserve">is </w:t>
      </w:r>
      <w:r w:rsidR="00C51C0A" w:rsidRPr="00BB7B70">
        <w:rPr>
          <w:lang w:val="en-GB"/>
        </w:rPr>
        <w:t xml:space="preserve">better understood as </w:t>
      </w:r>
      <w:r w:rsidR="002842F1" w:rsidRPr="00BB7B70">
        <w:rPr>
          <w:lang w:val="en-GB"/>
        </w:rPr>
        <w:t xml:space="preserve">a gap of </w:t>
      </w:r>
      <w:r w:rsidR="00C51C0A" w:rsidRPr="00BB7B70">
        <w:rPr>
          <w:lang w:val="en-GB"/>
        </w:rPr>
        <w:t>income and education.</w:t>
      </w:r>
      <w:r w:rsidR="002842F1" w:rsidRPr="00BB7B70">
        <w:rPr>
          <w:lang w:val="en-GB"/>
        </w:rPr>
        <w:t xml:space="preserve"> Thos</w:t>
      </w:r>
      <w:r w:rsidR="002C7194" w:rsidRPr="00BB7B70">
        <w:rPr>
          <w:lang w:val="en-GB"/>
        </w:rPr>
        <w:t>e</w:t>
      </w:r>
      <w:r w:rsidR="002842F1" w:rsidRPr="00BB7B70">
        <w:rPr>
          <w:lang w:val="en-GB"/>
        </w:rPr>
        <w:t xml:space="preserve"> on higher incomes</w:t>
      </w:r>
      <w:r>
        <w:rPr>
          <w:lang w:val="en-GB"/>
        </w:rPr>
        <w:t xml:space="preserve"> </w:t>
      </w:r>
      <w:r w:rsidR="002842F1" w:rsidRPr="00BB7B70">
        <w:rPr>
          <w:lang w:val="en-GB"/>
        </w:rPr>
        <w:t>and better education</w:t>
      </w:r>
      <w:r>
        <w:rPr>
          <w:lang w:val="en-GB"/>
        </w:rPr>
        <w:t xml:space="preserve"> </w:t>
      </w:r>
      <w:r w:rsidR="002842F1" w:rsidRPr="00BB7B70">
        <w:rPr>
          <w:lang w:val="en-GB"/>
        </w:rPr>
        <w:t>seem also to have higher and better access to digital technology.</w:t>
      </w:r>
      <w:r w:rsidR="00C51C0A" w:rsidRPr="00BB7B70">
        <w:rPr>
          <w:lang w:val="en-GB"/>
        </w:rPr>
        <w:t xml:space="preserve"> Access to computers will help bridge th</w:t>
      </w:r>
      <w:r w:rsidR="008107EC" w:rsidRPr="00BB7B70">
        <w:rPr>
          <w:lang w:val="en-GB"/>
        </w:rPr>
        <w:t xml:space="preserve">is gap but not by itself. </w:t>
      </w:r>
      <w:r>
        <w:rPr>
          <w:lang w:val="en-GB"/>
        </w:rPr>
        <w:t>The</w:t>
      </w:r>
      <w:r w:rsidR="008107EC" w:rsidRPr="00BB7B70">
        <w:rPr>
          <w:lang w:val="en-GB"/>
        </w:rPr>
        <w:t xml:space="preserve"> report suggests </w:t>
      </w:r>
      <w:r>
        <w:rPr>
          <w:lang w:val="en-GB"/>
        </w:rPr>
        <w:t xml:space="preserve">that </w:t>
      </w:r>
      <w:r w:rsidR="008107EC" w:rsidRPr="00BB7B70">
        <w:rPr>
          <w:lang w:val="en-GB"/>
        </w:rPr>
        <w:t>closing</w:t>
      </w:r>
      <w:r w:rsidR="00C51C0A" w:rsidRPr="00BB7B70">
        <w:rPr>
          <w:lang w:val="en-GB"/>
        </w:rPr>
        <w:t xml:space="preserve"> this ‘gap’ </w:t>
      </w:r>
      <w:r w:rsidR="008107EC" w:rsidRPr="00BB7B70">
        <w:rPr>
          <w:lang w:val="en-GB"/>
        </w:rPr>
        <w:t xml:space="preserve">might </w:t>
      </w:r>
      <w:r w:rsidR="00C51C0A" w:rsidRPr="00BB7B70">
        <w:rPr>
          <w:lang w:val="en-GB"/>
        </w:rPr>
        <w:t>be</w:t>
      </w:r>
      <w:r w:rsidR="008107EC" w:rsidRPr="00BB7B70">
        <w:rPr>
          <w:lang w:val="en-GB"/>
        </w:rPr>
        <w:t xml:space="preserve"> best achieved </w:t>
      </w:r>
      <w:r>
        <w:rPr>
          <w:lang w:val="en-GB"/>
        </w:rPr>
        <w:t>by</w:t>
      </w:r>
      <w:r w:rsidR="008107EC" w:rsidRPr="00BB7B70">
        <w:rPr>
          <w:lang w:val="en-GB"/>
        </w:rPr>
        <w:t xml:space="preserve"> a</w:t>
      </w:r>
      <w:r w:rsidR="00C51C0A" w:rsidRPr="00BB7B70">
        <w:rPr>
          <w:lang w:val="en-GB"/>
        </w:rPr>
        <w:t xml:space="preserve"> focus on </w:t>
      </w:r>
      <w:r w:rsidR="008107EC" w:rsidRPr="00BB7B70">
        <w:rPr>
          <w:lang w:val="en-GB"/>
        </w:rPr>
        <w:t>general education</w:t>
      </w:r>
      <w:r>
        <w:rPr>
          <w:lang w:val="en-GB"/>
        </w:rPr>
        <w:t xml:space="preserve">.  </w:t>
      </w:r>
      <w:r w:rsidR="00C51C0A" w:rsidRPr="00BB7B70">
        <w:rPr>
          <w:lang w:val="en-GB"/>
        </w:rPr>
        <w:t>Secondly</w:t>
      </w:r>
      <w:r w:rsidR="00384908">
        <w:rPr>
          <w:lang w:val="en-GB"/>
        </w:rPr>
        <w:t>,</w:t>
      </w:r>
      <w:r w:rsidR="00CD6E37" w:rsidRPr="00BB7B70">
        <w:rPr>
          <w:lang w:val="en-GB"/>
        </w:rPr>
        <w:t xml:space="preserve"> the report </w:t>
      </w:r>
      <w:r>
        <w:rPr>
          <w:lang w:val="en-GB"/>
        </w:rPr>
        <w:t>suggests that we need to be aware</w:t>
      </w:r>
      <w:r w:rsidR="00C51C0A" w:rsidRPr="00BB7B70">
        <w:rPr>
          <w:lang w:val="en-GB"/>
        </w:rPr>
        <w:t xml:space="preserve"> of the needs of th</w:t>
      </w:r>
      <w:r w:rsidR="008107EC" w:rsidRPr="00BB7B70">
        <w:rPr>
          <w:lang w:val="en-GB"/>
        </w:rPr>
        <w:t xml:space="preserve">ose we are trying to help. It suggests </w:t>
      </w:r>
      <w:r>
        <w:rPr>
          <w:lang w:val="en-GB"/>
        </w:rPr>
        <w:t xml:space="preserve">that </w:t>
      </w:r>
      <w:r w:rsidR="008107EC" w:rsidRPr="00BB7B70">
        <w:rPr>
          <w:lang w:val="en-GB"/>
        </w:rPr>
        <w:t xml:space="preserve">there </w:t>
      </w:r>
      <w:r>
        <w:rPr>
          <w:lang w:val="en-GB"/>
        </w:rPr>
        <w:t>may be</w:t>
      </w:r>
      <w:r w:rsidR="00C51C0A" w:rsidRPr="00BB7B70">
        <w:rPr>
          <w:lang w:val="en-GB"/>
        </w:rPr>
        <w:t xml:space="preserve"> Māori who we identify as lacking access to digital </w:t>
      </w:r>
      <w:r w:rsidR="00CD6E37" w:rsidRPr="00BB7B70">
        <w:rPr>
          <w:lang w:val="en-GB"/>
        </w:rPr>
        <w:t>resources</w:t>
      </w:r>
      <w:r w:rsidR="00C51C0A" w:rsidRPr="00BB7B70">
        <w:rPr>
          <w:lang w:val="en-GB"/>
        </w:rPr>
        <w:t xml:space="preserve"> </w:t>
      </w:r>
      <w:r>
        <w:rPr>
          <w:lang w:val="en-GB"/>
        </w:rPr>
        <w:t xml:space="preserve">but </w:t>
      </w:r>
      <w:r w:rsidR="008107EC" w:rsidRPr="00BB7B70">
        <w:rPr>
          <w:lang w:val="en-GB"/>
        </w:rPr>
        <w:t xml:space="preserve">who </w:t>
      </w:r>
      <w:r w:rsidR="00C51C0A" w:rsidRPr="00BB7B70">
        <w:rPr>
          <w:lang w:val="en-GB"/>
        </w:rPr>
        <w:t xml:space="preserve">may </w:t>
      </w:r>
      <w:r>
        <w:rPr>
          <w:lang w:val="en-GB"/>
        </w:rPr>
        <w:t>choose not to</w:t>
      </w:r>
      <w:r w:rsidR="00C51C0A" w:rsidRPr="00BB7B70">
        <w:rPr>
          <w:lang w:val="en-GB"/>
        </w:rPr>
        <w:t xml:space="preserve"> acc</w:t>
      </w:r>
      <w:r w:rsidR="008107EC" w:rsidRPr="00BB7B70">
        <w:rPr>
          <w:lang w:val="en-GB"/>
        </w:rPr>
        <w:t xml:space="preserve">ess </w:t>
      </w:r>
      <w:r>
        <w:rPr>
          <w:lang w:val="en-GB"/>
        </w:rPr>
        <w:t>I</w:t>
      </w:r>
      <w:r w:rsidR="00632EBA">
        <w:rPr>
          <w:lang w:val="en-GB"/>
        </w:rPr>
        <w:t>C</w:t>
      </w:r>
      <w:r>
        <w:rPr>
          <w:lang w:val="en-GB"/>
        </w:rPr>
        <w:t xml:space="preserve">T </w:t>
      </w:r>
      <w:r w:rsidR="008107EC" w:rsidRPr="00BB7B70">
        <w:rPr>
          <w:lang w:val="en-GB"/>
        </w:rPr>
        <w:t xml:space="preserve">and may well reject it. The observation that there are </w:t>
      </w:r>
      <w:r w:rsidR="00FC7F29" w:rsidRPr="00BB7B70">
        <w:rPr>
          <w:lang w:val="en-GB"/>
        </w:rPr>
        <w:t>different</w:t>
      </w:r>
      <w:r w:rsidR="008107EC" w:rsidRPr="00BB7B70">
        <w:rPr>
          <w:lang w:val="en-GB"/>
        </w:rPr>
        <w:t xml:space="preserve"> types of users </w:t>
      </w:r>
      <w:r w:rsidR="00C51C0A" w:rsidRPr="00BB7B70">
        <w:rPr>
          <w:lang w:val="en-GB"/>
        </w:rPr>
        <w:t xml:space="preserve">correlates with </w:t>
      </w:r>
      <w:r w:rsidR="009A4F52" w:rsidRPr="00BB7B70">
        <w:rPr>
          <w:lang w:val="en-GB"/>
        </w:rPr>
        <w:t xml:space="preserve">the </w:t>
      </w:r>
      <w:r w:rsidR="00C51C0A" w:rsidRPr="00BB7B70">
        <w:rPr>
          <w:lang w:val="en-GB"/>
        </w:rPr>
        <w:t>category of non-use</w:t>
      </w:r>
      <w:r w:rsidR="00CD6E37" w:rsidRPr="00BB7B70">
        <w:rPr>
          <w:lang w:val="en-GB"/>
        </w:rPr>
        <w:t>rs</w:t>
      </w:r>
      <w:r w:rsidR="009A4F52" w:rsidRPr="00BB7B70">
        <w:rPr>
          <w:lang w:val="en-GB"/>
        </w:rPr>
        <w:t xml:space="preserve"> in Wyatt’s model </w:t>
      </w:r>
      <w:r w:rsidR="00FC7F29" w:rsidRPr="00BB7B70">
        <w:rPr>
          <w:lang w:val="en-GB"/>
        </w:rPr>
        <w:t>of ‘Resisters’</w:t>
      </w:r>
      <w:r w:rsidR="00632EBA">
        <w:rPr>
          <w:lang w:val="en-GB"/>
        </w:rPr>
        <w:t>.</w:t>
      </w:r>
      <w:r w:rsidR="008B333E" w:rsidRPr="00BB7B70">
        <w:rPr>
          <w:vertAlign w:val="superscript"/>
          <w:lang w:val="en-GB"/>
        </w:rPr>
        <w:footnoteReference w:id="42"/>
      </w:r>
      <w:r w:rsidR="00CD6E37" w:rsidRPr="00BB7B70">
        <w:rPr>
          <w:lang w:val="en-GB"/>
        </w:rPr>
        <w:t xml:space="preserve">  </w:t>
      </w:r>
    </w:p>
    <w:p w:rsidR="00C51C0A" w:rsidRPr="00BB7B70" w:rsidRDefault="004E7386" w:rsidP="004C1B74">
      <w:pPr>
        <w:jc w:val="left"/>
        <w:rPr>
          <w:lang w:val="en-GB"/>
        </w:rPr>
      </w:pPr>
      <w:r>
        <w:rPr>
          <w:lang w:val="en-GB"/>
        </w:rPr>
        <w:t>Understanding</w:t>
      </w:r>
      <w:r w:rsidR="00FC7F29" w:rsidRPr="00BB7B70">
        <w:rPr>
          <w:lang w:val="en-GB"/>
        </w:rPr>
        <w:t xml:space="preserve"> the</w:t>
      </w:r>
      <w:r w:rsidR="008107EC" w:rsidRPr="00BB7B70">
        <w:rPr>
          <w:lang w:val="en-GB"/>
        </w:rPr>
        <w:t xml:space="preserve"> differences </w:t>
      </w:r>
      <w:r w:rsidR="00FC7F29" w:rsidRPr="00BB7B70">
        <w:rPr>
          <w:lang w:val="en-GB"/>
        </w:rPr>
        <w:t xml:space="preserve">amongst users and non users assists in the development of ICT initiatives that </w:t>
      </w:r>
      <w:r w:rsidR="00C51C0A" w:rsidRPr="00BB7B70">
        <w:rPr>
          <w:lang w:val="en-GB"/>
        </w:rPr>
        <w:t xml:space="preserve">suit </w:t>
      </w:r>
      <w:r w:rsidR="00FC7F29" w:rsidRPr="00BB7B70">
        <w:rPr>
          <w:lang w:val="en-GB"/>
        </w:rPr>
        <w:t>a community</w:t>
      </w:r>
      <w:r w:rsidR="00632EBA">
        <w:rPr>
          <w:lang w:val="en-GB"/>
        </w:rPr>
        <w:t>’</w:t>
      </w:r>
      <w:r w:rsidR="00FC7F29" w:rsidRPr="00BB7B70">
        <w:rPr>
          <w:lang w:val="en-GB"/>
        </w:rPr>
        <w:t xml:space="preserve">s </w:t>
      </w:r>
      <w:r>
        <w:rPr>
          <w:lang w:val="en-GB"/>
        </w:rPr>
        <w:t xml:space="preserve">particular </w:t>
      </w:r>
      <w:r w:rsidR="00FC7F29" w:rsidRPr="00BB7B70">
        <w:rPr>
          <w:lang w:val="en-GB"/>
        </w:rPr>
        <w:t xml:space="preserve">needs. </w:t>
      </w:r>
      <w:r w:rsidR="002842F1" w:rsidRPr="00BB7B70">
        <w:rPr>
          <w:lang w:val="en-GB"/>
        </w:rPr>
        <w:t>Not all people use ICT in the s</w:t>
      </w:r>
      <w:r w:rsidR="00FC7F29" w:rsidRPr="00BB7B70">
        <w:rPr>
          <w:lang w:val="en-GB"/>
        </w:rPr>
        <w:t>ame way or for the same reasons</w:t>
      </w:r>
      <w:r w:rsidR="002842F1" w:rsidRPr="00BB7B70">
        <w:rPr>
          <w:lang w:val="en-GB"/>
        </w:rPr>
        <w:t xml:space="preserve"> so </w:t>
      </w:r>
      <w:r w:rsidR="00FC7F29" w:rsidRPr="00BB7B70">
        <w:rPr>
          <w:lang w:val="en-GB"/>
        </w:rPr>
        <w:t xml:space="preserve">a </w:t>
      </w:r>
      <w:r w:rsidR="002842F1" w:rsidRPr="00BB7B70">
        <w:rPr>
          <w:lang w:val="en-GB"/>
        </w:rPr>
        <w:t xml:space="preserve">‘one size fits all’ </w:t>
      </w:r>
      <w:r w:rsidR="00FC7F29" w:rsidRPr="00BB7B70">
        <w:rPr>
          <w:lang w:val="en-GB"/>
        </w:rPr>
        <w:t xml:space="preserve">solution will </w:t>
      </w:r>
      <w:r w:rsidR="00632EBA">
        <w:rPr>
          <w:lang w:val="en-GB"/>
        </w:rPr>
        <w:t xml:space="preserve">not </w:t>
      </w:r>
      <w:r w:rsidR="00FC7F29" w:rsidRPr="00BB7B70">
        <w:rPr>
          <w:lang w:val="en-GB"/>
        </w:rPr>
        <w:t xml:space="preserve">work </w:t>
      </w:r>
      <w:r>
        <w:rPr>
          <w:lang w:val="en-GB"/>
        </w:rPr>
        <w:t>for every</w:t>
      </w:r>
      <w:r w:rsidR="002842F1" w:rsidRPr="00BB7B70">
        <w:rPr>
          <w:lang w:val="en-GB"/>
        </w:rPr>
        <w:t xml:space="preserve"> communit</w:t>
      </w:r>
      <w:r>
        <w:rPr>
          <w:lang w:val="en-GB"/>
        </w:rPr>
        <w:t>y</w:t>
      </w:r>
      <w:r w:rsidR="002842F1" w:rsidRPr="00BB7B70">
        <w:rPr>
          <w:lang w:val="en-GB"/>
        </w:rPr>
        <w:t xml:space="preserve">. </w:t>
      </w:r>
      <w:r w:rsidR="00FC7F29" w:rsidRPr="00BB7B70">
        <w:rPr>
          <w:lang w:val="en-GB"/>
        </w:rPr>
        <w:t xml:space="preserve">The </w:t>
      </w:r>
      <w:r w:rsidR="00C51C0A" w:rsidRPr="00BB7B70">
        <w:rPr>
          <w:lang w:val="en-GB"/>
        </w:rPr>
        <w:t xml:space="preserve">Infometrics report </w:t>
      </w:r>
      <w:r w:rsidR="00FC7F29" w:rsidRPr="00BB7B70">
        <w:rPr>
          <w:lang w:val="en-GB"/>
        </w:rPr>
        <w:t>also argues</w:t>
      </w:r>
      <w:r w:rsidR="00C51C0A" w:rsidRPr="00BB7B70">
        <w:rPr>
          <w:lang w:val="en-GB"/>
        </w:rPr>
        <w:t xml:space="preserve"> that even if a gap is identifi</w:t>
      </w:r>
      <w:r w:rsidR="00CD6E37" w:rsidRPr="00BB7B70">
        <w:rPr>
          <w:lang w:val="en-GB"/>
        </w:rPr>
        <w:t>ed and a community is singled out for targeted intervention</w:t>
      </w:r>
      <w:r w:rsidR="00C51C0A" w:rsidRPr="00BB7B70">
        <w:rPr>
          <w:lang w:val="en-GB"/>
        </w:rPr>
        <w:t xml:space="preserve">, the public spending on an ICT digital divide project may still not necessarily be justified. </w:t>
      </w:r>
      <w:r w:rsidR="00654F3B">
        <w:rPr>
          <w:lang w:val="en-GB"/>
        </w:rPr>
        <w:t>They recommend that “</w:t>
      </w:r>
      <w:r w:rsidR="00C51C0A" w:rsidRPr="00BB7B70">
        <w:rPr>
          <w:lang w:val="en-GB"/>
        </w:rPr>
        <w:t xml:space="preserve">a case must be made that [the community] cannot ‘bridge the divide’ themselves, or with the assistance from the business community, and if they cannot, that the benefits of the </w:t>
      </w:r>
      <w:r w:rsidR="008E2F89" w:rsidRPr="00BB7B70">
        <w:rPr>
          <w:lang w:val="en-GB"/>
        </w:rPr>
        <w:t>spending exceed</w:t>
      </w:r>
      <w:r w:rsidR="00C51C0A" w:rsidRPr="00BB7B70">
        <w:rPr>
          <w:lang w:val="en-GB"/>
        </w:rPr>
        <w:t xml:space="preserve"> the costs”</w:t>
      </w:r>
      <w:r w:rsidR="00632EBA">
        <w:rPr>
          <w:lang w:val="en-GB"/>
        </w:rPr>
        <w:t>.</w:t>
      </w:r>
      <w:r w:rsidR="008B333E" w:rsidRPr="00BB7B70">
        <w:rPr>
          <w:vertAlign w:val="superscript"/>
          <w:lang w:val="en-GB"/>
        </w:rPr>
        <w:footnoteReference w:id="43"/>
      </w:r>
      <w:r w:rsidR="00C51C0A" w:rsidRPr="00BB7B70">
        <w:rPr>
          <w:lang w:val="en-GB"/>
        </w:rPr>
        <w:t xml:space="preserve">  The report concludes by suggesting that any spending on closing the digital divide must be bal</w:t>
      </w:r>
      <w:r w:rsidR="00CD6E37" w:rsidRPr="00BB7B70">
        <w:rPr>
          <w:lang w:val="en-GB"/>
        </w:rPr>
        <w:t>anced by the fact that the money</w:t>
      </w:r>
      <w:r w:rsidR="00C51C0A" w:rsidRPr="00BB7B70">
        <w:rPr>
          <w:lang w:val="en-GB"/>
        </w:rPr>
        <w:t xml:space="preserve"> could be better spent on education</w:t>
      </w:r>
      <w:r>
        <w:rPr>
          <w:lang w:val="en-GB"/>
        </w:rPr>
        <w:t xml:space="preserve"> </w:t>
      </w:r>
      <w:r w:rsidR="00C51C0A" w:rsidRPr="00BB7B70">
        <w:rPr>
          <w:lang w:val="en-GB"/>
        </w:rPr>
        <w:t>or health</w:t>
      </w:r>
      <w:r w:rsidR="00CD6E37" w:rsidRPr="00BB7B70">
        <w:rPr>
          <w:lang w:val="en-GB"/>
        </w:rPr>
        <w:t xml:space="preserve"> and </w:t>
      </w:r>
      <w:r>
        <w:rPr>
          <w:lang w:val="en-GB"/>
        </w:rPr>
        <w:t xml:space="preserve">that </w:t>
      </w:r>
      <w:r w:rsidR="00CD6E37" w:rsidRPr="00BB7B70">
        <w:rPr>
          <w:lang w:val="en-GB"/>
        </w:rPr>
        <w:t xml:space="preserve">these interventions </w:t>
      </w:r>
      <w:r w:rsidR="00C51C0A" w:rsidRPr="00BB7B70">
        <w:rPr>
          <w:lang w:val="en-GB"/>
        </w:rPr>
        <w:t>may have as strong or stronger impact on closing th</w:t>
      </w:r>
      <w:r w:rsidR="002842F1" w:rsidRPr="00BB7B70">
        <w:rPr>
          <w:lang w:val="en-GB"/>
        </w:rPr>
        <w:t xml:space="preserve">e digital gap in the longer </w:t>
      </w:r>
      <w:r w:rsidR="00CD6E37" w:rsidRPr="00BB7B70">
        <w:rPr>
          <w:lang w:val="en-GB"/>
        </w:rPr>
        <w:t>term. It is well evidence</w:t>
      </w:r>
      <w:r>
        <w:rPr>
          <w:lang w:val="en-GB"/>
        </w:rPr>
        <w:t>d</w:t>
      </w:r>
      <w:r w:rsidR="00CD6E37" w:rsidRPr="00BB7B70">
        <w:rPr>
          <w:lang w:val="en-GB"/>
        </w:rPr>
        <w:t xml:space="preserve"> that health and education status has a correlation to an individual</w:t>
      </w:r>
      <w:r w:rsidR="00632EBA">
        <w:rPr>
          <w:lang w:val="en-GB"/>
        </w:rPr>
        <w:t>’</w:t>
      </w:r>
      <w:r w:rsidR="00CD6E37" w:rsidRPr="00BB7B70">
        <w:rPr>
          <w:lang w:val="en-GB"/>
        </w:rPr>
        <w:t xml:space="preserve">s </w:t>
      </w:r>
      <w:r w:rsidR="002842F1" w:rsidRPr="00BB7B70">
        <w:rPr>
          <w:lang w:val="en-GB"/>
        </w:rPr>
        <w:t xml:space="preserve">income </w:t>
      </w:r>
      <w:r w:rsidR="00CD6E37" w:rsidRPr="00BB7B70">
        <w:rPr>
          <w:lang w:val="en-GB"/>
        </w:rPr>
        <w:t xml:space="preserve">and life </w:t>
      </w:r>
      <w:r w:rsidR="002842F1" w:rsidRPr="00BB7B70">
        <w:rPr>
          <w:lang w:val="en-GB"/>
        </w:rPr>
        <w:t>outcomes.</w:t>
      </w:r>
      <w:r w:rsidR="00C51C0A" w:rsidRPr="00BB7B70">
        <w:rPr>
          <w:lang w:val="en-GB"/>
        </w:rPr>
        <w:t xml:space="preserve"> </w:t>
      </w:r>
      <w:r w:rsidR="00CD6E37" w:rsidRPr="00BB7B70">
        <w:rPr>
          <w:lang w:val="en-GB"/>
        </w:rPr>
        <w:t xml:space="preserve">In summary, </w:t>
      </w:r>
      <w:r w:rsidR="002842F1" w:rsidRPr="00BB7B70">
        <w:rPr>
          <w:lang w:val="en-GB"/>
        </w:rPr>
        <w:t>t</w:t>
      </w:r>
      <w:r w:rsidR="00C51C0A" w:rsidRPr="00BB7B70">
        <w:rPr>
          <w:lang w:val="en-GB"/>
        </w:rPr>
        <w:t>h</w:t>
      </w:r>
      <w:r w:rsidR="00CD6E37" w:rsidRPr="00BB7B70">
        <w:rPr>
          <w:lang w:val="en-GB"/>
        </w:rPr>
        <w:t>e</w:t>
      </w:r>
      <w:r w:rsidR="00C51C0A" w:rsidRPr="00BB7B70">
        <w:rPr>
          <w:lang w:val="en-GB"/>
        </w:rPr>
        <w:t xml:space="preserve"> </w:t>
      </w:r>
      <w:r w:rsidR="00CD6E37" w:rsidRPr="00BB7B70">
        <w:rPr>
          <w:lang w:val="en-GB"/>
        </w:rPr>
        <w:t xml:space="preserve">authors </w:t>
      </w:r>
      <w:r w:rsidR="00C51C0A" w:rsidRPr="00BB7B70">
        <w:rPr>
          <w:lang w:val="en-GB"/>
        </w:rPr>
        <w:t xml:space="preserve">suggest that educators should be the principle targets for funding </w:t>
      </w:r>
      <w:r w:rsidR="001C36DB" w:rsidRPr="00BB7B70">
        <w:rPr>
          <w:lang w:val="en-GB"/>
        </w:rPr>
        <w:t>ICT</w:t>
      </w:r>
      <w:r w:rsidR="00C51C0A" w:rsidRPr="00BB7B70">
        <w:rPr>
          <w:lang w:val="en-GB"/>
        </w:rPr>
        <w:t xml:space="preserve">. </w:t>
      </w:r>
    </w:p>
    <w:p w:rsidR="00F96932" w:rsidRPr="009F7FA2" w:rsidRDefault="004E7386" w:rsidP="004C1B74">
      <w:pPr>
        <w:jc w:val="left"/>
      </w:pPr>
      <w:r>
        <w:t>With</w:t>
      </w:r>
      <w:r w:rsidRPr="00BB7B70">
        <w:t xml:space="preserve"> the exception of AUT’s World Internet Project</w:t>
      </w:r>
      <w:r>
        <w:t xml:space="preserve">, since </w:t>
      </w:r>
      <w:r w:rsidR="00C516BE" w:rsidRPr="00BB7B70">
        <w:t xml:space="preserve">the early 2000s </w:t>
      </w:r>
      <w:r w:rsidR="00F96932" w:rsidRPr="00BB7B70">
        <w:t xml:space="preserve">there </w:t>
      </w:r>
      <w:r>
        <w:t>has been limited new research on</w:t>
      </w:r>
      <w:r w:rsidR="00F96932" w:rsidRPr="00BB7B70">
        <w:t xml:space="preserve"> the topic of </w:t>
      </w:r>
      <w:r w:rsidR="001C36DB" w:rsidRPr="00BB7B70">
        <w:t>Māori</w:t>
      </w:r>
      <w:r w:rsidR="00F96932" w:rsidRPr="00BB7B70">
        <w:t xml:space="preserve"> and the</w:t>
      </w:r>
      <w:r w:rsidR="00F96932" w:rsidRPr="008E2F89">
        <w:rPr>
          <w:lang w:val="en-NZ"/>
        </w:rPr>
        <w:t xml:space="preserve"> utilisation</w:t>
      </w:r>
      <w:r w:rsidR="00F96932" w:rsidRPr="00BB7B70">
        <w:t xml:space="preserve"> of internet/digital technologies. The AMIS</w:t>
      </w:r>
      <w:r w:rsidR="00CC621F" w:rsidRPr="00BB7B70">
        <w:t>, for</w:t>
      </w:r>
      <w:r w:rsidR="00F96932" w:rsidRPr="00BB7B70">
        <w:t xml:space="preserve"> example, no longer exists</w:t>
      </w:r>
      <w:r w:rsidR="00764A3B">
        <w:t>. According</w:t>
      </w:r>
      <w:r w:rsidR="00F96932" w:rsidRPr="00BB7B70">
        <w:t xml:space="preserve"> to a previous chairman </w:t>
      </w:r>
      <w:r w:rsidR="001C36DB" w:rsidRPr="00BB7B70">
        <w:t>the group lost relevance as Māori became</w:t>
      </w:r>
      <w:r w:rsidR="00F96932" w:rsidRPr="00BB7B70">
        <w:t xml:space="preserve"> suitably digitally connected and represented. </w:t>
      </w:r>
      <w:r w:rsidR="00764A3B">
        <w:t>In addition,</w:t>
      </w:r>
      <w:r w:rsidR="00F96932" w:rsidRPr="00BB7B70">
        <w:t xml:space="preserve"> he </w:t>
      </w:r>
      <w:r w:rsidR="00764A3B">
        <w:t>commented that</w:t>
      </w:r>
      <w:r w:rsidR="00F96932" w:rsidRPr="00BB7B70">
        <w:t xml:space="preserve"> </w:t>
      </w:r>
      <w:r>
        <w:t>“m</w:t>
      </w:r>
      <w:r w:rsidR="00F96932" w:rsidRPr="009F7FA2">
        <w:t>uch of the grassroots knowledge of Māori digital achievements was only recorded in personal emails and blog postings</w:t>
      </w:r>
      <w:r>
        <w:t>”</w:t>
      </w:r>
      <w:r w:rsidR="00F96932" w:rsidRPr="009F7FA2">
        <w:t xml:space="preserve">. </w:t>
      </w:r>
    </w:p>
    <w:p w:rsidR="004F01A5" w:rsidRPr="00BB7B70" w:rsidRDefault="00AB0C56" w:rsidP="004C1B74">
      <w:pPr>
        <w:jc w:val="left"/>
        <w:rPr>
          <w:lang w:val="en-GB"/>
        </w:rPr>
      </w:pPr>
      <w:r w:rsidRPr="00BB7B70">
        <w:rPr>
          <w:lang w:val="en-GB"/>
        </w:rPr>
        <w:t xml:space="preserve">There </w:t>
      </w:r>
      <w:r w:rsidR="004E7386">
        <w:rPr>
          <w:lang w:val="en-GB"/>
        </w:rPr>
        <w:t xml:space="preserve">is published </w:t>
      </w:r>
      <w:r w:rsidRPr="00BB7B70">
        <w:rPr>
          <w:lang w:val="en-GB"/>
        </w:rPr>
        <w:t xml:space="preserve">research </w:t>
      </w:r>
      <w:r w:rsidR="004E7386">
        <w:rPr>
          <w:lang w:val="en-GB"/>
        </w:rPr>
        <w:t>on</w:t>
      </w:r>
      <w:r w:rsidRPr="00BB7B70">
        <w:rPr>
          <w:lang w:val="en-GB"/>
        </w:rPr>
        <w:t xml:space="preserve"> the use of ICT </w:t>
      </w:r>
      <w:r w:rsidR="0036323D" w:rsidRPr="00BB7B70">
        <w:rPr>
          <w:lang w:val="en-GB"/>
        </w:rPr>
        <w:t xml:space="preserve">and language </w:t>
      </w:r>
      <w:r w:rsidR="004F01A5" w:rsidRPr="00BB7B70">
        <w:rPr>
          <w:lang w:val="en-GB"/>
        </w:rPr>
        <w:t>and M</w:t>
      </w:r>
      <w:r w:rsidR="00632EBA">
        <w:rPr>
          <w:rFonts w:cs="Arial Mäori"/>
          <w:lang w:val="en-GB"/>
        </w:rPr>
        <w:t>ā</w:t>
      </w:r>
      <w:r w:rsidR="004F01A5" w:rsidRPr="00BB7B70">
        <w:rPr>
          <w:lang w:val="en-GB"/>
        </w:rPr>
        <w:t xml:space="preserve">ori educational </w:t>
      </w:r>
      <w:r w:rsidR="00AA31E0" w:rsidRPr="00BB7B70">
        <w:rPr>
          <w:lang w:val="en-GB"/>
        </w:rPr>
        <w:t>participation (</w:t>
      </w:r>
      <w:r w:rsidR="008B333E" w:rsidRPr="00BB7B70">
        <w:rPr>
          <w:rStyle w:val="af2"/>
          <w:sz w:val="22"/>
          <w:szCs w:val="22"/>
          <w:lang w:val="en-GB"/>
        </w:rPr>
        <w:footnoteReference w:id="44"/>
      </w:r>
      <w:r w:rsidR="008B333E" w:rsidRPr="00BB7B70">
        <w:rPr>
          <w:lang w:val="en-GB"/>
        </w:rPr>
        <w:t>T</w:t>
      </w:r>
      <w:r w:rsidR="0036323D" w:rsidRPr="00BB7B70">
        <w:rPr>
          <w:lang w:val="en-GB"/>
        </w:rPr>
        <w:t>e Rito and Nuku 2010</w:t>
      </w:r>
      <w:r w:rsidR="004F01A5" w:rsidRPr="00BB7B70">
        <w:rPr>
          <w:lang w:val="en-GB"/>
        </w:rPr>
        <w:t xml:space="preserve">; </w:t>
      </w:r>
      <w:r w:rsidR="008B333E" w:rsidRPr="00BB7B70">
        <w:rPr>
          <w:rStyle w:val="af2"/>
          <w:sz w:val="22"/>
          <w:szCs w:val="22"/>
          <w:lang w:val="en-GB"/>
        </w:rPr>
        <w:footnoteReference w:id="45"/>
      </w:r>
      <w:r w:rsidR="008B333E" w:rsidRPr="00BB7B70">
        <w:rPr>
          <w:lang w:val="en-GB"/>
        </w:rPr>
        <w:t>L</w:t>
      </w:r>
      <w:r w:rsidR="004F01A5" w:rsidRPr="00BB7B70">
        <w:rPr>
          <w:lang w:val="en-GB"/>
        </w:rPr>
        <w:t xml:space="preserve">omax and Lemon Demographic Impacts: ICT Education in Rūmaki Reo 2007; </w:t>
      </w:r>
      <w:r w:rsidR="008B333E" w:rsidRPr="00BB7B70">
        <w:rPr>
          <w:rStyle w:val="af2"/>
          <w:sz w:val="22"/>
          <w:szCs w:val="22"/>
          <w:lang w:val="en-GB"/>
        </w:rPr>
        <w:footnoteReference w:id="46"/>
      </w:r>
      <w:r w:rsidR="008B333E" w:rsidRPr="00BB7B70">
        <w:rPr>
          <w:lang w:val="en-GB"/>
        </w:rPr>
        <w:t>L</w:t>
      </w:r>
      <w:r w:rsidR="00B71DB1" w:rsidRPr="00BB7B70">
        <w:rPr>
          <w:lang w:val="en-GB"/>
        </w:rPr>
        <w:t xml:space="preserve">aws, Mark (undated); </w:t>
      </w:r>
      <w:r w:rsidR="008B333E" w:rsidRPr="00BB7B70">
        <w:rPr>
          <w:rStyle w:val="af2"/>
          <w:sz w:val="22"/>
          <w:szCs w:val="22"/>
          <w:lang w:val="en-GB"/>
        </w:rPr>
        <w:footnoteReference w:id="47"/>
      </w:r>
      <w:r w:rsidR="008B333E" w:rsidRPr="00BB7B70">
        <w:rPr>
          <w:lang w:val="en-GB"/>
        </w:rPr>
        <w:t>B</w:t>
      </w:r>
      <w:r w:rsidR="00F34513" w:rsidRPr="00BB7B70">
        <w:rPr>
          <w:lang w:val="en-GB"/>
        </w:rPr>
        <w:t>enton 1992)</w:t>
      </w:r>
      <w:r w:rsidR="00632EBA">
        <w:rPr>
          <w:lang w:val="en-GB"/>
        </w:rPr>
        <w:t>.</w:t>
      </w:r>
    </w:p>
    <w:p w:rsidR="009F7FA2" w:rsidRDefault="00F96932" w:rsidP="004C1B74">
      <w:pPr>
        <w:jc w:val="left"/>
        <w:rPr>
          <w:lang w:val="en-GB"/>
        </w:rPr>
      </w:pPr>
      <w:r w:rsidRPr="00BB7B70">
        <w:rPr>
          <w:lang w:val="en-GB"/>
        </w:rPr>
        <w:t xml:space="preserve">Our exploration </w:t>
      </w:r>
      <w:r w:rsidR="00632EBA">
        <w:rPr>
          <w:lang w:val="en-GB"/>
        </w:rPr>
        <w:t xml:space="preserve">of the </w:t>
      </w:r>
      <w:r w:rsidRPr="00BB7B70">
        <w:rPr>
          <w:lang w:val="en-GB"/>
        </w:rPr>
        <w:t xml:space="preserve">literature seems to suggest that </w:t>
      </w:r>
      <w:r w:rsidR="001C36DB" w:rsidRPr="00BB7B70">
        <w:rPr>
          <w:lang w:val="en-GB"/>
        </w:rPr>
        <w:t>Māori</w:t>
      </w:r>
      <w:r w:rsidRPr="00BB7B70">
        <w:rPr>
          <w:lang w:val="en-GB"/>
        </w:rPr>
        <w:t xml:space="preserve"> have not seen the need to pursue a line of inquiry about their preparedness for digital initiatives, perhaps because there is ample evidence to indicate iwi </w:t>
      </w:r>
      <w:r w:rsidR="001C36DB" w:rsidRPr="00BB7B70">
        <w:rPr>
          <w:lang w:val="en-GB"/>
        </w:rPr>
        <w:t>Māori</w:t>
      </w:r>
      <w:r w:rsidRPr="00BB7B70">
        <w:rPr>
          <w:lang w:val="en-GB"/>
        </w:rPr>
        <w:t xml:space="preserve"> in particular have embraced these developments and were indeed early adopters of ICT. </w:t>
      </w:r>
    </w:p>
    <w:p w:rsidR="003249D7" w:rsidRPr="00BB7B70" w:rsidRDefault="00F96932" w:rsidP="004C1B74">
      <w:pPr>
        <w:jc w:val="left"/>
      </w:pPr>
      <w:r w:rsidRPr="00BB7B70">
        <w:t>In the absence of published knowledge about the operations and activity of Māori and ICT we can return to the community development literature and the generic models of how that development occurs. The following three examples of Māori development models are well known, particularly to practitioners in the health sector.</w:t>
      </w:r>
    </w:p>
    <w:p w:rsidR="00F96932" w:rsidRPr="00BB7B70" w:rsidRDefault="00F96932" w:rsidP="004C1B74">
      <w:pPr>
        <w:pStyle w:val="4"/>
        <w:rPr>
          <w:lang w:val="en-GB"/>
        </w:rPr>
      </w:pPr>
      <w:r w:rsidRPr="00BB7B70">
        <w:rPr>
          <w:lang w:val="en-GB"/>
        </w:rPr>
        <w:t>Te Whare Tapa Whā: Mason Durie</w:t>
      </w:r>
    </w:p>
    <w:p w:rsidR="00F96932" w:rsidRPr="00BB7B70" w:rsidRDefault="00F96932" w:rsidP="004C1B74">
      <w:pPr>
        <w:jc w:val="left"/>
        <w:rPr>
          <w:lang w:val="en-GB"/>
        </w:rPr>
      </w:pPr>
      <w:r w:rsidRPr="00BB7B70">
        <w:rPr>
          <w:lang w:val="en-GB"/>
        </w:rPr>
        <w:t>The four cornerstones (or sides) of Māori health are whānau (family health)</w:t>
      </w:r>
      <w:r w:rsidR="00632EBA">
        <w:rPr>
          <w:lang w:val="en-GB"/>
        </w:rPr>
        <w:t>,</w:t>
      </w:r>
      <w:r w:rsidRPr="00BB7B70">
        <w:rPr>
          <w:lang w:val="en-GB"/>
        </w:rPr>
        <w:t xml:space="preserve"> tinana (physical health)</w:t>
      </w:r>
      <w:r w:rsidR="00632EBA">
        <w:rPr>
          <w:lang w:val="en-GB"/>
        </w:rPr>
        <w:t>,</w:t>
      </w:r>
      <w:r w:rsidRPr="00BB7B70">
        <w:rPr>
          <w:lang w:val="en-GB"/>
        </w:rPr>
        <w:t xml:space="preserve"> hinengaro (mental health)</w:t>
      </w:r>
      <w:r w:rsidR="00632EBA">
        <w:rPr>
          <w:lang w:val="en-GB"/>
        </w:rPr>
        <w:t>,</w:t>
      </w:r>
      <w:r w:rsidRPr="00BB7B70">
        <w:rPr>
          <w:lang w:val="en-GB"/>
        </w:rPr>
        <w:t xml:space="preserve"> and wairua (spiritual health).</w:t>
      </w:r>
    </w:p>
    <w:p w:rsidR="00D272B3" w:rsidRPr="00BB7B70" w:rsidRDefault="00F96932" w:rsidP="004C1B74">
      <w:pPr>
        <w:pStyle w:val="4"/>
        <w:rPr>
          <w:lang w:val="en-GB"/>
        </w:rPr>
      </w:pPr>
      <w:r w:rsidRPr="00BB7B70">
        <w:rPr>
          <w:lang w:val="en-GB"/>
        </w:rPr>
        <w:t>Te Wheke: Rose Pere</w:t>
      </w:r>
    </w:p>
    <w:p w:rsidR="00F96932" w:rsidRPr="00BB7B70" w:rsidRDefault="00F96932" w:rsidP="004C1B74">
      <w:pPr>
        <w:jc w:val="left"/>
        <w:rPr>
          <w:lang w:val="en-GB"/>
        </w:rPr>
      </w:pPr>
      <w:r w:rsidRPr="00BB7B70">
        <w:rPr>
          <w:lang w:val="en-GB"/>
        </w:rPr>
        <w:t>Another model of Māori health is based on Te Wheke, the octopus and the eight tentacles that collectively contribute to waiora or total wellbeing.</w:t>
      </w:r>
    </w:p>
    <w:p w:rsidR="00F96932" w:rsidRPr="00BB7B70" w:rsidRDefault="00F96932" w:rsidP="004C1B74">
      <w:pPr>
        <w:pStyle w:val="4"/>
        <w:rPr>
          <w:lang w:val="en-GB"/>
        </w:rPr>
      </w:pPr>
      <w:r w:rsidRPr="00BB7B70">
        <w:rPr>
          <w:lang w:val="en-GB"/>
        </w:rPr>
        <w:t>Te Pae Mahutonga: Mason Durie</w:t>
      </w:r>
    </w:p>
    <w:p w:rsidR="00764A3B" w:rsidRDefault="00F96932" w:rsidP="004C1B74">
      <w:pPr>
        <w:jc w:val="left"/>
      </w:pPr>
      <w:r w:rsidRPr="00BB7B70">
        <w:t>Te Pae Mahutonga (Southern Cross Star Constellation) brings together elements of modern health promotion. In the model the fou</w:t>
      </w:r>
      <w:r w:rsidR="008F56F4" w:rsidRPr="00BB7B70">
        <w:t>r</w:t>
      </w:r>
      <w:r w:rsidRPr="00BB7B70">
        <w:t xml:space="preserve"> central stars of the Southern Cross represent four key tasks of health promotion:</w:t>
      </w:r>
      <w:r w:rsidR="00764A3B">
        <w:t xml:space="preserve"> </w:t>
      </w:r>
    </w:p>
    <w:p w:rsidR="00764A3B" w:rsidRDefault="00F96932" w:rsidP="004C1B74">
      <w:pPr>
        <w:numPr>
          <w:ilvl w:val="0"/>
          <w:numId w:val="22"/>
        </w:numPr>
        <w:spacing w:after="0"/>
        <w:ind w:left="1077" w:hanging="357"/>
        <w:jc w:val="left"/>
      </w:pPr>
      <w:r w:rsidRPr="009F7FA2">
        <w:t xml:space="preserve">Mauriora (cultural identity) </w:t>
      </w:r>
    </w:p>
    <w:p w:rsidR="00764A3B" w:rsidRDefault="00F96932" w:rsidP="004C1B74">
      <w:pPr>
        <w:numPr>
          <w:ilvl w:val="0"/>
          <w:numId w:val="22"/>
        </w:numPr>
        <w:spacing w:after="0"/>
        <w:ind w:left="1077" w:hanging="357"/>
        <w:jc w:val="left"/>
      </w:pPr>
      <w:r w:rsidRPr="009F7FA2">
        <w:t xml:space="preserve">Waiora (physical environment) </w:t>
      </w:r>
    </w:p>
    <w:p w:rsidR="00764A3B" w:rsidRDefault="00F96932" w:rsidP="004C1B74">
      <w:pPr>
        <w:numPr>
          <w:ilvl w:val="0"/>
          <w:numId w:val="22"/>
        </w:numPr>
        <w:spacing w:after="0"/>
        <w:ind w:left="1077" w:hanging="357"/>
        <w:jc w:val="left"/>
      </w:pPr>
      <w:r w:rsidRPr="009F7FA2">
        <w:t xml:space="preserve">Toiora (healthy lifestyles) </w:t>
      </w:r>
    </w:p>
    <w:p w:rsidR="00F96932" w:rsidRPr="009F7FA2" w:rsidRDefault="00F96932" w:rsidP="004C1B74">
      <w:pPr>
        <w:numPr>
          <w:ilvl w:val="0"/>
          <w:numId w:val="22"/>
        </w:numPr>
        <w:spacing w:after="0"/>
        <w:ind w:left="1077" w:hanging="357"/>
        <w:jc w:val="left"/>
      </w:pPr>
      <w:r w:rsidRPr="009F7FA2">
        <w:t>Te Oranga (participation in society)</w:t>
      </w:r>
      <w:r w:rsidR="00632EBA">
        <w:t>.</w:t>
      </w:r>
      <w:r w:rsidRPr="009F7FA2">
        <w:t xml:space="preserve"> </w:t>
      </w:r>
    </w:p>
    <w:p w:rsidR="00764A3B" w:rsidRDefault="00764A3B" w:rsidP="004C1B74">
      <w:pPr>
        <w:spacing w:after="0"/>
        <w:jc w:val="left"/>
        <w:rPr>
          <w:lang w:val="en-GB"/>
        </w:rPr>
      </w:pPr>
    </w:p>
    <w:p w:rsidR="00C51C0A" w:rsidRPr="00BB7B70" w:rsidRDefault="00CC621F" w:rsidP="004C1B74">
      <w:pPr>
        <w:jc w:val="left"/>
        <w:rPr>
          <w:lang w:val="en-GB"/>
        </w:rPr>
      </w:pPr>
      <w:r w:rsidRPr="00BB7B70">
        <w:rPr>
          <w:lang w:val="en-GB"/>
        </w:rPr>
        <w:t xml:space="preserve">Many </w:t>
      </w:r>
      <w:r w:rsidR="009A4F52" w:rsidRPr="00BB7B70">
        <w:rPr>
          <w:lang w:val="en-GB"/>
        </w:rPr>
        <w:t>principles within the</w:t>
      </w:r>
      <w:r w:rsidR="00C51C0A" w:rsidRPr="00BB7B70">
        <w:rPr>
          <w:lang w:val="en-GB"/>
        </w:rPr>
        <w:t xml:space="preserve"> </w:t>
      </w:r>
      <w:r w:rsidR="00DF34BA" w:rsidRPr="00BB7B70">
        <w:rPr>
          <w:lang w:val="en-GB"/>
        </w:rPr>
        <w:t>models of Māori community development close</w:t>
      </w:r>
      <w:r w:rsidR="00764A3B">
        <w:rPr>
          <w:lang w:val="en-GB"/>
        </w:rPr>
        <w:t>ly</w:t>
      </w:r>
      <w:r w:rsidR="00DF34BA" w:rsidRPr="00BB7B70">
        <w:rPr>
          <w:lang w:val="en-GB"/>
        </w:rPr>
        <w:t xml:space="preserve"> resemble ‘successful’ methodologies identified in project</w:t>
      </w:r>
      <w:r w:rsidR="00632EBA">
        <w:rPr>
          <w:lang w:val="en-GB"/>
        </w:rPr>
        <w:t>s</w:t>
      </w:r>
      <w:r w:rsidR="00DF34BA" w:rsidRPr="00BB7B70">
        <w:rPr>
          <w:lang w:val="en-GB"/>
        </w:rPr>
        <w:t xml:space="preserve"> set</w:t>
      </w:r>
      <w:r w:rsidR="00632EBA">
        <w:rPr>
          <w:lang w:val="en-GB"/>
        </w:rPr>
        <w:t xml:space="preserve"> </w:t>
      </w:r>
      <w:r w:rsidR="00DF34BA" w:rsidRPr="00BB7B70">
        <w:rPr>
          <w:lang w:val="en-GB"/>
        </w:rPr>
        <w:t xml:space="preserve">up to tackle the issue of </w:t>
      </w:r>
      <w:r w:rsidR="00632EBA">
        <w:rPr>
          <w:lang w:val="en-GB"/>
        </w:rPr>
        <w:t xml:space="preserve">the </w:t>
      </w:r>
      <w:r w:rsidR="00DF34BA" w:rsidRPr="00BB7B70">
        <w:rPr>
          <w:lang w:val="en-GB"/>
        </w:rPr>
        <w:t xml:space="preserve">digital divide. </w:t>
      </w:r>
      <w:r w:rsidR="009A4F52" w:rsidRPr="00BB7B70">
        <w:rPr>
          <w:lang w:val="en-GB"/>
        </w:rPr>
        <w:t xml:space="preserve">It is likely that projects aimed at closing the digital divide would align well with Māori community development models. </w:t>
      </w:r>
      <w:r w:rsidR="00481FA5" w:rsidRPr="00BB7B70">
        <w:rPr>
          <w:lang w:val="en-GB"/>
        </w:rPr>
        <w:t xml:space="preserve">Indeed, the Te Whakamotuhakitanga Hapu Strategy </w:t>
      </w:r>
      <w:r w:rsidR="00632EBA">
        <w:rPr>
          <w:lang w:val="en-GB"/>
        </w:rPr>
        <w:t xml:space="preserve">for </w:t>
      </w:r>
      <w:r w:rsidR="00481FA5" w:rsidRPr="00BB7B70">
        <w:rPr>
          <w:lang w:val="en-GB"/>
        </w:rPr>
        <w:t xml:space="preserve">community </w:t>
      </w:r>
      <w:r w:rsidR="009A4F52" w:rsidRPr="00BB7B70">
        <w:rPr>
          <w:lang w:val="en-GB"/>
        </w:rPr>
        <w:t>development</w:t>
      </w:r>
      <w:r w:rsidR="002D4DAF" w:rsidRPr="00BB7B70">
        <w:rPr>
          <w:lang w:val="en-GB"/>
        </w:rPr>
        <w:t>,</w:t>
      </w:r>
      <w:r w:rsidR="009A4F52" w:rsidRPr="00BB7B70">
        <w:rPr>
          <w:lang w:val="en-GB"/>
        </w:rPr>
        <w:t xml:space="preserve"> which is</w:t>
      </w:r>
      <w:r w:rsidR="00481FA5" w:rsidRPr="00BB7B70">
        <w:rPr>
          <w:lang w:val="en-GB"/>
        </w:rPr>
        <w:t xml:space="preserve"> designed and implemented as an integral part </w:t>
      </w:r>
      <w:r w:rsidR="009A4F52" w:rsidRPr="00BB7B70">
        <w:rPr>
          <w:lang w:val="en-GB"/>
        </w:rPr>
        <w:t>of the</w:t>
      </w:r>
      <w:r w:rsidR="00481FA5" w:rsidRPr="00BB7B70">
        <w:rPr>
          <w:lang w:val="en-GB"/>
        </w:rPr>
        <w:t xml:space="preserve"> Department of Internal Affairs</w:t>
      </w:r>
      <w:r w:rsidR="00632EBA">
        <w:rPr>
          <w:lang w:val="en-GB"/>
        </w:rPr>
        <w:t>’</w:t>
      </w:r>
      <w:r w:rsidR="00481FA5" w:rsidRPr="00BB7B70">
        <w:rPr>
          <w:lang w:val="en-GB"/>
        </w:rPr>
        <w:t xml:space="preserve"> engagement with Maori communities</w:t>
      </w:r>
      <w:r w:rsidR="002D4DAF" w:rsidRPr="00BB7B70">
        <w:rPr>
          <w:lang w:val="en-GB"/>
        </w:rPr>
        <w:t>,</w:t>
      </w:r>
      <w:r w:rsidR="00481FA5" w:rsidRPr="00BB7B70">
        <w:rPr>
          <w:lang w:val="en-GB"/>
        </w:rPr>
        <w:t xml:space="preserve"> is an excellent framework </w:t>
      </w:r>
      <w:r w:rsidR="009A4F52" w:rsidRPr="00BB7B70">
        <w:rPr>
          <w:lang w:val="en-GB"/>
        </w:rPr>
        <w:t>to consider in any future discussion</w:t>
      </w:r>
      <w:r w:rsidR="002D4DAF" w:rsidRPr="00BB7B70">
        <w:rPr>
          <w:lang w:val="en-GB"/>
        </w:rPr>
        <w:t xml:space="preserve"> about the integration of ICT and community development with Maori communities</w:t>
      </w:r>
      <w:r w:rsidR="00632EBA">
        <w:rPr>
          <w:lang w:val="en-GB"/>
        </w:rPr>
        <w:t>.</w:t>
      </w:r>
    </w:p>
    <w:p w:rsidR="004A51B5" w:rsidRPr="009F7FA2" w:rsidRDefault="00B52A4C" w:rsidP="004C1B74">
      <w:pPr>
        <w:pStyle w:val="2"/>
      </w:pPr>
      <w:bookmarkStart w:id="65" w:name="_Toc286929358"/>
      <w:bookmarkStart w:id="66" w:name="_Toc287962999"/>
      <w:bookmarkStart w:id="67" w:name="_Toc290886246"/>
      <w:bookmarkStart w:id="68" w:name="_Toc293043244"/>
      <w:bookmarkStart w:id="69" w:name="_Toc293647953"/>
      <w:r w:rsidRPr="009F7FA2">
        <w:t>Pacific peoples</w:t>
      </w:r>
      <w:r w:rsidR="004A51B5" w:rsidRPr="009F7FA2">
        <w:t xml:space="preserve"> and ICT</w:t>
      </w:r>
      <w:bookmarkEnd w:id="65"/>
      <w:bookmarkEnd w:id="66"/>
      <w:bookmarkEnd w:id="67"/>
      <w:bookmarkEnd w:id="68"/>
      <w:bookmarkEnd w:id="69"/>
    </w:p>
    <w:p w:rsidR="004A51B5" w:rsidRPr="00BB7B70" w:rsidRDefault="00481FA5" w:rsidP="004C1B74">
      <w:pPr>
        <w:jc w:val="left"/>
        <w:rPr>
          <w:lang w:val="en-GB"/>
        </w:rPr>
      </w:pPr>
      <w:r w:rsidRPr="00BB7B70">
        <w:rPr>
          <w:lang w:val="en-GB"/>
        </w:rPr>
        <w:t xml:space="preserve">As is the case </w:t>
      </w:r>
      <w:r w:rsidR="009A4F52" w:rsidRPr="00BB7B70">
        <w:rPr>
          <w:lang w:val="en-GB"/>
        </w:rPr>
        <w:t xml:space="preserve">with </w:t>
      </w:r>
      <w:r w:rsidR="00B52A4C" w:rsidRPr="00BB7B70">
        <w:rPr>
          <w:lang w:val="en-GB"/>
        </w:rPr>
        <w:t>Māori,</w:t>
      </w:r>
      <w:r w:rsidR="00942447" w:rsidRPr="00BB7B70">
        <w:rPr>
          <w:lang w:val="en-GB"/>
        </w:rPr>
        <w:t xml:space="preserve"> there is also</w:t>
      </w:r>
      <w:r w:rsidR="004A51B5" w:rsidRPr="00BB7B70">
        <w:rPr>
          <w:lang w:val="en-GB"/>
        </w:rPr>
        <w:t xml:space="preserve"> </w:t>
      </w:r>
      <w:r w:rsidR="00AA31E0">
        <w:rPr>
          <w:lang w:val="en-GB"/>
        </w:rPr>
        <w:t>little</w:t>
      </w:r>
      <w:r w:rsidR="004A51B5" w:rsidRPr="00BB7B70">
        <w:rPr>
          <w:lang w:val="en-GB"/>
        </w:rPr>
        <w:t xml:space="preserve"> published </w:t>
      </w:r>
      <w:r w:rsidR="00AA31E0">
        <w:rPr>
          <w:lang w:val="en-GB"/>
        </w:rPr>
        <w:t xml:space="preserve">research </w:t>
      </w:r>
      <w:r w:rsidR="004A51B5" w:rsidRPr="00BB7B70">
        <w:rPr>
          <w:lang w:val="en-GB"/>
        </w:rPr>
        <w:t>knowledge about the operations a</w:t>
      </w:r>
      <w:r w:rsidR="00942447" w:rsidRPr="00BB7B70">
        <w:rPr>
          <w:lang w:val="en-GB"/>
        </w:rPr>
        <w:t>nd activity of Pacific people</w:t>
      </w:r>
      <w:r w:rsidR="004A51B5" w:rsidRPr="00BB7B70">
        <w:rPr>
          <w:lang w:val="en-GB"/>
        </w:rPr>
        <w:t xml:space="preserve"> and ICT</w:t>
      </w:r>
      <w:r w:rsidRPr="00BB7B70">
        <w:rPr>
          <w:lang w:val="en-GB"/>
        </w:rPr>
        <w:t xml:space="preserve">. In this </w:t>
      </w:r>
      <w:r w:rsidR="009A4F52" w:rsidRPr="00BB7B70">
        <w:rPr>
          <w:lang w:val="en-GB"/>
        </w:rPr>
        <w:t>absence we</w:t>
      </w:r>
      <w:r w:rsidR="004A51B5" w:rsidRPr="00BB7B70">
        <w:rPr>
          <w:lang w:val="en-GB"/>
        </w:rPr>
        <w:t xml:space="preserve"> need </w:t>
      </w:r>
      <w:r w:rsidRPr="00BB7B70">
        <w:rPr>
          <w:lang w:val="en-GB"/>
        </w:rPr>
        <w:t xml:space="preserve">to </w:t>
      </w:r>
      <w:r w:rsidR="004A51B5" w:rsidRPr="00BB7B70">
        <w:rPr>
          <w:lang w:val="en-GB"/>
        </w:rPr>
        <w:t xml:space="preserve">turn to the community development literature and the generic models of how </w:t>
      </w:r>
      <w:r w:rsidR="00942447" w:rsidRPr="00BB7B70">
        <w:rPr>
          <w:lang w:val="en-GB"/>
        </w:rPr>
        <w:t xml:space="preserve">successful </w:t>
      </w:r>
      <w:r w:rsidR="004A51B5" w:rsidRPr="00BB7B70">
        <w:rPr>
          <w:lang w:val="en-GB"/>
        </w:rPr>
        <w:t>intervention has previously taken place.</w:t>
      </w:r>
      <w:r w:rsidR="00BA360C" w:rsidRPr="00BB7B70">
        <w:rPr>
          <w:lang w:val="en-GB"/>
        </w:rPr>
        <w:t xml:space="preserve"> The AUT survey</w:t>
      </w:r>
      <w:r w:rsidR="008B333E" w:rsidRPr="00BB7B70">
        <w:rPr>
          <w:rStyle w:val="af2"/>
          <w:sz w:val="22"/>
          <w:szCs w:val="22"/>
          <w:lang w:val="en-GB"/>
        </w:rPr>
        <w:footnoteReference w:id="48"/>
      </w:r>
      <w:r w:rsidR="008B333E" w:rsidRPr="00BB7B70">
        <w:rPr>
          <w:lang w:val="en-GB"/>
        </w:rPr>
        <w:t xml:space="preserve"> </w:t>
      </w:r>
      <w:r w:rsidR="00BA360C" w:rsidRPr="00BB7B70">
        <w:rPr>
          <w:lang w:val="en-GB"/>
        </w:rPr>
        <w:t>referenced earlier in this report indicated that increasing amounts of Pacific people are using the internet. However it does not show how/what they use it for, nor</w:t>
      </w:r>
      <w:r w:rsidR="00356627" w:rsidRPr="00BB7B70">
        <w:rPr>
          <w:lang w:val="en-GB"/>
        </w:rPr>
        <w:t xml:space="preserve"> does it show if there is any socio-economic </w:t>
      </w:r>
      <w:r w:rsidR="00BA360C" w:rsidRPr="00BB7B70">
        <w:rPr>
          <w:lang w:val="en-GB"/>
        </w:rPr>
        <w:t xml:space="preserve">mobility </w:t>
      </w:r>
      <w:r w:rsidR="00942447" w:rsidRPr="00BB7B70">
        <w:rPr>
          <w:lang w:val="en-GB"/>
        </w:rPr>
        <w:t xml:space="preserve">in the population(s) </w:t>
      </w:r>
      <w:r w:rsidR="00BA360C" w:rsidRPr="00BB7B70">
        <w:rPr>
          <w:lang w:val="en-GB"/>
        </w:rPr>
        <w:t xml:space="preserve">as a result of the overall increase.  </w:t>
      </w:r>
    </w:p>
    <w:p w:rsidR="000922D9" w:rsidRPr="00BB7B70" w:rsidRDefault="004A51B5" w:rsidP="004C1B74">
      <w:pPr>
        <w:jc w:val="left"/>
        <w:rPr>
          <w:lang w:val="en-GB"/>
        </w:rPr>
      </w:pPr>
      <w:r w:rsidRPr="00BB7B70">
        <w:rPr>
          <w:lang w:val="en-GB"/>
        </w:rPr>
        <w:t>Pacific peoples’ identities and perceptions of life are often formed through the perspective of the collective, not the individual. The interconnectedness between the individual, family and community and the holistic links between the mind, body, environment (social and physical) and spirituality are typically key cultural values, beliefs and practices among Pacific peoples</w:t>
      </w:r>
      <w:r w:rsidR="00632EBA">
        <w:rPr>
          <w:lang w:val="en-GB"/>
        </w:rPr>
        <w:t>.</w:t>
      </w:r>
      <w:r w:rsidR="008B333E" w:rsidRPr="00BB7B70">
        <w:rPr>
          <w:rStyle w:val="af2"/>
          <w:sz w:val="22"/>
          <w:szCs w:val="22"/>
          <w:lang w:val="en-GB"/>
        </w:rPr>
        <w:footnoteReference w:id="49"/>
      </w:r>
      <w:r w:rsidRPr="00BB7B70">
        <w:rPr>
          <w:lang w:val="en-GB"/>
        </w:rPr>
        <w:t xml:space="preserve"> </w:t>
      </w:r>
    </w:p>
    <w:p w:rsidR="0081364D" w:rsidRPr="00BB7B70" w:rsidRDefault="004A51B5" w:rsidP="004C1B74">
      <w:pPr>
        <w:jc w:val="left"/>
        <w:rPr>
          <w:lang w:val="en-GB"/>
        </w:rPr>
      </w:pPr>
      <w:r w:rsidRPr="00BB7B70">
        <w:rPr>
          <w:lang w:val="en-GB"/>
        </w:rPr>
        <w:t>To be effective, it is important to consider the cultural context within which Pacific peoples generally view the world and to be mindful of the significant role that the family and co</w:t>
      </w:r>
      <w:r w:rsidR="00942447" w:rsidRPr="00BB7B70">
        <w:rPr>
          <w:lang w:val="en-GB"/>
        </w:rPr>
        <w:t>mmunity</w:t>
      </w:r>
      <w:r w:rsidRPr="00BB7B70">
        <w:rPr>
          <w:lang w:val="en-GB"/>
        </w:rPr>
        <w:t xml:space="preserve"> play in peoples’ live</w:t>
      </w:r>
      <w:r w:rsidR="00942447" w:rsidRPr="00BB7B70">
        <w:rPr>
          <w:lang w:val="en-GB"/>
        </w:rPr>
        <w:t>s. What this means in terms of ICT i</w:t>
      </w:r>
      <w:r w:rsidRPr="00BB7B70">
        <w:rPr>
          <w:lang w:val="en-GB"/>
        </w:rPr>
        <w:t>nterventions is unclear. It suggests that any intervention need</w:t>
      </w:r>
      <w:r w:rsidR="00632EBA">
        <w:rPr>
          <w:lang w:val="en-GB"/>
        </w:rPr>
        <w:t>s</w:t>
      </w:r>
      <w:r w:rsidRPr="00BB7B70">
        <w:rPr>
          <w:lang w:val="en-GB"/>
        </w:rPr>
        <w:t xml:space="preserve"> </w:t>
      </w:r>
      <w:r w:rsidR="00632EBA">
        <w:rPr>
          <w:lang w:val="en-GB"/>
        </w:rPr>
        <w:t xml:space="preserve">to </w:t>
      </w:r>
      <w:r w:rsidRPr="00BB7B70">
        <w:rPr>
          <w:lang w:val="en-GB"/>
        </w:rPr>
        <w:t>be a consultative process with the larger Pacific community</w:t>
      </w:r>
      <w:r w:rsidR="0059585C" w:rsidRPr="00BB7B70">
        <w:rPr>
          <w:lang w:val="en-GB"/>
        </w:rPr>
        <w:t xml:space="preserve"> that is being target</w:t>
      </w:r>
      <w:r w:rsidR="00632EBA">
        <w:rPr>
          <w:lang w:val="en-GB"/>
        </w:rPr>
        <w:t>ed</w:t>
      </w:r>
      <w:r w:rsidR="0059585C" w:rsidRPr="00BB7B70">
        <w:rPr>
          <w:lang w:val="en-GB"/>
        </w:rPr>
        <w:t>, to understan</w:t>
      </w:r>
      <w:r w:rsidR="00942447" w:rsidRPr="00BB7B70">
        <w:rPr>
          <w:lang w:val="en-GB"/>
        </w:rPr>
        <w:t>d the specific and unique considerations for each group of Pacific peoples.</w:t>
      </w:r>
      <w:r w:rsidR="0059585C" w:rsidRPr="00BB7B70">
        <w:rPr>
          <w:lang w:val="en-GB"/>
        </w:rPr>
        <w:t xml:space="preserve"> It is also important to understand in this context that ‘Pacific peoples’ is a catch</w:t>
      </w:r>
      <w:r w:rsidR="00632EBA">
        <w:rPr>
          <w:lang w:val="en-GB"/>
        </w:rPr>
        <w:t>-</w:t>
      </w:r>
      <w:r w:rsidR="0059585C" w:rsidRPr="00BB7B70">
        <w:rPr>
          <w:lang w:val="en-GB"/>
        </w:rPr>
        <w:t xml:space="preserve">all phrase that </w:t>
      </w:r>
      <w:r w:rsidR="00942447" w:rsidRPr="00BB7B70">
        <w:rPr>
          <w:lang w:val="en-GB"/>
        </w:rPr>
        <w:t xml:space="preserve">does not </w:t>
      </w:r>
      <w:r w:rsidR="00632EBA">
        <w:rPr>
          <w:lang w:val="en-GB"/>
        </w:rPr>
        <w:t xml:space="preserve">show </w:t>
      </w:r>
      <w:r w:rsidR="00942447" w:rsidRPr="00BB7B70">
        <w:rPr>
          <w:lang w:val="en-GB"/>
        </w:rPr>
        <w:t xml:space="preserve">that </w:t>
      </w:r>
      <w:r w:rsidR="00632EBA">
        <w:rPr>
          <w:lang w:val="en-GB"/>
        </w:rPr>
        <w:t xml:space="preserve">different </w:t>
      </w:r>
      <w:r w:rsidR="00942447" w:rsidRPr="00BB7B70">
        <w:rPr>
          <w:lang w:val="en-GB"/>
        </w:rPr>
        <w:t xml:space="preserve">groups, for example </w:t>
      </w:r>
      <w:r w:rsidR="0059585C" w:rsidRPr="00BB7B70">
        <w:rPr>
          <w:lang w:val="en-GB"/>
        </w:rPr>
        <w:t xml:space="preserve">Tongans, Samoans, </w:t>
      </w:r>
      <w:r w:rsidR="00942447" w:rsidRPr="00BB7B70">
        <w:rPr>
          <w:lang w:val="en-GB"/>
        </w:rPr>
        <w:t xml:space="preserve">and </w:t>
      </w:r>
      <w:r w:rsidR="0059585C" w:rsidRPr="00BB7B70">
        <w:rPr>
          <w:lang w:val="en-GB"/>
        </w:rPr>
        <w:t>Fijians</w:t>
      </w:r>
      <w:r w:rsidR="00632EBA">
        <w:rPr>
          <w:lang w:val="en-GB"/>
        </w:rPr>
        <w:t>,</w:t>
      </w:r>
      <w:r w:rsidR="0059585C" w:rsidRPr="00BB7B70">
        <w:rPr>
          <w:lang w:val="en-GB"/>
        </w:rPr>
        <w:t xml:space="preserve"> h</w:t>
      </w:r>
      <w:r w:rsidR="00942447" w:rsidRPr="00BB7B70">
        <w:rPr>
          <w:lang w:val="en-GB"/>
        </w:rPr>
        <w:t xml:space="preserve">ave different cultural </w:t>
      </w:r>
      <w:r w:rsidR="002D4DAF" w:rsidRPr="00BB7B70">
        <w:rPr>
          <w:lang w:val="en-GB"/>
        </w:rPr>
        <w:t xml:space="preserve">and social </w:t>
      </w:r>
      <w:r w:rsidR="00942447" w:rsidRPr="00BB7B70">
        <w:rPr>
          <w:lang w:val="en-GB"/>
        </w:rPr>
        <w:t>norms. Any</w:t>
      </w:r>
      <w:r w:rsidR="0059585C" w:rsidRPr="00BB7B70">
        <w:rPr>
          <w:lang w:val="en-GB"/>
        </w:rPr>
        <w:t xml:space="preserve"> intervention </w:t>
      </w:r>
      <w:r w:rsidR="00942447" w:rsidRPr="00BB7B70">
        <w:rPr>
          <w:lang w:val="en-GB"/>
        </w:rPr>
        <w:t>with Pacific people need</w:t>
      </w:r>
      <w:r w:rsidR="0037030E" w:rsidRPr="00BB7B70">
        <w:rPr>
          <w:lang w:val="en-GB"/>
        </w:rPr>
        <w:t>s</w:t>
      </w:r>
      <w:r w:rsidR="0059585C" w:rsidRPr="00BB7B70">
        <w:rPr>
          <w:lang w:val="en-GB"/>
        </w:rPr>
        <w:t xml:space="preserve"> </w:t>
      </w:r>
      <w:r w:rsidR="0037030E" w:rsidRPr="00BB7B70">
        <w:rPr>
          <w:lang w:val="en-GB"/>
        </w:rPr>
        <w:t xml:space="preserve">to recognise </w:t>
      </w:r>
      <w:r w:rsidR="00942447" w:rsidRPr="00BB7B70">
        <w:rPr>
          <w:lang w:val="en-GB"/>
        </w:rPr>
        <w:t>these cultural and social difference</w:t>
      </w:r>
      <w:r w:rsidR="0059585C" w:rsidRPr="00BB7B70">
        <w:rPr>
          <w:lang w:val="en-GB"/>
        </w:rPr>
        <w:t xml:space="preserve">s. </w:t>
      </w:r>
    </w:p>
    <w:p w:rsidR="00A73004" w:rsidRPr="009F7FA2" w:rsidRDefault="00166DFE" w:rsidP="004C1B74">
      <w:pPr>
        <w:pStyle w:val="2"/>
      </w:pPr>
      <w:bookmarkStart w:id="70" w:name="_Toc287963000"/>
      <w:bookmarkStart w:id="71" w:name="_Toc290886247"/>
      <w:bookmarkStart w:id="72" w:name="_Toc293043245"/>
      <w:bookmarkStart w:id="73" w:name="_Toc293647954"/>
      <w:r w:rsidRPr="009F7FA2">
        <w:t xml:space="preserve">Rural </w:t>
      </w:r>
      <w:r w:rsidR="004330F3">
        <w:t>c</w:t>
      </w:r>
      <w:r w:rsidR="0081364D" w:rsidRPr="009F7FA2">
        <w:t>ommunities and ICT</w:t>
      </w:r>
      <w:bookmarkEnd w:id="70"/>
      <w:bookmarkEnd w:id="71"/>
      <w:bookmarkEnd w:id="72"/>
      <w:bookmarkEnd w:id="73"/>
    </w:p>
    <w:p w:rsidR="00BE06B2" w:rsidRPr="00BB7B70" w:rsidRDefault="00B56CA5" w:rsidP="004C1B74">
      <w:pPr>
        <w:jc w:val="left"/>
        <w:rPr>
          <w:lang w:val="en-GB"/>
        </w:rPr>
      </w:pPr>
      <w:r w:rsidRPr="00BB7B70">
        <w:rPr>
          <w:lang w:val="en-GB"/>
        </w:rPr>
        <w:t xml:space="preserve">The </w:t>
      </w:r>
      <w:r w:rsidR="00BE06B2" w:rsidRPr="00BB7B70">
        <w:rPr>
          <w:lang w:val="en-GB"/>
        </w:rPr>
        <w:t>literature</w:t>
      </w:r>
      <w:r w:rsidRPr="00BB7B70">
        <w:rPr>
          <w:lang w:val="en-GB"/>
        </w:rPr>
        <w:t xml:space="preserve"> notes that</w:t>
      </w:r>
      <w:r w:rsidR="00BE06B2" w:rsidRPr="00BB7B70">
        <w:rPr>
          <w:lang w:val="en-GB"/>
        </w:rPr>
        <w:t xml:space="preserve"> there are four main factors affecting ICT provision in rural </w:t>
      </w:r>
      <w:smartTag w:uri="urn:schemas-microsoft-com:office:smarttags" w:element="place">
        <w:smartTag w:uri="urn:schemas-microsoft-com:office:smarttags" w:element="country-region">
          <w:r w:rsidR="00BE06B2" w:rsidRPr="00BB7B70">
            <w:rPr>
              <w:lang w:val="en-GB"/>
            </w:rPr>
            <w:t>New Zealand</w:t>
          </w:r>
        </w:smartTag>
      </w:smartTag>
      <w:r w:rsidR="00BE06B2" w:rsidRPr="00BB7B70">
        <w:rPr>
          <w:lang w:val="en-GB"/>
        </w:rPr>
        <w:t>: political</w:t>
      </w:r>
      <w:r w:rsidR="00632EBA">
        <w:rPr>
          <w:lang w:val="en-GB"/>
        </w:rPr>
        <w:t>;</w:t>
      </w:r>
      <w:r w:rsidR="00BE06B2" w:rsidRPr="00BB7B70">
        <w:rPr>
          <w:lang w:val="en-GB"/>
        </w:rPr>
        <w:t xml:space="preserve"> economic</w:t>
      </w:r>
      <w:r w:rsidR="00632EBA">
        <w:rPr>
          <w:lang w:val="en-GB"/>
        </w:rPr>
        <w:t>;</w:t>
      </w:r>
      <w:r w:rsidR="00BE06B2" w:rsidRPr="00BB7B70">
        <w:rPr>
          <w:lang w:val="en-GB"/>
        </w:rPr>
        <w:t xml:space="preserve"> social</w:t>
      </w:r>
      <w:r w:rsidR="00632EBA">
        <w:rPr>
          <w:lang w:val="en-GB"/>
        </w:rPr>
        <w:t>;</w:t>
      </w:r>
      <w:r w:rsidR="00BE06B2" w:rsidRPr="00BB7B70">
        <w:rPr>
          <w:lang w:val="en-GB"/>
        </w:rPr>
        <w:t xml:space="preserve"> and technological</w:t>
      </w:r>
      <w:r w:rsidR="00632EBA">
        <w:rPr>
          <w:lang w:val="en-GB"/>
        </w:rPr>
        <w:t>.</w:t>
      </w:r>
      <w:r w:rsidR="008B333E" w:rsidRPr="00BB7B70">
        <w:rPr>
          <w:rStyle w:val="af2"/>
          <w:sz w:val="22"/>
          <w:szCs w:val="22"/>
          <w:lang w:val="en-GB"/>
        </w:rPr>
        <w:footnoteReference w:id="50"/>
      </w:r>
      <w:r w:rsidR="00BE06B2" w:rsidRPr="00BB7B70">
        <w:rPr>
          <w:lang w:val="en-GB"/>
        </w:rPr>
        <w:t xml:space="preserve"> </w:t>
      </w:r>
      <w:r w:rsidR="00C8463E" w:rsidRPr="00BB7B70">
        <w:rPr>
          <w:lang w:val="en-GB"/>
        </w:rPr>
        <w:t>Each factor has a variety of issues wh</w:t>
      </w:r>
      <w:r w:rsidRPr="00BB7B70">
        <w:rPr>
          <w:lang w:val="en-GB"/>
        </w:rPr>
        <w:t>ich</w:t>
      </w:r>
      <w:r w:rsidR="00942447" w:rsidRPr="00BB7B70">
        <w:rPr>
          <w:lang w:val="en-GB"/>
        </w:rPr>
        <w:t xml:space="preserve"> need some consideration when planning and implementing an ICT initiative</w:t>
      </w:r>
      <w:r w:rsidR="00BE06B2" w:rsidRPr="00BB7B70">
        <w:rPr>
          <w:lang w:val="en-GB"/>
        </w:rPr>
        <w:t xml:space="preserve">. </w:t>
      </w:r>
      <w:r w:rsidR="00C8463E" w:rsidRPr="00BB7B70">
        <w:rPr>
          <w:lang w:val="en-GB"/>
        </w:rPr>
        <w:t xml:space="preserve">In general, rural communities have experienced poor digital technology and this </w:t>
      </w:r>
      <w:r w:rsidR="00632EBA">
        <w:rPr>
          <w:lang w:val="en-GB"/>
        </w:rPr>
        <w:t>a</w:t>
      </w:r>
      <w:r w:rsidR="00C8463E" w:rsidRPr="00BB7B70">
        <w:rPr>
          <w:lang w:val="en-GB"/>
        </w:rPr>
        <w:t xml:space="preserve">ffects broadband uptake in rural areas. </w:t>
      </w:r>
      <w:r w:rsidR="00BE06B2" w:rsidRPr="00BB7B70">
        <w:rPr>
          <w:lang w:val="en-GB"/>
        </w:rPr>
        <w:t>The monopoly of telecommunications infrastructure by one company</w:t>
      </w:r>
      <w:r w:rsidR="00632EBA">
        <w:rPr>
          <w:lang w:val="en-GB"/>
        </w:rPr>
        <w:t>;</w:t>
      </w:r>
      <w:r w:rsidR="00BE06B2" w:rsidRPr="00BB7B70">
        <w:rPr>
          <w:lang w:val="en-GB"/>
        </w:rPr>
        <w:t xml:space="preserve"> high costs</w:t>
      </w:r>
      <w:r w:rsidR="00632EBA">
        <w:rPr>
          <w:lang w:val="en-GB"/>
        </w:rPr>
        <w:t>;</w:t>
      </w:r>
      <w:r w:rsidR="00BE06B2" w:rsidRPr="00BB7B70">
        <w:rPr>
          <w:lang w:val="en-GB"/>
        </w:rPr>
        <w:t xml:space="preserve"> and residents’ lack of knowledge of satellite broadband availability in rural areas have contributed to the </w:t>
      </w:r>
      <w:r w:rsidR="00C8463E" w:rsidRPr="00BB7B70">
        <w:rPr>
          <w:lang w:val="en-GB"/>
        </w:rPr>
        <w:t>rural digital divide.</w:t>
      </w:r>
    </w:p>
    <w:p w:rsidR="009F4CB6" w:rsidRPr="00BB7B70" w:rsidRDefault="009F4CB6" w:rsidP="004C1B74">
      <w:pPr>
        <w:jc w:val="left"/>
        <w:rPr>
          <w:lang w:val="en-GB"/>
        </w:rPr>
      </w:pPr>
      <w:r w:rsidRPr="00BB7B70">
        <w:rPr>
          <w:lang w:val="en-GB"/>
        </w:rPr>
        <w:t>According to the AUT survey</w:t>
      </w:r>
      <w:r w:rsidR="00632EBA">
        <w:rPr>
          <w:lang w:val="en-GB"/>
        </w:rPr>
        <w:t>,</w:t>
      </w:r>
      <w:r w:rsidR="008B333E" w:rsidRPr="00BB7B70">
        <w:rPr>
          <w:rStyle w:val="af2"/>
          <w:sz w:val="22"/>
          <w:szCs w:val="22"/>
          <w:lang w:val="en-GB"/>
        </w:rPr>
        <w:footnoteReference w:id="51"/>
      </w:r>
      <w:r w:rsidRPr="00BB7B70">
        <w:rPr>
          <w:lang w:val="en-GB"/>
        </w:rPr>
        <w:t xml:space="preserve"> </w:t>
      </w:r>
      <w:r w:rsidR="006C3330" w:rsidRPr="00BB7B70">
        <w:rPr>
          <w:lang w:val="en-GB"/>
        </w:rPr>
        <w:t>t</w:t>
      </w:r>
      <w:r w:rsidRPr="00BB7B70">
        <w:rPr>
          <w:lang w:val="en-GB"/>
        </w:rPr>
        <w:t xml:space="preserve">he percentage of internet users with a broadband connection at home has increased for those living in rural areas of </w:t>
      </w:r>
      <w:smartTag w:uri="urn:schemas-microsoft-com:office:smarttags" w:element="place">
        <w:smartTag w:uri="urn:schemas-microsoft-com:office:smarttags" w:element="country-region">
          <w:r w:rsidRPr="00BB7B70">
            <w:rPr>
              <w:lang w:val="en-GB"/>
            </w:rPr>
            <w:t>New Zealand</w:t>
          </w:r>
        </w:smartTag>
      </w:smartTag>
      <w:r w:rsidRPr="00BB7B70">
        <w:rPr>
          <w:lang w:val="en-GB"/>
        </w:rPr>
        <w:t>. The largest increases were for those living in minor towns and rural areas. The proportion of those in minor towns with broadband access showed a great increase from 51</w:t>
      </w:r>
      <w:r w:rsidR="000F2211">
        <w:rPr>
          <w:lang w:val="en-GB"/>
        </w:rPr>
        <w:t xml:space="preserve"> percent</w:t>
      </w:r>
      <w:r w:rsidRPr="00BB7B70">
        <w:rPr>
          <w:lang w:val="en-GB"/>
        </w:rPr>
        <w:t xml:space="preserve"> in 2007 to 79</w:t>
      </w:r>
      <w:r w:rsidR="000F2211">
        <w:rPr>
          <w:lang w:val="en-GB"/>
        </w:rPr>
        <w:t xml:space="preserve"> percent</w:t>
      </w:r>
      <w:r w:rsidRPr="00BB7B70">
        <w:rPr>
          <w:lang w:val="en-GB"/>
        </w:rPr>
        <w:t xml:space="preserve"> in 2009. Broadband also rose steeply in rural areas, from 45</w:t>
      </w:r>
      <w:r w:rsidR="000F2211">
        <w:rPr>
          <w:lang w:val="en-GB"/>
        </w:rPr>
        <w:t xml:space="preserve"> percent</w:t>
      </w:r>
      <w:r w:rsidRPr="00BB7B70">
        <w:rPr>
          <w:lang w:val="en-GB"/>
        </w:rPr>
        <w:t xml:space="preserve"> to 67</w:t>
      </w:r>
      <w:r w:rsidR="000F2211">
        <w:rPr>
          <w:lang w:val="en-GB"/>
        </w:rPr>
        <w:t xml:space="preserve"> percent</w:t>
      </w:r>
      <w:r w:rsidR="00C8463E" w:rsidRPr="00BB7B70">
        <w:rPr>
          <w:lang w:val="en-GB"/>
        </w:rPr>
        <w:t xml:space="preserve"> in those years</w:t>
      </w:r>
      <w:r w:rsidRPr="00BB7B70">
        <w:rPr>
          <w:lang w:val="en-GB"/>
        </w:rPr>
        <w:t xml:space="preserve">. </w:t>
      </w:r>
      <w:r w:rsidR="00C8463E" w:rsidRPr="00BB7B70">
        <w:rPr>
          <w:lang w:val="en-GB"/>
        </w:rPr>
        <w:t xml:space="preserve">Comparing statistics for </w:t>
      </w:r>
      <w:r w:rsidRPr="00BB7B70">
        <w:rPr>
          <w:lang w:val="en-GB"/>
        </w:rPr>
        <w:t>rural areas and the three main cities (</w:t>
      </w:r>
      <w:smartTag w:uri="urn:schemas-microsoft-com:office:smarttags" w:element="City">
        <w:r w:rsidRPr="00BB7B70">
          <w:rPr>
            <w:lang w:val="en-GB"/>
          </w:rPr>
          <w:t>Auckland</w:t>
        </w:r>
      </w:smartTag>
      <w:r w:rsidRPr="00BB7B70">
        <w:rPr>
          <w:lang w:val="en-GB"/>
        </w:rPr>
        <w:t xml:space="preserve">, </w:t>
      </w:r>
      <w:smartTag w:uri="urn:schemas-microsoft-com:office:smarttags" w:element="City">
        <w:r w:rsidRPr="00BB7B70">
          <w:rPr>
            <w:lang w:val="en-GB"/>
          </w:rPr>
          <w:t>Wellington</w:t>
        </w:r>
      </w:smartTag>
      <w:r w:rsidRPr="00BB7B70">
        <w:rPr>
          <w:lang w:val="en-GB"/>
        </w:rPr>
        <w:t xml:space="preserve"> and </w:t>
      </w:r>
      <w:smartTag w:uri="urn:schemas-microsoft-com:office:smarttags" w:element="place">
        <w:smartTag w:uri="urn:schemas-microsoft-com:office:smarttags" w:element="City">
          <w:r w:rsidRPr="00BB7B70">
            <w:rPr>
              <w:lang w:val="en-GB"/>
            </w:rPr>
            <w:t>Christchurch</w:t>
          </w:r>
        </w:smartTag>
      </w:smartTag>
      <w:r w:rsidR="00C8463E" w:rsidRPr="00BB7B70">
        <w:rPr>
          <w:lang w:val="en-GB"/>
        </w:rPr>
        <w:t xml:space="preserve">), the figures show a slight closing </w:t>
      </w:r>
      <w:r w:rsidR="009B235B" w:rsidRPr="00BB7B70">
        <w:rPr>
          <w:lang w:val="en-GB"/>
        </w:rPr>
        <w:t>of the</w:t>
      </w:r>
      <w:r w:rsidR="00C8463E" w:rsidRPr="00BB7B70">
        <w:rPr>
          <w:lang w:val="en-GB"/>
        </w:rPr>
        <w:t xml:space="preserve"> gap where rural community broadband access grew </w:t>
      </w:r>
      <w:r w:rsidR="009B235B" w:rsidRPr="00BB7B70">
        <w:rPr>
          <w:lang w:val="en-GB"/>
        </w:rPr>
        <w:t xml:space="preserve">from 2007 to 2009 </w:t>
      </w:r>
      <w:r w:rsidR="00C8463E" w:rsidRPr="00BB7B70">
        <w:rPr>
          <w:lang w:val="en-GB"/>
        </w:rPr>
        <w:t xml:space="preserve">but the three </w:t>
      </w:r>
      <w:r w:rsidR="009B235B" w:rsidRPr="00BB7B70">
        <w:rPr>
          <w:lang w:val="en-GB"/>
        </w:rPr>
        <w:t xml:space="preserve">metropolitan areas still lead the table (See </w:t>
      </w:r>
      <w:r w:rsidR="009F7FA2">
        <w:rPr>
          <w:lang w:val="en-GB"/>
        </w:rPr>
        <w:fldChar w:fldCharType="begin"/>
      </w:r>
      <w:r w:rsidR="009F7FA2">
        <w:rPr>
          <w:lang w:val="en-GB"/>
        </w:rPr>
        <w:instrText xml:space="preserve"> REF _Ref290554394 \h </w:instrText>
      </w:r>
      <w:r w:rsidR="009F7FA2" w:rsidRPr="009F7FA2">
        <w:rPr>
          <w:lang w:val="en-GB"/>
        </w:rPr>
      </w:r>
      <w:r w:rsidR="004C1B74">
        <w:rPr>
          <w:lang w:val="en-GB"/>
        </w:rPr>
        <w:instrText xml:space="preserve"> \* MERGEFORMAT </w:instrText>
      </w:r>
      <w:r w:rsidR="009F7FA2">
        <w:rPr>
          <w:lang w:val="en-GB"/>
        </w:rPr>
        <w:fldChar w:fldCharType="separate"/>
      </w:r>
      <w:r w:rsidR="002358F0">
        <w:t xml:space="preserve">Figure </w:t>
      </w:r>
      <w:r w:rsidR="002358F0">
        <w:rPr>
          <w:noProof/>
        </w:rPr>
        <w:t>8</w:t>
      </w:r>
      <w:r w:rsidR="009F7FA2">
        <w:rPr>
          <w:lang w:val="en-GB"/>
        </w:rPr>
        <w:fldChar w:fldCharType="end"/>
      </w:r>
      <w:r w:rsidR="009B235B" w:rsidRPr="00BB7B70">
        <w:rPr>
          <w:lang w:val="en-GB"/>
        </w:rPr>
        <w:t xml:space="preserve">). </w:t>
      </w:r>
      <w:r w:rsidR="00C8463E" w:rsidRPr="00BB7B70">
        <w:rPr>
          <w:lang w:val="en-GB"/>
        </w:rPr>
        <w:t xml:space="preserve"> </w:t>
      </w:r>
    </w:p>
    <w:p w:rsidR="006C3330" w:rsidRPr="00BB7B70" w:rsidRDefault="009B235B" w:rsidP="004C1B74">
      <w:pPr>
        <w:jc w:val="left"/>
        <w:rPr>
          <w:lang w:val="en-GB"/>
        </w:rPr>
      </w:pPr>
      <w:r w:rsidRPr="00BB7B70">
        <w:rPr>
          <w:lang w:val="en-GB"/>
        </w:rPr>
        <w:t>The</w:t>
      </w:r>
      <w:r w:rsidR="00C149D7" w:rsidRPr="00BB7B70">
        <w:rPr>
          <w:lang w:val="en-GB"/>
        </w:rPr>
        <w:t xml:space="preserve"> existence of a divide between urban communities and their rural counterparts</w:t>
      </w:r>
      <w:r w:rsidRPr="00BB7B70">
        <w:rPr>
          <w:lang w:val="en-GB"/>
        </w:rPr>
        <w:t xml:space="preserve"> is captured in a large body of literature</w:t>
      </w:r>
      <w:r w:rsidR="00C149D7" w:rsidRPr="00BB7B70">
        <w:rPr>
          <w:lang w:val="en-GB"/>
        </w:rPr>
        <w:t>.</w:t>
      </w:r>
      <w:r w:rsidRPr="00BB7B70">
        <w:rPr>
          <w:lang w:val="en-GB"/>
        </w:rPr>
        <w:t xml:space="preserve"> However, i</w:t>
      </w:r>
      <w:r w:rsidR="00C149D7" w:rsidRPr="00BB7B70">
        <w:rPr>
          <w:lang w:val="en-GB"/>
        </w:rPr>
        <w:t>t is difficult when</w:t>
      </w:r>
      <w:r w:rsidRPr="00BB7B70">
        <w:rPr>
          <w:lang w:val="en-GB"/>
        </w:rPr>
        <w:t xml:space="preserve"> reading these texts</w:t>
      </w:r>
      <w:r w:rsidR="00C149D7" w:rsidRPr="00BB7B70">
        <w:rPr>
          <w:lang w:val="en-GB"/>
        </w:rPr>
        <w:t xml:space="preserve"> </w:t>
      </w:r>
      <w:r w:rsidR="00727C5A" w:rsidRPr="00BB7B70">
        <w:rPr>
          <w:lang w:val="en-GB"/>
        </w:rPr>
        <w:t>to ascertain</w:t>
      </w:r>
      <w:r w:rsidR="005B253C" w:rsidRPr="00BB7B70">
        <w:rPr>
          <w:lang w:val="en-GB"/>
        </w:rPr>
        <w:t xml:space="preserve"> the level of divide</w:t>
      </w:r>
      <w:r w:rsidR="00C149D7" w:rsidRPr="00BB7B70">
        <w:rPr>
          <w:lang w:val="en-GB"/>
        </w:rPr>
        <w:t xml:space="preserve"> that actually exists. Much of the rhetoric about </w:t>
      </w:r>
      <w:r w:rsidR="00AA31E0">
        <w:rPr>
          <w:lang w:val="en-GB"/>
        </w:rPr>
        <w:t xml:space="preserve">the </w:t>
      </w:r>
      <w:r w:rsidR="00C149D7" w:rsidRPr="00BB7B70">
        <w:rPr>
          <w:lang w:val="en-GB"/>
        </w:rPr>
        <w:t>digital divide between city and rural is just that</w:t>
      </w:r>
      <w:r w:rsidR="0057323E">
        <w:rPr>
          <w:lang w:val="en-GB"/>
        </w:rPr>
        <w:t>,</w:t>
      </w:r>
      <w:r w:rsidR="005B253C" w:rsidRPr="00BB7B70">
        <w:rPr>
          <w:lang w:val="en-GB"/>
        </w:rPr>
        <w:t xml:space="preserve"> according to </w:t>
      </w:r>
      <w:r w:rsidR="00C149D7" w:rsidRPr="00BB7B70">
        <w:rPr>
          <w:lang w:val="en-GB"/>
        </w:rPr>
        <w:t>Bronwyn Howell</w:t>
      </w:r>
      <w:r w:rsidR="005B253C" w:rsidRPr="00BB7B70">
        <w:rPr>
          <w:lang w:val="en-GB"/>
        </w:rPr>
        <w:t xml:space="preserve"> of the New Zealand Institute for the Study of Competition and Regulation</w:t>
      </w:r>
      <w:r w:rsidR="0057323E">
        <w:rPr>
          <w:lang w:val="en-GB"/>
        </w:rPr>
        <w:t>.</w:t>
      </w:r>
      <w:r w:rsidR="008B333E" w:rsidRPr="00BB7B70">
        <w:rPr>
          <w:rStyle w:val="af2"/>
          <w:sz w:val="22"/>
          <w:szCs w:val="22"/>
          <w:lang w:val="en-GB"/>
        </w:rPr>
        <w:footnoteReference w:id="52"/>
      </w:r>
      <w:r w:rsidR="005B253C" w:rsidRPr="00BB7B70">
        <w:rPr>
          <w:lang w:val="en-GB"/>
        </w:rPr>
        <w:t xml:space="preserve"> She </w:t>
      </w:r>
      <w:r w:rsidR="00AA31E0">
        <w:rPr>
          <w:lang w:val="en-GB"/>
        </w:rPr>
        <w:t>wr</w:t>
      </w:r>
      <w:r w:rsidR="0057323E">
        <w:rPr>
          <w:lang w:val="en-GB"/>
        </w:rPr>
        <w:t>ites</w:t>
      </w:r>
      <w:r w:rsidR="00FF24E0" w:rsidRPr="00BB7B70">
        <w:rPr>
          <w:lang w:val="en-GB"/>
        </w:rPr>
        <w:t xml:space="preserve"> that</w:t>
      </w:r>
      <w:r w:rsidR="005B253C" w:rsidRPr="00BB7B70">
        <w:rPr>
          <w:lang w:val="en-GB"/>
        </w:rPr>
        <w:t xml:space="preserve"> there appears to be a large difference</w:t>
      </w:r>
      <w:r w:rsidR="00FF24E0" w:rsidRPr="00BB7B70">
        <w:rPr>
          <w:lang w:val="en-GB"/>
        </w:rPr>
        <w:t xml:space="preserve"> between peopl</w:t>
      </w:r>
      <w:r w:rsidR="005B253C" w:rsidRPr="00BB7B70">
        <w:rPr>
          <w:lang w:val="en-GB"/>
        </w:rPr>
        <w:t>e’s perceptions of a gap, and the</w:t>
      </w:r>
      <w:r w:rsidR="00FF24E0" w:rsidRPr="00BB7B70">
        <w:rPr>
          <w:lang w:val="en-GB"/>
        </w:rPr>
        <w:t xml:space="preserve"> empirical evidence of an actual</w:t>
      </w:r>
      <w:r w:rsidR="005B253C" w:rsidRPr="00BB7B70">
        <w:rPr>
          <w:lang w:val="en-GB"/>
        </w:rPr>
        <w:t xml:space="preserve"> divide</w:t>
      </w:r>
      <w:r w:rsidR="00FF24E0" w:rsidRPr="00BB7B70">
        <w:rPr>
          <w:lang w:val="en-GB"/>
        </w:rPr>
        <w:t xml:space="preserve">. Her report concludes that </w:t>
      </w:r>
      <w:r w:rsidR="0057323E">
        <w:rPr>
          <w:lang w:val="en-GB"/>
        </w:rPr>
        <w:t xml:space="preserve">the </w:t>
      </w:r>
      <w:r w:rsidR="00FF24E0" w:rsidRPr="00BB7B70">
        <w:rPr>
          <w:lang w:val="en-GB"/>
        </w:rPr>
        <w:t xml:space="preserve">data fails to support the theory that individual rural users are any slower in taking up new technologies than their urban counter parts. </w:t>
      </w:r>
    </w:p>
    <w:p w:rsidR="00AA31E0" w:rsidRPr="009F7FA2" w:rsidRDefault="00AA31E0" w:rsidP="004C1B74">
      <w:pPr>
        <w:pStyle w:val="ae"/>
        <w:jc w:val="left"/>
        <w:rPr>
          <w:szCs w:val="22"/>
        </w:rPr>
      </w:pPr>
      <w:bookmarkStart w:id="74" w:name="_Ref290554394"/>
      <w:r>
        <w:t xml:space="preserve">Figure </w:t>
      </w:r>
      <w:fldSimple w:instr=" SEQ Figure \* ARABIC ">
        <w:r w:rsidR="002358F0">
          <w:rPr>
            <w:noProof/>
          </w:rPr>
          <w:t>8</w:t>
        </w:r>
      </w:fldSimple>
      <w:bookmarkEnd w:id="74"/>
      <w:r w:rsidR="004330F3">
        <w:t>:</w:t>
      </w:r>
      <w:r w:rsidR="009F7FA2" w:rsidRPr="009F7FA2">
        <w:t xml:space="preserve"> </w:t>
      </w:r>
      <w:r w:rsidR="009F7FA2" w:rsidRPr="004330F3">
        <w:rPr>
          <w:caps w:val="0"/>
        </w:rPr>
        <w:t>Broadband Connection by Rural-Urban</w:t>
      </w:r>
    </w:p>
    <w:p w:rsidR="006C3330" w:rsidRPr="003C5099" w:rsidRDefault="006C1EF6" w:rsidP="003C5099">
      <w:pPr>
        <w:jc w:val="center"/>
        <w:rPr>
          <w:lang w:val="en-GB"/>
        </w:rPr>
      </w:pPr>
      <w:r w:rsidRPr="00BB7B70">
        <w:rPr>
          <w:b/>
          <w:sz w:val="22"/>
          <w:szCs w:val="22"/>
          <w:lang w:val="en-GB"/>
        </w:rPr>
        <w:pict>
          <v:shape id="_x0000_i1038" type="#_x0000_t75" style="width:240pt;height:207pt">
            <v:imagedata r:id="rId23" o:title=""/>
          </v:shape>
        </w:pict>
      </w:r>
      <w:r w:rsidR="00D272B3" w:rsidRPr="00BB7B70">
        <w:rPr>
          <w:b/>
          <w:sz w:val="22"/>
          <w:szCs w:val="22"/>
          <w:lang w:val="en-GB"/>
        </w:rPr>
        <w:br/>
      </w:r>
      <w:r w:rsidR="00D272B3" w:rsidRPr="003C5099">
        <w:rPr>
          <w:lang w:val="en-GB"/>
        </w:rPr>
        <w:t xml:space="preserve">Source: </w:t>
      </w:r>
      <w:smartTag w:uri="urn:schemas-microsoft-com:office:smarttags" w:element="City">
        <w:r w:rsidR="00D272B3" w:rsidRPr="003C5099">
          <w:rPr>
            <w:lang w:val="en-GB"/>
          </w:rPr>
          <w:t>Auckland</w:t>
        </w:r>
      </w:smartTag>
      <w:r w:rsidR="00D272B3" w:rsidRPr="003C5099">
        <w:rPr>
          <w:lang w:val="en-GB"/>
        </w:rPr>
        <w:t xml:space="preserve"> </w:t>
      </w:r>
      <w:smartTag w:uri="urn:schemas-microsoft-com:office:smarttags" w:element="place">
        <w:smartTag w:uri="urn:schemas-microsoft-com:office:smarttags" w:element="PlaceType">
          <w:r w:rsidR="00D272B3" w:rsidRPr="003C5099">
            <w:rPr>
              <w:lang w:val="en-GB"/>
            </w:rPr>
            <w:t>University</w:t>
          </w:r>
        </w:smartTag>
        <w:r w:rsidR="00D272B3" w:rsidRPr="003C5099">
          <w:rPr>
            <w:lang w:val="en-GB"/>
          </w:rPr>
          <w:t xml:space="preserve"> of </w:t>
        </w:r>
        <w:smartTag w:uri="urn:schemas-microsoft-com:office:smarttags" w:element="PlaceName">
          <w:r w:rsidR="00D272B3" w:rsidRPr="003C5099">
            <w:rPr>
              <w:lang w:val="en-GB"/>
            </w:rPr>
            <w:t>Technology</w:t>
          </w:r>
        </w:smartTag>
      </w:smartTag>
      <w:r w:rsidR="00D272B3" w:rsidRPr="003C5099">
        <w:rPr>
          <w:lang w:val="en-GB"/>
        </w:rPr>
        <w:t xml:space="preserve"> (2010) ‘World Internet Project’</w:t>
      </w:r>
    </w:p>
    <w:p w:rsidR="006C3330" w:rsidRPr="00BB7B70" w:rsidRDefault="009B235B" w:rsidP="004C1B74">
      <w:pPr>
        <w:jc w:val="left"/>
        <w:rPr>
          <w:lang w:val="en-GB"/>
        </w:rPr>
      </w:pPr>
      <w:r w:rsidRPr="00BB7B70">
        <w:rPr>
          <w:lang w:val="en-GB"/>
        </w:rPr>
        <w:t xml:space="preserve">An important issue for </w:t>
      </w:r>
      <w:r w:rsidR="00324A7E" w:rsidRPr="00BB7B70">
        <w:rPr>
          <w:lang w:val="en-GB"/>
        </w:rPr>
        <w:t xml:space="preserve">a </w:t>
      </w:r>
      <w:r w:rsidRPr="00BB7B70">
        <w:rPr>
          <w:lang w:val="en-GB"/>
        </w:rPr>
        <w:t xml:space="preserve">discussion about a rural urban </w:t>
      </w:r>
      <w:r w:rsidR="00324A7E" w:rsidRPr="00BB7B70">
        <w:rPr>
          <w:lang w:val="en-GB"/>
        </w:rPr>
        <w:t>digital</w:t>
      </w:r>
      <w:r w:rsidRPr="00BB7B70">
        <w:rPr>
          <w:lang w:val="en-GB"/>
        </w:rPr>
        <w:t xml:space="preserve"> </w:t>
      </w:r>
      <w:r w:rsidR="00692013" w:rsidRPr="00BB7B70">
        <w:rPr>
          <w:lang w:val="en-GB"/>
        </w:rPr>
        <w:t>divide is</w:t>
      </w:r>
      <w:r w:rsidR="00551537" w:rsidRPr="00BB7B70">
        <w:rPr>
          <w:lang w:val="en-GB"/>
        </w:rPr>
        <w:t xml:space="preserve"> how to</w:t>
      </w:r>
      <w:r w:rsidRPr="00BB7B70">
        <w:rPr>
          <w:lang w:val="en-GB"/>
        </w:rPr>
        <w:t xml:space="preserve"> define ‘rural’ and ‘urban’. M</w:t>
      </w:r>
      <w:r w:rsidR="00551537" w:rsidRPr="00BB7B70">
        <w:rPr>
          <w:lang w:val="en-GB"/>
        </w:rPr>
        <w:t xml:space="preserve">any </w:t>
      </w:r>
      <w:r w:rsidRPr="00BB7B70">
        <w:rPr>
          <w:lang w:val="en-GB"/>
        </w:rPr>
        <w:t xml:space="preserve">studies choose their own </w:t>
      </w:r>
      <w:r w:rsidR="00324A7E" w:rsidRPr="00BB7B70">
        <w:rPr>
          <w:lang w:val="en-GB"/>
        </w:rPr>
        <w:t>definition;</w:t>
      </w:r>
      <w:r w:rsidRPr="00BB7B70">
        <w:rPr>
          <w:lang w:val="en-GB"/>
        </w:rPr>
        <w:t xml:space="preserve"> therefore it is difficult to compare data and drawing conclusions</w:t>
      </w:r>
      <w:r w:rsidR="00324A7E" w:rsidRPr="00BB7B70">
        <w:rPr>
          <w:lang w:val="en-GB"/>
        </w:rPr>
        <w:t xml:space="preserve"> from</w:t>
      </w:r>
      <w:r w:rsidR="00692013" w:rsidRPr="00BB7B70">
        <w:rPr>
          <w:lang w:val="en-GB"/>
        </w:rPr>
        <w:t xml:space="preserve"> </w:t>
      </w:r>
      <w:r w:rsidR="0057323E">
        <w:rPr>
          <w:lang w:val="en-GB"/>
        </w:rPr>
        <w:t xml:space="preserve">an </w:t>
      </w:r>
      <w:r w:rsidR="00692013" w:rsidRPr="00BB7B70">
        <w:rPr>
          <w:lang w:val="en-GB"/>
        </w:rPr>
        <w:t>analysis of</w:t>
      </w:r>
      <w:r w:rsidR="00324A7E" w:rsidRPr="00BB7B70">
        <w:rPr>
          <w:lang w:val="en-GB"/>
        </w:rPr>
        <w:t xml:space="preserve"> the information</w:t>
      </w:r>
      <w:r w:rsidR="0057323E">
        <w:rPr>
          <w:lang w:val="en-GB"/>
        </w:rPr>
        <w:t xml:space="preserve"> is problematic</w:t>
      </w:r>
      <w:r w:rsidRPr="00BB7B70">
        <w:rPr>
          <w:lang w:val="en-GB"/>
        </w:rPr>
        <w:t>.</w:t>
      </w:r>
      <w:r w:rsidR="00551537" w:rsidRPr="00BB7B70">
        <w:rPr>
          <w:lang w:val="en-GB"/>
        </w:rPr>
        <w:t xml:space="preserve"> </w:t>
      </w:r>
      <w:r w:rsidR="00324A7E" w:rsidRPr="00BB7B70">
        <w:rPr>
          <w:lang w:val="en-GB"/>
        </w:rPr>
        <w:t>Indeed this</w:t>
      </w:r>
      <w:r w:rsidRPr="00BB7B70">
        <w:rPr>
          <w:lang w:val="en-GB"/>
        </w:rPr>
        <w:t xml:space="preserve"> issue is relevant to discussion </w:t>
      </w:r>
      <w:r w:rsidR="006906F2" w:rsidRPr="00BB7B70">
        <w:rPr>
          <w:lang w:val="en-GB"/>
        </w:rPr>
        <w:t>in NZ</w:t>
      </w:r>
      <w:r w:rsidR="0057323E">
        <w:rPr>
          <w:lang w:val="en-GB"/>
        </w:rPr>
        <w:t xml:space="preserve"> where </w:t>
      </w:r>
      <w:r w:rsidR="006906F2" w:rsidRPr="00BB7B70">
        <w:rPr>
          <w:lang w:val="en-GB"/>
        </w:rPr>
        <w:t>over 80</w:t>
      </w:r>
      <w:r w:rsidR="009D7095">
        <w:rPr>
          <w:lang w:val="en-GB"/>
        </w:rPr>
        <w:t xml:space="preserve"> percent</w:t>
      </w:r>
      <w:r w:rsidR="006906F2" w:rsidRPr="00BB7B70">
        <w:rPr>
          <w:lang w:val="en-GB"/>
        </w:rPr>
        <w:t xml:space="preserve"> of the population reside</w:t>
      </w:r>
      <w:r w:rsidR="0057323E">
        <w:rPr>
          <w:lang w:val="en-GB"/>
        </w:rPr>
        <w:t>s</w:t>
      </w:r>
      <w:r w:rsidR="006906F2" w:rsidRPr="00BB7B70">
        <w:rPr>
          <w:lang w:val="en-GB"/>
        </w:rPr>
        <w:t xml:space="preserve"> in urban areas, and those that do reside in areas classified as ‘rural’ may still have strong urban ties. </w:t>
      </w:r>
      <w:r w:rsidR="00324A7E" w:rsidRPr="00BB7B70">
        <w:rPr>
          <w:lang w:val="en-GB"/>
        </w:rPr>
        <w:t xml:space="preserve">Communities in the main are not separated by vast distance as is the case in many large countries, for example </w:t>
      </w:r>
      <w:smartTag w:uri="urn:schemas-microsoft-com:office:smarttags" w:element="country-region">
        <w:smartTag w:uri="urn:schemas-microsoft-com:office:smarttags" w:element="place">
          <w:r w:rsidR="00324A7E" w:rsidRPr="00BB7B70">
            <w:rPr>
              <w:lang w:val="en-GB"/>
            </w:rPr>
            <w:t>Australia</w:t>
          </w:r>
        </w:smartTag>
      </w:smartTag>
      <w:r w:rsidR="00324A7E" w:rsidRPr="00BB7B70">
        <w:rPr>
          <w:lang w:val="en-GB"/>
        </w:rPr>
        <w:t>, and</w:t>
      </w:r>
      <w:r w:rsidR="000458EC" w:rsidRPr="00BB7B70">
        <w:rPr>
          <w:lang w:val="en-GB"/>
        </w:rPr>
        <w:t xml:space="preserve"> </w:t>
      </w:r>
      <w:r w:rsidR="00324A7E" w:rsidRPr="00BB7B70">
        <w:rPr>
          <w:lang w:val="en-GB"/>
        </w:rPr>
        <w:t xml:space="preserve">some New Zealanders perceptions of </w:t>
      </w:r>
      <w:r w:rsidR="000458EC" w:rsidRPr="00BB7B70">
        <w:rPr>
          <w:lang w:val="en-GB"/>
        </w:rPr>
        <w:t>‘</w:t>
      </w:r>
      <w:r w:rsidR="00324A7E" w:rsidRPr="00BB7B70">
        <w:rPr>
          <w:lang w:val="en-GB"/>
        </w:rPr>
        <w:t>rural</w:t>
      </w:r>
      <w:r w:rsidR="000458EC" w:rsidRPr="00BB7B70">
        <w:rPr>
          <w:lang w:val="en-GB"/>
        </w:rPr>
        <w:t>’</w:t>
      </w:r>
      <w:r w:rsidR="00324A7E" w:rsidRPr="00BB7B70">
        <w:rPr>
          <w:lang w:val="en-GB"/>
        </w:rPr>
        <w:t xml:space="preserve"> might be quite </w:t>
      </w:r>
      <w:r w:rsidR="00EF1A12" w:rsidRPr="00BB7B70">
        <w:rPr>
          <w:lang w:val="en-GB"/>
        </w:rPr>
        <w:t>different to</w:t>
      </w:r>
      <w:r w:rsidR="00324A7E" w:rsidRPr="00BB7B70">
        <w:rPr>
          <w:lang w:val="en-GB"/>
        </w:rPr>
        <w:t xml:space="preserve"> others</w:t>
      </w:r>
      <w:r w:rsidR="0057323E">
        <w:rPr>
          <w:lang w:val="en-GB"/>
        </w:rPr>
        <w:t>’</w:t>
      </w:r>
      <w:r w:rsidR="00324A7E" w:rsidRPr="00BB7B70">
        <w:rPr>
          <w:lang w:val="en-GB"/>
        </w:rPr>
        <w:t xml:space="preserve">. </w:t>
      </w:r>
    </w:p>
    <w:p w:rsidR="006906F2" w:rsidRPr="00BB7B70" w:rsidRDefault="00B56CA5" w:rsidP="004C1B74">
      <w:pPr>
        <w:jc w:val="left"/>
        <w:rPr>
          <w:lang w:val="en-GB"/>
        </w:rPr>
      </w:pPr>
      <w:r w:rsidRPr="00BB7B70">
        <w:rPr>
          <w:lang w:val="en-GB"/>
        </w:rPr>
        <w:t xml:space="preserve">OECD analysts </w:t>
      </w:r>
      <w:r w:rsidR="006906F2" w:rsidRPr="00BB7B70">
        <w:rPr>
          <w:lang w:val="en-GB"/>
        </w:rPr>
        <w:t>Caspary &amp; O’Connor</w:t>
      </w:r>
      <w:r w:rsidR="008B333E" w:rsidRPr="00BB7B70">
        <w:rPr>
          <w:rStyle w:val="af2"/>
          <w:sz w:val="22"/>
          <w:szCs w:val="22"/>
          <w:lang w:val="en-GB"/>
        </w:rPr>
        <w:footnoteReference w:id="53"/>
      </w:r>
      <w:r w:rsidR="008B333E" w:rsidRPr="00BB7B70">
        <w:rPr>
          <w:lang w:val="en-GB"/>
        </w:rPr>
        <w:t xml:space="preserve"> </w:t>
      </w:r>
      <w:r w:rsidR="006906F2" w:rsidRPr="00BB7B70">
        <w:rPr>
          <w:lang w:val="en-GB"/>
        </w:rPr>
        <w:t>explained the challenges that exist in rural areas as:</w:t>
      </w:r>
    </w:p>
    <w:p w:rsidR="006906F2" w:rsidRPr="00BB7B70" w:rsidRDefault="006906F2" w:rsidP="004C1B74">
      <w:pPr>
        <w:pStyle w:val="BulletedList"/>
        <w:jc w:val="left"/>
      </w:pPr>
      <w:r w:rsidRPr="00BB7B70">
        <w:t>Remoteness: resulting in high maintenance cost and lack of electricity</w:t>
      </w:r>
      <w:r w:rsidR="00657843" w:rsidRPr="00BB7B70">
        <w:t xml:space="preserve"> </w:t>
      </w:r>
      <w:r w:rsidR="0057323E">
        <w:t xml:space="preserve">which </w:t>
      </w:r>
      <w:r w:rsidR="00657843" w:rsidRPr="00BB7B70">
        <w:t>impacts on the quality of ICT in these areas</w:t>
      </w:r>
    </w:p>
    <w:p w:rsidR="006906F2" w:rsidRPr="00BB7B70" w:rsidRDefault="006906F2" w:rsidP="004C1B74">
      <w:pPr>
        <w:pStyle w:val="BulletedList"/>
        <w:jc w:val="left"/>
      </w:pPr>
      <w:r w:rsidRPr="00BB7B70">
        <w:t xml:space="preserve">Low population density </w:t>
      </w:r>
      <w:r w:rsidR="0057323E">
        <w:t>a</w:t>
      </w:r>
      <w:r w:rsidRPr="00BB7B70">
        <w:t>ffecting cost</w:t>
      </w:r>
      <w:r w:rsidR="00657843" w:rsidRPr="00BB7B70">
        <w:t>. This may not be an issue in NZ, w</w:t>
      </w:r>
      <w:r w:rsidR="0057323E">
        <w:t xml:space="preserve">here </w:t>
      </w:r>
      <w:r w:rsidR="00657843" w:rsidRPr="00BB7B70">
        <w:t xml:space="preserve">national carriers </w:t>
      </w:r>
      <w:r w:rsidR="0057323E">
        <w:t xml:space="preserve">are </w:t>
      </w:r>
      <w:r w:rsidR="00657843" w:rsidRPr="00BB7B70">
        <w:t xml:space="preserve">able to offset their increased rural service costs by sharing </w:t>
      </w:r>
      <w:r w:rsidR="0057323E">
        <w:t xml:space="preserve">the </w:t>
      </w:r>
      <w:r w:rsidR="00657843" w:rsidRPr="00BB7B70">
        <w:t>costs burden with the greater urban population</w:t>
      </w:r>
    </w:p>
    <w:p w:rsidR="006906F2" w:rsidRPr="00BB7B70" w:rsidRDefault="006906F2" w:rsidP="004C1B74">
      <w:pPr>
        <w:pStyle w:val="BulletedList"/>
        <w:jc w:val="left"/>
      </w:pPr>
      <w:r w:rsidRPr="00BB7B70">
        <w:t>Lack of human capital</w:t>
      </w:r>
      <w:r w:rsidR="0057323E">
        <w:t xml:space="preserve">, </w:t>
      </w:r>
      <w:r w:rsidRPr="00BB7B70">
        <w:t>particularly technicians and ICT specialists</w:t>
      </w:r>
      <w:r w:rsidR="00657843" w:rsidRPr="00BB7B70">
        <w:t>. This is an important issue in rural communities where help for IT issues may not be close-by</w:t>
      </w:r>
      <w:r w:rsidR="0057323E">
        <w:t>,</w:t>
      </w:r>
      <w:r w:rsidR="00657843" w:rsidRPr="00BB7B70">
        <w:t xml:space="preserve"> unlike in the urban environment </w:t>
      </w:r>
    </w:p>
    <w:p w:rsidR="006906F2" w:rsidRPr="00BB7B70" w:rsidRDefault="006906F2" w:rsidP="004C1B74">
      <w:pPr>
        <w:pStyle w:val="BulletedList"/>
        <w:jc w:val="left"/>
      </w:pPr>
      <w:r w:rsidRPr="00BB7B70">
        <w:t>Low earning capacity of rural population</w:t>
      </w:r>
      <w:r w:rsidR="00657843" w:rsidRPr="00BB7B70">
        <w:t>. This is an important consideration, as data shows that higher income earners spend greater time on the internet and utilise ICT far more than lower earners.</w:t>
      </w:r>
      <w:r w:rsidR="00BE14E9" w:rsidRPr="00BB7B70">
        <w:t xml:space="preserve"> </w:t>
      </w:r>
    </w:p>
    <w:p w:rsidR="00B630FC" w:rsidRPr="00BB7B70" w:rsidRDefault="00F92A43" w:rsidP="004C1B74">
      <w:pPr>
        <w:jc w:val="left"/>
        <w:rPr>
          <w:lang w:val="en-GB"/>
        </w:rPr>
      </w:pPr>
      <w:r w:rsidRPr="00BB7B70">
        <w:rPr>
          <w:lang w:val="en-GB"/>
        </w:rPr>
        <w:t xml:space="preserve">Although rural citizens may have widespread access to the internet now, they are less likely to </w:t>
      </w:r>
      <w:r w:rsidR="005B253C" w:rsidRPr="00BB7B70">
        <w:rPr>
          <w:lang w:val="en-GB"/>
        </w:rPr>
        <w:t>have broadband</w:t>
      </w:r>
      <w:r w:rsidRPr="00BB7B70">
        <w:rPr>
          <w:lang w:val="en-GB"/>
        </w:rPr>
        <w:t xml:space="preserve"> internet access than their urban counterparts. Nonetheless, broadband access for both rural and urban populations has increased rapidly between 2000 and 2011 since Howell’s review</w:t>
      </w:r>
      <w:r w:rsidR="005B253C" w:rsidRPr="00BB7B70">
        <w:rPr>
          <w:lang w:val="en-GB"/>
        </w:rPr>
        <w:t xml:space="preserve"> in 2000</w:t>
      </w:r>
      <w:r w:rsidRPr="00BB7B70">
        <w:rPr>
          <w:lang w:val="en-GB"/>
        </w:rPr>
        <w:t xml:space="preserve">. The main limitation of slower, dial-up </w:t>
      </w:r>
      <w:r w:rsidR="0057323E">
        <w:rPr>
          <w:lang w:val="en-GB"/>
        </w:rPr>
        <w:t>i</w:t>
      </w:r>
      <w:r w:rsidRPr="00BB7B70">
        <w:rPr>
          <w:lang w:val="en-GB"/>
        </w:rPr>
        <w:t>nternet access is that many content-dense applications and documents</w:t>
      </w:r>
      <w:r w:rsidR="00B630FC" w:rsidRPr="00BB7B70">
        <w:rPr>
          <w:lang w:val="en-GB"/>
        </w:rPr>
        <w:t xml:space="preserve"> available from</w:t>
      </w:r>
      <w:r w:rsidRPr="00BB7B70">
        <w:rPr>
          <w:lang w:val="en-GB"/>
        </w:rPr>
        <w:t xml:space="preserve"> the </w:t>
      </w:r>
      <w:r w:rsidR="00B630FC" w:rsidRPr="00BB7B70">
        <w:rPr>
          <w:lang w:val="en-GB"/>
        </w:rPr>
        <w:t xml:space="preserve">internet </w:t>
      </w:r>
      <w:r w:rsidR="0057323E">
        <w:rPr>
          <w:lang w:val="en-GB"/>
        </w:rPr>
        <w:t xml:space="preserve">cannot be </w:t>
      </w:r>
      <w:r w:rsidR="00EF1A12" w:rsidRPr="00BB7B70">
        <w:rPr>
          <w:lang w:val="en-GB"/>
        </w:rPr>
        <w:t>quickly transferred or downloaded.</w:t>
      </w:r>
      <w:r w:rsidRPr="00BB7B70">
        <w:rPr>
          <w:lang w:val="en-GB"/>
        </w:rPr>
        <w:t xml:space="preserve"> </w:t>
      </w:r>
    </w:p>
    <w:p w:rsidR="00692013" w:rsidRPr="00BB7B70" w:rsidRDefault="00D55F39" w:rsidP="004C1B74">
      <w:pPr>
        <w:jc w:val="left"/>
        <w:rPr>
          <w:lang w:val="en-GB"/>
        </w:rPr>
      </w:pPr>
      <w:r w:rsidRPr="00BB7B70">
        <w:rPr>
          <w:lang w:val="en-GB"/>
        </w:rPr>
        <w:t>As such, it is hard to pinpoint ‘factors’ th</w:t>
      </w:r>
      <w:r w:rsidR="00AA31E0">
        <w:rPr>
          <w:lang w:val="en-GB"/>
        </w:rPr>
        <w:t>at</w:t>
      </w:r>
      <w:r w:rsidRPr="00BB7B70">
        <w:rPr>
          <w:lang w:val="en-GB"/>
        </w:rPr>
        <w:t xml:space="preserve"> need to exist within a rural community for effective uptake and success of ICT initiatives.</w:t>
      </w:r>
      <w:r w:rsidR="00746C78" w:rsidRPr="00BB7B70">
        <w:rPr>
          <w:lang w:val="en-GB"/>
        </w:rPr>
        <w:t xml:space="preserve"> However, there is a body of literature which says there is m</w:t>
      </w:r>
      <w:r w:rsidRPr="00BB7B70">
        <w:rPr>
          <w:lang w:val="en-GB"/>
        </w:rPr>
        <w:t xml:space="preserve">uch </w:t>
      </w:r>
      <w:r w:rsidR="00746C78" w:rsidRPr="00BB7B70">
        <w:rPr>
          <w:lang w:val="en-GB"/>
        </w:rPr>
        <w:t xml:space="preserve">work to be done </w:t>
      </w:r>
      <w:r w:rsidR="00AA31E0">
        <w:rPr>
          <w:lang w:val="en-GB"/>
        </w:rPr>
        <w:t>on</w:t>
      </w:r>
      <w:r w:rsidR="00AA31E0" w:rsidRPr="00BB7B70">
        <w:rPr>
          <w:lang w:val="en-GB"/>
        </w:rPr>
        <w:t xml:space="preserve"> </w:t>
      </w:r>
      <w:r w:rsidR="00746C78" w:rsidRPr="00BB7B70">
        <w:rPr>
          <w:lang w:val="en-GB"/>
        </w:rPr>
        <w:t xml:space="preserve">the </w:t>
      </w:r>
      <w:r w:rsidRPr="00BB7B70">
        <w:rPr>
          <w:lang w:val="en-GB"/>
        </w:rPr>
        <w:t>provision of infrastructure to these communities</w:t>
      </w:r>
      <w:r w:rsidR="00746C78" w:rsidRPr="00BB7B70">
        <w:rPr>
          <w:lang w:val="en-GB"/>
        </w:rPr>
        <w:t xml:space="preserve">. </w:t>
      </w:r>
      <w:r w:rsidR="002C279B" w:rsidRPr="00BB7B70">
        <w:rPr>
          <w:lang w:val="en-GB"/>
        </w:rPr>
        <w:t>The same is not said for metropolitan communities</w:t>
      </w:r>
      <w:r w:rsidR="006561E7">
        <w:rPr>
          <w:lang w:val="en-GB"/>
        </w:rPr>
        <w:t>,</w:t>
      </w:r>
      <w:r w:rsidR="002C279B" w:rsidRPr="00BB7B70">
        <w:rPr>
          <w:lang w:val="en-GB"/>
        </w:rPr>
        <w:t xml:space="preserve"> where there is evidence </w:t>
      </w:r>
      <w:r w:rsidR="0057323E">
        <w:rPr>
          <w:lang w:val="en-GB"/>
        </w:rPr>
        <w:t xml:space="preserve">of </w:t>
      </w:r>
      <w:r w:rsidR="002C279B" w:rsidRPr="00BB7B70">
        <w:rPr>
          <w:lang w:val="en-GB"/>
        </w:rPr>
        <w:t xml:space="preserve">access to superior </w:t>
      </w:r>
      <w:r w:rsidR="00746C78" w:rsidRPr="00BB7B70">
        <w:rPr>
          <w:lang w:val="en-GB"/>
        </w:rPr>
        <w:t>digital technology</w:t>
      </w:r>
      <w:r w:rsidR="002C279B" w:rsidRPr="00BB7B70">
        <w:rPr>
          <w:lang w:val="en-GB"/>
        </w:rPr>
        <w:t xml:space="preserve"> and</w:t>
      </w:r>
      <w:r w:rsidR="00746C78" w:rsidRPr="00BB7B70">
        <w:rPr>
          <w:lang w:val="en-GB"/>
        </w:rPr>
        <w:t xml:space="preserve"> infrastructure</w:t>
      </w:r>
      <w:r w:rsidR="0057323E">
        <w:rPr>
          <w:lang w:val="en-GB"/>
        </w:rPr>
        <w:t>,</w:t>
      </w:r>
      <w:r w:rsidR="002C279B" w:rsidRPr="00BB7B70">
        <w:rPr>
          <w:lang w:val="en-GB"/>
        </w:rPr>
        <w:t xml:space="preserve"> including fast broadband speeds. </w:t>
      </w:r>
      <w:r w:rsidR="00692013" w:rsidRPr="00BB7B70">
        <w:rPr>
          <w:lang w:val="en-GB"/>
        </w:rPr>
        <w:t xml:space="preserve"> </w:t>
      </w:r>
    </w:p>
    <w:p w:rsidR="002C279B" w:rsidRPr="00BB7B70" w:rsidRDefault="00692013" w:rsidP="004C1B74">
      <w:pPr>
        <w:jc w:val="left"/>
        <w:rPr>
          <w:lang w:val="en-GB"/>
        </w:rPr>
      </w:pPr>
      <w:r w:rsidRPr="00BB7B70">
        <w:rPr>
          <w:lang w:val="en-GB"/>
        </w:rPr>
        <w:t xml:space="preserve">Debates about rural ICT development include </w:t>
      </w:r>
      <w:r w:rsidR="000458EC" w:rsidRPr="00BB7B70">
        <w:rPr>
          <w:lang w:val="en-GB"/>
        </w:rPr>
        <w:t>discussion</w:t>
      </w:r>
      <w:r w:rsidRPr="00BB7B70">
        <w:rPr>
          <w:lang w:val="en-GB"/>
        </w:rPr>
        <w:t xml:space="preserve"> of t</w:t>
      </w:r>
      <w:r w:rsidR="002C279B" w:rsidRPr="00BB7B70">
        <w:rPr>
          <w:lang w:val="en-GB"/>
        </w:rPr>
        <w:t>he cost of providing these services to a rural community</w:t>
      </w:r>
      <w:r w:rsidRPr="00BB7B70">
        <w:rPr>
          <w:lang w:val="en-GB"/>
        </w:rPr>
        <w:t xml:space="preserve">. </w:t>
      </w:r>
      <w:r w:rsidR="0057323E">
        <w:rPr>
          <w:lang w:val="en-GB"/>
        </w:rPr>
        <w:t>I</w:t>
      </w:r>
      <w:r w:rsidR="0057323E" w:rsidRPr="00BB7B70">
        <w:rPr>
          <w:lang w:val="en-GB"/>
        </w:rPr>
        <w:t xml:space="preserve">t is argued </w:t>
      </w:r>
      <w:r w:rsidR="0057323E">
        <w:rPr>
          <w:lang w:val="en-GB"/>
        </w:rPr>
        <w:t>that b</w:t>
      </w:r>
      <w:r w:rsidRPr="00BB7B70">
        <w:rPr>
          <w:lang w:val="en-GB"/>
        </w:rPr>
        <w:t xml:space="preserve">ecause the cost </w:t>
      </w:r>
      <w:r w:rsidR="000458EC" w:rsidRPr="00BB7B70">
        <w:rPr>
          <w:lang w:val="en-GB"/>
        </w:rPr>
        <w:t>is less</w:t>
      </w:r>
      <w:r w:rsidR="002C279B" w:rsidRPr="00BB7B70">
        <w:rPr>
          <w:lang w:val="en-GB"/>
        </w:rPr>
        <w:t xml:space="preserve"> efficient than it is for a metropolitan area the development of infrastructure</w:t>
      </w:r>
      <w:r w:rsidR="0057323E">
        <w:rPr>
          <w:lang w:val="en-GB"/>
        </w:rPr>
        <w:t xml:space="preserve"> is choked</w:t>
      </w:r>
      <w:r w:rsidRPr="00BB7B70">
        <w:rPr>
          <w:lang w:val="en-GB"/>
        </w:rPr>
        <w:t xml:space="preserve">.  </w:t>
      </w:r>
      <w:r w:rsidR="0057323E">
        <w:rPr>
          <w:lang w:val="en-GB"/>
        </w:rPr>
        <w:t>T</w:t>
      </w:r>
      <w:r w:rsidRPr="00BB7B70">
        <w:rPr>
          <w:lang w:val="en-GB"/>
        </w:rPr>
        <w:t xml:space="preserve">hese points have </w:t>
      </w:r>
      <w:r w:rsidR="0057323E">
        <w:rPr>
          <w:lang w:val="en-GB"/>
        </w:rPr>
        <w:t xml:space="preserve">frequently </w:t>
      </w:r>
      <w:r w:rsidRPr="00BB7B70">
        <w:rPr>
          <w:lang w:val="en-GB"/>
        </w:rPr>
        <w:t xml:space="preserve">been used in </w:t>
      </w:r>
      <w:r w:rsidR="000147BE" w:rsidRPr="00BB7B70">
        <w:rPr>
          <w:lang w:val="en-GB"/>
        </w:rPr>
        <w:t xml:space="preserve">rationales for </w:t>
      </w:r>
      <w:r w:rsidRPr="00BB7B70">
        <w:rPr>
          <w:lang w:val="en-GB"/>
        </w:rPr>
        <w:t xml:space="preserve">promoting the involvement and investment of governments in the development of ICT </w:t>
      </w:r>
      <w:r w:rsidR="000458EC" w:rsidRPr="00BB7B70">
        <w:rPr>
          <w:lang w:val="en-GB"/>
        </w:rPr>
        <w:t>infrastructure to service</w:t>
      </w:r>
      <w:r w:rsidR="000147BE" w:rsidRPr="00BB7B70">
        <w:rPr>
          <w:lang w:val="en-GB"/>
        </w:rPr>
        <w:t xml:space="preserve"> </w:t>
      </w:r>
      <w:r w:rsidRPr="00BB7B70">
        <w:rPr>
          <w:lang w:val="en-GB"/>
        </w:rPr>
        <w:t xml:space="preserve">rural communities. </w:t>
      </w:r>
    </w:p>
    <w:p w:rsidR="00D55F39" w:rsidRPr="00BB7B70" w:rsidRDefault="000B15CD" w:rsidP="004C1B74">
      <w:pPr>
        <w:jc w:val="left"/>
        <w:rPr>
          <w:lang w:val="en-GB"/>
        </w:rPr>
      </w:pPr>
      <w:r w:rsidRPr="00BB7B70">
        <w:rPr>
          <w:lang w:val="en-GB"/>
        </w:rPr>
        <w:t>However,</w:t>
      </w:r>
      <w:r w:rsidR="00924191" w:rsidRPr="00BB7B70">
        <w:rPr>
          <w:lang w:val="en-GB"/>
        </w:rPr>
        <w:t xml:space="preserve"> the AUT</w:t>
      </w:r>
      <w:r w:rsidR="00924191" w:rsidRPr="00BB7B70">
        <w:rPr>
          <w:lang w:val="en-NZ"/>
        </w:rPr>
        <w:t xml:space="preserve"> World Internet Project has recently provided </w:t>
      </w:r>
      <w:r w:rsidR="00E72C1E" w:rsidRPr="00BB7B70">
        <w:rPr>
          <w:lang w:val="en-GB"/>
        </w:rPr>
        <w:t>data</w:t>
      </w:r>
      <w:r w:rsidR="00924191" w:rsidRPr="00BB7B70">
        <w:rPr>
          <w:lang w:val="en-GB"/>
        </w:rPr>
        <w:t xml:space="preserve"> that </w:t>
      </w:r>
      <w:r w:rsidR="00E72C1E" w:rsidRPr="00BB7B70">
        <w:rPr>
          <w:lang w:val="en-GB"/>
        </w:rPr>
        <w:t>suggests</w:t>
      </w:r>
      <w:r w:rsidR="000A6020" w:rsidRPr="00BB7B70">
        <w:rPr>
          <w:lang w:val="en-GB"/>
        </w:rPr>
        <w:t xml:space="preserve"> </w:t>
      </w:r>
      <w:r w:rsidR="0057323E">
        <w:rPr>
          <w:lang w:val="en-GB"/>
        </w:rPr>
        <w:t xml:space="preserve">that, </w:t>
      </w:r>
      <w:r w:rsidR="000A6020" w:rsidRPr="00BB7B70">
        <w:rPr>
          <w:lang w:val="en-GB"/>
        </w:rPr>
        <w:t>without much local or central government intervention, the rates of broadband uptake are increasing in the rural community</w:t>
      </w:r>
      <w:r w:rsidR="0057323E">
        <w:rPr>
          <w:lang w:val="en-GB"/>
        </w:rPr>
        <w:t>.</w:t>
      </w:r>
      <w:r w:rsidR="008B333E" w:rsidRPr="00BB7B70">
        <w:rPr>
          <w:rStyle w:val="af2"/>
          <w:sz w:val="22"/>
          <w:szCs w:val="22"/>
          <w:lang w:val="en-GB"/>
        </w:rPr>
        <w:footnoteReference w:id="54"/>
      </w:r>
      <w:r w:rsidR="000A6020" w:rsidRPr="00BB7B70">
        <w:rPr>
          <w:lang w:val="en-GB"/>
        </w:rPr>
        <w:t xml:space="preserve">  </w:t>
      </w:r>
      <w:r w:rsidR="00924191" w:rsidRPr="00BB7B70">
        <w:rPr>
          <w:lang w:val="en-GB"/>
        </w:rPr>
        <w:t>Based on this finding</w:t>
      </w:r>
      <w:r w:rsidR="006561E7">
        <w:rPr>
          <w:lang w:val="en-GB"/>
        </w:rPr>
        <w:t>,</w:t>
      </w:r>
      <w:r w:rsidR="00924191" w:rsidRPr="00BB7B70">
        <w:rPr>
          <w:lang w:val="en-GB"/>
        </w:rPr>
        <w:t xml:space="preserve"> the researchers recommend that a</w:t>
      </w:r>
      <w:r w:rsidR="000A6020" w:rsidRPr="00BB7B70">
        <w:rPr>
          <w:lang w:val="en-GB"/>
        </w:rPr>
        <w:t xml:space="preserve">ny ICT initiative within a rural community </w:t>
      </w:r>
      <w:r w:rsidR="00F54B1A" w:rsidRPr="00BB7B70">
        <w:rPr>
          <w:lang w:val="en-GB"/>
        </w:rPr>
        <w:t xml:space="preserve">should </w:t>
      </w:r>
      <w:r w:rsidR="000A6020" w:rsidRPr="00BB7B70">
        <w:rPr>
          <w:lang w:val="en-GB"/>
        </w:rPr>
        <w:t>not</w:t>
      </w:r>
      <w:r w:rsidR="00F54B1A" w:rsidRPr="00BB7B70">
        <w:rPr>
          <w:lang w:val="en-GB"/>
        </w:rPr>
        <w:t xml:space="preserve"> be focused on provision of infrastructure alone</w:t>
      </w:r>
      <w:r w:rsidR="00924191" w:rsidRPr="00BB7B70">
        <w:rPr>
          <w:lang w:val="en-GB"/>
        </w:rPr>
        <w:t xml:space="preserve">. They concur with other researchers highlighted in this review who suggest interventions should also include </w:t>
      </w:r>
      <w:r w:rsidR="00F54B1A" w:rsidRPr="00BB7B70">
        <w:rPr>
          <w:lang w:val="en-GB"/>
        </w:rPr>
        <w:t>political, social, cultural, cognitive and economic considerations</w:t>
      </w:r>
      <w:r w:rsidR="006561E7">
        <w:rPr>
          <w:lang w:val="en-GB"/>
        </w:rPr>
        <w:t>,</w:t>
      </w:r>
      <w:r w:rsidR="00F54B1A" w:rsidRPr="00BB7B70">
        <w:rPr>
          <w:lang w:val="en-GB"/>
        </w:rPr>
        <w:t xml:space="preserve"> </w:t>
      </w:r>
      <w:r w:rsidR="00924191" w:rsidRPr="00BB7B70">
        <w:rPr>
          <w:lang w:val="en-GB"/>
        </w:rPr>
        <w:t xml:space="preserve">because these </w:t>
      </w:r>
      <w:r w:rsidR="00F54B1A" w:rsidRPr="00BB7B70">
        <w:rPr>
          <w:lang w:val="en-GB"/>
        </w:rPr>
        <w:t xml:space="preserve">underpin community development and will allow for </w:t>
      </w:r>
      <w:r w:rsidR="00296A32" w:rsidRPr="00BB7B70">
        <w:rPr>
          <w:lang w:val="en-GB"/>
        </w:rPr>
        <w:t>the effective</w:t>
      </w:r>
      <w:r w:rsidR="00F54B1A" w:rsidRPr="00BB7B70">
        <w:rPr>
          <w:lang w:val="en-GB"/>
        </w:rPr>
        <w:t xml:space="preserve"> use </w:t>
      </w:r>
      <w:r w:rsidR="00924191" w:rsidRPr="00BB7B70">
        <w:rPr>
          <w:lang w:val="en-GB"/>
        </w:rPr>
        <w:t>of the</w:t>
      </w:r>
      <w:r w:rsidR="00F54B1A" w:rsidRPr="00BB7B70">
        <w:rPr>
          <w:lang w:val="en-GB"/>
        </w:rPr>
        <w:t xml:space="preserve"> </w:t>
      </w:r>
      <w:r w:rsidR="00924191" w:rsidRPr="00BB7B70">
        <w:rPr>
          <w:lang w:val="en-GB"/>
        </w:rPr>
        <w:t xml:space="preserve">internet. </w:t>
      </w:r>
    </w:p>
    <w:p w:rsidR="008B333E" w:rsidRPr="00BB7B70" w:rsidRDefault="00296A32" w:rsidP="004C1B74">
      <w:pPr>
        <w:jc w:val="left"/>
        <w:rPr>
          <w:lang w:val="en-GB"/>
        </w:rPr>
      </w:pPr>
      <w:r w:rsidRPr="00BB7B70">
        <w:rPr>
          <w:lang w:val="en-GB"/>
        </w:rPr>
        <w:t xml:space="preserve">Rural community uptake of digital technologies has been the focus of various </w:t>
      </w:r>
      <w:r w:rsidR="00B630FC" w:rsidRPr="00BB7B70">
        <w:rPr>
          <w:lang w:val="en-GB"/>
        </w:rPr>
        <w:t>Australian</w:t>
      </w:r>
      <w:r w:rsidRPr="00BB7B70">
        <w:rPr>
          <w:lang w:val="en-GB"/>
        </w:rPr>
        <w:t xml:space="preserve"> based research projects because the country is vast and rural communities can be separated by distances as great as 1000km.  These geographic distances create obstacles for community development because people are socially dist</w:t>
      </w:r>
      <w:r w:rsidR="00E72C1E" w:rsidRPr="00BB7B70">
        <w:rPr>
          <w:lang w:val="en-GB"/>
        </w:rPr>
        <w:t>anced</w:t>
      </w:r>
      <w:r w:rsidRPr="00BB7B70">
        <w:rPr>
          <w:lang w:val="en-GB"/>
        </w:rPr>
        <w:t xml:space="preserve"> and </w:t>
      </w:r>
      <w:r w:rsidR="00B630FC" w:rsidRPr="00BB7B70">
        <w:rPr>
          <w:lang w:val="en-GB"/>
        </w:rPr>
        <w:t>therefore</w:t>
      </w:r>
      <w:r w:rsidR="00E72C1E" w:rsidRPr="00BB7B70">
        <w:rPr>
          <w:lang w:val="en-GB"/>
        </w:rPr>
        <w:t xml:space="preserve"> have </w:t>
      </w:r>
      <w:r w:rsidR="008B42A9" w:rsidRPr="00BB7B70">
        <w:rPr>
          <w:lang w:val="en-GB"/>
        </w:rPr>
        <w:t>fewer opportunities</w:t>
      </w:r>
      <w:r w:rsidR="00B630FC" w:rsidRPr="00BB7B70">
        <w:rPr>
          <w:lang w:val="en-GB"/>
        </w:rPr>
        <w:t xml:space="preserve"> to engage with other</w:t>
      </w:r>
      <w:r w:rsidR="00E72C1E" w:rsidRPr="00BB7B70">
        <w:rPr>
          <w:lang w:val="en-GB"/>
        </w:rPr>
        <w:t xml:space="preserve"> regional citizens</w:t>
      </w:r>
      <w:r w:rsidR="00B630FC" w:rsidRPr="00BB7B70">
        <w:rPr>
          <w:lang w:val="en-GB"/>
        </w:rPr>
        <w:t xml:space="preserve"> and</w:t>
      </w:r>
      <w:r w:rsidR="00E72C1E" w:rsidRPr="00BB7B70">
        <w:rPr>
          <w:lang w:val="en-GB"/>
        </w:rPr>
        <w:t xml:space="preserve"> build</w:t>
      </w:r>
      <w:r w:rsidRPr="00BB7B70">
        <w:rPr>
          <w:lang w:val="en-GB"/>
        </w:rPr>
        <w:t xml:space="preserve"> identification as a community.</w:t>
      </w:r>
      <w:r w:rsidR="008B333E" w:rsidRPr="00BB7B70">
        <w:rPr>
          <w:rStyle w:val="af2"/>
          <w:sz w:val="22"/>
          <w:szCs w:val="22"/>
          <w:lang w:val="en-GB"/>
        </w:rPr>
        <w:footnoteReference w:id="55"/>
      </w:r>
    </w:p>
    <w:p w:rsidR="008B42A9" w:rsidRPr="00BB7B70" w:rsidRDefault="006D2C4C" w:rsidP="004C1B74">
      <w:pPr>
        <w:jc w:val="left"/>
        <w:rPr>
          <w:lang w:val="en-GB"/>
        </w:rPr>
      </w:pPr>
      <w:r w:rsidRPr="00BB7B70">
        <w:rPr>
          <w:lang w:val="en-GB"/>
        </w:rPr>
        <w:t xml:space="preserve">The </w:t>
      </w:r>
      <w:r w:rsidR="00AB2090" w:rsidRPr="00BB7B70">
        <w:rPr>
          <w:lang w:val="en-GB"/>
        </w:rPr>
        <w:t>interest</w:t>
      </w:r>
      <w:r w:rsidRPr="00BB7B70">
        <w:rPr>
          <w:lang w:val="en-GB"/>
        </w:rPr>
        <w:t xml:space="preserve"> in ICT community development in </w:t>
      </w:r>
      <w:smartTag w:uri="urn:schemas-microsoft-com:office:smarttags" w:element="place">
        <w:smartTag w:uri="urn:schemas-microsoft-com:office:smarttags" w:element="country-region">
          <w:r w:rsidR="00AB2090" w:rsidRPr="00BB7B70">
            <w:rPr>
              <w:lang w:val="en-GB"/>
            </w:rPr>
            <w:t>Australia</w:t>
          </w:r>
        </w:smartTag>
      </w:smartTag>
      <w:r w:rsidRPr="00BB7B70">
        <w:rPr>
          <w:lang w:val="en-GB"/>
        </w:rPr>
        <w:t xml:space="preserve"> is also driven by a premise that the digital age promotes economic opportunities</w:t>
      </w:r>
      <w:r w:rsidR="00AB2090" w:rsidRPr="00BB7B70">
        <w:rPr>
          <w:lang w:val="en-GB"/>
        </w:rPr>
        <w:t xml:space="preserve">. The </w:t>
      </w:r>
      <w:r w:rsidR="008B42A9" w:rsidRPr="00BB7B70">
        <w:rPr>
          <w:lang w:val="en-GB"/>
        </w:rPr>
        <w:t>restoration</w:t>
      </w:r>
      <w:r w:rsidR="00AB2090" w:rsidRPr="00BB7B70">
        <w:rPr>
          <w:lang w:val="en-GB"/>
        </w:rPr>
        <w:t xml:space="preserve"> of economic</w:t>
      </w:r>
      <w:r w:rsidRPr="00BB7B70">
        <w:rPr>
          <w:lang w:val="en-GB"/>
        </w:rPr>
        <w:t xml:space="preserve"> prosperity to </w:t>
      </w:r>
      <w:r w:rsidR="00E72C1E" w:rsidRPr="00BB7B70">
        <w:rPr>
          <w:lang w:val="en-GB"/>
        </w:rPr>
        <w:t xml:space="preserve">rural </w:t>
      </w:r>
      <w:r w:rsidRPr="00BB7B70">
        <w:rPr>
          <w:lang w:val="en-GB"/>
        </w:rPr>
        <w:t xml:space="preserve">regions </w:t>
      </w:r>
      <w:r w:rsidR="008B42A9" w:rsidRPr="00BB7B70">
        <w:rPr>
          <w:lang w:val="en-GB"/>
        </w:rPr>
        <w:t xml:space="preserve">of </w:t>
      </w:r>
      <w:smartTag w:uri="urn:schemas-microsoft-com:office:smarttags" w:element="place">
        <w:smartTag w:uri="urn:schemas-microsoft-com:office:smarttags" w:element="country-region">
          <w:r w:rsidR="008B42A9" w:rsidRPr="00BB7B70">
            <w:rPr>
              <w:lang w:val="en-GB"/>
            </w:rPr>
            <w:t>Australia</w:t>
          </w:r>
        </w:smartTag>
      </w:smartTag>
      <w:r w:rsidR="00AB2090" w:rsidRPr="00BB7B70">
        <w:rPr>
          <w:lang w:val="en-GB"/>
        </w:rPr>
        <w:t xml:space="preserve"> is a paramount concern for both federal and state </w:t>
      </w:r>
      <w:r w:rsidR="008B42A9" w:rsidRPr="00BB7B70">
        <w:rPr>
          <w:lang w:val="en-GB"/>
        </w:rPr>
        <w:t>governments</w:t>
      </w:r>
      <w:r w:rsidR="00AB2090" w:rsidRPr="00BB7B70">
        <w:rPr>
          <w:lang w:val="en-GB"/>
        </w:rPr>
        <w:t xml:space="preserve"> due to the </w:t>
      </w:r>
      <w:r w:rsidR="001223BF" w:rsidRPr="00BB7B70">
        <w:rPr>
          <w:lang w:val="en-GB"/>
        </w:rPr>
        <w:t xml:space="preserve">increasing frequency of </w:t>
      </w:r>
      <w:r w:rsidRPr="00BB7B70">
        <w:rPr>
          <w:lang w:val="en-GB"/>
        </w:rPr>
        <w:t xml:space="preserve">drought and flood </w:t>
      </w:r>
      <w:r w:rsidR="001223BF" w:rsidRPr="00BB7B70">
        <w:rPr>
          <w:lang w:val="en-GB"/>
        </w:rPr>
        <w:t>events</w:t>
      </w:r>
      <w:r w:rsidR="00AB2090" w:rsidRPr="00BB7B70">
        <w:rPr>
          <w:lang w:val="en-GB"/>
        </w:rPr>
        <w:t xml:space="preserve"> </w:t>
      </w:r>
      <w:r w:rsidR="007B0E7C">
        <w:rPr>
          <w:lang w:val="en-GB"/>
        </w:rPr>
        <w:t>that</w:t>
      </w:r>
      <w:r w:rsidR="007B0E7C" w:rsidRPr="00BB7B70">
        <w:rPr>
          <w:lang w:val="en-GB"/>
        </w:rPr>
        <w:t xml:space="preserve"> </w:t>
      </w:r>
      <w:r w:rsidR="00AB2090" w:rsidRPr="00BB7B70">
        <w:rPr>
          <w:lang w:val="en-GB"/>
        </w:rPr>
        <w:t>come at great cost to</w:t>
      </w:r>
      <w:r w:rsidR="008B42A9" w:rsidRPr="00BB7B70">
        <w:rPr>
          <w:lang w:val="en-GB"/>
        </w:rPr>
        <w:t xml:space="preserve"> these </w:t>
      </w:r>
      <w:r w:rsidR="00AB2090" w:rsidRPr="00BB7B70">
        <w:rPr>
          <w:lang w:val="en-GB"/>
        </w:rPr>
        <w:t>communities</w:t>
      </w:r>
      <w:r w:rsidR="001223BF" w:rsidRPr="00BB7B70">
        <w:rPr>
          <w:lang w:val="en-GB"/>
        </w:rPr>
        <w:t xml:space="preserve">. </w:t>
      </w:r>
    </w:p>
    <w:p w:rsidR="006D2C4C" w:rsidRPr="00BB7B70" w:rsidRDefault="009D159D" w:rsidP="004C1B74">
      <w:pPr>
        <w:jc w:val="left"/>
        <w:rPr>
          <w:lang w:val="en-GB"/>
        </w:rPr>
      </w:pPr>
      <w:r w:rsidRPr="00BB7B70">
        <w:rPr>
          <w:lang w:val="en-GB"/>
        </w:rPr>
        <w:t xml:space="preserve">Queensland University of Technology researchers </w:t>
      </w:r>
      <w:r w:rsidR="006D2C4C" w:rsidRPr="00BB7B70">
        <w:rPr>
          <w:lang w:val="en-GB"/>
        </w:rPr>
        <w:t>explored</w:t>
      </w:r>
      <w:r w:rsidR="008B42A9" w:rsidRPr="00BB7B70">
        <w:rPr>
          <w:lang w:val="en-GB"/>
        </w:rPr>
        <w:t xml:space="preserve"> the Australian based ICT rural development project literature </w:t>
      </w:r>
      <w:r w:rsidR="001223BF" w:rsidRPr="00BB7B70">
        <w:rPr>
          <w:lang w:val="en-GB"/>
        </w:rPr>
        <w:t xml:space="preserve">and </w:t>
      </w:r>
      <w:r w:rsidR="000B15CD" w:rsidRPr="00BB7B70">
        <w:rPr>
          <w:lang w:val="en-GB"/>
        </w:rPr>
        <w:t xml:space="preserve">then </w:t>
      </w:r>
      <w:r w:rsidR="00AB2090" w:rsidRPr="00BB7B70">
        <w:rPr>
          <w:lang w:val="en-GB"/>
        </w:rPr>
        <w:t>asked why most</w:t>
      </w:r>
      <w:r w:rsidR="006D2C4C" w:rsidRPr="00BB7B70">
        <w:rPr>
          <w:lang w:val="en-GB"/>
        </w:rPr>
        <w:t xml:space="preserve"> rural based ICT interventions fail</w:t>
      </w:r>
      <w:r w:rsidR="001223BF" w:rsidRPr="00BB7B70">
        <w:rPr>
          <w:lang w:val="en-GB"/>
        </w:rPr>
        <w:t>ed</w:t>
      </w:r>
      <w:r w:rsidR="006D2C4C" w:rsidRPr="00BB7B70">
        <w:rPr>
          <w:lang w:val="en-GB"/>
        </w:rPr>
        <w:t xml:space="preserve"> to revive and sustain regional communities.</w:t>
      </w:r>
      <w:r w:rsidR="00E72C1E" w:rsidRPr="00BB7B70">
        <w:rPr>
          <w:rStyle w:val="a8"/>
          <w:sz w:val="22"/>
          <w:szCs w:val="22"/>
          <w:lang w:val="en-GB"/>
        </w:rPr>
        <w:t xml:space="preserve"> </w:t>
      </w:r>
      <w:r w:rsidR="008B333E" w:rsidRPr="00BB7B70">
        <w:rPr>
          <w:rStyle w:val="af2"/>
          <w:sz w:val="22"/>
          <w:szCs w:val="22"/>
          <w:lang w:val="en-GB"/>
        </w:rPr>
        <w:footnoteReference w:id="56"/>
      </w:r>
      <w:r w:rsidR="008B333E" w:rsidRPr="00BB7B70">
        <w:rPr>
          <w:lang w:val="en-GB"/>
        </w:rPr>
        <w:t xml:space="preserve"> </w:t>
      </w:r>
      <w:r w:rsidR="006D2C4C" w:rsidRPr="00BB7B70">
        <w:rPr>
          <w:lang w:val="en-GB"/>
        </w:rPr>
        <w:t>The</w:t>
      </w:r>
      <w:r w:rsidR="001223BF" w:rsidRPr="00BB7B70">
        <w:rPr>
          <w:lang w:val="en-GB"/>
        </w:rPr>
        <w:t>y</w:t>
      </w:r>
      <w:r w:rsidR="006D2C4C" w:rsidRPr="00BB7B70">
        <w:rPr>
          <w:lang w:val="en-GB"/>
        </w:rPr>
        <w:t xml:space="preserve"> suggest the following must be integral to any programme</w:t>
      </w:r>
      <w:r w:rsidR="00AB2090" w:rsidRPr="00BB7B70">
        <w:rPr>
          <w:lang w:val="en-GB"/>
        </w:rPr>
        <w:t xml:space="preserve"> of local development</w:t>
      </w:r>
      <w:r w:rsidR="006D2C4C" w:rsidRPr="00BB7B70">
        <w:rPr>
          <w:lang w:val="en-GB"/>
        </w:rPr>
        <w:t xml:space="preserve"> for it to be successful</w:t>
      </w:r>
      <w:r w:rsidR="0057323E">
        <w:rPr>
          <w:lang w:val="en-GB"/>
        </w:rPr>
        <w:t>:</w:t>
      </w:r>
    </w:p>
    <w:p w:rsidR="00AB2090" w:rsidRPr="008F393A" w:rsidRDefault="00AB2090" w:rsidP="004C1B74">
      <w:pPr>
        <w:pStyle w:val="BulletedList"/>
        <w:jc w:val="left"/>
      </w:pPr>
      <w:r w:rsidRPr="008F393A">
        <w:t>Clearly</w:t>
      </w:r>
      <w:r w:rsidR="002733E0" w:rsidRPr="008F393A">
        <w:t xml:space="preserve"> specified sustainability goals</w:t>
      </w:r>
    </w:p>
    <w:p w:rsidR="00AB2090" w:rsidRPr="008F393A" w:rsidRDefault="00AB2090" w:rsidP="004C1B74">
      <w:pPr>
        <w:pStyle w:val="BulletedList"/>
        <w:jc w:val="left"/>
      </w:pPr>
      <w:r w:rsidRPr="008F393A">
        <w:t>Leveraging micro-business enterprise development off government</w:t>
      </w:r>
      <w:r w:rsidR="007B0E7C">
        <w:t>-</w:t>
      </w:r>
      <w:r w:rsidRPr="008F393A">
        <w:t>funded technical and human infrastructure provision, and using local industry strengths</w:t>
      </w:r>
    </w:p>
    <w:p w:rsidR="00AB2090" w:rsidRPr="008F393A" w:rsidRDefault="00AB2090" w:rsidP="004C1B74">
      <w:pPr>
        <w:pStyle w:val="BulletedList"/>
        <w:jc w:val="left"/>
      </w:pPr>
      <w:r w:rsidRPr="008F393A">
        <w:t>Learning from global experiences</w:t>
      </w:r>
      <w:r w:rsidR="007B0E7C">
        <w:t>,</w:t>
      </w:r>
      <w:r w:rsidRPr="008F393A">
        <w:t xml:space="preserve"> whilst building on local assets</w:t>
      </w:r>
    </w:p>
    <w:p w:rsidR="00AB2090" w:rsidRPr="008F393A" w:rsidRDefault="00AB2090" w:rsidP="004C1B74">
      <w:pPr>
        <w:pStyle w:val="BulletedList"/>
        <w:jc w:val="left"/>
      </w:pPr>
      <w:r w:rsidRPr="008F393A">
        <w:t>Finding innovative business models to capitalise on new opportunities for content and applications</w:t>
      </w:r>
    </w:p>
    <w:p w:rsidR="002733E0" w:rsidRPr="008F393A" w:rsidRDefault="00AB2090" w:rsidP="004C1B74">
      <w:pPr>
        <w:pStyle w:val="BulletedList"/>
        <w:jc w:val="left"/>
      </w:pPr>
      <w:r w:rsidRPr="008F393A">
        <w:t>Ensuring community involvement in deciding, planning and evaluating projects</w:t>
      </w:r>
    </w:p>
    <w:p w:rsidR="00AB2090" w:rsidRPr="008F393A" w:rsidRDefault="00AB2090" w:rsidP="004C1B74">
      <w:pPr>
        <w:pStyle w:val="BulletedList"/>
        <w:jc w:val="left"/>
      </w:pPr>
      <w:r w:rsidRPr="008F393A">
        <w:t>Adopting a learning approach.</w:t>
      </w:r>
    </w:p>
    <w:p w:rsidR="006906F2" w:rsidRPr="008F393A" w:rsidRDefault="001027B2" w:rsidP="004C1B74">
      <w:pPr>
        <w:pStyle w:val="2"/>
      </w:pPr>
      <w:bookmarkStart w:id="75" w:name="_Toc290886248"/>
      <w:bookmarkStart w:id="76" w:name="_Toc293043246"/>
      <w:bookmarkStart w:id="77" w:name="_Toc293647955"/>
      <w:r>
        <w:t xml:space="preserve">People with a </w:t>
      </w:r>
      <w:r w:rsidR="004330F3">
        <w:t>d</w:t>
      </w:r>
      <w:r w:rsidR="00652BE9" w:rsidRPr="008F393A">
        <w:t>isability and ICT</w:t>
      </w:r>
      <w:bookmarkEnd w:id="75"/>
      <w:bookmarkEnd w:id="76"/>
      <w:bookmarkEnd w:id="77"/>
    </w:p>
    <w:p w:rsidR="008B333E" w:rsidRPr="00BB7B70" w:rsidRDefault="00B50FEE" w:rsidP="004C1B74">
      <w:pPr>
        <w:jc w:val="left"/>
      </w:pPr>
      <w:r w:rsidRPr="00BB7B70">
        <w:rPr>
          <w:lang w:val="en-GB"/>
        </w:rPr>
        <w:t xml:space="preserve">The brief for this literature </w:t>
      </w:r>
      <w:r w:rsidR="00AA31E0">
        <w:rPr>
          <w:lang w:val="en-GB"/>
        </w:rPr>
        <w:t>review</w:t>
      </w:r>
      <w:r w:rsidR="00AA31E0" w:rsidRPr="00BB7B70">
        <w:rPr>
          <w:lang w:val="en-GB"/>
        </w:rPr>
        <w:t xml:space="preserve"> </w:t>
      </w:r>
      <w:r w:rsidRPr="00BB7B70">
        <w:rPr>
          <w:lang w:val="en-GB"/>
        </w:rPr>
        <w:t xml:space="preserve">did not mention users with disabilities as a population of interest.  However, it has become clear from the literature that when attempting to understand the digital divide, it is necessary to consider the experiences of users with disabilities. The data in this area conveys the message </w:t>
      </w:r>
      <w:r w:rsidRPr="00BB7B70">
        <w:t>that disabled people lag well behind other population groups regarding their access to ICT. The disparity is well evidence</w:t>
      </w:r>
      <w:r w:rsidR="00B56CA5" w:rsidRPr="00BB7B70">
        <w:t>d</w:t>
      </w:r>
      <w:r w:rsidRPr="00BB7B70">
        <w:t xml:space="preserve"> in international studies and the gap between the disabled ‘have nots’ and able bodied ‘haves’ show a deep divide with little change over many years. </w:t>
      </w:r>
      <w:r w:rsidR="008B333E" w:rsidRPr="00BB7B70">
        <w:rPr>
          <w:rStyle w:val="af2"/>
          <w:sz w:val="22"/>
          <w:szCs w:val="22"/>
        </w:rPr>
        <w:footnoteReference w:id="57"/>
      </w:r>
    </w:p>
    <w:p w:rsidR="00B50FEE" w:rsidRPr="00BB7B70" w:rsidRDefault="00B50FEE" w:rsidP="004C1B74">
      <w:pPr>
        <w:jc w:val="left"/>
      </w:pPr>
      <w:r w:rsidRPr="00BB7B70">
        <w:t>The disabled ‘have nots’ have recently been described by ethics researchers Wright and Wadhwa as the e-excluded.</w:t>
      </w:r>
      <w:r w:rsidRPr="00BB7B70">
        <w:rPr>
          <w:rStyle w:val="a8"/>
          <w:sz w:val="22"/>
          <w:szCs w:val="22"/>
          <w:lang w:val="en-GB"/>
        </w:rPr>
        <w:t xml:space="preserve"> </w:t>
      </w:r>
      <w:r w:rsidR="008B333E" w:rsidRPr="00BB7B70">
        <w:rPr>
          <w:rStyle w:val="af2"/>
          <w:sz w:val="22"/>
          <w:szCs w:val="22"/>
          <w:lang w:val="en-GB"/>
        </w:rPr>
        <w:footnoteReference w:id="58"/>
      </w:r>
      <w:r w:rsidR="008B333E" w:rsidRPr="00BB7B70">
        <w:t xml:space="preserve"> </w:t>
      </w:r>
      <w:r w:rsidRPr="00BB7B70">
        <w:t>Their approach has been to suggest various strategies for e-including them such as a European Union and Member States policy to make technology affordable</w:t>
      </w:r>
      <w:r w:rsidR="0057323E">
        <w:t>,</w:t>
      </w:r>
      <w:r w:rsidRPr="00BB7B70">
        <w:t xml:space="preserve"> which includes social and cognitive resources to support the uptake of technology by people on low incomes. Wright and Wadhwa present the facts, as do several other </w:t>
      </w:r>
      <w:r w:rsidR="008E2F89" w:rsidRPr="00BB7B70">
        <w:t>researchers</w:t>
      </w:r>
      <w:r w:rsidR="008E2F89">
        <w:t xml:space="preserve"> that</w:t>
      </w:r>
      <w:r w:rsidRPr="00BB7B70">
        <w:t xml:space="preserve"> the low income population includes the majority of disabled people. </w:t>
      </w:r>
    </w:p>
    <w:p w:rsidR="00B50FEE" w:rsidRPr="00BB7B70" w:rsidRDefault="00B50FEE" w:rsidP="004C1B74">
      <w:pPr>
        <w:jc w:val="left"/>
      </w:pPr>
      <w:r w:rsidRPr="00BB7B70">
        <w:t>The body of lite</w:t>
      </w:r>
      <w:r w:rsidR="00071813" w:rsidRPr="00BB7B70">
        <w:t>rature seems largely driven by interventions of</w:t>
      </w:r>
      <w:r w:rsidRPr="00BB7B70">
        <w:t xml:space="preserve"> non government actors</w:t>
      </w:r>
      <w:r w:rsidR="00071813" w:rsidRPr="00BB7B70">
        <w:t xml:space="preserve"> who take</w:t>
      </w:r>
      <w:r w:rsidRPr="00BB7B70">
        <w:t xml:space="preserve"> a direct advocacy role to improve the access of disabled people to digital technologies. Many authors are quick to point out the ICT industry has not given adequate attention to disabled peoples</w:t>
      </w:r>
      <w:r w:rsidR="0057323E">
        <w:t>’</w:t>
      </w:r>
      <w:r w:rsidRPr="00BB7B70">
        <w:t xml:space="preserve"> needs. In their texts there are many examples of new and useful technology</w:t>
      </w:r>
      <w:r w:rsidR="007B0E7C">
        <w:t>,</w:t>
      </w:r>
      <w:r w:rsidRPr="00BB7B70">
        <w:t xml:space="preserve"> which demonstrate that</w:t>
      </w:r>
      <w:r w:rsidR="0057323E">
        <w:t>,</w:t>
      </w:r>
      <w:r w:rsidRPr="00BB7B70">
        <w:t xml:space="preserve"> at the design phase</w:t>
      </w:r>
      <w:r w:rsidR="0057323E">
        <w:t>,</w:t>
      </w:r>
      <w:r w:rsidRPr="00BB7B70">
        <w:t xml:space="preserve"> there was no consideration of how a person with a disability might operate </w:t>
      </w:r>
      <w:r w:rsidR="007B0E7C">
        <w:t>the technology</w:t>
      </w:r>
      <w:r w:rsidRPr="00BB7B70">
        <w:t xml:space="preserve">. </w:t>
      </w:r>
      <w:r w:rsidR="00071813" w:rsidRPr="00BB7B70">
        <w:t xml:space="preserve"> Few w</w:t>
      </w:r>
      <w:r w:rsidRPr="00BB7B70">
        <w:t>ebsites, according to diversity best practice expert Michael Collins, have the operability that permit assist</w:t>
      </w:r>
      <w:r w:rsidR="0057323E">
        <w:t>ance</w:t>
      </w:r>
      <w:r w:rsidRPr="00BB7B70">
        <w:t xml:space="preserve"> technology to interface with the site, thus excluding groups such as the visually impaired from participating with the internet.</w:t>
      </w:r>
      <w:r w:rsidR="008B333E" w:rsidRPr="00BB7B70">
        <w:rPr>
          <w:rStyle w:val="af2"/>
          <w:sz w:val="22"/>
          <w:szCs w:val="22"/>
        </w:rPr>
        <w:footnoteReference w:id="59"/>
      </w:r>
      <w:r w:rsidR="008B333E" w:rsidRPr="00BB7B70">
        <w:t xml:space="preserve"> </w:t>
      </w:r>
      <w:r w:rsidRPr="00BB7B70">
        <w:t xml:space="preserve"> </w:t>
      </w:r>
    </w:p>
    <w:p w:rsidR="008B333E" w:rsidRPr="00BB7B70" w:rsidRDefault="00311594" w:rsidP="004C1B74">
      <w:pPr>
        <w:jc w:val="left"/>
      </w:pPr>
      <w:r>
        <w:t>Access to technology</w:t>
      </w:r>
      <w:r w:rsidR="00B50FEE" w:rsidRPr="00BB7B70">
        <w:t xml:space="preserve"> is generally regarded as mainstream and an integral part of daily life</w:t>
      </w:r>
      <w:r>
        <w:t xml:space="preserve">. However, this is not the case for all groups in the community.  </w:t>
      </w:r>
      <w:r w:rsidR="00B50FEE" w:rsidRPr="00BB7B70">
        <w:t xml:space="preserve">The reality for most people with disabilities is </w:t>
      </w:r>
      <w:r>
        <w:t xml:space="preserve">there are </w:t>
      </w:r>
      <w:r w:rsidR="00B50FEE" w:rsidRPr="00BB7B70">
        <w:t>a host of obstacles that prevent the inclusion of technology in their lives including the cost of purchasing assist</w:t>
      </w:r>
      <w:r w:rsidR="00657E38">
        <w:t>ance</w:t>
      </w:r>
      <w:r w:rsidR="00B50FEE" w:rsidRPr="00BB7B70">
        <w:t xml:space="preserve"> technology.</w:t>
      </w:r>
      <w:r w:rsidR="008B333E" w:rsidRPr="00BB7B70">
        <w:rPr>
          <w:rStyle w:val="af2"/>
          <w:sz w:val="22"/>
          <w:szCs w:val="22"/>
        </w:rPr>
        <w:footnoteReference w:id="60"/>
      </w:r>
      <w:r w:rsidR="008B333E" w:rsidRPr="00BB7B70">
        <w:t xml:space="preserve"> </w:t>
      </w:r>
      <w:r w:rsidR="00071813" w:rsidRPr="00BB7B70">
        <w:t>Motivation</w:t>
      </w:r>
      <w:r w:rsidR="00C462A5" w:rsidRPr="00BB7B70">
        <w:t>,</w:t>
      </w:r>
      <w:r w:rsidR="00071813" w:rsidRPr="00BB7B70">
        <w:t xml:space="preserve"> attitudes and skills are also drivers that </w:t>
      </w:r>
      <w:r w:rsidR="00C462A5" w:rsidRPr="00BB7B70">
        <w:t>affect</w:t>
      </w:r>
      <w:r w:rsidR="00071813" w:rsidRPr="00BB7B70">
        <w:t xml:space="preserve"> the uptake of digital technologies </w:t>
      </w:r>
      <w:r w:rsidR="00C462A5" w:rsidRPr="00BB7B70">
        <w:t xml:space="preserve">amongst </w:t>
      </w:r>
      <w:r w:rsidR="00657E38">
        <w:t xml:space="preserve">the </w:t>
      </w:r>
      <w:r w:rsidR="00C462A5" w:rsidRPr="00BB7B70">
        <w:t>disabled</w:t>
      </w:r>
      <w:r w:rsidR="00071813" w:rsidRPr="00BB7B70">
        <w:t xml:space="preserve"> population according to Applied Economic</w:t>
      </w:r>
      <w:r w:rsidR="00C462A5" w:rsidRPr="00BB7B70">
        <w:t xml:space="preserve"> academics Maria Vicente and Ana</w:t>
      </w:r>
      <w:r w:rsidR="00071813" w:rsidRPr="00BB7B70">
        <w:t xml:space="preserve"> Lopez.  They suggest that people with disabilities lag behind the rest of the population in internet use largely because the technical barriers create a state </w:t>
      </w:r>
      <w:r w:rsidR="00C462A5" w:rsidRPr="00BB7B70">
        <w:t>o</w:t>
      </w:r>
      <w:r w:rsidR="00071813" w:rsidRPr="00BB7B70">
        <w:t xml:space="preserve">f technical </w:t>
      </w:r>
      <w:r w:rsidR="00C462A5" w:rsidRPr="00BB7B70">
        <w:t>intimidation amongst users</w:t>
      </w:r>
      <w:r w:rsidR="00657E38">
        <w:t>,</w:t>
      </w:r>
      <w:r w:rsidR="00C462A5" w:rsidRPr="00BB7B70">
        <w:t xml:space="preserve"> to the extent that disabled people stop pursuing digital options.</w:t>
      </w:r>
      <w:r w:rsidR="008B333E" w:rsidRPr="00BB7B70">
        <w:rPr>
          <w:rStyle w:val="af2"/>
          <w:sz w:val="22"/>
          <w:szCs w:val="22"/>
        </w:rPr>
        <w:footnoteReference w:id="61"/>
      </w:r>
    </w:p>
    <w:p w:rsidR="0081364D" w:rsidRDefault="00B50FEE" w:rsidP="004C1B74">
      <w:pPr>
        <w:jc w:val="left"/>
      </w:pPr>
      <w:r w:rsidRPr="00BB7B70">
        <w:t xml:space="preserve">There is consensus amongst the authors included in this review that technology offers a powerful tool to overcome the societal barriers disabled people face, including participation in education and employment. However, they all indicate there is a long way to go before these ICT driven opportunities are readily available to a disabled population. </w:t>
      </w:r>
      <w:r w:rsidR="003D6074" w:rsidRPr="00BB7B70">
        <w:t xml:space="preserve">Part of the </w:t>
      </w:r>
      <w:r w:rsidR="00B56CA5" w:rsidRPr="00BB7B70">
        <w:t>solution for</w:t>
      </w:r>
      <w:r w:rsidR="003D6074" w:rsidRPr="00BB7B70">
        <w:t xml:space="preserve"> ameliorating the digital divide</w:t>
      </w:r>
      <w:r w:rsidR="00657E38">
        <w:t>,</w:t>
      </w:r>
      <w:r w:rsidR="003D6074" w:rsidRPr="00BB7B70">
        <w:t xml:space="preserve"> according to some</w:t>
      </w:r>
      <w:r w:rsidR="00657E38">
        <w:t>,</w:t>
      </w:r>
      <w:r w:rsidR="003D6074" w:rsidRPr="00BB7B70">
        <w:t xml:space="preserve"> is the fostering of partnerships between societal institutions and representatives of the disabled community.</w:t>
      </w:r>
      <w:r w:rsidR="008B333E" w:rsidRPr="00BB7B70">
        <w:rPr>
          <w:rStyle w:val="af2"/>
          <w:sz w:val="22"/>
          <w:szCs w:val="22"/>
        </w:rPr>
        <w:footnoteReference w:id="62"/>
      </w:r>
    </w:p>
    <w:p w:rsidR="008912AA" w:rsidRPr="00BB7B70" w:rsidRDefault="006C1EF6" w:rsidP="004C1B74">
      <w:pPr>
        <w:pStyle w:val="1"/>
        <w:rPr>
          <w:lang w:val="en-GB"/>
        </w:rPr>
      </w:pPr>
      <w:bookmarkStart w:id="78" w:name="_Toc290886249"/>
      <w:bookmarkStart w:id="79" w:name="_Toc293043247"/>
      <w:bookmarkStart w:id="80" w:name="_Toc293043865"/>
      <w:r>
        <w:rPr>
          <w:lang w:val="en-GB"/>
        </w:rPr>
        <w:br w:type="page"/>
      </w:r>
      <w:bookmarkStart w:id="81" w:name="_Toc293647956"/>
      <w:r w:rsidR="008912AA">
        <w:rPr>
          <w:lang w:val="en-GB"/>
        </w:rPr>
        <w:t>Conclusion</w:t>
      </w:r>
      <w:bookmarkEnd w:id="78"/>
      <w:bookmarkEnd w:id="79"/>
      <w:bookmarkEnd w:id="80"/>
      <w:bookmarkEnd w:id="81"/>
    </w:p>
    <w:p w:rsidR="000449BB" w:rsidRDefault="008912AA" w:rsidP="004C1B74">
      <w:pPr>
        <w:jc w:val="left"/>
        <w:rPr>
          <w:lang w:val="en-GB"/>
        </w:rPr>
      </w:pPr>
      <w:r w:rsidRPr="00BB7B70">
        <w:rPr>
          <w:lang w:val="en-GB"/>
        </w:rPr>
        <w:t>Digital literacy and connectedness is seen as an essential ‘life skill’ in the 21</w:t>
      </w:r>
      <w:r w:rsidRPr="00BB7B70">
        <w:rPr>
          <w:vertAlign w:val="superscript"/>
          <w:lang w:val="en-GB"/>
        </w:rPr>
        <w:t>st</w:t>
      </w:r>
      <w:r w:rsidRPr="00BB7B70">
        <w:rPr>
          <w:lang w:val="en-GB"/>
        </w:rPr>
        <w:t xml:space="preserve"> century. Links are drawn between this connectedness and broader societal socio-economic and cultural goals. Indeed it is often said that this connectedness and literacy is essential for a strong and resilient community. Flowing on from this claim, statistics indicate there are many sections of the population that do not have access to these technologies. This ‘divide’ between those that have access and those that do not has become more formally referred to as the ‘digital divide’. </w:t>
      </w:r>
    </w:p>
    <w:p w:rsidR="008912AA" w:rsidRPr="00BB7B70" w:rsidRDefault="008912AA" w:rsidP="004C1B74">
      <w:pPr>
        <w:jc w:val="left"/>
        <w:rPr>
          <w:lang w:val="en-GB"/>
        </w:rPr>
      </w:pPr>
      <w:r w:rsidRPr="00BB7B70">
        <w:rPr>
          <w:lang w:val="en-GB"/>
        </w:rPr>
        <w:t xml:space="preserve">Digitally connected citizens can more easily and readily participate in the economy, access digital educational opportunities and have superior access to online government and other services. </w:t>
      </w:r>
      <w:r w:rsidR="000449BB">
        <w:rPr>
          <w:lang w:val="en-GB"/>
        </w:rPr>
        <w:t xml:space="preserve"> </w:t>
      </w:r>
      <w:r w:rsidRPr="00BB7B70">
        <w:rPr>
          <w:lang w:val="en-GB"/>
        </w:rPr>
        <w:t xml:space="preserve">The logical implication of interventions within this sphere is that social and economic problems within a community of people can be addressed through providing means and access to ICT.  </w:t>
      </w:r>
    </w:p>
    <w:p w:rsidR="008912AA" w:rsidRPr="00BB7B70" w:rsidRDefault="008912AA" w:rsidP="004C1B74">
      <w:pPr>
        <w:jc w:val="left"/>
        <w:rPr>
          <w:lang w:val="en-GB"/>
        </w:rPr>
      </w:pPr>
      <w:r w:rsidRPr="00BB7B70">
        <w:rPr>
          <w:lang w:val="en-GB"/>
        </w:rPr>
        <w:t>Each community project, both national and international, was motivated by a sincere attempt to improve the lives of people in the community through ICT. Many progra</w:t>
      </w:r>
      <w:r>
        <w:rPr>
          <w:lang w:val="en-GB"/>
        </w:rPr>
        <w:t>m</w:t>
      </w:r>
      <w:r w:rsidRPr="00BB7B70">
        <w:rPr>
          <w:lang w:val="en-GB"/>
        </w:rPr>
        <w:t>m</w:t>
      </w:r>
      <w:r>
        <w:rPr>
          <w:lang w:val="en-GB"/>
        </w:rPr>
        <w:t>e</w:t>
      </w:r>
      <w:r w:rsidRPr="00BB7B70">
        <w:rPr>
          <w:lang w:val="en-GB"/>
        </w:rPr>
        <w:t>s ran into problems – some of which were a surprise, many of which, in hindsight, could have been anticipated. Whilst the program</w:t>
      </w:r>
      <w:r>
        <w:rPr>
          <w:lang w:val="en-GB"/>
        </w:rPr>
        <w:t>me</w:t>
      </w:r>
      <w:r w:rsidRPr="00BB7B70">
        <w:rPr>
          <w:lang w:val="en-GB"/>
        </w:rPr>
        <w:t>s all differed in scope and application</w:t>
      </w:r>
      <w:r w:rsidR="00657E38">
        <w:rPr>
          <w:lang w:val="en-GB"/>
        </w:rPr>
        <w:t xml:space="preserve">, </w:t>
      </w:r>
      <w:r w:rsidRPr="00BB7B70">
        <w:rPr>
          <w:lang w:val="en-GB"/>
        </w:rPr>
        <w:t>many of the problems were similar in nature and stem from the fact that they were all too often ‘cheerleading</w:t>
      </w:r>
      <w:r w:rsidR="00657E38">
        <w:rPr>
          <w:lang w:val="en-GB"/>
        </w:rPr>
        <w:t>’</w:t>
      </w:r>
      <w:r w:rsidRPr="00BB7B70">
        <w:rPr>
          <w:lang w:val="en-GB"/>
        </w:rPr>
        <w:t xml:space="preserve"> for ICT and providing hardware (and software) without paying sufficient attention to the unique human and social systems within each community that must change for technology to make a difference. </w:t>
      </w:r>
    </w:p>
    <w:p w:rsidR="008912AA" w:rsidRPr="00BB7B70" w:rsidRDefault="008912AA" w:rsidP="004C1B74">
      <w:pPr>
        <w:jc w:val="left"/>
        <w:rPr>
          <w:lang w:val="en-GB"/>
        </w:rPr>
      </w:pPr>
      <w:r w:rsidRPr="00BB7B70">
        <w:rPr>
          <w:lang w:val="en-GB"/>
        </w:rPr>
        <w:t>‘Access to ICT’ should be thought of as embedded in a complex array of factors that span the physical, digital, human, and social resources and relationships of a community of people. Literacy, education, community and institutional structures, and language (just as examples) must all be taken into consideration if meaningful access to new technologies is to be manifested.</w:t>
      </w:r>
    </w:p>
    <w:p w:rsidR="008912AA" w:rsidRPr="00BB7B70" w:rsidRDefault="000449BB" w:rsidP="004C1B74">
      <w:pPr>
        <w:jc w:val="left"/>
        <w:rPr>
          <w:lang w:val="en-GB"/>
        </w:rPr>
      </w:pPr>
      <w:r>
        <w:rPr>
          <w:lang w:val="en-GB"/>
        </w:rPr>
        <w:t>The</w:t>
      </w:r>
      <w:r w:rsidR="008912AA" w:rsidRPr="00BB7B70">
        <w:rPr>
          <w:lang w:val="en-GB"/>
        </w:rPr>
        <w:t xml:space="preserve"> digital divide that exists between those that ‘have and use’ ICT, and those that ‘have not and do not’ is marked not by physical access to ICT alone</w:t>
      </w:r>
      <w:r w:rsidR="00657E38">
        <w:rPr>
          <w:lang w:val="en-GB"/>
        </w:rPr>
        <w:t xml:space="preserve">, </w:t>
      </w:r>
      <w:r w:rsidR="008912AA" w:rsidRPr="00BB7B70">
        <w:rPr>
          <w:lang w:val="en-GB"/>
        </w:rPr>
        <w:t xml:space="preserve">but rather by access to the additional resources that allow people to use technology effectively for </w:t>
      </w:r>
      <w:r w:rsidRPr="00BB7B70">
        <w:rPr>
          <w:lang w:val="en-GB"/>
        </w:rPr>
        <w:t>measurable</w:t>
      </w:r>
      <w:r w:rsidR="008912AA" w:rsidRPr="00BB7B70">
        <w:rPr>
          <w:lang w:val="en-GB"/>
        </w:rPr>
        <w:t xml:space="preserve"> improvements in their lives. Even if access were the primary concern</w:t>
      </w:r>
      <w:r w:rsidR="00103DE6">
        <w:rPr>
          <w:lang w:val="en-GB"/>
        </w:rPr>
        <w:t>,</w:t>
      </w:r>
      <w:r w:rsidR="008912AA" w:rsidRPr="00BB7B70">
        <w:rPr>
          <w:lang w:val="en-GB"/>
        </w:rPr>
        <w:t xml:space="preserve"> there is evidence that the divide in </w:t>
      </w:r>
      <w:smartTag w:uri="urn:schemas-microsoft-com:office:smarttags" w:element="country-region">
        <w:smartTag w:uri="urn:schemas-microsoft-com:office:smarttags" w:element="place">
          <w:r w:rsidR="008912AA" w:rsidRPr="00BB7B70">
            <w:rPr>
              <w:lang w:val="en-GB"/>
            </w:rPr>
            <w:t>New Zealand</w:t>
          </w:r>
        </w:smartTag>
      </w:smartTag>
      <w:r w:rsidR="008912AA" w:rsidRPr="00BB7B70">
        <w:rPr>
          <w:lang w:val="en-GB"/>
        </w:rPr>
        <w:t xml:space="preserve"> is closing and that use is becoming a more important consideration.</w:t>
      </w:r>
      <w:r w:rsidR="008912AA" w:rsidRPr="00BB7B70">
        <w:rPr>
          <w:rStyle w:val="af2"/>
          <w:sz w:val="22"/>
          <w:szCs w:val="22"/>
          <w:lang w:val="en-GB"/>
        </w:rPr>
        <w:footnoteReference w:id="63"/>
      </w:r>
    </w:p>
    <w:p w:rsidR="008912AA" w:rsidRPr="00BB7B70" w:rsidRDefault="000449BB" w:rsidP="004C1B74">
      <w:pPr>
        <w:jc w:val="left"/>
        <w:rPr>
          <w:lang w:val="en-GB"/>
        </w:rPr>
      </w:pPr>
      <w:r>
        <w:rPr>
          <w:lang w:val="en-GB"/>
        </w:rPr>
        <w:t>The</w:t>
      </w:r>
      <w:r w:rsidR="008912AA" w:rsidRPr="00BB7B70">
        <w:rPr>
          <w:lang w:val="en-GB"/>
        </w:rPr>
        <w:t xml:space="preserve"> lack of access to ICT</w:t>
      </w:r>
      <w:r w:rsidR="00103DE6">
        <w:rPr>
          <w:lang w:val="en-GB"/>
        </w:rPr>
        <w:t>,</w:t>
      </w:r>
      <w:r w:rsidR="008912AA" w:rsidRPr="00BB7B70">
        <w:rPr>
          <w:lang w:val="en-GB"/>
        </w:rPr>
        <w:t xml:space="preserve"> (however we define this), does have negative impacts on life chances. We can also say the opposite is true – that those who are already marginalised will have fewer opportunities to access and use ICT. There is a danger that community interventions, though well meaning, ignore the complex and co-constitutive interrelationship between society and technology, making assumptions of causality problematic. </w:t>
      </w:r>
    </w:p>
    <w:p w:rsidR="008912AA" w:rsidRPr="00BB7B70" w:rsidRDefault="008912AA" w:rsidP="004C1B74">
      <w:pPr>
        <w:jc w:val="left"/>
        <w:rPr>
          <w:lang w:val="en-GB"/>
        </w:rPr>
      </w:pPr>
      <w:r w:rsidRPr="00BB7B70">
        <w:rPr>
          <w:lang w:val="en-GB"/>
        </w:rPr>
        <w:t>Our reading of the literature points to a need to distinguish between providing ICT and increasing connectedness for communities in order to achieve broader socio-economic goals, versus providing ICT and increasing ratios of connectedness due to the strong belief that lack of access constitutes in and of itself a violation of a necessity of life in an information based modern world.</w:t>
      </w:r>
    </w:p>
    <w:p w:rsidR="008912AA" w:rsidRPr="00BB7B70" w:rsidRDefault="008912AA" w:rsidP="004C1B74">
      <w:pPr>
        <w:jc w:val="left"/>
        <w:rPr>
          <w:lang w:val="en-GB"/>
        </w:rPr>
      </w:pPr>
      <w:r w:rsidRPr="00BB7B70">
        <w:rPr>
          <w:lang w:val="en-GB"/>
        </w:rPr>
        <w:t>Definitions of what constitutes ‘success’ are as numerous as the varieties of interventions reviewed. What can be ascertained is that in none of the cases examined in the literature reviewed</w:t>
      </w:r>
      <w:r w:rsidR="00103DE6">
        <w:rPr>
          <w:lang w:val="en-GB"/>
        </w:rPr>
        <w:t>,</w:t>
      </w:r>
      <w:r w:rsidRPr="00BB7B70">
        <w:rPr>
          <w:lang w:val="en-GB"/>
        </w:rPr>
        <w:t xml:space="preserve"> was there any evidence of social mobility – the idea that ‘have nots’ were now moving in the same socio-economic realms of the previously identified ‘haves’. In this sense, save a few individual cases, those who are marginalised in society will continue to be so</w:t>
      </w:r>
      <w:r w:rsidR="00657E38">
        <w:rPr>
          <w:lang w:val="en-GB"/>
        </w:rPr>
        <w:t xml:space="preserve"> - </w:t>
      </w:r>
      <w:r w:rsidRPr="00BB7B70">
        <w:rPr>
          <w:lang w:val="en-GB"/>
        </w:rPr>
        <w:t xml:space="preserve">albeit now with some ICT skills in their repertoire. </w:t>
      </w:r>
    </w:p>
    <w:p w:rsidR="008912AA" w:rsidRPr="000449BB" w:rsidRDefault="008912AA" w:rsidP="004C1B74">
      <w:pPr>
        <w:jc w:val="left"/>
        <w:rPr>
          <w:lang w:val="en-GB"/>
        </w:rPr>
      </w:pPr>
      <w:r w:rsidRPr="00BB7B70">
        <w:rPr>
          <w:lang w:val="en-GB"/>
        </w:rPr>
        <w:t xml:space="preserve">Like any other </w:t>
      </w:r>
      <w:r w:rsidR="00657E38">
        <w:rPr>
          <w:lang w:val="en-GB"/>
        </w:rPr>
        <w:t xml:space="preserve">intervention </w:t>
      </w:r>
      <w:r w:rsidRPr="00BB7B70">
        <w:rPr>
          <w:lang w:val="en-GB"/>
        </w:rPr>
        <w:t>policy or programme</w:t>
      </w:r>
      <w:r w:rsidR="00657E38">
        <w:rPr>
          <w:lang w:val="en-GB"/>
        </w:rPr>
        <w:t>,</w:t>
      </w:r>
      <w:r w:rsidRPr="00BB7B70">
        <w:rPr>
          <w:lang w:val="en-GB"/>
        </w:rPr>
        <w:t xml:space="preserve"> a digital connectedness project needs the key ingredient of being clear about what will constitute ‘success’. It also needs to accept </w:t>
      </w:r>
      <w:r>
        <w:rPr>
          <w:lang w:val="en-GB"/>
        </w:rPr>
        <w:t>the limitations of this</w:t>
      </w:r>
      <w:r w:rsidRPr="00BB7B70">
        <w:rPr>
          <w:lang w:val="en-GB"/>
        </w:rPr>
        <w:t xml:space="preserve"> definition of success and </w:t>
      </w:r>
      <w:r>
        <w:rPr>
          <w:lang w:val="en-GB"/>
        </w:rPr>
        <w:t xml:space="preserve">that it may </w:t>
      </w:r>
      <w:r w:rsidRPr="00BB7B70">
        <w:rPr>
          <w:lang w:val="en-GB"/>
        </w:rPr>
        <w:t xml:space="preserve">only apply to that particular project or community. </w:t>
      </w:r>
      <w:r w:rsidRPr="000449BB">
        <w:rPr>
          <w:lang w:val="en-GB"/>
        </w:rPr>
        <w:t>There may not be universal factors of defining success.</w:t>
      </w:r>
    </w:p>
    <w:p w:rsidR="008912AA" w:rsidRPr="000449BB" w:rsidRDefault="008912AA" w:rsidP="004C1B74">
      <w:pPr>
        <w:jc w:val="left"/>
        <w:rPr>
          <w:lang w:val="en-GB"/>
        </w:rPr>
      </w:pPr>
      <w:r w:rsidRPr="00BB7B70">
        <w:rPr>
          <w:lang w:val="en-GB"/>
        </w:rPr>
        <w:t>It might be more useful to conceptualise digital connectedness within the context of ‘social inclusion vs. exclusion’. That</w:t>
      </w:r>
      <w:r w:rsidR="00657E38">
        <w:rPr>
          <w:lang w:val="en-GB"/>
        </w:rPr>
        <w:t>,</w:t>
      </w:r>
      <w:r w:rsidRPr="00BB7B70">
        <w:rPr>
          <w:lang w:val="en-GB"/>
        </w:rPr>
        <w:t xml:space="preserve"> in order to be included in the modern society</w:t>
      </w:r>
      <w:r w:rsidR="00657E38">
        <w:rPr>
          <w:lang w:val="en-GB"/>
        </w:rPr>
        <w:t xml:space="preserve">, </w:t>
      </w:r>
      <w:r w:rsidRPr="00BB7B70">
        <w:rPr>
          <w:lang w:val="en-GB"/>
        </w:rPr>
        <w:t>digital literacy is seen as a must. In this context, interventions are characterised by more than just a narrow ICT focus</w:t>
      </w:r>
      <w:r w:rsidR="00657E38">
        <w:rPr>
          <w:lang w:val="en-GB"/>
        </w:rPr>
        <w:t xml:space="preserve">, </w:t>
      </w:r>
      <w:r w:rsidRPr="00BB7B70">
        <w:rPr>
          <w:lang w:val="en-GB"/>
        </w:rPr>
        <w:t xml:space="preserve">but rather ICT becomes part of a broader package of initiatives delivered simultaneously that target this problem.  </w:t>
      </w:r>
      <w:r w:rsidRPr="000449BB">
        <w:rPr>
          <w:lang w:val="en-GB"/>
        </w:rPr>
        <w:t>This review concludes that a comprehensive intervention that is not solely focused on ICT</w:t>
      </w:r>
      <w:r w:rsidR="00657E38">
        <w:rPr>
          <w:lang w:val="en-GB"/>
        </w:rPr>
        <w:t>,</w:t>
      </w:r>
      <w:r w:rsidRPr="000449BB">
        <w:rPr>
          <w:lang w:val="en-GB"/>
        </w:rPr>
        <w:t xml:space="preserve"> but </w:t>
      </w:r>
      <w:r w:rsidR="00657E38">
        <w:rPr>
          <w:lang w:val="en-GB"/>
        </w:rPr>
        <w:t xml:space="preserve">that </w:t>
      </w:r>
      <w:r w:rsidRPr="000449BB">
        <w:rPr>
          <w:lang w:val="en-GB"/>
        </w:rPr>
        <w:t>takes into account the unique characteristics of a community</w:t>
      </w:r>
      <w:r w:rsidR="00657E38">
        <w:rPr>
          <w:lang w:val="en-GB"/>
        </w:rPr>
        <w:t>,</w:t>
      </w:r>
      <w:r w:rsidRPr="000449BB">
        <w:rPr>
          <w:lang w:val="en-GB"/>
        </w:rPr>
        <w:t xml:space="preserve"> has a greater chance of resulting</w:t>
      </w:r>
      <w:r w:rsidRPr="00BB7B70">
        <w:rPr>
          <w:b/>
          <w:i/>
          <w:lang w:val="en-GB"/>
        </w:rPr>
        <w:t xml:space="preserve"> </w:t>
      </w:r>
      <w:r w:rsidRPr="000449BB">
        <w:rPr>
          <w:lang w:val="en-GB"/>
        </w:rPr>
        <w:t>in meaningful</w:t>
      </w:r>
      <w:r w:rsidR="00657E38">
        <w:rPr>
          <w:lang w:val="en-GB"/>
        </w:rPr>
        <w:t>,</w:t>
      </w:r>
      <w:r w:rsidRPr="000449BB">
        <w:rPr>
          <w:lang w:val="en-GB"/>
        </w:rPr>
        <w:t xml:space="preserve"> sustainable community development than projects that simply seek to address such development through rectif</w:t>
      </w:r>
      <w:r w:rsidR="00657E38">
        <w:rPr>
          <w:lang w:val="en-GB"/>
        </w:rPr>
        <w:t xml:space="preserve">ying </w:t>
      </w:r>
      <w:r w:rsidRPr="000449BB">
        <w:rPr>
          <w:lang w:val="en-GB"/>
        </w:rPr>
        <w:t>digital connectedness and access.</w:t>
      </w:r>
    </w:p>
    <w:p w:rsidR="008912AA" w:rsidRPr="00BB7B70" w:rsidRDefault="008912AA" w:rsidP="004C1B74">
      <w:pPr>
        <w:jc w:val="left"/>
        <w:rPr>
          <w:lang w:val="en-GB"/>
        </w:rPr>
      </w:pPr>
      <w:r w:rsidRPr="00BB7B70">
        <w:rPr>
          <w:lang w:val="en-GB"/>
        </w:rPr>
        <w:t>It must be pointed out that the literature is vast and it is likely that more research and reportage on digital divides could be unearthed. We are confident th</w:t>
      </w:r>
      <w:r w:rsidR="00657E38">
        <w:rPr>
          <w:lang w:val="en-GB"/>
        </w:rPr>
        <w:t>is</w:t>
      </w:r>
      <w:r w:rsidRPr="00BB7B70">
        <w:rPr>
          <w:lang w:val="en-GB"/>
        </w:rPr>
        <w:t xml:space="preserve"> review has spanned the breadth of thinking</w:t>
      </w:r>
      <w:r w:rsidR="00657E38">
        <w:rPr>
          <w:lang w:val="en-GB"/>
        </w:rPr>
        <w:t xml:space="preserve">, </w:t>
      </w:r>
      <w:r w:rsidRPr="00BB7B70">
        <w:rPr>
          <w:lang w:val="en-GB"/>
        </w:rPr>
        <w:t>but</w:t>
      </w:r>
      <w:r w:rsidR="00657E38">
        <w:rPr>
          <w:lang w:val="en-GB"/>
        </w:rPr>
        <w:t xml:space="preserve"> </w:t>
      </w:r>
      <w:r w:rsidRPr="00BB7B70">
        <w:rPr>
          <w:lang w:val="en-GB"/>
        </w:rPr>
        <w:t>is limited in terms of the depth of discussion.  In particular</w:t>
      </w:r>
      <w:r w:rsidR="00657E38">
        <w:rPr>
          <w:lang w:val="en-GB"/>
        </w:rPr>
        <w:t>,</w:t>
      </w:r>
      <w:r w:rsidRPr="00BB7B70">
        <w:rPr>
          <w:lang w:val="en-GB"/>
        </w:rPr>
        <w:t xml:space="preserve"> as it relates to NZ</w:t>
      </w:r>
      <w:r w:rsidR="00657E38">
        <w:rPr>
          <w:lang w:val="en-GB"/>
        </w:rPr>
        <w:t>,</w:t>
      </w:r>
      <w:r w:rsidRPr="00BB7B70">
        <w:rPr>
          <w:lang w:val="en-GB"/>
        </w:rPr>
        <w:t xml:space="preserve"> there is no annual data or research on Māori and Pacific Peoples’ digital connectedness and usage.</w:t>
      </w:r>
      <w:r w:rsidR="00311594">
        <w:rPr>
          <w:lang w:val="en-GB"/>
        </w:rPr>
        <w:t xml:space="preserve"> </w:t>
      </w:r>
      <w:r w:rsidRPr="00BB7B70">
        <w:rPr>
          <w:lang w:val="en-GB"/>
        </w:rPr>
        <w:t xml:space="preserve"> Since 2006 the statistical data about differences in access and use in </w:t>
      </w:r>
      <w:smartTag w:uri="urn:schemas-microsoft-com:office:smarttags" w:element="country-region">
        <w:r w:rsidRPr="00BB7B70">
          <w:rPr>
            <w:lang w:val="en-GB"/>
          </w:rPr>
          <w:t>New Zealand</w:t>
        </w:r>
      </w:smartTag>
      <w:r w:rsidRPr="00BB7B70">
        <w:rPr>
          <w:lang w:val="en-GB"/>
        </w:rPr>
        <w:t xml:space="preserve"> has come from two major sources: the Statistics New Zealand Household Use of Information and Communication </w:t>
      </w:r>
      <w:r w:rsidR="00657E38">
        <w:rPr>
          <w:lang w:val="en-GB"/>
        </w:rPr>
        <w:t>T</w:t>
      </w:r>
      <w:r w:rsidRPr="00BB7B70">
        <w:rPr>
          <w:lang w:val="en-GB"/>
        </w:rPr>
        <w:t>echnology undertaken once every three years</w:t>
      </w:r>
      <w:r w:rsidR="00657E38">
        <w:rPr>
          <w:lang w:val="en-GB"/>
        </w:rPr>
        <w:t>;</w:t>
      </w:r>
      <w:r w:rsidRPr="00BB7B70">
        <w:rPr>
          <w:lang w:val="en-GB"/>
        </w:rPr>
        <w:t xml:space="preserve"> and the World Internet Project New </w:t>
      </w:r>
      <w:smartTag w:uri="urn:schemas-microsoft-com:office:smarttags" w:element="place">
        <w:r w:rsidRPr="00BB7B70">
          <w:rPr>
            <w:lang w:val="en-GB"/>
          </w:rPr>
          <w:t>Zealand</w:t>
        </w:r>
      </w:smartTag>
      <w:r w:rsidRPr="00BB7B70">
        <w:rPr>
          <w:lang w:val="en-GB"/>
        </w:rPr>
        <w:t xml:space="preserve"> undertaken every two years. </w:t>
      </w:r>
    </w:p>
    <w:p w:rsidR="008912AA" w:rsidRPr="00BB7B70" w:rsidRDefault="008912AA" w:rsidP="004C1B74">
      <w:pPr>
        <w:jc w:val="left"/>
        <w:rPr>
          <w:lang w:val="en-GB"/>
        </w:rPr>
      </w:pPr>
      <w:r w:rsidRPr="00BB7B70">
        <w:rPr>
          <w:lang w:val="en-GB"/>
        </w:rPr>
        <w:t>Apart from non-research based articles and opinion pieces</w:t>
      </w:r>
      <w:r>
        <w:rPr>
          <w:lang w:val="en-GB"/>
        </w:rPr>
        <w:t>,</w:t>
      </w:r>
      <w:r w:rsidRPr="00BB7B70">
        <w:rPr>
          <w:lang w:val="en-GB"/>
        </w:rPr>
        <w:t xml:space="preserve"> we </w:t>
      </w:r>
      <w:r>
        <w:rPr>
          <w:lang w:val="en-GB"/>
        </w:rPr>
        <w:t>found</w:t>
      </w:r>
      <w:r w:rsidRPr="00BB7B70">
        <w:rPr>
          <w:lang w:val="en-GB"/>
        </w:rPr>
        <w:t xml:space="preserve"> no substantial discussion about what an intervention </w:t>
      </w:r>
      <w:r>
        <w:rPr>
          <w:lang w:val="en-GB"/>
        </w:rPr>
        <w:t>within the</w:t>
      </w:r>
      <w:r w:rsidRPr="00BB7B70">
        <w:rPr>
          <w:lang w:val="en-GB"/>
        </w:rPr>
        <w:t xml:space="preserve"> sphere of community development </w:t>
      </w:r>
      <w:r>
        <w:rPr>
          <w:lang w:val="en-GB"/>
        </w:rPr>
        <w:t>that reflected, or was</w:t>
      </w:r>
      <w:r w:rsidRPr="00BB7B70">
        <w:rPr>
          <w:lang w:val="en-GB"/>
        </w:rPr>
        <w:t xml:space="preserve"> characterised by</w:t>
      </w:r>
      <w:r>
        <w:rPr>
          <w:lang w:val="en-GB"/>
        </w:rPr>
        <w:t>,</w:t>
      </w:r>
      <w:r w:rsidRPr="00BB7B70">
        <w:rPr>
          <w:lang w:val="en-GB"/>
        </w:rPr>
        <w:t xml:space="preserve"> ‘Māori’ or ‘Pacific’ values and culture, would look like</w:t>
      </w:r>
      <w:r>
        <w:rPr>
          <w:lang w:val="en-GB"/>
        </w:rPr>
        <w:t>.</w:t>
      </w:r>
      <w:r w:rsidRPr="00BB7B70">
        <w:rPr>
          <w:lang w:val="en-GB"/>
        </w:rPr>
        <w:t xml:space="preserve"> There are some examples of research about the relationship between language/te reo programmes and ICT </w:t>
      </w:r>
      <w:r>
        <w:rPr>
          <w:lang w:val="en-GB"/>
        </w:rPr>
        <w:t>in relation to</w:t>
      </w:r>
      <w:r w:rsidRPr="00BB7B70">
        <w:rPr>
          <w:lang w:val="en-GB"/>
        </w:rPr>
        <w:t xml:space="preserve"> mainstream approaches to language revitalisation.</w:t>
      </w:r>
      <w:r w:rsidRPr="00BB7B70">
        <w:rPr>
          <w:rStyle w:val="af2"/>
          <w:sz w:val="22"/>
          <w:szCs w:val="22"/>
          <w:lang w:val="en-GB"/>
        </w:rPr>
        <w:footnoteReference w:id="64"/>
      </w:r>
      <w:r w:rsidRPr="00BB7B70">
        <w:rPr>
          <w:lang w:val="en-GB"/>
        </w:rPr>
        <w:t xml:space="preserve"> </w:t>
      </w:r>
    </w:p>
    <w:p w:rsidR="008912AA" w:rsidRPr="00BB7B70" w:rsidRDefault="008912AA" w:rsidP="004C1B74">
      <w:pPr>
        <w:jc w:val="left"/>
        <w:rPr>
          <w:lang w:val="en-GB"/>
        </w:rPr>
      </w:pPr>
      <w:r w:rsidRPr="00BB7B70">
        <w:rPr>
          <w:lang w:val="en-GB"/>
        </w:rPr>
        <w:t>What does a digital connectedness project look like when characterised and informed by Māori cultural values and norms? What are the implications of this? There is no research in this sphere at all. To be helpful we have tried to make inferences about interventions in other sectors (such as health) and draw a bridge between Māori and Pacific initiatives within those spheres to the ICT sphere. However, due to the gap in literature, readers of this review need to accept that the links are tenuous, and not based on research of likely outcomes, but assumptions based on</w:t>
      </w:r>
      <w:r w:rsidR="00311594">
        <w:rPr>
          <w:lang w:val="en-GB"/>
        </w:rPr>
        <w:t xml:space="preserve"> out-</w:t>
      </w:r>
      <w:r w:rsidRPr="00BB7B70">
        <w:rPr>
          <w:lang w:val="en-GB"/>
        </w:rPr>
        <w:t>dated data or learnings from other projects unrelated to ICT. However, we felt there was merit in presenting this, as it can provide a basis for conceptualising frameworks for intervening within these communities.</w:t>
      </w:r>
    </w:p>
    <w:p w:rsidR="008912AA" w:rsidRPr="00BB7B70" w:rsidRDefault="008912AA" w:rsidP="004C1B74">
      <w:pPr>
        <w:jc w:val="left"/>
        <w:rPr>
          <w:lang w:val="en-GB"/>
        </w:rPr>
      </w:pPr>
      <w:r w:rsidRPr="00BB7B70">
        <w:rPr>
          <w:lang w:val="en-GB"/>
        </w:rPr>
        <w:t>Nevertheless</w:t>
      </w:r>
      <w:r w:rsidR="004C3EE0">
        <w:rPr>
          <w:lang w:val="en-GB"/>
        </w:rPr>
        <w:t>,</w:t>
      </w:r>
      <w:r w:rsidRPr="00BB7B70">
        <w:rPr>
          <w:lang w:val="en-GB"/>
        </w:rPr>
        <w:t xml:space="preserve"> we can say that the scan of literature available globally in this area seems to indicate that this lack of depth is unlikely to be of sufficient importance to sway the key findings presented here for policy purposes.</w:t>
      </w:r>
    </w:p>
    <w:p w:rsidR="008912AA" w:rsidRPr="000449BB" w:rsidRDefault="008912AA" w:rsidP="004C1B74">
      <w:pPr>
        <w:jc w:val="left"/>
      </w:pPr>
      <w:r w:rsidRPr="000449BB">
        <w:t>There are factors that define a ‘good’ project and there are precursors that can be identified that make a community more able to take up ICT technologies. However, there is no identifiable</w:t>
      </w:r>
      <w:r w:rsidR="00784055">
        <w:t>,</w:t>
      </w:r>
      <w:r w:rsidRPr="000449BB">
        <w:t xml:space="preserve"> ca</w:t>
      </w:r>
      <w:r w:rsidR="00311594">
        <w:t>u</w:t>
      </w:r>
      <w:r w:rsidRPr="000449BB">
        <w:t>sal link between ICT project based interventions and increases in socio-economic outcomes within a community. Like other interventions</w:t>
      </w:r>
      <w:r w:rsidR="004C3EE0">
        <w:t>,</w:t>
      </w:r>
      <w:r w:rsidRPr="000449BB">
        <w:t xml:space="preserve"> ICT based programmes need to make ICT relevant to the environment of the community, recognise the characteristics of the people and tailor the solution. Above all</w:t>
      </w:r>
      <w:r w:rsidR="004C3EE0">
        <w:t>,</w:t>
      </w:r>
      <w:r w:rsidRPr="000449BB">
        <w:t xml:space="preserve"> do not focus narrowly on ICT.</w:t>
      </w:r>
    </w:p>
    <w:p w:rsidR="008912AA" w:rsidRPr="00654F3B" w:rsidRDefault="008912AA" w:rsidP="004C1B74">
      <w:pPr>
        <w:jc w:val="left"/>
      </w:pPr>
    </w:p>
    <w:sectPr w:rsidR="008912AA" w:rsidRPr="00654F3B" w:rsidSect="00F33379">
      <w:pgSz w:w="11906" w:h="16838"/>
      <w:pgMar w:top="1078"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3FDF" w:rsidRDefault="00BE3FDF" w:rsidP="00AA4BF0">
      <w:pPr>
        <w:spacing w:after="0"/>
      </w:pPr>
      <w:r>
        <w:separator/>
      </w:r>
    </w:p>
  </w:endnote>
  <w:endnote w:type="continuationSeparator" w:id="0">
    <w:p w:rsidR="00BE3FDF" w:rsidRDefault="00BE3FDF" w:rsidP="00AA4B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Mäori">
    <w:altName w:val="Arial"/>
    <w:charset w:val="00"/>
    <w:family w:val="swiss"/>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MaoriBold">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211" w:rsidRDefault="000F2211" w:rsidP="00AE4A0D">
    <w:pPr>
      <w:pStyle w:val="aa"/>
      <w:framePr w:wrap="around" w:vAnchor="text" w:hAnchor="margin" w:xAlign="right" w:y="1"/>
      <w:rPr>
        <w:rStyle w:val="af5"/>
      </w:rPr>
    </w:pPr>
    <w:r>
      <w:rPr>
        <w:rStyle w:val="af5"/>
      </w:rPr>
      <w:fldChar w:fldCharType="begin"/>
    </w:r>
    <w:r>
      <w:rPr>
        <w:rStyle w:val="af5"/>
      </w:rPr>
      <w:instrText xml:space="preserve">PAGE  </w:instrText>
    </w:r>
    <w:r>
      <w:rPr>
        <w:rStyle w:val="af5"/>
      </w:rPr>
      <w:fldChar w:fldCharType="end"/>
    </w:r>
  </w:p>
  <w:p w:rsidR="000F2211" w:rsidRDefault="000F2211" w:rsidP="006733C2">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2211" w:rsidRDefault="000F2211" w:rsidP="00AE4A0D">
    <w:pPr>
      <w:pStyle w:val="aa"/>
      <w:framePr w:wrap="around" w:vAnchor="text" w:hAnchor="margin" w:xAlign="right" w:y="1"/>
      <w:rPr>
        <w:rStyle w:val="af5"/>
      </w:rPr>
    </w:pPr>
    <w:r>
      <w:rPr>
        <w:rStyle w:val="af5"/>
      </w:rPr>
      <w:fldChar w:fldCharType="begin"/>
    </w:r>
    <w:r>
      <w:rPr>
        <w:rStyle w:val="af5"/>
      </w:rPr>
      <w:instrText xml:space="preserve">PAGE  </w:instrText>
    </w:r>
    <w:r>
      <w:rPr>
        <w:rStyle w:val="af5"/>
      </w:rPr>
      <w:fldChar w:fldCharType="separate"/>
    </w:r>
    <w:r w:rsidR="002358F0">
      <w:rPr>
        <w:rStyle w:val="af5"/>
        <w:noProof/>
      </w:rPr>
      <w:t>2</w:t>
    </w:r>
    <w:r>
      <w:rPr>
        <w:rStyle w:val="af5"/>
      </w:rPr>
      <w:fldChar w:fldCharType="end"/>
    </w:r>
  </w:p>
  <w:p w:rsidR="000F2211" w:rsidRDefault="000F2211" w:rsidP="006733C2">
    <w:pPr>
      <w:pStyle w:val="a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3FDF" w:rsidRDefault="00BE3FDF" w:rsidP="00AA4BF0">
      <w:pPr>
        <w:spacing w:after="0"/>
      </w:pPr>
      <w:r>
        <w:separator/>
      </w:r>
    </w:p>
  </w:footnote>
  <w:footnote w:type="continuationSeparator" w:id="0">
    <w:p w:rsidR="00BE3FDF" w:rsidRDefault="00BE3FDF" w:rsidP="00AA4BF0">
      <w:pPr>
        <w:spacing w:after="0"/>
      </w:pPr>
      <w:r>
        <w:continuationSeparator/>
      </w:r>
    </w:p>
  </w:footnote>
  <w:footnote w:id="1">
    <w:p w:rsidR="000F2211" w:rsidRPr="00D42442" w:rsidRDefault="000F2211" w:rsidP="004330F3">
      <w:pPr>
        <w:pStyle w:val="af1"/>
        <w:spacing w:line="240" w:lineRule="auto"/>
        <w:rPr>
          <w:lang w:val="en-NZ"/>
        </w:rPr>
      </w:pPr>
      <w:r>
        <w:rPr>
          <w:rStyle w:val="af2"/>
        </w:rPr>
        <w:footnoteRef/>
      </w:r>
      <w:r>
        <w:rPr>
          <w:rStyle w:val="Char7"/>
        </w:rPr>
        <w:tab/>
      </w:r>
      <w:r w:rsidRPr="000C26B6">
        <w:rPr>
          <w:rStyle w:val="Char7"/>
        </w:rPr>
        <w:t xml:space="preserve">Ministry of Social Development, 2010 Social Report, Bell et al 2010. Telephone and Internet Access in the home 2007-09; Auckland Institute of Technology, the Internet in </w:t>
      </w:r>
      <w:smartTag w:uri="urn:schemas-microsoft-com:office:smarttags" w:element="place">
        <w:smartTag w:uri="urn:schemas-microsoft-com:office:smarttags" w:element="country-region">
          <w:r w:rsidRPr="000C26B6">
            <w:rPr>
              <w:rStyle w:val="Char7"/>
            </w:rPr>
            <w:t>New Zealand</w:t>
          </w:r>
        </w:smartTag>
      </w:smartTag>
      <w:r w:rsidRPr="000C26B6">
        <w:rPr>
          <w:rStyle w:val="Char7"/>
        </w:rPr>
        <w:t xml:space="preserve">. World Internet Project New Zealand Institute of Culture, Discourse &amp; Communication AUT University Auckland New Zealand; Head, Marilyn (undated) Addressing the ‘Digital Divide’ in Aotearoa New Zealand, retrieved from </w:t>
      </w:r>
      <w:hyperlink r:id="rId1" w:history="1">
        <w:r w:rsidRPr="0085043B">
          <w:rPr>
            <w:sz w:val="20"/>
          </w:rPr>
          <w:t>http://www.community.net.nz/hottopics/Hot+Topic+Archives/Digital+Strategy/addressing-digital-divide.htm</w:t>
        </w:r>
      </w:hyperlink>
      <w:r>
        <w:rPr>
          <w:sz w:val="20"/>
        </w:rPr>
        <w:t>, 25/3/11.</w:t>
      </w:r>
    </w:p>
  </w:footnote>
  <w:footnote w:id="2">
    <w:p w:rsidR="000F2211" w:rsidRPr="009712B5" w:rsidRDefault="000F2211" w:rsidP="002A053B">
      <w:pPr>
        <w:pStyle w:val="af1"/>
        <w:rPr>
          <w:rStyle w:val="Char7"/>
        </w:rPr>
      </w:pPr>
      <w:r w:rsidRPr="009712B5">
        <w:rPr>
          <w:rStyle w:val="af2"/>
        </w:rPr>
        <w:footnoteRef/>
      </w:r>
      <w:r>
        <w:rPr>
          <w:rStyle w:val="Char7"/>
        </w:rPr>
        <w:tab/>
        <w:t>O</w:t>
      </w:r>
      <w:r w:rsidRPr="009712B5">
        <w:rPr>
          <w:rStyle w:val="Char7"/>
        </w:rPr>
        <w:t>rganisation</w:t>
      </w:r>
      <w:r>
        <w:rPr>
          <w:rStyle w:val="Char7"/>
        </w:rPr>
        <w:t>s</w:t>
      </w:r>
      <w:r w:rsidRPr="009712B5">
        <w:rPr>
          <w:rStyle w:val="Char7"/>
        </w:rPr>
        <w:t xml:space="preserve"> </w:t>
      </w:r>
      <w:r>
        <w:rPr>
          <w:rStyle w:val="Char7"/>
        </w:rPr>
        <w:t>may be</w:t>
      </w:r>
      <w:r w:rsidRPr="009712B5">
        <w:rPr>
          <w:rStyle w:val="Char7"/>
        </w:rPr>
        <w:t xml:space="preserve"> using ICT</w:t>
      </w:r>
      <w:r>
        <w:rPr>
          <w:rStyle w:val="Char7"/>
        </w:rPr>
        <w:t xml:space="preserve"> in interventions that have a Mā</w:t>
      </w:r>
      <w:r w:rsidRPr="009712B5">
        <w:rPr>
          <w:rStyle w:val="Char7"/>
        </w:rPr>
        <w:t xml:space="preserve">ori basis but research about these is not prevalent. </w:t>
      </w:r>
    </w:p>
  </w:footnote>
  <w:footnote w:id="3">
    <w:p w:rsidR="000F2211" w:rsidRPr="00C87A06" w:rsidRDefault="000F2211" w:rsidP="003A6FCA">
      <w:pPr>
        <w:pStyle w:val="af1"/>
        <w:spacing w:line="240" w:lineRule="auto"/>
        <w:rPr>
          <w:lang w:val="en-NZ"/>
        </w:rPr>
      </w:pPr>
      <w:r>
        <w:rPr>
          <w:rStyle w:val="af2"/>
        </w:rPr>
        <w:footnoteRef/>
      </w:r>
      <w:r>
        <w:tab/>
      </w:r>
      <w:smartTag w:uri="urn:schemas-microsoft-com:office:smarttags" w:element="City">
        <w:r w:rsidRPr="009712B5">
          <w:t>Denison</w:t>
        </w:r>
      </w:smartTag>
      <w:r w:rsidRPr="009712B5">
        <w:t xml:space="preserve">, Hardy, Johanson, Stillman, Schauder – Community Networks: Identities, Taxonomies and Evaluations, Centre for Community Network Research, School of Information Management Systems, </w:t>
      </w:r>
      <w:smartTag w:uri="urn:schemas-microsoft-com:office:smarttags" w:element="place">
        <w:smartTag w:uri="urn:schemas-microsoft-com:office:smarttags" w:element="PlaceName">
          <w:r w:rsidRPr="009712B5">
            <w:t>Monash</w:t>
          </w:r>
        </w:smartTag>
        <w:r w:rsidRPr="009712B5">
          <w:t xml:space="preserve"> </w:t>
        </w:r>
        <w:smartTag w:uri="urn:schemas-microsoft-com:office:smarttags" w:element="PlaceType">
          <w:r w:rsidRPr="009712B5">
            <w:t>University</w:t>
          </w:r>
        </w:smartTag>
      </w:smartTag>
      <w:r w:rsidRPr="009712B5">
        <w:t>, 2002.</w:t>
      </w:r>
    </w:p>
  </w:footnote>
  <w:footnote w:id="4">
    <w:p w:rsidR="000F2211" w:rsidRPr="009712B5" w:rsidRDefault="000F2211" w:rsidP="003A6FCA">
      <w:pPr>
        <w:pStyle w:val="af1"/>
        <w:spacing w:line="240" w:lineRule="auto"/>
      </w:pPr>
      <w:r>
        <w:rPr>
          <w:rStyle w:val="af2"/>
        </w:rPr>
        <w:footnoteRef/>
      </w:r>
      <w:r>
        <w:tab/>
      </w:r>
      <w:r w:rsidRPr="009712B5">
        <w:t xml:space="preserve">Measuring </w:t>
      </w:r>
      <w:smartTag w:uri="urn:schemas-microsoft-com:office:smarttags" w:element="place">
        <w:smartTag w:uri="urn:schemas-microsoft-com:office:smarttags" w:element="PlaceName">
          <w:r w:rsidRPr="009712B5">
            <w:t>Community</w:t>
          </w:r>
        </w:smartTag>
        <w:r w:rsidRPr="009712B5">
          <w:t xml:space="preserve"> </w:t>
        </w:r>
        <w:smartTag w:uri="urn:schemas-microsoft-com:office:smarttags" w:element="PlaceName">
          <w:r w:rsidRPr="009712B5">
            <w:t>Capacity</w:t>
          </w:r>
        </w:smartTag>
        <w:r w:rsidRPr="009712B5">
          <w:t xml:space="preserve"> </w:t>
        </w:r>
        <w:smartTag w:uri="urn:schemas-microsoft-com:office:smarttags" w:element="PlaceType">
          <w:r w:rsidRPr="009712B5">
            <w:t>Building</w:t>
          </w:r>
        </w:smartTag>
      </w:smartTag>
      <w:r w:rsidRPr="009712B5">
        <w:t xml:space="preserve">, v 3-96. Aspen Institute, 1996, Introduction, p11. Retrieved from </w:t>
      </w:r>
      <w:hyperlink r:id="rId2" w:history="1">
        <w:r w:rsidRPr="009712B5">
          <w:t>http://www.aspeninstitute.org/sites/default/files/content/docs/community%20strategies%20group/MEASURING_COMMUNITY_CAPACTIY_BUILDING.PDF</w:t>
        </w:r>
      </w:hyperlink>
      <w:r w:rsidRPr="009712B5">
        <w:t xml:space="preserve"> 25/3/11.</w:t>
      </w:r>
    </w:p>
  </w:footnote>
  <w:footnote w:id="5">
    <w:p w:rsidR="000F2211" w:rsidRPr="00A35A68" w:rsidRDefault="000F2211" w:rsidP="003A6FCA">
      <w:pPr>
        <w:pStyle w:val="af1"/>
        <w:spacing w:line="240" w:lineRule="auto"/>
        <w:rPr>
          <w:lang w:val="en-NZ"/>
        </w:rPr>
      </w:pPr>
      <w:r>
        <w:rPr>
          <w:rStyle w:val="af2"/>
        </w:rPr>
        <w:footnoteRef/>
      </w:r>
      <w:r>
        <w:tab/>
        <w:t xml:space="preserve">Gurstein, Michael. "Effective use: A community informatics strategy beyond the Digital Divide" </w:t>
      </w:r>
      <w:r>
        <w:rPr>
          <w:i/>
          <w:iCs/>
        </w:rPr>
        <w:t>First Monday</w:t>
      </w:r>
      <w:r>
        <w:t xml:space="preserve"> [Online], Volume 8 Number 12 (1 December 2003)</w:t>
      </w:r>
    </w:p>
  </w:footnote>
  <w:footnote w:id="6">
    <w:p w:rsidR="000F2211" w:rsidRPr="0097526B" w:rsidRDefault="000F2211" w:rsidP="003A6FCA">
      <w:pPr>
        <w:pStyle w:val="af1"/>
        <w:spacing w:line="240" w:lineRule="auto"/>
      </w:pPr>
      <w:r>
        <w:rPr>
          <w:rStyle w:val="af2"/>
        </w:rPr>
        <w:footnoteRef/>
      </w:r>
      <w:r>
        <w:rPr>
          <w:lang w:val="en-GB"/>
        </w:rPr>
        <w:tab/>
      </w:r>
      <w:r w:rsidRPr="00A84EBA">
        <w:rPr>
          <w:lang w:val="en-GB"/>
        </w:rPr>
        <w:t xml:space="preserve">OECD. (1999). </w:t>
      </w:r>
      <w:r w:rsidRPr="00A84EBA">
        <w:rPr>
          <w:i/>
          <w:iCs/>
          <w:lang w:val="en-GB"/>
        </w:rPr>
        <w:t>Local Development Policy Experiences in OECD Countries: Good practices</w:t>
      </w:r>
      <w:r>
        <w:rPr>
          <w:i/>
          <w:iCs/>
          <w:lang w:val="en-GB"/>
        </w:rPr>
        <w:t xml:space="preserve"> </w:t>
      </w:r>
      <w:r w:rsidRPr="00A84EBA">
        <w:rPr>
          <w:i/>
          <w:iCs/>
          <w:lang w:val="en-GB"/>
        </w:rPr>
        <w:t xml:space="preserve">and transferability in less developed regions. </w:t>
      </w:r>
      <w:smartTag w:uri="urn:schemas-microsoft-com:office:smarttags" w:element="City">
        <w:smartTag w:uri="urn:schemas-microsoft-com:office:smarttags" w:element="place">
          <w:r w:rsidRPr="00A84EBA">
            <w:rPr>
              <w:lang w:val="en-GB"/>
            </w:rPr>
            <w:t>Paris</w:t>
          </w:r>
        </w:smartTag>
      </w:smartTag>
      <w:r w:rsidRPr="00A84EBA">
        <w:rPr>
          <w:lang w:val="en-GB"/>
        </w:rPr>
        <w:t>: OECD.</w:t>
      </w:r>
      <w:r>
        <w:t xml:space="preserve"> </w:t>
      </w:r>
    </w:p>
  </w:footnote>
  <w:footnote w:id="7">
    <w:p w:rsidR="000F2211" w:rsidRPr="00CA12C1" w:rsidRDefault="000F2211" w:rsidP="003A6FCA">
      <w:pPr>
        <w:pStyle w:val="af1"/>
        <w:spacing w:line="240" w:lineRule="auto"/>
      </w:pPr>
      <w:r>
        <w:rPr>
          <w:rStyle w:val="af2"/>
        </w:rPr>
        <w:footnoteRef/>
      </w:r>
      <w:r>
        <w:t xml:space="preserve"> </w:t>
      </w:r>
      <w:r>
        <w:tab/>
      </w:r>
      <w:r w:rsidRPr="00FB5030">
        <w:rPr>
          <w:lang w:val="en-GB"/>
        </w:rPr>
        <w:t>Community Employment Group, Department of Labour</w:t>
      </w:r>
      <w:r>
        <w:rPr>
          <w:lang w:val="en-GB"/>
        </w:rPr>
        <w:t xml:space="preserve">, </w:t>
      </w:r>
      <w:r w:rsidRPr="00FB5030">
        <w:rPr>
          <w:bCs/>
          <w:i/>
          <w:lang w:val="en-GB"/>
        </w:rPr>
        <w:t>Connecting Communities:</w:t>
      </w:r>
      <w:r w:rsidRPr="00FB5030">
        <w:rPr>
          <w:b/>
          <w:bCs/>
          <w:i/>
          <w:lang w:val="en-GB"/>
        </w:rPr>
        <w:t xml:space="preserve"> </w:t>
      </w:r>
      <w:r w:rsidRPr="00FB5030">
        <w:rPr>
          <w:i/>
          <w:lang w:val="en-GB"/>
        </w:rPr>
        <w:t>A Strategy for Government Support of Community Access to Information and Communications Technology</w:t>
      </w:r>
      <w:r w:rsidRPr="00FB5030">
        <w:rPr>
          <w:lang w:val="en-GB"/>
        </w:rPr>
        <w:t>. 2002</w:t>
      </w:r>
    </w:p>
  </w:footnote>
  <w:footnote w:id="8">
    <w:p w:rsidR="000F2211" w:rsidRPr="009D7978" w:rsidRDefault="000F2211" w:rsidP="003A6FCA">
      <w:pPr>
        <w:pStyle w:val="af1"/>
        <w:spacing w:line="240" w:lineRule="auto"/>
      </w:pPr>
      <w:r>
        <w:rPr>
          <w:rStyle w:val="af2"/>
        </w:rPr>
        <w:footnoteRef/>
      </w:r>
      <w:r>
        <w:t xml:space="preserve"> </w:t>
      </w:r>
      <w:r>
        <w:tab/>
        <w:t>OECD, 1999; Community Employment Group, 2002</w:t>
      </w:r>
    </w:p>
  </w:footnote>
  <w:footnote w:id="9">
    <w:p w:rsidR="000F2211" w:rsidRPr="007852A5" w:rsidRDefault="000F2211" w:rsidP="004330F3">
      <w:pPr>
        <w:pStyle w:val="af1"/>
        <w:spacing w:line="240" w:lineRule="auto"/>
      </w:pPr>
      <w:r>
        <w:rPr>
          <w:rStyle w:val="af2"/>
        </w:rPr>
        <w:footnoteRef/>
      </w:r>
      <w:r>
        <w:t xml:space="preserve"> </w:t>
      </w:r>
      <w:r>
        <w:tab/>
      </w:r>
      <w:r w:rsidRPr="00A84EBA">
        <w:rPr>
          <w:lang w:val="en-GB"/>
        </w:rPr>
        <w:t xml:space="preserve">Blakeley, R. (1998). Social Capital and Public Policy. In Davis, R. (ed.) </w:t>
      </w:r>
      <w:r w:rsidRPr="00A84EBA">
        <w:rPr>
          <w:i/>
          <w:iCs/>
          <w:lang w:val="en-GB"/>
        </w:rPr>
        <w:t>Social Capital and</w:t>
      </w:r>
      <w:r>
        <w:rPr>
          <w:i/>
          <w:iCs/>
          <w:lang w:val="en-GB"/>
        </w:rPr>
        <w:t xml:space="preserve"> </w:t>
      </w:r>
      <w:r w:rsidRPr="00A84EBA">
        <w:rPr>
          <w:i/>
          <w:iCs/>
          <w:lang w:val="en-GB"/>
        </w:rPr>
        <w:t xml:space="preserve">Strong Communities. </w:t>
      </w:r>
      <w:smartTag w:uri="urn:schemas-microsoft-com:office:smarttags" w:element="City">
        <w:r w:rsidRPr="00A84EBA">
          <w:rPr>
            <w:lang w:val="en-GB"/>
          </w:rPr>
          <w:t>Wellington</w:t>
        </w:r>
      </w:smartTag>
      <w:r w:rsidRPr="00A84EBA">
        <w:rPr>
          <w:lang w:val="en-GB"/>
        </w:rPr>
        <w:t xml:space="preserve">: </w:t>
      </w:r>
      <w:smartTag w:uri="urn:schemas-microsoft-com:office:smarttags" w:element="place">
        <w:smartTag w:uri="urn:schemas-microsoft-com:office:smarttags" w:element="PlaceName">
          <w:r w:rsidRPr="00A84EBA">
            <w:rPr>
              <w:lang w:val="en-GB"/>
            </w:rPr>
            <w:t>Capital</w:t>
          </w:r>
        </w:smartTag>
        <w:r w:rsidRPr="00A84EBA">
          <w:rPr>
            <w:lang w:val="en-GB"/>
          </w:rPr>
          <w:t xml:space="preserve"> </w:t>
        </w:r>
        <w:smartTag w:uri="urn:schemas-microsoft-com:office:smarttags" w:element="PlaceType">
          <w:r w:rsidRPr="00A84EBA">
            <w:rPr>
              <w:lang w:val="en-GB"/>
            </w:rPr>
            <w:t>City</w:t>
          </w:r>
        </w:smartTag>
      </w:smartTag>
      <w:r w:rsidRPr="00A84EBA">
        <w:rPr>
          <w:lang w:val="en-GB"/>
        </w:rPr>
        <w:t xml:space="preserve"> Forum.</w:t>
      </w:r>
      <w:r>
        <w:rPr>
          <w:lang w:val="en-GB"/>
        </w:rPr>
        <w:t xml:space="preserve"> C</w:t>
      </w:r>
      <w:r>
        <w:t>ited in OECD 1999:32; Community Development Group, 1999:16</w:t>
      </w:r>
    </w:p>
  </w:footnote>
  <w:footnote w:id="10">
    <w:p w:rsidR="000F2211" w:rsidRPr="000922D9" w:rsidRDefault="000F2211" w:rsidP="004330F3">
      <w:pPr>
        <w:pStyle w:val="af1"/>
        <w:spacing w:line="240" w:lineRule="auto"/>
        <w:rPr>
          <w:lang w:val="en-NZ"/>
        </w:rPr>
      </w:pPr>
      <w:r>
        <w:rPr>
          <w:rStyle w:val="af2"/>
        </w:rPr>
        <w:footnoteRef/>
      </w:r>
      <w:r>
        <w:t xml:space="preserve"> </w:t>
      </w:r>
      <w:r>
        <w:tab/>
      </w:r>
      <w:r w:rsidRPr="001001E9">
        <w:rPr>
          <w:bCs/>
        </w:rPr>
        <w:t xml:space="preserve">What Is </w:t>
      </w:r>
      <w:r w:rsidRPr="001001E9">
        <w:rPr>
          <w:bCs/>
          <w:iCs/>
        </w:rPr>
        <w:t>Community Informatics</w:t>
      </w:r>
      <w:r w:rsidRPr="001001E9">
        <w:rPr>
          <w:bCs/>
        </w:rPr>
        <w:t xml:space="preserve"> (And Why Does It Matter?).</w:t>
      </w:r>
      <w:r w:rsidRPr="009A3BA8">
        <w:rPr>
          <w:bCs/>
        </w:rPr>
        <w:t xml:space="preserve"> Michael Gurstein</w:t>
      </w:r>
    </w:p>
  </w:footnote>
  <w:footnote w:id="11">
    <w:p w:rsidR="000F2211" w:rsidRPr="00CA6B6E" w:rsidRDefault="000F2211" w:rsidP="00CA6B6E">
      <w:pPr>
        <w:pStyle w:val="af1"/>
        <w:rPr>
          <w:lang w:val="en-NZ"/>
        </w:rPr>
      </w:pPr>
      <w:r>
        <w:rPr>
          <w:rStyle w:val="af2"/>
        </w:rPr>
        <w:footnoteRef/>
      </w:r>
      <w:r>
        <w:t xml:space="preserve"> </w:t>
      </w:r>
      <w:r>
        <w:tab/>
      </w:r>
      <w:r w:rsidRPr="00CA6B6E">
        <w:rPr>
          <w:lang w:val="en-GB"/>
        </w:rPr>
        <w:t xml:space="preserve">Loader, Brian D. and Leigh Keeble (2004). </w:t>
      </w:r>
      <w:r w:rsidRPr="00CA6B6E">
        <w:rPr>
          <w:i/>
          <w:iCs/>
          <w:lang w:val="en-GB"/>
        </w:rPr>
        <w:t xml:space="preserve">Challenging the digital divide? A literature review of community informatics initiatives </w:t>
      </w:r>
      <w:r w:rsidRPr="00CA6B6E">
        <w:rPr>
          <w:lang w:val="en-GB"/>
        </w:rPr>
        <w:t>Joseph Rowntree Foundation</w:t>
      </w:r>
      <w:r>
        <w:rPr>
          <w:lang w:val="en-GB"/>
        </w:rPr>
        <w:t>. Page 2.</w:t>
      </w:r>
    </w:p>
  </w:footnote>
  <w:footnote w:id="12">
    <w:p w:rsidR="000F2211" w:rsidRPr="000922D9" w:rsidRDefault="000F2211" w:rsidP="004330F3">
      <w:pPr>
        <w:pStyle w:val="af1"/>
        <w:spacing w:line="240" w:lineRule="auto"/>
        <w:rPr>
          <w:lang w:val="en-NZ"/>
        </w:rPr>
      </w:pPr>
      <w:r>
        <w:rPr>
          <w:rStyle w:val="af2"/>
        </w:rPr>
        <w:footnoteRef/>
      </w:r>
      <w:r>
        <w:t xml:space="preserve"> </w:t>
      </w:r>
      <w:r>
        <w:tab/>
      </w:r>
      <w:r w:rsidRPr="001001E9">
        <w:t>Geography matters: Mapping human development and digital access -  Stephanie and William Birdsall</w:t>
      </w:r>
      <w:r w:rsidRPr="005953BE">
        <w:rPr>
          <w:b/>
        </w:rPr>
        <w:t>.</w:t>
      </w:r>
    </w:p>
  </w:footnote>
  <w:footnote w:id="13">
    <w:p w:rsidR="000F2211" w:rsidRPr="00BB1B93" w:rsidRDefault="000F2211" w:rsidP="004330F3">
      <w:pPr>
        <w:pStyle w:val="af1"/>
        <w:spacing w:line="240" w:lineRule="auto"/>
        <w:rPr>
          <w:lang w:val="en-NZ"/>
        </w:rPr>
      </w:pPr>
      <w:r>
        <w:rPr>
          <w:rStyle w:val="af2"/>
        </w:rPr>
        <w:footnoteRef/>
      </w:r>
      <w:r>
        <w:t xml:space="preserve"> </w:t>
      </w:r>
      <w:r>
        <w:tab/>
      </w:r>
      <w:r>
        <w:rPr>
          <w:lang w:val="en-NZ"/>
        </w:rPr>
        <w:t>Birdsall, Stephanie, 2005. “The Democratic Divide,” First Monday, Volume 10, number 4 (April), at http://www.firstmonday.org/issues/issue10_4/birdsall/</w:t>
      </w:r>
    </w:p>
  </w:footnote>
  <w:footnote w:id="14">
    <w:p w:rsidR="000F2211" w:rsidRPr="00A10D1C" w:rsidRDefault="000F2211" w:rsidP="004330F3">
      <w:pPr>
        <w:pStyle w:val="af1"/>
        <w:spacing w:line="240" w:lineRule="auto"/>
        <w:rPr>
          <w:lang w:val="en-NZ"/>
        </w:rPr>
      </w:pPr>
      <w:r>
        <w:rPr>
          <w:rStyle w:val="af2"/>
        </w:rPr>
        <w:footnoteRef/>
      </w:r>
      <w:r>
        <w:t xml:space="preserve"> </w:t>
      </w:r>
      <w:r>
        <w:tab/>
        <w:t>The Human Development Index (HDI) is a composite statistic used by the UN and other development agencies to rank countries by level of "human development" and separate developed (high development), developing (middle development), and underdeveloped (low development) countries.</w:t>
      </w:r>
    </w:p>
  </w:footnote>
  <w:footnote w:id="15">
    <w:p w:rsidR="000F2211" w:rsidRPr="006A6A78" w:rsidRDefault="000F2211" w:rsidP="004330F3">
      <w:pPr>
        <w:pStyle w:val="af1"/>
        <w:spacing w:line="240" w:lineRule="auto"/>
        <w:rPr>
          <w:lang w:val="en-NZ"/>
        </w:rPr>
      </w:pPr>
      <w:r>
        <w:rPr>
          <w:rStyle w:val="af2"/>
        </w:rPr>
        <w:footnoteRef/>
      </w:r>
      <w:r>
        <w:t xml:space="preserve"> </w:t>
      </w:r>
      <w:r>
        <w:tab/>
      </w:r>
      <w:r w:rsidRPr="006A6A78">
        <w:t xml:space="preserve">In 2003, the Market Information and Statistics Unit </w:t>
      </w:r>
      <w:r>
        <w:t xml:space="preserve">of the UN’s International Telecommunication Union </w:t>
      </w:r>
      <w:r w:rsidRPr="006A6A78">
        <w:t>launched the Digital Access Index (DAI)</w:t>
      </w:r>
      <w:r>
        <w:t xml:space="preserve">. This </w:t>
      </w:r>
      <w:r w:rsidRPr="006A6A78">
        <w:t>index</w:t>
      </w:r>
      <w:r>
        <w:t xml:space="preserve"> </w:t>
      </w:r>
      <w:r w:rsidRPr="006A6A78">
        <w:t xml:space="preserve">measures the overall ability of individuals in a country to access and use new ICTs. </w:t>
      </w:r>
      <w:r>
        <w:t>It covers four factors</w:t>
      </w:r>
      <w:r w:rsidRPr="006A6A78">
        <w:t xml:space="preserve"> that impact a country's ability to access ICTs: infrastructure, affordability, knowledge and quality and actual usage of ICTs. The DAI has been calculated for 181 economies </w:t>
      </w:r>
      <w:r>
        <w:t>and</w:t>
      </w:r>
      <w:r w:rsidRPr="006A6A78">
        <w:t xml:space="preserve"> </w:t>
      </w:r>
      <w:r>
        <w:t>enables cross-country comparison of</w:t>
      </w:r>
      <w:r w:rsidRPr="006A6A78">
        <w:t xml:space="preserve"> relative strengths and weaknesses</w:t>
      </w:r>
    </w:p>
  </w:footnote>
  <w:footnote w:id="16">
    <w:p w:rsidR="000F2211" w:rsidRPr="00241E16" w:rsidRDefault="000F2211" w:rsidP="004330F3">
      <w:pPr>
        <w:pStyle w:val="af1"/>
        <w:spacing w:line="240" w:lineRule="auto"/>
        <w:rPr>
          <w:lang w:val="en-NZ"/>
        </w:rPr>
      </w:pPr>
      <w:r>
        <w:rPr>
          <w:rStyle w:val="af2"/>
        </w:rPr>
        <w:footnoteRef/>
      </w:r>
      <w:r>
        <w:t xml:space="preserve"> </w:t>
      </w:r>
      <w:r>
        <w:tab/>
      </w:r>
      <w:r>
        <w:rPr>
          <w:i/>
          <w:lang w:val="en-NZ"/>
        </w:rPr>
        <w:t xml:space="preserve">Connecting communities: A strategy for government support of community access to information and communications technology, 2002. </w:t>
      </w:r>
      <w:smartTag w:uri="urn:schemas-microsoft-com:office:smarttags" w:element="place">
        <w:smartTag w:uri="urn:schemas-microsoft-com:office:smarttags" w:element="City">
          <w:r>
            <w:rPr>
              <w:lang w:val="en-NZ"/>
            </w:rPr>
            <w:t>Wellington</w:t>
          </w:r>
        </w:smartTag>
      </w:smartTag>
      <w:r>
        <w:rPr>
          <w:lang w:val="en-NZ"/>
        </w:rPr>
        <w:t>: Community Employment Group, Department of Labour.</w:t>
      </w:r>
    </w:p>
  </w:footnote>
  <w:footnote w:id="17">
    <w:p w:rsidR="000F2211" w:rsidRPr="008F393A" w:rsidRDefault="000F2211" w:rsidP="004330F3">
      <w:pPr>
        <w:pStyle w:val="af1"/>
        <w:spacing w:line="240" w:lineRule="auto"/>
      </w:pPr>
      <w:r>
        <w:rPr>
          <w:rStyle w:val="af2"/>
        </w:rPr>
        <w:footnoteRef/>
      </w:r>
      <w:r>
        <w:t xml:space="preserve"> </w:t>
      </w:r>
      <w:r>
        <w:tab/>
      </w:r>
      <w:r w:rsidRPr="008F393A">
        <w:t>In 2003, the Market Information and Statistics Unit of the UN’s International Telecommunication Union launched the Digital Access Index (DAI), a new index, which measures the overall ability of individuals in a country to access and use new ICTs. The DAI is built around four fundamental vectors that impact a country's ability to access ICTs: infrastructure, affordability, knowledge and quality and actual usage of ICTs. The DAI has been calculated for 181 economies where European countries were among the highest ranked. The DAI allows countries to see how they compare to peers and their relative strengths and weaknesses</w:t>
      </w:r>
      <w:r>
        <w:t xml:space="preserve">. </w:t>
      </w:r>
      <w:r w:rsidRPr="008F393A">
        <w:t xml:space="preserve">Connecting communities: A strategy for government support of community access to information and communications technology, 2002. </w:t>
      </w:r>
      <w:smartTag w:uri="urn:schemas-microsoft-com:office:smarttags" w:element="City">
        <w:smartTag w:uri="urn:schemas-microsoft-com:office:smarttags" w:element="place">
          <w:r w:rsidRPr="008F393A">
            <w:t>Wellington</w:t>
          </w:r>
        </w:smartTag>
      </w:smartTag>
      <w:r w:rsidRPr="008F393A">
        <w:t>: Community Employment Group, Department of Labour.</w:t>
      </w:r>
    </w:p>
  </w:footnote>
  <w:footnote w:id="18">
    <w:p w:rsidR="000F2211" w:rsidRPr="00127163" w:rsidRDefault="000F2211" w:rsidP="00127163">
      <w:pPr>
        <w:pStyle w:val="af1"/>
        <w:rPr>
          <w:lang w:val="en-NZ"/>
        </w:rPr>
      </w:pPr>
      <w:r>
        <w:rPr>
          <w:rStyle w:val="af2"/>
        </w:rPr>
        <w:footnoteRef/>
      </w:r>
      <w:r>
        <w:t xml:space="preserve"> </w:t>
      </w:r>
      <w:r>
        <w:tab/>
      </w:r>
      <w:r w:rsidRPr="00127163">
        <w:rPr>
          <w:lang w:val="en-NZ"/>
        </w:rPr>
        <w:t>The Broadband Report 2008</w:t>
      </w:r>
      <w:r>
        <w:rPr>
          <w:lang w:val="en-NZ"/>
        </w:rPr>
        <w:t xml:space="preserve">, The Neilsen Company. Retrieved from </w:t>
      </w:r>
      <w:hyperlink r:id="rId3" w:history="1">
        <w:r w:rsidRPr="00F479F1">
          <w:rPr>
            <w:rStyle w:val="af3"/>
            <w:lang w:val="en-NZ"/>
          </w:rPr>
          <w:t>http://www.internetbureau.co.nz/attachments/docs/the-broadband-report-july-2008.pdf</w:t>
        </w:r>
      </w:hyperlink>
      <w:r>
        <w:rPr>
          <w:lang w:val="en-NZ"/>
        </w:rPr>
        <w:t xml:space="preserve"> 28/3/11</w:t>
      </w:r>
    </w:p>
  </w:footnote>
  <w:footnote w:id="19">
    <w:p w:rsidR="000F2211" w:rsidRPr="001A2138" w:rsidRDefault="000F2211" w:rsidP="00DE2C5E">
      <w:pPr>
        <w:pStyle w:val="af1"/>
        <w:rPr>
          <w:lang w:val="en-NZ"/>
        </w:rPr>
      </w:pPr>
      <w:r>
        <w:rPr>
          <w:rStyle w:val="af2"/>
        </w:rPr>
        <w:footnoteRef/>
      </w:r>
      <w:r>
        <w:t xml:space="preserve"> </w:t>
      </w:r>
      <w:r>
        <w:tab/>
      </w:r>
      <w:r>
        <w:rPr>
          <w:i/>
          <w:lang w:val="en-NZ"/>
        </w:rPr>
        <w:t xml:space="preserve">The Internet in New Zealand 2007-2009, </w:t>
      </w:r>
      <w:smartTag w:uri="urn:schemas-microsoft-com:office:smarttags" w:element="City">
        <w:r>
          <w:rPr>
            <w:lang w:val="en-NZ"/>
          </w:rPr>
          <w:t>Bell</w:t>
        </w:r>
      </w:smartTag>
      <w:r>
        <w:rPr>
          <w:lang w:val="en-NZ"/>
        </w:rPr>
        <w:t xml:space="preserve"> et al., World Internet Project NZ, </w:t>
      </w:r>
      <w:smartTag w:uri="urn:schemas-microsoft-com:office:smarttags" w:element="place">
        <w:smartTag w:uri="urn:schemas-microsoft-com:office:smarttags" w:element="PlaceType">
          <w:r>
            <w:rPr>
              <w:lang w:val="en-NZ"/>
            </w:rPr>
            <w:t>Institute</w:t>
          </w:r>
        </w:smartTag>
        <w:r>
          <w:rPr>
            <w:lang w:val="en-NZ"/>
          </w:rPr>
          <w:t xml:space="preserve"> of </w:t>
        </w:r>
        <w:smartTag w:uri="urn:schemas-microsoft-com:office:smarttags" w:element="PlaceName">
          <w:r>
            <w:rPr>
              <w:lang w:val="en-NZ"/>
            </w:rPr>
            <w:t>Culture</w:t>
          </w:r>
        </w:smartTag>
      </w:smartTag>
      <w:r>
        <w:rPr>
          <w:lang w:val="en-NZ"/>
        </w:rPr>
        <w:t xml:space="preserve">, Discourse &amp; Communication, AUT University 2010. [available online - </w:t>
      </w:r>
      <w:r w:rsidRPr="00944A56">
        <w:rPr>
          <w:lang w:val="en-NZ"/>
        </w:rPr>
        <w:t>http://www.aut.ac.nz/research/research-institutes/icdc/projects/world-internet-project</w:t>
      </w:r>
      <w:r>
        <w:rPr>
          <w:lang w:val="en-NZ"/>
        </w:rPr>
        <w:t>]</w:t>
      </w:r>
    </w:p>
  </w:footnote>
  <w:footnote w:id="20">
    <w:p w:rsidR="000F2211" w:rsidRPr="00793228" w:rsidRDefault="000F2211">
      <w:pPr>
        <w:pStyle w:val="af1"/>
        <w:rPr>
          <w:lang w:val="en-NZ"/>
        </w:rPr>
      </w:pPr>
      <w:r>
        <w:rPr>
          <w:rStyle w:val="af2"/>
        </w:rPr>
        <w:footnoteRef/>
      </w:r>
      <w:r>
        <w:t xml:space="preserve"> </w:t>
      </w:r>
      <w:r>
        <w:rPr>
          <w:lang w:val="en-NZ"/>
        </w:rPr>
        <w:tab/>
        <w:t>While the authors of the report do warn of coding and small sample size issues around some ethnic group differences but they are confident about the reported differences.</w:t>
      </w:r>
    </w:p>
  </w:footnote>
  <w:footnote w:id="21">
    <w:p w:rsidR="000F2211" w:rsidRDefault="000F2211" w:rsidP="00B37CDC">
      <w:pPr>
        <w:pStyle w:val="af1"/>
        <w:rPr>
          <w:lang w:val="en-NZ"/>
        </w:rPr>
      </w:pPr>
      <w:r>
        <w:rPr>
          <w:rStyle w:val="af2"/>
        </w:rPr>
        <w:footnoteRef/>
      </w:r>
      <w:r>
        <w:rPr>
          <w:lang w:val="en-NZ"/>
        </w:rPr>
        <w:tab/>
        <w:t xml:space="preserve">See for example </w:t>
      </w:r>
    </w:p>
    <w:p w:rsidR="000F2211" w:rsidRPr="002D6BA7" w:rsidRDefault="000F2211" w:rsidP="00B37CDC">
      <w:pPr>
        <w:pStyle w:val="af1"/>
        <w:rPr>
          <w:lang w:val="en-NZ"/>
        </w:rPr>
      </w:pPr>
      <w:hyperlink r:id="rId4" w:history="1">
        <w:r w:rsidRPr="002270DE">
          <w:rPr>
            <w:rStyle w:val="af3"/>
            <w:lang w:val="en-NZ"/>
          </w:rPr>
          <w:t>http://www.stats.govt.nz/browse_for_stats/work_income_and_spending/Income/NZIncomeSurvey_HOTPJun10qtr.aspx</w:t>
        </w:r>
      </w:hyperlink>
      <w:r>
        <w:rPr>
          <w:lang w:val="en-NZ"/>
        </w:rPr>
        <w:t xml:space="preserve"> retrieved 8/4/11</w:t>
      </w:r>
    </w:p>
  </w:footnote>
  <w:footnote w:id="22">
    <w:p w:rsidR="000F2211" w:rsidRPr="000922D9" w:rsidRDefault="000F2211" w:rsidP="00EB06B3">
      <w:pPr>
        <w:pStyle w:val="af1"/>
        <w:rPr>
          <w:lang w:val="en-NZ"/>
        </w:rPr>
      </w:pPr>
      <w:r>
        <w:rPr>
          <w:rStyle w:val="af2"/>
        </w:rPr>
        <w:footnoteRef/>
      </w:r>
      <w:r>
        <w:tab/>
      </w:r>
      <w:r w:rsidRPr="00A91405">
        <w:t>Robinson, Laura (2009), "A Taste for the Necessary", Information, Communication, and Society Volume 12, Issue 4 June 2009 , pages 488 - 507, Routledge.</w:t>
      </w:r>
      <w:r>
        <w:t xml:space="preserve"> </w:t>
      </w:r>
    </w:p>
  </w:footnote>
  <w:footnote w:id="23">
    <w:p w:rsidR="000F2211" w:rsidRPr="007655E0" w:rsidRDefault="000F2211" w:rsidP="003A6FCA">
      <w:pPr>
        <w:pStyle w:val="af1"/>
        <w:spacing w:line="240" w:lineRule="auto"/>
      </w:pPr>
      <w:r>
        <w:rPr>
          <w:rStyle w:val="af2"/>
        </w:rPr>
        <w:footnoteRef/>
      </w:r>
      <w:r>
        <w:tab/>
        <w:t xml:space="preserve">Van Dijk, J. (2005) </w:t>
      </w:r>
      <w:r>
        <w:rPr>
          <w:i/>
        </w:rPr>
        <w:t xml:space="preserve">The Deepening Divide: Inequality in the Information Society, </w:t>
      </w:r>
      <w:r>
        <w:t xml:space="preserve">Sage, </w:t>
      </w:r>
      <w:smartTag w:uri="urn:schemas-microsoft-com:office:smarttags" w:element="place">
        <w:smartTag w:uri="urn:schemas-microsoft-com:office:smarttags" w:element="City">
          <w:r>
            <w:t>Thousand Oaks</w:t>
          </w:r>
        </w:smartTag>
      </w:smartTag>
      <w:r>
        <w:t>, (p.32)</w:t>
      </w:r>
    </w:p>
  </w:footnote>
  <w:footnote w:id="24">
    <w:p w:rsidR="000F2211" w:rsidRPr="00522453" w:rsidRDefault="000F2211" w:rsidP="003A6FCA">
      <w:pPr>
        <w:pStyle w:val="af1"/>
        <w:spacing w:line="240" w:lineRule="auto"/>
        <w:rPr>
          <w:lang w:val="en-NZ"/>
        </w:rPr>
      </w:pPr>
      <w:r>
        <w:rPr>
          <w:rStyle w:val="af2"/>
        </w:rPr>
        <w:footnoteRef/>
      </w:r>
      <w:r>
        <w:rPr>
          <w:lang w:val="en-GB"/>
        </w:rPr>
        <w:tab/>
      </w:r>
      <w:r w:rsidRPr="00522453">
        <w:rPr>
          <w:lang w:val="en-GB"/>
        </w:rPr>
        <w:t>Zulkefli bin Ibrahim, Ainin Sulaiman, and Tengku M. Faziharudean</w:t>
      </w:r>
      <w:r>
        <w:rPr>
          <w:lang w:val="en-GB"/>
        </w:rPr>
        <w:t xml:space="preserve">, </w:t>
      </w:r>
      <w:r w:rsidRPr="00522453">
        <w:rPr>
          <w:i/>
          <w:lang w:val="en-GB"/>
        </w:rPr>
        <w:t>The Roles of Community Based Telecenters in Bridging the Digital Divide in Rural Malaysia</w:t>
      </w:r>
      <w:r>
        <w:rPr>
          <w:i/>
          <w:lang w:val="en-GB"/>
        </w:rPr>
        <w:t xml:space="preserve">, </w:t>
      </w:r>
      <w:r w:rsidRPr="00522453">
        <w:rPr>
          <w:lang w:val="en-GB"/>
        </w:rPr>
        <w:t>World Academy of Science, Engineering and Technology 46 2008</w:t>
      </w:r>
      <w:r>
        <w:rPr>
          <w:lang w:val="en-GB"/>
        </w:rPr>
        <w:t xml:space="preserve">, </w:t>
      </w:r>
      <w:hyperlink r:id="rId5" w:history="1">
        <w:r w:rsidRPr="00522453">
          <w:rPr>
            <w:rStyle w:val="af3"/>
            <w:bCs/>
            <w:lang w:val="en-GB"/>
          </w:rPr>
          <w:t>http://www.waset.ac.nz/journals/waset/v46/v46-62.pdf</w:t>
        </w:r>
      </w:hyperlink>
    </w:p>
  </w:footnote>
  <w:footnote w:id="25">
    <w:p w:rsidR="000F2211" w:rsidRPr="00955ADD" w:rsidRDefault="000F2211" w:rsidP="003A6FCA">
      <w:pPr>
        <w:pStyle w:val="af1"/>
        <w:spacing w:line="240" w:lineRule="auto"/>
      </w:pPr>
      <w:r>
        <w:rPr>
          <w:rStyle w:val="af2"/>
        </w:rPr>
        <w:footnoteRef/>
      </w:r>
      <w:r>
        <w:t xml:space="preserve"> </w:t>
      </w:r>
      <w:r>
        <w:tab/>
        <w:t>Research and Evaluation (2011) Sustainability in Community Organisations: A literature review, Department of Internal Affairs, DMS 2611786 DA</w:t>
      </w:r>
    </w:p>
  </w:footnote>
  <w:footnote w:id="26">
    <w:p w:rsidR="000F2211" w:rsidRPr="001001E9" w:rsidRDefault="000F2211" w:rsidP="003A6FCA">
      <w:pPr>
        <w:pStyle w:val="af1"/>
        <w:spacing w:line="240" w:lineRule="auto"/>
        <w:rPr>
          <w:lang w:val="en-NZ"/>
        </w:rPr>
      </w:pPr>
      <w:r>
        <w:rPr>
          <w:rStyle w:val="af2"/>
        </w:rPr>
        <w:footnoteRef/>
      </w:r>
      <w:r>
        <w:t xml:space="preserve"> </w:t>
      </w:r>
      <w:r>
        <w:tab/>
      </w:r>
      <w:r>
        <w:rPr>
          <w:lang w:val="en-NZ"/>
        </w:rPr>
        <w:t>“Mechanisms for Improving Digital Literacy” report to Minister of Communications and Information Technology, Ministry of Economic Development, 23 May 2009</w:t>
      </w:r>
    </w:p>
  </w:footnote>
  <w:footnote w:id="27">
    <w:p w:rsidR="000F2211" w:rsidRPr="00A30ABC" w:rsidRDefault="000F2211" w:rsidP="003A6FCA">
      <w:pPr>
        <w:pStyle w:val="af1"/>
        <w:spacing w:line="240" w:lineRule="auto"/>
        <w:rPr>
          <w:lang w:val="en-NZ"/>
        </w:rPr>
      </w:pPr>
      <w:r>
        <w:rPr>
          <w:rStyle w:val="af2"/>
        </w:rPr>
        <w:footnoteRef/>
      </w:r>
      <w:r>
        <w:t xml:space="preserve"> </w:t>
      </w:r>
      <w:r>
        <w:tab/>
      </w:r>
      <w:r>
        <w:rPr>
          <w:lang w:val="en-NZ"/>
        </w:rPr>
        <w:t>Ibid.</w:t>
      </w:r>
    </w:p>
  </w:footnote>
  <w:footnote w:id="28">
    <w:p w:rsidR="000F2211" w:rsidRPr="004A26CC" w:rsidRDefault="000F2211" w:rsidP="003A6FCA">
      <w:pPr>
        <w:pStyle w:val="af1"/>
        <w:spacing w:line="240" w:lineRule="auto"/>
        <w:rPr>
          <w:lang w:val="en-NZ"/>
        </w:rPr>
      </w:pPr>
      <w:r>
        <w:rPr>
          <w:rStyle w:val="af2"/>
        </w:rPr>
        <w:footnoteRef/>
      </w:r>
      <w:r>
        <w:t xml:space="preserve"> </w:t>
      </w:r>
      <w:r>
        <w:tab/>
      </w:r>
      <w:r w:rsidRPr="004A26CC">
        <w:rPr>
          <w:lang w:val="en-GB"/>
        </w:rPr>
        <w:t xml:space="preserve">Crump, B., &amp; McIlroy, A. (2003). The digital divide: Why the "don't-want-tos" won't compute: Lessons from a New Zealand ICT project. First Monday, [online] </w:t>
      </w:r>
      <w:r w:rsidRPr="004A26CC">
        <w:t xml:space="preserve">Volume 8 Number 12 , </w:t>
      </w:r>
      <w:r w:rsidRPr="004A26CC">
        <w:rPr>
          <w:lang w:val="en-GB"/>
        </w:rPr>
        <w:t>1-20. Retrieved December, 24, 2006</w:t>
      </w:r>
    </w:p>
  </w:footnote>
  <w:footnote w:id="29">
    <w:p w:rsidR="000F2211" w:rsidRPr="00166DFE" w:rsidRDefault="000F2211" w:rsidP="003A6FCA">
      <w:pPr>
        <w:pStyle w:val="af1"/>
        <w:spacing w:line="240" w:lineRule="auto"/>
        <w:rPr>
          <w:lang w:val="en-NZ"/>
        </w:rPr>
      </w:pPr>
      <w:r>
        <w:rPr>
          <w:rStyle w:val="af2"/>
        </w:rPr>
        <w:footnoteRef/>
      </w:r>
      <w:r>
        <w:t xml:space="preserve"> </w:t>
      </w:r>
      <w:r>
        <w:tab/>
      </w:r>
      <w:r w:rsidRPr="00166DFE">
        <w:rPr>
          <w:lang w:val="en-GB"/>
        </w:rPr>
        <w:t>Day, P. (2004). Community (information and communication) technology: Policy,</w:t>
      </w:r>
      <w:r>
        <w:rPr>
          <w:lang w:val="en-GB"/>
        </w:rPr>
        <w:t xml:space="preserve"> </w:t>
      </w:r>
      <w:r w:rsidRPr="00166DFE">
        <w:rPr>
          <w:lang w:val="en-GB"/>
        </w:rPr>
        <w:t>partnership and practice. In</w:t>
      </w:r>
      <w:r>
        <w:rPr>
          <w:lang w:val="en-GB"/>
        </w:rPr>
        <w:t xml:space="preserve"> </w:t>
      </w:r>
      <w:r w:rsidRPr="00166DFE">
        <w:rPr>
          <w:lang w:val="en-GB"/>
        </w:rPr>
        <w:t xml:space="preserve"> S. </w:t>
      </w:r>
      <w:smartTag w:uri="urn:schemas-microsoft-com:office:smarttags" w:element="place">
        <w:smartTag w:uri="urn:schemas-microsoft-com:office:smarttags" w:element="City">
          <w:r w:rsidRPr="00166DFE">
            <w:rPr>
              <w:lang w:val="en-GB"/>
            </w:rPr>
            <w:t>Marshall</w:t>
          </w:r>
        </w:smartTag>
      </w:smartTag>
      <w:r w:rsidRPr="00166DFE">
        <w:rPr>
          <w:lang w:val="en-GB"/>
        </w:rPr>
        <w:t xml:space="preserve">, W. Taylor &amp; Y. Xinghuo (Eds.), </w:t>
      </w:r>
      <w:r w:rsidRPr="00166DFE">
        <w:rPr>
          <w:i/>
          <w:iCs/>
          <w:lang w:val="en-GB"/>
        </w:rPr>
        <w:t>Using</w:t>
      </w:r>
      <w:r>
        <w:rPr>
          <w:i/>
          <w:iCs/>
          <w:lang w:val="en-GB"/>
        </w:rPr>
        <w:t xml:space="preserve"> </w:t>
      </w:r>
      <w:r w:rsidRPr="00166DFE">
        <w:rPr>
          <w:i/>
          <w:iCs/>
          <w:lang w:val="en-GB"/>
        </w:rPr>
        <w:t>Community Informatics to Transform Regions</w:t>
      </w:r>
      <w:r w:rsidRPr="00166DFE">
        <w:rPr>
          <w:lang w:val="en-GB"/>
        </w:rPr>
        <w:t xml:space="preserve">. Melbourne, </w:t>
      </w:r>
      <w:r>
        <w:rPr>
          <w:lang w:val="en-GB"/>
        </w:rPr>
        <w:t>V</w:t>
      </w:r>
      <w:r w:rsidRPr="00166DFE">
        <w:rPr>
          <w:lang w:val="en-GB"/>
        </w:rPr>
        <w:t>IC: Idea Group.</w:t>
      </w:r>
    </w:p>
  </w:footnote>
  <w:footnote w:id="30">
    <w:p w:rsidR="000F2211" w:rsidRPr="00781EF4" w:rsidRDefault="000F2211" w:rsidP="003A6FCA">
      <w:pPr>
        <w:pStyle w:val="af1"/>
        <w:spacing w:line="240" w:lineRule="auto"/>
        <w:rPr>
          <w:lang w:val="en-NZ"/>
        </w:rPr>
      </w:pPr>
      <w:r>
        <w:rPr>
          <w:rStyle w:val="af2"/>
        </w:rPr>
        <w:footnoteRef/>
      </w:r>
      <w:r>
        <w:t xml:space="preserve"> </w:t>
      </w:r>
      <w:r>
        <w:tab/>
      </w:r>
      <w:r w:rsidRPr="00166DFE">
        <w:rPr>
          <w:lang w:val="en-GB"/>
        </w:rPr>
        <w:t>Day, P. (2004). Community (information and communication) technology: Policy,</w:t>
      </w:r>
      <w:r>
        <w:rPr>
          <w:lang w:val="en-GB"/>
        </w:rPr>
        <w:t xml:space="preserve"> </w:t>
      </w:r>
      <w:r w:rsidRPr="00166DFE">
        <w:rPr>
          <w:lang w:val="en-GB"/>
        </w:rPr>
        <w:t>partnership and practice. In</w:t>
      </w:r>
      <w:r>
        <w:rPr>
          <w:lang w:val="en-GB"/>
        </w:rPr>
        <w:t xml:space="preserve"> </w:t>
      </w:r>
      <w:r w:rsidRPr="00166DFE">
        <w:rPr>
          <w:lang w:val="en-GB"/>
        </w:rPr>
        <w:t xml:space="preserve"> S. </w:t>
      </w:r>
      <w:smartTag w:uri="urn:schemas-microsoft-com:office:smarttags" w:element="place">
        <w:smartTag w:uri="urn:schemas-microsoft-com:office:smarttags" w:element="City">
          <w:r w:rsidRPr="00166DFE">
            <w:rPr>
              <w:lang w:val="en-GB"/>
            </w:rPr>
            <w:t>Marshall</w:t>
          </w:r>
        </w:smartTag>
      </w:smartTag>
      <w:r w:rsidRPr="00166DFE">
        <w:rPr>
          <w:lang w:val="en-GB"/>
        </w:rPr>
        <w:t xml:space="preserve">, W. Taylor &amp; Y. Xinghuo (Eds.), </w:t>
      </w:r>
      <w:r w:rsidRPr="00166DFE">
        <w:rPr>
          <w:i/>
          <w:iCs/>
          <w:lang w:val="en-GB"/>
        </w:rPr>
        <w:t>Using</w:t>
      </w:r>
      <w:r>
        <w:rPr>
          <w:i/>
          <w:iCs/>
          <w:lang w:val="en-GB"/>
        </w:rPr>
        <w:t xml:space="preserve"> </w:t>
      </w:r>
      <w:r w:rsidRPr="00166DFE">
        <w:rPr>
          <w:i/>
          <w:iCs/>
          <w:lang w:val="en-GB"/>
        </w:rPr>
        <w:t>Community Informatics to Transform Regions</w:t>
      </w:r>
      <w:r w:rsidRPr="00166DFE">
        <w:rPr>
          <w:lang w:val="en-GB"/>
        </w:rPr>
        <w:t xml:space="preserve">. Melbourne, </w:t>
      </w:r>
      <w:r>
        <w:rPr>
          <w:lang w:val="en-GB"/>
        </w:rPr>
        <w:t>V</w:t>
      </w:r>
      <w:r w:rsidRPr="00166DFE">
        <w:rPr>
          <w:lang w:val="en-GB"/>
        </w:rPr>
        <w:t>IC: Idea Group.</w:t>
      </w:r>
    </w:p>
  </w:footnote>
  <w:footnote w:id="31">
    <w:p w:rsidR="000F2211" w:rsidRPr="00AD16C4" w:rsidRDefault="000F2211" w:rsidP="00AD16C4">
      <w:pPr>
        <w:pStyle w:val="af1"/>
        <w:rPr>
          <w:lang w:val="en-NZ"/>
        </w:rPr>
      </w:pPr>
      <w:r>
        <w:rPr>
          <w:rStyle w:val="af2"/>
        </w:rPr>
        <w:footnoteRef/>
      </w:r>
      <w:r>
        <w:t xml:space="preserve"> </w:t>
      </w:r>
      <w:r>
        <w:tab/>
      </w:r>
      <w:r w:rsidRPr="00AD16C4">
        <w:rPr>
          <w:lang w:val="en-GB"/>
        </w:rPr>
        <w:t>O'Neil, D. (2002). Assessing community informatics: A review of methodological</w:t>
      </w:r>
      <w:r>
        <w:rPr>
          <w:lang w:val="en-GB"/>
        </w:rPr>
        <w:t xml:space="preserve"> </w:t>
      </w:r>
      <w:r w:rsidRPr="00AD16C4">
        <w:rPr>
          <w:lang w:val="en-GB"/>
        </w:rPr>
        <w:t>approaches for evaluating community networks and community technology centres.</w:t>
      </w:r>
      <w:r>
        <w:rPr>
          <w:lang w:val="en-GB"/>
        </w:rPr>
        <w:t xml:space="preserve"> </w:t>
      </w:r>
      <w:r w:rsidRPr="00AD16C4">
        <w:rPr>
          <w:i/>
          <w:iCs/>
          <w:lang w:val="en-GB"/>
        </w:rPr>
        <w:t>Internet Research: Electronic Networking Applications and Policy, 12</w:t>
      </w:r>
      <w:r w:rsidRPr="00AD16C4">
        <w:rPr>
          <w:lang w:val="en-GB"/>
        </w:rPr>
        <w:t>(1), 76-102.</w:t>
      </w:r>
    </w:p>
  </w:footnote>
  <w:footnote w:id="32">
    <w:p w:rsidR="000F2211" w:rsidRPr="002267E1" w:rsidRDefault="000F2211" w:rsidP="003A6FCA">
      <w:pPr>
        <w:pStyle w:val="af1"/>
        <w:spacing w:line="240" w:lineRule="auto"/>
        <w:rPr>
          <w:lang w:val="en-NZ"/>
        </w:rPr>
      </w:pPr>
      <w:r>
        <w:rPr>
          <w:rStyle w:val="af2"/>
        </w:rPr>
        <w:footnoteRef/>
      </w:r>
      <w:r>
        <w:t xml:space="preserve"> </w:t>
      </w:r>
      <w:r>
        <w:tab/>
      </w:r>
      <w:r w:rsidRPr="00166DFE">
        <w:rPr>
          <w:lang w:val="en-GB"/>
        </w:rPr>
        <w:t>Day, P. (2004). Community (information and communication) technology: Policy,</w:t>
      </w:r>
      <w:r>
        <w:rPr>
          <w:lang w:val="en-GB"/>
        </w:rPr>
        <w:t xml:space="preserve"> </w:t>
      </w:r>
      <w:r w:rsidRPr="00166DFE">
        <w:rPr>
          <w:lang w:val="en-GB"/>
        </w:rPr>
        <w:t>partnership and practice. In</w:t>
      </w:r>
      <w:r>
        <w:rPr>
          <w:lang w:val="en-GB"/>
        </w:rPr>
        <w:t xml:space="preserve"> </w:t>
      </w:r>
      <w:r w:rsidRPr="00166DFE">
        <w:rPr>
          <w:lang w:val="en-GB"/>
        </w:rPr>
        <w:t xml:space="preserve"> S. </w:t>
      </w:r>
      <w:smartTag w:uri="urn:schemas-microsoft-com:office:smarttags" w:element="place">
        <w:smartTag w:uri="urn:schemas-microsoft-com:office:smarttags" w:element="City">
          <w:r w:rsidRPr="00166DFE">
            <w:rPr>
              <w:lang w:val="en-GB"/>
            </w:rPr>
            <w:t>Marshall</w:t>
          </w:r>
        </w:smartTag>
      </w:smartTag>
      <w:r w:rsidRPr="00166DFE">
        <w:rPr>
          <w:lang w:val="en-GB"/>
        </w:rPr>
        <w:t xml:space="preserve">, W. Taylor &amp; Y. Xinghuo (Eds.), </w:t>
      </w:r>
      <w:r w:rsidRPr="00166DFE">
        <w:rPr>
          <w:i/>
          <w:iCs/>
          <w:lang w:val="en-GB"/>
        </w:rPr>
        <w:t>Using</w:t>
      </w:r>
      <w:r>
        <w:rPr>
          <w:i/>
          <w:iCs/>
          <w:lang w:val="en-GB"/>
        </w:rPr>
        <w:t xml:space="preserve"> </w:t>
      </w:r>
      <w:r w:rsidRPr="00166DFE">
        <w:rPr>
          <w:i/>
          <w:iCs/>
          <w:lang w:val="en-GB"/>
        </w:rPr>
        <w:t>Community Informatics to Transform Regions</w:t>
      </w:r>
      <w:r w:rsidRPr="00166DFE">
        <w:rPr>
          <w:lang w:val="en-GB"/>
        </w:rPr>
        <w:t xml:space="preserve">. Melbourne, </w:t>
      </w:r>
      <w:r>
        <w:rPr>
          <w:lang w:val="en-GB"/>
        </w:rPr>
        <w:t>V</w:t>
      </w:r>
      <w:r w:rsidRPr="00166DFE">
        <w:rPr>
          <w:lang w:val="en-GB"/>
        </w:rPr>
        <w:t>IC: Idea Group.</w:t>
      </w:r>
    </w:p>
  </w:footnote>
  <w:footnote w:id="33">
    <w:p w:rsidR="000F2211" w:rsidRPr="007C1900" w:rsidRDefault="000F2211" w:rsidP="003A6FCA">
      <w:pPr>
        <w:pStyle w:val="af1"/>
        <w:spacing w:line="240" w:lineRule="auto"/>
        <w:rPr>
          <w:lang w:val="en-NZ"/>
        </w:rPr>
      </w:pPr>
      <w:r>
        <w:rPr>
          <w:rStyle w:val="af2"/>
        </w:rPr>
        <w:footnoteRef/>
      </w:r>
      <w:r>
        <w:t xml:space="preserve"> </w:t>
      </w:r>
      <w:r>
        <w:tab/>
        <w:t xml:space="preserve">Gurstein, Michael. "Effective use: A community informatics strategy beyond the Digital Divide" </w:t>
      </w:r>
      <w:r>
        <w:rPr>
          <w:i/>
          <w:iCs/>
        </w:rPr>
        <w:t>First Monday</w:t>
      </w:r>
      <w:r>
        <w:t xml:space="preserve"> [Online], Volume 8 Number 12 (1 December 2003), page 9.</w:t>
      </w:r>
    </w:p>
  </w:footnote>
  <w:footnote w:id="34">
    <w:p w:rsidR="000F2211" w:rsidRPr="00AB320D" w:rsidRDefault="000F2211" w:rsidP="003A6FCA">
      <w:pPr>
        <w:pStyle w:val="af1"/>
        <w:spacing w:line="240" w:lineRule="auto"/>
        <w:rPr>
          <w:lang w:val="en-NZ"/>
        </w:rPr>
      </w:pPr>
      <w:r>
        <w:rPr>
          <w:rStyle w:val="af2"/>
        </w:rPr>
        <w:footnoteRef/>
      </w:r>
      <w:r>
        <w:t xml:space="preserve"> </w:t>
      </w:r>
      <w:r>
        <w:tab/>
      </w:r>
      <w:r w:rsidRPr="00AB320D">
        <w:rPr>
          <w:lang w:val="en-GB"/>
        </w:rPr>
        <w:t xml:space="preserve">Kearns, </w:t>
      </w:r>
      <w:smartTag w:uri="urn:schemas-microsoft-com:office:smarttags" w:element="place">
        <w:r w:rsidRPr="00AB320D">
          <w:rPr>
            <w:lang w:val="en-GB"/>
          </w:rPr>
          <w:t>I.</w:t>
        </w:r>
      </w:smartTag>
      <w:r w:rsidRPr="00AB320D">
        <w:rPr>
          <w:lang w:val="en-GB"/>
        </w:rPr>
        <w:t xml:space="preserve"> (2002). </w:t>
      </w:r>
      <w:r w:rsidRPr="00AB320D">
        <w:rPr>
          <w:i/>
          <w:lang w:val="en-GB"/>
        </w:rPr>
        <w:t>Code red: Progressive politics in the digital age.</w:t>
      </w:r>
      <w:r w:rsidRPr="00AB320D">
        <w:rPr>
          <w:lang w:val="en-GB"/>
        </w:rPr>
        <w:t xml:space="preserve"> </w:t>
      </w:r>
      <w:smartTag w:uri="urn:schemas-microsoft-com:office:smarttags" w:element="place">
        <w:smartTag w:uri="urn:schemas-microsoft-com:office:smarttags" w:element="City">
          <w:r w:rsidRPr="00AB320D">
            <w:rPr>
              <w:lang w:val="en-GB"/>
            </w:rPr>
            <w:t>London</w:t>
          </w:r>
        </w:smartTag>
        <w:r w:rsidRPr="00AB320D">
          <w:rPr>
            <w:lang w:val="en-GB"/>
          </w:rPr>
          <w:t xml:space="preserve">, </w:t>
        </w:r>
        <w:smartTag w:uri="urn:schemas-microsoft-com:office:smarttags" w:element="country-region">
          <w:r w:rsidRPr="00AB320D">
            <w:rPr>
              <w:lang w:val="en-GB"/>
            </w:rPr>
            <w:t>UK</w:t>
          </w:r>
        </w:smartTag>
      </w:smartTag>
      <w:r w:rsidRPr="00AB320D">
        <w:rPr>
          <w:lang w:val="en-GB"/>
        </w:rPr>
        <w:t>: IPPR.</w:t>
      </w:r>
    </w:p>
  </w:footnote>
  <w:footnote w:id="35">
    <w:p w:rsidR="000F2211" w:rsidRPr="00EA22B3" w:rsidRDefault="000F2211" w:rsidP="003A6FCA">
      <w:pPr>
        <w:pStyle w:val="af1"/>
        <w:spacing w:line="240" w:lineRule="auto"/>
        <w:rPr>
          <w:lang w:val="en-NZ"/>
        </w:rPr>
      </w:pPr>
      <w:r>
        <w:rPr>
          <w:rStyle w:val="af2"/>
        </w:rPr>
        <w:footnoteRef/>
      </w:r>
      <w:r>
        <w:t xml:space="preserve"> </w:t>
      </w:r>
      <w:r>
        <w:tab/>
      </w:r>
      <w:r>
        <w:rPr>
          <w:lang w:val="en-NZ"/>
        </w:rPr>
        <w:t xml:space="preserve">Brendan Luyt, </w:t>
      </w:r>
      <w:r>
        <w:rPr>
          <w:i/>
          <w:lang w:val="en-NZ"/>
        </w:rPr>
        <w:t xml:space="preserve">Who benefits from the digital divide? </w:t>
      </w:r>
      <w:r>
        <w:rPr>
          <w:lang w:val="en-NZ"/>
        </w:rPr>
        <w:t>First Monday, Volume 9, Number 8 – 2 August 2004.</w:t>
      </w:r>
    </w:p>
  </w:footnote>
  <w:footnote w:id="36">
    <w:p w:rsidR="000F2211" w:rsidRPr="000F1D5A" w:rsidRDefault="000F2211" w:rsidP="003A6FCA">
      <w:pPr>
        <w:pStyle w:val="af1"/>
        <w:spacing w:line="240" w:lineRule="auto"/>
        <w:rPr>
          <w:lang w:val="en-NZ"/>
        </w:rPr>
      </w:pPr>
      <w:r>
        <w:rPr>
          <w:rStyle w:val="af2"/>
        </w:rPr>
        <w:footnoteRef/>
      </w:r>
      <w:r>
        <w:t xml:space="preserve"> </w:t>
      </w:r>
      <w:r>
        <w:tab/>
      </w:r>
      <w:r w:rsidRPr="00C51C0A">
        <w:rPr>
          <w:lang w:val="en-NZ"/>
        </w:rPr>
        <w:t>The North-South Divide is a socio-economic and political division that exists between the wealthy developed countries, known collectively as "the North", and the poorer developing countries (least deve</w:t>
      </w:r>
      <w:r>
        <w:rPr>
          <w:lang w:val="en-NZ"/>
        </w:rPr>
        <w:t xml:space="preserve">loped countries), or "the South”. Eg: </w:t>
      </w:r>
      <w:r w:rsidRPr="00C51C0A">
        <w:rPr>
          <w:lang w:val="en-NZ"/>
        </w:rPr>
        <w:t>http://www.talktalk.co.uk/reference/encyclopaedia/hutchinson/m0030871.html</w:t>
      </w:r>
    </w:p>
  </w:footnote>
  <w:footnote w:id="37">
    <w:p w:rsidR="000F2211" w:rsidRPr="004952FC" w:rsidRDefault="000F2211" w:rsidP="004330F3">
      <w:pPr>
        <w:pStyle w:val="af1"/>
        <w:spacing w:line="240" w:lineRule="auto"/>
        <w:rPr>
          <w:lang w:val="en-NZ"/>
        </w:rPr>
      </w:pPr>
      <w:r>
        <w:rPr>
          <w:rStyle w:val="af2"/>
        </w:rPr>
        <w:footnoteRef/>
      </w:r>
      <w:r>
        <w:t xml:space="preserve"> </w:t>
      </w:r>
      <w:r>
        <w:tab/>
      </w:r>
      <w:r>
        <w:rPr>
          <w:lang w:val="en-NZ"/>
        </w:rPr>
        <w:t>The digital divide: Why the “don’t want tos” won’t compute: Lessons from a New Zealand ICT project, Barbara Crump and Andrea McIllroy</w:t>
      </w:r>
    </w:p>
  </w:footnote>
  <w:footnote w:id="38">
    <w:p w:rsidR="000F2211" w:rsidRPr="000922D9" w:rsidRDefault="000F2211" w:rsidP="004330F3">
      <w:pPr>
        <w:pStyle w:val="af1"/>
        <w:spacing w:line="240" w:lineRule="auto"/>
        <w:rPr>
          <w:lang w:val="en-NZ"/>
        </w:rPr>
      </w:pPr>
      <w:r>
        <w:rPr>
          <w:rStyle w:val="af2"/>
        </w:rPr>
        <w:footnoteRef/>
      </w:r>
      <w:r>
        <w:t xml:space="preserve"> </w:t>
      </w:r>
      <w:r>
        <w:tab/>
      </w:r>
      <w:r w:rsidRPr="00112ED7">
        <w:rPr>
          <w:lang w:val="en-GB"/>
        </w:rPr>
        <w:t xml:space="preserve">Crump, B., &amp; McIlroy, A. (2003). The digital divide: Why the "don't-want-tos" won't compute: Lessons from a New Zealand ICT project. First Monday, </w:t>
      </w:r>
      <w:r>
        <w:rPr>
          <w:lang w:val="en-GB"/>
        </w:rPr>
        <w:t xml:space="preserve">[online] </w:t>
      </w:r>
      <w:r>
        <w:t xml:space="preserve">Volume 8 Number 12 , </w:t>
      </w:r>
      <w:r w:rsidRPr="00112ED7">
        <w:rPr>
          <w:lang w:val="en-GB"/>
        </w:rPr>
        <w:t>1-20. Retrieved December, 24, 2006</w:t>
      </w:r>
    </w:p>
  </w:footnote>
  <w:footnote w:id="39">
    <w:p w:rsidR="000F2211" w:rsidRPr="000922D9" w:rsidRDefault="000F2211" w:rsidP="004330F3">
      <w:pPr>
        <w:pStyle w:val="af1"/>
        <w:spacing w:line="240" w:lineRule="auto"/>
        <w:rPr>
          <w:lang w:val="en-NZ"/>
        </w:rPr>
      </w:pPr>
      <w:r>
        <w:rPr>
          <w:rStyle w:val="af2"/>
        </w:rPr>
        <w:footnoteRef/>
      </w:r>
      <w:r>
        <w:t xml:space="preserve"> </w:t>
      </w:r>
      <w:r>
        <w:tab/>
      </w:r>
      <w:r w:rsidRPr="00FB5030">
        <w:rPr>
          <w:lang w:val="en-GB"/>
        </w:rPr>
        <w:t>Community Employment Group, Department of Labour</w:t>
      </w:r>
      <w:r>
        <w:rPr>
          <w:lang w:val="en-GB"/>
        </w:rPr>
        <w:t xml:space="preserve">, </w:t>
      </w:r>
      <w:r w:rsidRPr="00FB5030">
        <w:rPr>
          <w:bCs/>
          <w:i/>
          <w:lang w:val="en-GB"/>
        </w:rPr>
        <w:t>Connecting Communities:</w:t>
      </w:r>
      <w:r w:rsidRPr="00FB5030">
        <w:rPr>
          <w:b/>
          <w:bCs/>
          <w:i/>
          <w:lang w:val="en-GB"/>
        </w:rPr>
        <w:t xml:space="preserve"> </w:t>
      </w:r>
      <w:r w:rsidRPr="00FB5030">
        <w:rPr>
          <w:i/>
          <w:lang w:val="en-GB"/>
        </w:rPr>
        <w:t>A Strategy for Government Support of Community Access to Information and Communications Technology</w:t>
      </w:r>
      <w:r w:rsidRPr="00FB5030">
        <w:rPr>
          <w:lang w:val="en-GB"/>
        </w:rPr>
        <w:t>. 2002</w:t>
      </w:r>
    </w:p>
  </w:footnote>
  <w:footnote w:id="40">
    <w:p w:rsidR="000F2211" w:rsidRPr="000922D9" w:rsidRDefault="000F2211" w:rsidP="004330F3">
      <w:pPr>
        <w:pStyle w:val="af1"/>
        <w:spacing w:line="240" w:lineRule="auto"/>
        <w:rPr>
          <w:lang w:val="en-NZ"/>
        </w:rPr>
      </w:pPr>
      <w:r>
        <w:rPr>
          <w:rStyle w:val="af2"/>
        </w:rPr>
        <w:footnoteRef/>
      </w:r>
      <w:r>
        <w:t xml:space="preserve"> </w:t>
      </w:r>
      <w:r>
        <w:tab/>
      </w:r>
      <w:r w:rsidRPr="00AB320D">
        <w:rPr>
          <w:lang w:val="en-GB"/>
        </w:rPr>
        <w:t xml:space="preserve">Loader, Brian D. and Leigh Keeble (2004). </w:t>
      </w:r>
      <w:r w:rsidRPr="00AB320D">
        <w:rPr>
          <w:i/>
          <w:iCs/>
          <w:lang w:val="en-GB"/>
        </w:rPr>
        <w:t>Challenging the digital divide? A literature</w:t>
      </w:r>
      <w:r>
        <w:rPr>
          <w:i/>
          <w:iCs/>
          <w:lang w:val="en-GB"/>
        </w:rPr>
        <w:t xml:space="preserve"> </w:t>
      </w:r>
      <w:r w:rsidRPr="00AB320D">
        <w:rPr>
          <w:i/>
          <w:iCs/>
          <w:lang w:val="en-GB"/>
        </w:rPr>
        <w:t xml:space="preserve">review of community informatics initiatives </w:t>
      </w:r>
      <w:r w:rsidRPr="00AB320D">
        <w:rPr>
          <w:lang w:val="en-GB"/>
        </w:rPr>
        <w:t>Joseph Rowntree Foundation</w:t>
      </w:r>
      <w:r>
        <w:rPr>
          <w:lang w:val="en-GB"/>
        </w:rPr>
        <w:t>.</w:t>
      </w:r>
    </w:p>
  </w:footnote>
  <w:footnote w:id="41">
    <w:p w:rsidR="000F2211" w:rsidRPr="003471DF" w:rsidRDefault="000F2211" w:rsidP="004330F3">
      <w:pPr>
        <w:pStyle w:val="af1"/>
        <w:spacing w:line="240" w:lineRule="auto"/>
        <w:rPr>
          <w:lang w:val="en-NZ"/>
        </w:rPr>
      </w:pPr>
      <w:r>
        <w:rPr>
          <w:rStyle w:val="af2"/>
        </w:rPr>
        <w:footnoteRef/>
      </w:r>
      <w:r>
        <w:t xml:space="preserve"> </w:t>
      </w:r>
      <w:r>
        <w:tab/>
      </w:r>
      <w:r>
        <w:rPr>
          <w:i/>
          <w:lang w:val="en-NZ"/>
        </w:rPr>
        <w:t xml:space="preserve">The Digital Divide and </w:t>
      </w:r>
      <w:r w:rsidRPr="003471DF">
        <w:rPr>
          <w:i/>
          <w:lang w:val="en-GB"/>
        </w:rPr>
        <w:t>Māori</w:t>
      </w:r>
      <w:r>
        <w:rPr>
          <w:i/>
          <w:lang w:val="en-GB"/>
        </w:rPr>
        <w:t xml:space="preserve">, </w:t>
      </w:r>
      <w:r>
        <w:rPr>
          <w:lang w:val="en-GB"/>
        </w:rPr>
        <w:t xml:space="preserve"> Report for </w:t>
      </w:r>
      <w:r w:rsidRPr="0059585C">
        <w:rPr>
          <w:lang w:val="en-GB"/>
        </w:rPr>
        <w:t>Te Puni K</w:t>
      </w:r>
      <w:r w:rsidRPr="008F042A">
        <w:rPr>
          <w:lang w:val="en-GB"/>
        </w:rPr>
        <w:t>ö</w:t>
      </w:r>
      <w:r w:rsidRPr="0059585C">
        <w:rPr>
          <w:lang w:val="en-GB"/>
        </w:rPr>
        <w:t>kiri</w:t>
      </w:r>
      <w:r>
        <w:rPr>
          <w:lang w:val="en-GB"/>
        </w:rPr>
        <w:t xml:space="preserve"> prepared by Infometrics Ltd, 2001.</w:t>
      </w:r>
    </w:p>
  </w:footnote>
  <w:footnote w:id="42">
    <w:p w:rsidR="000F2211" w:rsidRPr="001104FE" w:rsidRDefault="000F2211" w:rsidP="004330F3">
      <w:pPr>
        <w:pStyle w:val="af1"/>
        <w:spacing w:line="240" w:lineRule="auto"/>
        <w:rPr>
          <w:lang w:val="en-NZ"/>
        </w:rPr>
      </w:pPr>
      <w:r>
        <w:rPr>
          <w:rStyle w:val="af2"/>
        </w:rPr>
        <w:footnoteRef/>
      </w:r>
      <w:r>
        <w:t xml:space="preserve"> </w:t>
      </w:r>
      <w:r>
        <w:tab/>
      </w:r>
      <w:r w:rsidRPr="001104FE">
        <w:rPr>
          <w:lang w:val="en-GB"/>
        </w:rPr>
        <w:t xml:space="preserve">Crump, B., &amp; McIlroy, A. (2003). The digital divide: Why the "don't-want-tos" won't compute: Lessons from a New Zealand ICT project. First Monday, [online] </w:t>
      </w:r>
      <w:r w:rsidRPr="001104FE">
        <w:t xml:space="preserve">Volume 8 Number 12 , </w:t>
      </w:r>
      <w:r w:rsidRPr="001104FE">
        <w:rPr>
          <w:lang w:val="en-GB"/>
        </w:rPr>
        <w:t>1-20. Retrieved December, 24, 2006</w:t>
      </w:r>
    </w:p>
  </w:footnote>
  <w:footnote w:id="43">
    <w:p w:rsidR="000F2211" w:rsidRPr="0036323D" w:rsidRDefault="000F2211" w:rsidP="004330F3">
      <w:pPr>
        <w:pStyle w:val="af1"/>
        <w:spacing w:line="240" w:lineRule="auto"/>
        <w:rPr>
          <w:rStyle w:val="af2"/>
          <w:vertAlign w:val="baseline"/>
          <w:lang w:val="en-GB"/>
        </w:rPr>
      </w:pPr>
      <w:r>
        <w:rPr>
          <w:rStyle w:val="af2"/>
        </w:rPr>
        <w:footnoteRef/>
      </w:r>
      <w:r>
        <w:t xml:space="preserve"> </w:t>
      </w:r>
      <w:r>
        <w:tab/>
      </w:r>
      <w:r>
        <w:rPr>
          <w:i/>
          <w:lang w:val="en-NZ"/>
        </w:rPr>
        <w:t xml:space="preserve">The Digital Divide and </w:t>
      </w:r>
      <w:r w:rsidRPr="003471DF">
        <w:rPr>
          <w:i/>
          <w:lang w:val="en-GB"/>
        </w:rPr>
        <w:t>Māori</w:t>
      </w:r>
      <w:r>
        <w:rPr>
          <w:i/>
          <w:lang w:val="en-GB"/>
        </w:rPr>
        <w:t xml:space="preserve">, </w:t>
      </w:r>
      <w:r>
        <w:rPr>
          <w:lang w:val="en-GB"/>
        </w:rPr>
        <w:t xml:space="preserve"> Report for </w:t>
      </w:r>
      <w:r w:rsidRPr="0059585C">
        <w:rPr>
          <w:lang w:val="en-GB"/>
        </w:rPr>
        <w:t>Te Puni K</w:t>
      </w:r>
      <w:r w:rsidRPr="008F042A">
        <w:rPr>
          <w:lang w:val="en-GB"/>
        </w:rPr>
        <w:t>ö</w:t>
      </w:r>
      <w:r w:rsidRPr="0059585C">
        <w:rPr>
          <w:lang w:val="en-GB"/>
        </w:rPr>
        <w:t>kiri</w:t>
      </w:r>
      <w:r>
        <w:rPr>
          <w:lang w:val="en-GB"/>
        </w:rPr>
        <w:t xml:space="preserve"> prepared by Infometrics Ltd, 2001, page 2</w:t>
      </w:r>
    </w:p>
  </w:footnote>
  <w:footnote w:id="44">
    <w:p w:rsidR="000F2211" w:rsidRPr="0036323D" w:rsidRDefault="000F2211" w:rsidP="004330F3">
      <w:pPr>
        <w:pStyle w:val="af1"/>
        <w:spacing w:line="240" w:lineRule="auto"/>
        <w:rPr>
          <w:lang w:val="en-NZ"/>
        </w:rPr>
      </w:pPr>
      <w:r>
        <w:rPr>
          <w:rStyle w:val="af2"/>
        </w:rPr>
        <w:footnoteRef/>
      </w:r>
      <w:r>
        <w:t xml:space="preserve"> </w:t>
      </w:r>
      <w:r>
        <w:tab/>
      </w:r>
      <w:r w:rsidRPr="006B489B">
        <w:rPr>
          <w:lang w:val="en-NZ"/>
        </w:rPr>
        <w:t>Te Rito</w:t>
      </w:r>
      <w:r>
        <w:rPr>
          <w:lang w:val="en-NZ"/>
        </w:rPr>
        <w:t>,</w:t>
      </w:r>
      <w:r w:rsidRPr="006B489B">
        <w:rPr>
          <w:lang w:val="en-NZ"/>
        </w:rPr>
        <w:t xml:space="preserve"> Joseph </w:t>
      </w:r>
      <w:r>
        <w:rPr>
          <w:lang w:val="en-NZ"/>
        </w:rPr>
        <w:t xml:space="preserve">Selwyn, </w:t>
      </w:r>
      <w:r w:rsidRPr="006B489B">
        <w:rPr>
          <w:lang w:val="en-NZ"/>
        </w:rPr>
        <w:t>&amp; Nuku</w:t>
      </w:r>
      <w:r>
        <w:rPr>
          <w:lang w:val="en-NZ"/>
        </w:rPr>
        <w:t xml:space="preserve">, </w:t>
      </w:r>
      <w:r w:rsidRPr="006B489B">
        <w:rPr>
          <w:lang w:val="en-NZ"/>
        </w:rPr>
        <w:t xml:space="preserve">Pareputiputi, </w:t>
      </w:r>
      <w:r w:rsidRPr="006B489B">
        <w:rPr>
          <w:i/>
          <w:lang w:val="en-NZ"/>
        </w:rPr>
        <w:t>Using ICT To Enhance Maori Language Teaching</w:t>
      </w:r>
      <w:r>
        <w:rPr>
          <w:i/>
          <w:lang w:val="en-NZ"/>
        </w:rPr>
        <w:t>,</w:t>
      </w:r>
      <w:r w:rsidRPr="006B489B">
        <w:rPr>
          <w:lang w:val="en-NZ"/>
        </w:rPr>
        <w:t xml:space="preserve"> ICT for Language Learning Conference, 3</w:t>
      </w:r>
      <w:r w:rsidRPr="006B489B">
        <w:rPr>
          <w:vertAlign w:val="superscript"/>
          <w:lang w:val="en-NZ"/>
        </w:rPr>
        <w:t>rd</w:t>
      </w:r>
      <w:r w:rsidRPr="006B489B">
        <w:rPr>
          <w:lang w:val="en-NZ"/>
        </w:rPr>
        <w:t xml:space="preserve"> edition</w:t>
      </w:r>
    </w:p>
  </w:footnote>
  <w:footnote w:id="45">
    <w:p w:rsidR="000F2211" w:rsidRPr="004F01A5" w:rsidRDefault="000F2211" w:rsidP="004330F3">
      <w:pPr>
        <w:pStyle w:val="af1"/>
        <w:spacing w:line="240" w:lineRule="auto"/>
        <w:rPr>
          <w:lang w:val="en-NZ"/>
        </w:rPr>
      </w:pPr>
      <w:r>
        <w:rPr>
          <w:rStyle w:val="af2"/>
        </w:rPr>
        <w:footnoteRef/>
      </w:r>
      <w:r>
        <w:t xml:space="preserve"> </w:t>
      </w:r>
      <w:r>
        <w:tab/>
      </w:r>
      <w:r w:rsidRPr="004F01A5">
        <w:rPr>
          <w:lang w:val="en-NZ"/>
        </w:rPr>
        <w:t>Lomax</w:t>
      </w:r>
      <w:r>
        <w:rPr>
          <w:lang w:val="en-NZ"/>
        </w:rPr>
        <w:t xml:space="preserve">, </w:t>
      </w:r>
      <w:r w:rsidRPr="004F01A5">
        <w:rPr>
          <w:lang w:val="en-NZ"/>
        </w:rPr>
        <w:t>Terri C</w:t>
      </w:r>
      <w:r>
        <w:rPr>
          <w:lang w:val="en-NZ"/>
        </w:rPr>
        <w:t>,</w:t>
      </w:r>
      <w:r w:rsidRPr="004F01A5">
        <w:rPr>
          <w:lang w:val="en-NZ"/>
        </w:rPr>
        <w:t xml:space="preserve"> </w:t>
      </w:r>
      <w:r w:rsidRPr="006B489B">
        <w:rPr>
          <w:i/>
          <w:lang w:val="en-NZ"/>
        </w:rPr>
        <w:t>Demographic Impacts: ICT Education in R</w:t>
      </w:r>
      <w:r w:rsidRPr="006B489B">
        <w:rPr>
          <w:rFonts w:cs="Arial Mäori"/>
          <w:i/>
          <w:lang w:val="en-NZ"/>
        </w:rPr>
        <w:t>ūmaki Reo</w:t>
      </w:r>
      <w:r>
        <w:rPr>
          <w:lang w:val="en-NZ"/>
        </w:rPr>
        <w:t xml:space="preserve">, </w:t>
      </w:r>
      <w:r w:rsidRPr="004F01A5">
        <w:rPr>
          <w:lang w:val="en-NZ"/>
        </w:rPr>
        <w:t xml:space="preserve">Ruth Lemon 20th Annual Conference of the National Advisory Committee on Computing Qualifications (NACCQ 2007),retrieved from </w:t>
      </w:r>
      <w:hyperlink r:id="rId6" w:history="1">
        <w:r w:rsidRPr="004F01A5">
          <w:rPr>
            <w:lang w:val="en-NZ"/>
          </w:rPr>
          <w:t>http://www.naccq.ac.nz/conferences/2007/141.pdf</w:t>
        </w:r>
      </w:hyperlink>
      <w:r w:rsidRPr="004F01A5">
        <w:rPr>
          <w:lang w:val="en-NZ"/>
        </w:rPr>
        <w:t xml:space="preserve">, </w:t>
      </w:r>
      <w:r>
        <w:rPr>
          <w:lang w:val="en-NZ"/>
        </w:rPr>
        <w:t>(28</w:t>
      </w:r>
      <w:r w:rsidRPr="004F01A5">
        <w:rPr>
          <w:lang w:val="en-NZ"/>
        </w:rPr>
        <w:t>/3/11)</w:t>
      </w:r>
    </w:p>
  </w:footnote>
  <w:footnote w:id="46">
    <w:p w:rsidR="000F2211" w:rsidRPr="006B489B" w:rsidRDefault="000F2211" w:rsidP="004330F3">
      <w:pPr>
        <w:pStyle w:val="af1"/>
        <w:spacing w:line="240" w:lineRule="auto"/>
        <w:rPr>
          <w:rFonts w:ascii="Times-MaoriBold" w:hAnsi="Times-MaoriBold" w:cs="Times-MaoriBold"/>
          <w:b/>
          <w:bCs/>
          <w:lang w:val="en-GB" w:eastAsia="en-GB" w:bidi="ar-SA"/>
        </w:rPr>
      </w:pPr>
      <w:r>
        <w:rPr>
          <w:rStyle w:val="af2"/>
        </w:rPr>
        <w:footnoteRef/>
      </w:r>
      <w:r>
        <w:t xml:space="preserve"> </w:t>
      </w:r>
      <w:r>
        <w:tab/>
        <w:t>L</w:t>
      </w:r>
      <w:r w:rsidRPr="00F34513">
        <w:rPr>
          <w:lang w:val="en-NZ"/>
        </w:rPr>
        <w:t>aws</w:t>
      </w:r>
      <w:r>
        <w:rPr>
          <w:lang w:val="en-NZ"/>
        </w:rPr>
        <w:t xml:space="preserve">, </w:t>
      </w:r>
      <w:r w:rsidRPr="00F34513">
        <w:rPr>
          <w:lang w:val="en-NZ"/>
        </w:rPr>
        <w:t>Mark R</w:t>
      </w:r>
      <w:r>
        <w:rPr>
          <w:lang w:val="en-NZ"/>
        </w:rPr>
        <w:t>,</w:t>
      </w:r>
      <w:r w:rsidRPr="00F34513">
        <w:rPr>
          <w:lang w:val="en-NZ"/>
        </w:rPr>
        <w:t xml:space="preserve"> </w:t>
      </w:r>
      <w:r w:rsidRPr="006B489B">
        <w:rPr>
          <w:i/>
          <w:lang w:val="en-NZ"/>
        </w:rPr>
        <w:t>Development of a Mäori Database for Speech Perception and Generation</w:t>
      </w:r>
      <w:r>
        <w:rPr>
          <w:i/>
          <w:lang w:val="en-NZ"/>
        </w:rPr>
        <w:t>,</w:t>
      </w:r>
      <w:r w:rsidRPr="00F34513">
        <w:rPr>
          <w:lang w:val="en-NZ"/>
        </w:rPr>
        <w:t xml:space="preserve"> Retrieved from </w:t>
      </w:r>
      <w:hyperlink r:id="rId7" w:history="1">
        <w:r w:rsidRPr="006B489B">
          <w:rPr>
            <w:rStyle w:val="af3"/>
            <w:lang w:val="en-NZ"/>
          </w:rPr>
          <w:t>http://www.aut.ac.nz/resources/maori_synthesiser.pdf</w:t>
        </w:r>
      </w:hyperlink>
    </w:p>
  </w:footnote>
  <w:footnote w:id="47">
    <w:p w:rsidR="000F2211" w:rsidRPr="00F34513" w:rsidRDefault="000F2211" w:rsidP="004330F3">
      <w:pPr>
        <w:pStyle w:val="af1"/>
        <w:spacing w:line="240" w:lineRule="auto"/>
        <w:rPr>
          <w:lang w:val="en-NZ"/>
        </w:rPr>
      </w:pPr>
      <w:r>
        <w:rPr>
          <w:rStyle w:val="af2"/>
        </w:rPr>
        <w:footnoteRef/>
      </w:r>
      <w:r>
        <w:t xml:space="preserve"> </w:t>
      </w:r>
      <w:r>
        <w:tab/>
      </w:r>
      <w:r w:rsidRPr="002801AF">
        <w:rPr>
          <w:lang w:val="en-NZ"/>
        </w:rPr>
        <w:t>Benton</w:t>
      </w:r>
      <w:r>
        <w:rPr>
          <w:lang w:val="en-NZ"/>
        </w:rPr>
        <w:t>, Richard A</w:t>
      </w:r>
      <w:r w:rsidRPr="002801AF">
        <w:rPr>
          <w:lang w:val="en-NZ"/>
        </w:rPr>
        <w:t xml:space="preserve">, </w:t>
      </w:r>
      <w:r w:rsidRPr="006B489B">
        <w:rPr>
          <w:i/>
          <w:lang w:val="en-NZ"/>
        </w:rPr>
        <w:t>Combining Medium and Message: An Electronic Communications Network for Maori Language and Education</w:t>
      </w:r>
      <w:r>
        <w:rPr>
          <w:lang w:val="en-NZ"/>
        </w:rPr>
        <w:t>,</w:t>
      </w:r>
      <w:r w:rsidRPr="002801AF">
        <w:rPr>
          <w:lang w:val="en-NZ"/>
        </w:rPr>
        <w:t xml:space="preserve"> NZCER / </w:t>
      </w:r>
      <w:smartTag w:uri="urn:schemas-microsoft-com:office:smarttags" w:element="place">
        <w:r w:rsidRPr="002801AF">
          <w:rPr>
            <w:lang w:val="en-NZ"/>
          </w:rPr>
          <w:t>AARE</w:t>
        </w:r>
      </w:smartTag>
      <w:r w:rsidRPr="002801AF">
        <w:rPr>
          <w:lang w:val="en-NZ"/>
        </w:rPr>
        <w:t xml:space="preserve"> Joint Conference 1992 Symposium On Maori Education. Te Wahanga Kaupapa </w:t>
      </w:r>
      <w:r>
        <w:rPr>
          <w:lang w:val="en-NZ"/>
        </w:rPr>
        <w:t xml:space="preserve">Maori </w:t>
      </w:r>
      <w:smartTag w:uri="urn:schemas-microsoft-com:office:smarttags" w:element="place">
        <w:smartTag w:uri="urn:schemas-microsoft-com:office:smarttags" w:element="country-region">
          <w:r w:rsidRPr="002801AF">
            <w:rPr>
              <w:lang w:val="en-NZ"/>
            </w:rPr>
            <w:t>New Zealand</w:t>
          </w:r>
        </w:smartTag>
      </w:smartTag>
      <w:r w:rsidRPr="002801AF">
        <w:rPr>
          <w:lang w:val="en-NZ"/>
        </w:rPr>
        <w:t xml:space="preserve"> Council for Educational Research</w:t>
      </w:r>
      <w:r>
        <w:rPr>
          <w:lang w:val="en-NZ"/>
        </w:rPr>
        <w:t>.</w:t>
      </w:r>
    </w:p>
  </w:footnote>
  <w:footnote w:id="48">
    <w:p w:rsidR="000F2211" w:rsidRPr="009F4CB6" w:rsidRDefault="000F2211" w:rsidP="003A6FCA">
      <w:pPr>
        <w:pStyle w:val="af1"/>
        <w:spacing w:line="240" w:lineRule="auto"/>
        <w:rPr>
          <w:lang w:val="en-NZ"/>
        </w:rPr>
      </w:pPr>
      <w:r>
        <w:rPr>
          <w:rStyle w:val="af2"/>
        </w:rPr>
        <w:footnoteRef/>
      </w:r>
      <w:r>
        <w:tab/>
      </w:r>
      <w:r w:rsidRPr="009F4CB6">
        <w:rPr>
          <w:lang w:val="en-NZ"/>
        </w:rPr>
        <w:t>Bell et al.,</w:t>
      </w:r>
      <w:r>
        <w:rPr>
          <w:lang w:val="en-NZ"/>
        </w:rPr>
        <w:t xml:space="preserve"> </w:t>
      </w:r>
      <w:r w:rsidRPr="009F4CB6">
        <w:rPr>
          <w:i/>
          <w:lang w:val="en-NZ"/>
        </w:rPr>
        <w:t xml:space="preserve">The Internet in New Zealand 2007-2009, </w:t>
      </w:r>
      <w:r w:rsidRPr="009F4CB6">
        <w:rPr>
          <w:lang w:val="en-NZ"/>
        </w:rPr>
        <w:t xml:space="preserve">World Internet Project NZ, </w:t>
      </w:r>
      <w:smartTag w:uri="urn:schemas-microsoft-com:office:smarttags" w:element="place">
        <w:smartTag w:uri="urn:schemas-microsoft-com:office:smarttags" w:element="PlaceType">
          <w:r w:rsidRPr="009F4CB6">
            <w:rPr>
              <w:lang w:val="en-NZ"/>
            </w:rPr>
            <w:t>Institute</w:t>
          </w:r>
        </w:smartTag>
        <w:r w:rsidRPr="009F4CB6">
          <w:rPr>
            <w:lang w:val="en-NZ"/>
          </w:rPr>
          <w:t xml:space="preserve"> of </w:t>
        </w:r>
        <w:smartTag w:uri="urn:schemas-microsoft-com:office:smarttags" w:element="PlaceName">
          <w:r w:rsidRPr="009F4CB6">
            <w:rPr>
              <w:lang w:val="en-NZ"/>
            </w:rPr>
            <w:t>Culture</w:t>
          </w:r>
        </w:smartTag>
      </w:smartTag>
      <w:r w:rsidRPr="009F4CB6">
        <w:rPr>
          <w:lang w:val="en-NZ"/>
        </w:rPr>
        <w:t>, Discourse &amp; Communication, AUT University 2010. [available online - http://www.aut.ac.nz/research/research-institutes/icdc/projects/world-internet-project]</w:t>
      </w:r>
    </w:p>
  </w:footnote>
  <w:footnote w:id="49">
    <w:p w:rsidR="000F2211" w:rsidRPr="004A51B5" w:rsidRDefault="000F2211" w:rsidP="003A6FCA">
      <w:pPr>
        <w:pStyle w:val="af1"/>
        <w:spacing w:line="240" w:lineRule="auto"/>
        <w:rPr>
          <w:lang w:val="en-NZ"/>
        </w:rPr>
      </w:pPr>
      <w:r>
        <w:rPr>
          <w:rStyle w:val="af2"/>
        </w:rPr>
        <w:footnoteRef/>
      </w:r>
      <w:r>
        <w:tab/>
        <w:t xml:space="preserve">Robinson, G., </w:t>
      </w:r>
      <w:smartTag w:uri="urn:schemas-microsoft-com:office:smarttags" w:element="place">
        <w:smartTag w:uri="urn:schemas-microsoft-com:office:smarttags" w:element="City">
          <w:r>
            <w:t>Warren</w:t>
          </w:r>
        </w:smartTag>
      </w:smartTag>
      <w:r>
        <w:t>, H., Samu, K., Wheeler, A., Matangi-Karsten, H., &amp; Agnew, F.</w:t>
      </w:r>
      <w:r>
        <w:rPr>
          <w:lang w:val="en-NZ"/>
        </w:rPr>
        <w:t xml:space="preserve"> </w:t>
      </w:r>
      <w:r w:rsidRPr="006B489B">
        <w:rPr>
          <w:i/>
        </w:rPr>
        <w:t xml:space="preserve">Pacific healthcare workers and their treatment interventions for Pacific clients with alcohol and drug issues in New Zealand </w:t>
      </w:r>
      <w:r>
        <w:t xml:space="preserve">[electronic version], (2006). </w:t>
      </w:r>
      <w:smartTag w:uri="urn:schemas-microsoft-com:office:smarttags" w:element="place">
        <w:smartTag w:uri="urn:schemas-microsoft-com:office:smarttags" w:element="country-region">
          <w:r>
            <w:t>New Zealand</w:t>
          </w:r>
        </w:smartTag>
      </w:smartTag>
      <w:r>
        <w:t xml:space="preserve"> Medical Journal, 119. Retrieved 30/7/2009 from http://www.nzma.org.nz/journal/119-1228/1809/. </w:t>
      </w:r>
    </w:p>
  </w:footnote>
  <w:footnote w:id="50">
    <w:p w:rsidR="000F2211" w:rsidRPr="00C22C5E" w:rsidRDefault="000F2211" w:rsidP="003A6FCA">
      <w:pPr>
        <w:pStyle w:val="af1"/>
        <w:spacing w:line="240" w:lineRule="auto"/>
        <w:rPr>
          <w:lang w:val="en-NZ"/>
        </w:rPr>
      </w:pPr>
      <w:r>
        <w:rPr>
          <w:rStyle w:val="af2"/>
        </w:rPr>
        <w:footnoteRef/>
      </w:r>
      <w:r>
        <w:tab/>
      </w:r>
      <w:r w:rsidRPr="00C22C5E">
        <w:rPr>
          <w:lang w:val="en-GB"/>
        </w:rPr>
        <w:t xml:space="preserve">Shiblaq, F. K., (2008/2009, Dec/Jan), </w:t>
      </w:r>
      <w:r w:rsidRPr="00C22C5E">
        <w:rPr>
          <w:i/>
          <w:lang w:val="en-GB"/>
        </w:rPr>
        <w:t xml:space="preserve">ICT in Rural </w:t>
      </w:r>
      <w:smartTag w:uri="urn:schemas-microsoft-com:office:smarttags" w:element="place">
        <w:smartTag w:uri="urn:schemas-microsoft-com:office:smarttags" w:element="country-region">
          <w:r w:rsidRPr="00C22C5E">
            <w:rPr>
              <w:i/>
              <w:lang w:val="en-GB"/>
            </w:rPr>
            <w:t>New Zealand</w:t>
          </w:r>
        </w:smartTag>
      </w:smartTag>
      <w:r w:rsidRPr="00C22C5E">
        <w:rPr>
          <w:i/>
          <w:lang w:val="en-GB"/>
        </w:rPr>
        <w:t>: A Review of the Literature</w:t>
      </w:r>
      <w:r w:rsidRPr="00C22C5E">
        <w:rPr>
          <w:lang w:val="en-GB"/>
        </w:rPr>
        <w:t xml:space="preserve">. </w:t>
      </w:r>
      <w:r>
        <w:rPr>
          <w:lang w:val="en-GB"/>
        </w:rPr>
        <w:t xml:space="preserve"> </w:t>
      </w:r>
      <w:r w:rsidRPr="00C22C5E">
        <w:rPr>
          <w:lang w:val="en-GB"/>
        </w:rPr>
        <w:t xml:space="preserve">Bulletin of Applied Computing and Information Technology Vol. 6, Issue 1. ISSN 1176-4120. </w:t>
      </w:r>
    </w:p>
  </w:footnote>
  <w:footnote w:id="51">
    <w:p w:rsidR="000F2211" w:rsidRPr="009F4CB6" w:rsidRDefault="000F2211" w:rsidP="003A6FCA">
      <w:pPr>
        <w:pStyle w:val="af1"/>
        <w:spacing w:line="240" w:lineRule="auto"/>
        <w:rPr>
          <w:lang w:val="en-NZ"/>
        </w:rPr>
      </w:pPr>
      <w:r>
        <w:rPr>
          <w:rStyle w:val="af2"/>
        </w:rPr>
        <w:footnoteRef/>
      </w:r>
      <w:r>
        <w:t xml:space="preserve"> </w:t>
      </w:r>
      <w:r>
        <w:tab/>
      </w:r>
      <w:r w:rsidRPr="009F4CB6">
        <w:rPr>
          <w:i/>
          <w:lang w:val="en-NZ"/>
        </w:rPr>
        <w:t xml:space="preserve">The Internet in New Zealand 2007-2009, </w:t>
      </w:r>
      <w:smartTag w:uri="urn:schemas-microsoft-com:office:smarttags" w:element="City">
        <w:r w:rsidRPr="009F4CB6">
          <w:rPr>
            <w:lang w:val="en-NZ"/>
          </w:rPr>
          <w:t>Bell</w:t>
        </w:r>
      </w:smartTag>
      <w:r w:rsidRPr="009F4CB6">
        <w:rPr>
          <w:lang w:val="en-NZ"/>
        </w:rPr>
        <w:t xml:space="preserve"> et al., World Internet Project NZ, </w:t>
      </w:r>
      <w:smartTag w:uri="urn:schemas-microsoft-com:office:smarttags" w:element="place">
        <w:smartTag w:uri="urn:schemas-microsoft-com:office:smarttags" w:element="PlaceType">
          <w:r w:rsidRPr="009F4CB6">
            <w:rPr>
              <w:lang w:val="en-NZ"/>
            </w:rPr>
            <w:t>Institute</w:t>
          </w:r>
        </w:smartTag>
        <w:r w:rsidRPr="009F4CB6">
          <w:rPr>
            <w:lang w:val="en-NZ"/>
          </w:rPr>
          <w:t xml:space="preserve"> of </w:t>
        </w:r>
        <w:smartTag w:uri="urn:schemas-microsoft-com:office:smarttags" w:element="PlaceName">
          <w:r w:rsidRPr="009F4CB6">
            <w:rPr>
              <w:lang w:val="en-NZ"/>
            </w:rPr>
            <w:t>Culture</w:t>
          </w:r>
        </w:smartTag>
      </w:smartTag>
      <w:r w:rsidRPr="009F4CB6">
        <w:rPr>
          <w:lang w:val="en-NZ"/>
        </w:rPr>
        <w:t>, Discourse &amp; Communication, AUT University 2010. [available online - http://www.aut.ac.nz/research/research-institutes/icdc/projects/world-internet-project]</w:t>
      </w:r>
    </w:p>
  </w:footnote>
  <w:footnote w:id="52">
    <w:p w:rsidR="000F2211" w:rsidRPr="00FF24E0" w:rsidRDefault="000F2211" w:rsidP="004330F3">
      <w:pPr>
        <w:pStyle w:val="af1"/>
        <w:spacing w:line="240" w:lineRule="auto"/>
        <w:rPr>
          <w:lang w:val="en-NZ"/>
        </w:rPr>
      </w:pPr>
      <w:r>
        <w:rPr>
          <w:rStyle w:val="af2"/>
        </w:rPr>
        <w:footnoteRef/>
      </w:r>
      <w:r>
        <w:t xml:space="preserve"> </w:t>
      </w:r>
      <w:r>
        <w:tab/>
      </w:r>
      <w:r>
        <w:rPr>
          <w:lang w:val="en-NZ"/>
        </w:rPr>
        <w:t xml:space="preserve">Howell, Bronwyn, </w:t>
      </w:r>
      <w:r>
        <w:rPr>
          <w:i/>
          <w:lang w:val="en-NZ"/>
        </w:rPr>
        <w:t xml:space="preserve">The Rural-Urban “Digital Divide” in </w:t>
      </w:r>
      <w:smartTag w:uri="urn:schemas-microsoft-com:office:smarttags" w:element="place">
        <w:smartTag w:uri="urn:schemas-microsoft-com:office:smarttags" w:element="country-region">
          <w:r>
            <w:rPr>
              <w:i/>
              <w:lang w:val="en-NZ"/>
            </w:rPr>
            <w:t>New Zealand</w:t>
          </w:r>
        </w:smartTag>
      </w:smartTag>
      <w:r>
        <w:rPr>
          <w:i/>
          <w:lang w:val="en-NZ"/>
        </w:rPr>
        <w:t xml:space="preserve">: Fact or Fable?, </w:t>
      </w:r>
      <w:r>
        <w:rPr>
          <w:lang w:val="en-NZ"/>
        </w:rPr>
        <w:t>NZ Institute for the study of competition and regulation Inc. October 2000.</w:t>
      </w:r>
    </w:p>
  </w:footnote>
  <w:footnote w:id="53">
    <w:p w:rsidR="000F2211" w:rsidRPr="006906F2" w:rsidRDefault="000F2211" w:rsidP="004330F3">
      <w:pPr>
        <w:pStyle w:val="af1"/>
        <w:spacing w:line="240" w:lineRule="auto"/>
        <w:rPr>
          <w:lang w:val="en-NZ"/>
        </w:rPr>
      </w:pPr>
      <w:r>
        <w:rPr>
          <w:rStyle w:val="af2"/>
        </w:rPr>
        <w:footnoteRef/>
      </w:r>
      <w:r>
        <w:rPr>
          <w:lang w:val="en-GB"/>
        </w:rPr>
        <w:tab/>
      </w:r>
      <w:r w:rsidRPr="006906F2">
        <w:rPr>
          <w:lang w:val="en-GB"/>
        </w:rPr>
        <w:t xml:space="preserve">Caspary, G., &amp; O'Connor, D. (2003). </w:t>
      </w:r>
      <w:r w:rsidRPr="006906F2">
        <w:rPr>
          <w:i/>
          <w:iCs/>
          <w:lang w:val="en-GB"/>
        </w:rPr>
        <w:t>Providing low-cost information technology access</w:t>
      </w:r>
      <w:r>
        <w:rPr>
          <w:i/>
          <w:iCs/>
          <w:lang w:val="en-GB"/>
        </w:rPr>
        <w:t xml:space="preserve"> </w:t>
      </w:r>
      <w:r w:rsidRPr="006906F2">
        <w:rPr>
          <w:i/>
          <w:iCs/>
          <w:lang w:val="en-GB"/>
        </w:rPr>
        <w:t xml:space="preserve">to rural communities in developing countries: What works? What pays? </w:t>
      </w:r>
      <w:r w:rsidRPr="006906F2">
        <w:rPr>
          <w:lang w:val="en-GB"/>
        </w:rPr>
        <w:t>(Report</w:t>
      </w:r>
      <w:r>
        <w:rPr>
          <w:lang w:val="en-GB"/>
        </w:rPr>
        <w:t xml:space="preserve"> </w:t>
      </w:r>
      <w:r w:rsidRPr="006906F2">
        <w:rPr>
          <w:lang w:val="en-GB"/>
        </w:rPr>
        <w:t>No. DEV/DOC(2003)27): OECD.</w:t>
      </w:r>
      <w:r>
        <w:rPr>
          <w:lang w:val="en-GB"/>
        </w:rPr>
        <w:br/>
      </w:r>
      <w:r w:rsidRPr="00207E46">
        <w:rPr>
          <w:lang w:val="en-NZ"/>
        </w:rPr>
        <w:t xml:space="preserve"> </w:t>
      </w:r>
      <w:r w:rsidRPr="008B534F">
        <w:rPr>
          <w:lang w:val="en-NZ"/>
        </w:rPr>
        <w:t xml:space="preserve">[available online </w:t>
      </w:r>
      <w:r>
        <w:rPr>
          <w:lang w:val="en-NZ"/>
        </w:rPr>
        <w:t xml:space="preserve">-sourced February  18, 2011], </w:t>
      </w:r>
      <w:r w:rsidRPr="006906F2">
        <w:rPr>
          <w:lang w:val="en-GB"/>
        </w:rPr>
        <w:t>http://www.oecd.org/dataoecd/13/52/7112502.pdf</w:t>
      </w:r>
    </w:p>
  </w:footnote>
  <w:footnote w:id="54">
    <w:p w:rsidR="000F2211" w:rsidRPr="000A6020" w:rsidRDefault="000F2211" w:rsidP="004330F3">
      <w:pPr>
        <w:pStyle w:val="af1"/>
        <w:spacing w:line="240" w:lineRule="auto"/>
        <w:rPr>
          <w:lang w:val="en-NZ"/>
        </w:rPr>
      </w:pPr>
      <w:r>
        <w:rPr>
          <w:rStyle w:val="af2"/>
        </w:rPr>
        <w:footnoteRef/>
      </w:r>
      <w:r>
        <w:tab/>
      </w:r>
      <w:r w:rsidRPr="009F4CB6">
        <w:rPr>
          <w:i/>
          <w:lang w:val="en-NZ"/>
        </w:rPr>
        <w:t xml:space="preserve">The Internet in New Zealand 2007-2009, </w:t>
      </w:r>
      <w:smartTag w:uri="urn:schemas-microsoft-com:office:smarttags" w:element="City">
        <w:r w:rsidRPr="009F4CB6">
          <w:rPr>
            <w:lang w:val="en-NZ"/>
          </w:rPr>
          <w:t>Bell</w:t>
        </w:r>
      </w:smartTag>
      <w:r w:rsidRPr="009F4CB6">
        <w:rPr>
          <w:lang w:val="en-NZ"/>
        </w:rPr>
        <w:t xml:space="preserve"> et al., World Internet Project NZ, </w:t>
      </w:r>
      <w:smartTag w:uri="urn:schemas-microsoft-com:office:smarttags" w:element="place">
        <w:smartTag w:uri="urn:schemas-microsoft-com:office:smarttags" w:element="PlaceType">
          <w:r w:rsidRPr="009F4CB6">
            <w:rPr>
              <w:lang w:val="en-NZ"/>
            </w:rPr>
            <w:t>Institute</w:t>
          </w:r>
        </w:smartTag>
        <w:r w:rsidRPr="009F4CB6">
          <w:rPr>
            <w:lang w:val="en-NZ"/>
          </w:rPr>
          <w:t xml:space="preserve"> of </w:t>
        </w:r>
        <w:smartTag w:uri="urn:schemas-microsoft-com:office:smarttags" w:element="PlaceName">
          <w:r w:rsidRPr="009F4CB6">
            <w:rPr>
              <w:lang w:val="en-NZ"/>
            </w:rPr>
            <w:t>Culture</w:t>
          </w:r>
        </w:smartTag>
      </w:smartTag>
      <w:r w:rsidRPr="009F4CB6">
        <w:rPr>
          <w:lang w:val="en-NZ"/>
        </w:rPr>
        <w:t xml:space="preserve">, Discourse &amp; Communication, AUT University 2010. </w:t>
      </w:r>
      <w:r>
        <w:rPr>
          <w:lang w:val="en-NZ"/>
        </w:rPr>
        <w:br/>
      </w:r>
      <w:r w:rsidRPr="009F4CB6">
        <w:rPr>
          <w:lang w:val="en-NZ"/>
        </w:rPr>
        <w:t>[available online -</w:t>
      </w:r>
      <w:r w:rsidRPr="00A02E7D">
        <w:rPr>
          <w:lang w:val="en-NZ"/>
        </w:rPr>
        <w:t xml:space="preserve"> </w:t>
      </w:r>
      <w:r>
        <w:rPr>
          <w:lang w:val="en-NZ"/>
        </w:rPr>
        <w:t>sourced February 18, 2011]</w:t>
      </w:r>
      <w:r>
        <w:rPr>
          <w:lang w:val="en-NZ"/>
        </w:rPr>
        <w:br/>
      </w:r>
      <w:r w:rsidRPr="009F4CB6">
        <w:rPr>
          <w:lang w:val="en-NZ"/>
        </w:rPr>
        <w:t>http://www.aut.ac.nz/research/research-institutes/icdc/projects/world-internet-project]</w:t>
      </w:r>
    </w:p>
  </w:footnote>
  <w:footnote w:id="55">
    <w:p w:rsidR="000F2211" w:rsidRPr="004166DE" w:rsidRDefault="000F2211" w:rsidP="004330F3">
      <w:pPr>
        <w:pStyle w:val="af1"/>
        <w:spacing w:line="240" w:lineRule="auto"/>
        <w:rPr>
          <w:lang w:val="en-NZ"/>
        </w:rPr>
      </w:pPr>
      <w:r w:rsidRPr="004166DE">
        <w:rPr>
          <w:lang w:val="en-NZ"/>
        </w:rPr>
        <w:footnoteRef/>
      </w:r>
      <w:r>
        <w:rPr>
          <w:lang w:val="en-NZ"/>
        </w:rPr>
        <w:tab/>
      </w:r>
      <w:r w:rsidRPr="004166DE">
        <w:rPr>
          <w:lang w:val="en-NZ"/>
        </w:rPr>
        <w:t>Simpson, Lyn. Daws, Leonie. Wood, Leanne. Previte, Josephine. ‘</w:t>
      </w:r>
      <w:r w:rsidRPr="004166DE">
        <w:rPr>
          <w:i/>
          <w:lang w:val="en-NZ"/>
        </w:rPr>
        <w:t>New pioneers: Rural women and communication technology’</w:t>
      </w:r>
      <w:r>
        <w:rPr>
          <w:lang w:val="en-NZ"/>
        </w:rPr>
        <w:t xml:space="preserve"> (</w:t>
      </w:r>
      <w:r w:rsidRPr="004166DE">
        <w:rPr>
          <w:lang w:val="en-NZ"/>
        </w:rPr>
        <w:t>1999</w:t>
      </w:r>
      <w:r>
        <w:rPr>
          <w:lang w:val="en-NZ"/>
        </w:rPr>
        <w:t xml:space="preserve">) </w:t>
      </w:r>
      <w:smartTag w:uri="urn:schemas-microsoft-com:office:smarttags" w:element="place">
        <w:smartTag w:uri="urn:schemas-microsoft-com:office:smarttags" w:element="PlaceType">
          <w:r w:rsidRPr="004166DE">
            <w:rPr>
              <w:lang w:val="en-NZ"/>
            </w:rPr>
            <w:t>University</w:t>
          </w:r>
        </w:smartTag>
        <w:r w:rsidRPr="004166DE">
          <w:rPr>
            <w:lang w:val="en-NZ"/>
          </w:rPr>
          <w:t xml:space="preserve"> of </w:t>
        </w:r>
        <w:smartTag w:uri="urn:schemas-microsoft-com:office:smarttags" w:element="PlaceName">
          <w:r w:rsidRPr="004166DE">
            <w:rPr>
              <w:lang w:val="en-NZ"/>
            </w:rPr>
            <w:t>Ballarat</w:t>
          </w:r>
        </w:smartTag>
      </w:smartTag>
      <w:r>
        <w:rPr>
          <w:lang w:val="en-NZ"/>
        </w:rPr>
        <w:t xml:space="preserve"> </w:t>
      </w:r>
      <w:r w:rsidRPr="008B534F">
        <w:rPr>
          <w:lang w:val="en-NZ"/>
        </w:rPr>
        <w:t xml:space="preserve">[available online </w:t>
      </w:r>
      <w:r>
        <w:rPr>
          <w:lang w:val="en-NZ"/>
        </w:rPr>
        <w:t>-sourced March 3, 2011]</w:t>
      </w:r>
      <w:r>
        <w:rPr>
          <w:lang w:val="en-NZ"/>
        </w:rPr>
        <w:br/>
      </w:r>
      <w:hyperlink r:id="rId8" w:history="1">
        <w:r w:rsidRPr="00A02E7D">
          <w:rPr>
            <w:lang w:val="en-NZ"/>
          </w:rPr>
          <w:t>http://citeseerx.ist.psu.edu/viewdoc/download?doi=10.1.1.117.3289&amp;rep=rep1&amp;type=pdf</w:t>
        </w:r>
      </w:hyperlink>
      <w:r w:rsidRPr="00A02E7D">
        <w:rPr>
          <w:lang w:val="en-NZ"/>
        </w:rPr>
        <w:t>.</w:t>
      </w:r>
    </w:p>
  </w:footnote>
  <w:footnote w:id="56">
    <w:p w:rsidR="000F2211" w:rsidRPr="008B534F" w:rsidRDefault="000F2211" w:rsidP="003A6FCA">
      <w:pPr>
        <w:pStyle w:val="af1"/>
        <w:spacing w:line="240" w:lineRule="auto"/>
        <w:rPr>
          <w:lang w:val="en-NZ"/>
        </w:rPr>
      </w:pPr>
      <w:r w:rsidRPr="008B534F">
        <w:rPr>
          <w:lang w:val="en-NZ"/>
        </w:rPr>
        <w:footnoteRef/>
      </w:r>
      <w:r>
        <w:rPr>
          <w:lang w:val="en-NZ"/>
        </w:rPr>
        <w:tab/>
      </w:r>
      <w:r w:rsidRPr="008B534F">
        <w:rPr>
          <w:lang w:val="en-NZ"/>
        </w:rPr>
        <w:t>Hearn</w:t>
      </w:r>
      <w:r>
        <w:rPr>
          <w:lang w:val="en-NZ"/>
        </w:rPr>
        <w:t xml:space="preserve">, </w:t>
      </w:r>
      <w:r w:rsidRPr="008B534F">
        <w:rPr>
          <w:lang w:val="en-NZ"/>
        </w:rPr>
        <w:t>Greg, Kimber</w:t>
      </w:r>
      <w:r>
        <w:rPr>
          <w:lang w:val="en-NZ"/>
        </w:rPr>
        <w:t xml:space="preserve">, </w:t>
      </w:r>
      <w:r w:rsidRPr="008B534F">
        <w:rPr>
          <w:lang w:val="en-NZ"/>
        </w:rPr>
        <w:t>Megan, Lennie</w:t>
      </w:r>
      <w:r>
        <w:rPr>
          <w:lang w:val="en-NZ"/>
        </w:rPr>
        <w:t xml:space="preserve">, </w:t>
      </w:r>
      <w:r w:rsidRPr="008B534F">
        <w:rPr>
          <w:lang w:val="en-NZ"/>
        </w:rPr>
        <w:t>June, Simpso</w:t>
      </w:r>
      <w:r>
        <w:rPr>
          <w:lang w:val="en-NZ"/>
        </w:rPr>
        <w:t xml:space="preserve">n, </w:t>
      </w:r>
      <w:r w:rsidRPr="008B534F">
        <w:rPr>
          <w:lang w:val="en-NZ"/>
        </w:rPr>
        <w:t>Lyn</w:t>
      </w:r>
      <w:r>
        <w:rPr>
          <w:lang w:val="en-NZ"/>
        </w:rPr>
        <w:t xml:space="preserve">, </w:t>
      </w:r>
      <w:r w:rsidRPr="008B534F">
        <w:rPr>
          <w:lang w:val="en-NZ"/>
        </w:rPr>
        <w:t xml:space="preserve">(2005) </w:t>
      </w:r>
      <w:r w:rsidRPr="008B534F">
        <w:rPr>
          <w:i/>
          <w:lang w:val="en-NZ"/>
        </w:rPr>
        <w:t>A Way Forward: Sustainable ICTs And Regional Sustainability</w:t>
      </w:r>
      <w:r w:rsidRPr="008B534F">
        <w:rPr>
          <w:lang w:val="en-NZ"/>
        </w:rPr>
        <w:t>, The Journal of Community Informatics, Vol. 1 No. 2 Special Issue: Sustainability and Community ICTs.  [available online</w:t>
      </w:r>
      <w:r w:rsidRPr="00A02E7D">
        <w:rPr>
          <w:lang w:val="en-NZ"/>
        </w:rPr>
        <w:t xml:space="preserve"> </w:t>
      </w:r>
      <w:r w:rsidRPr="008B534F">
        <w:rPr>
          <w:lang w:val="en-NZ"/>
        </w:rPr>
        <w:t xml:space="preserve">available online </w:t>
      </w:r>
      <w:r w:rsidRPr="00A02E7D">
        <w:rPr>
          <w:lang w:val="en-NZ"/>
        </w:rPr>
        <w:t>-sourced March 3, 2011]</w:t>
      </w:r>
      <w:r w:rsidRPr="00A02E7D">
        <w:rPr>
          <w:lang w:val="en-NZ"/>
        </w:rPr>
        <w:br/>
      </w:r>
      <w:r w:rsidRPr="008B534F">
        <w:rPr>
          <w:lang w:val="en-NZ"/>
        </w:rPr>
        <w:t xml:space="preserve"> http://ci-</w:t>
      </w:r>
      <w:r>
        <w:rPr>
          <w:lang w:val="en-NZ"/>
        </w:rPr>
        <w:t>j</w:t>
      </w:r>
      <w:r w:rsidRPr="008B534F">
        <w:rPr>
          <w:lang w:val="en-NZ"/>
        </w:rPr>
        <w:t>ournal.net/index.php/ciej/article/viewArticle/201/159]</w:t>
      </w:r>
    </w:p>
  </w:footnote>
  <w:footnote w:id="57">
    <w:p w:rsidR="000F2211" w:rsidRPr="00B56CA5" w:rsidRDefault="000F2211" w:rsidP="003A6FCA">
      <w:pPr>
        <w:pStyle w:val="af1"/>
        <w:spacing w:line="240" w:lineRule="auto"/>
      </w:pPr>
      <w:r>
        <w:rPr>
          <w:rStyle w:val="af2"/>
        </w:rPr>
        <w:footnoteRef/>
      </w:r>
      <w:r>
        <w:t xml:space="preserve"> </w:t>
      </w:r>
      <w:r>
        <w:tab/>
      </w:r>
      <w:r w:rsidRPr="00206157">
        <w:rPr>
          <w:i/>
        </w:rPr>
        <w:t>Disability and the Digital Divide: Comparing Surveys with Disability Data</w:t>
      </w:r>
      <w:r>
        <w:t>, (2006) RTC Rural Institute</w:t>
      </w:r>
      <w:r>
        <w:br/>
      </w:r>
      <w:r w:rsidRPr="00A02E7D">
        <w:rPr>
          <w:lang w:val="en-NZ"/>
        </w:rPr>
        <w:t xml:space="preserve"> </w:t>
      </w:r>
      <w:r w:rsidRPr="008B534F">
        <w:rPr>
          <w:lang w:val="en-NZ"/>
        </w:rPr>
        <w:t>[available online</w:t>
      </w:r>
      <w:r w:rsidRPr="00A02E7D">
        <w:rPr>
          <w:lang w:val="en-NZ"/>
        </w:rPr>
        <w:t xml:space="preserve"> </w:t>
      </w:r>
      <w:r w:rsidRPr="008B534F">
        <w:rPr>
          <w:lang w:val="en-NZ"/>
        </w:rPr>
        <w:t xml:space="preserve">available online </w:t>
      </w:r>
      <w:r w:rsidRPr="00A02E7D">
        <w:rPr>
          <w:lang w:val="en-NZ"/>
        </w:rPr>
        <w:t>-sourced March 3, 2011]</w:t>
      </w:r>
      <w:r>
        <w:rPr>
          <w:lang w:val="en-NZ"/>
        </w:rPr>
        <w:br/>
      </w:r>
      <w:hyperlink r:id="rId9" w:history="1">
        <w:r w:rsidRPr="00322536">
          <w:rPr>
            <w:rStyle w:val="af3"/>
          </w:rPr>
          <w:t>http://rtc.ruralinstitute.umt.edu/TelCom/Divide.htm</w:t>
        </w:r>
      </w:hyperlink>
      <w:r>
        <w:t xml:space="preserve"> </w:t>
      </w:r>
    </w:p>
  </w:footnote>
  <w:footnote w:id="58">
    <w:p w:rsidR="000F2211" w:rsidRPr="00DD7ADC" w:rsidRDefault="000F2211" w:rsidP="003A6FCA">
      <w:pPr>
        <w:pStyle w:val="af1"/>
        <w:spacing w:line="240" w:lineRule="auto"/>
        <w:rPr>
          <w:lang w:val="en-NZ"/>
        </w:rPr>
      </w:pPr>
      <w:r>
        <w:rPr>
          <w:rStyle w:val="af2"/>
        </w:rPr>
        <w:footnoteRef/>
      </w:r>
      <w:r>
        <w:t xml:space="preserve"> </w:t>
      </w:r>
      <w:r>
        <w:tab/>
      </w:r>
      <w:r>
        <w:rPr>
          <w:lang w:val="en-NZ"/>
        </w:rPr>
        <w:t xml:space="preserve">Wright, D. and Wadhwa, K.  2009.  Mainstreaming the e-excluded in </w:t>
      </w:r>
      <w:smartTag w:uri="urn:schemas-microsoft-com:office:smarttags" w:element="place">
        <w:r>
          <w:rPr>
            <w:lang w:val="en-NZ"/>
          </w:rPr>
          <w:t>Europe</w:t>
        </w:r>
      </w:smartTag>
      <w:r>
        <w:rPr>
          <w:lang w:val="en-NZ"/>
        </w:rPr>
        <w:t xml:space="preserve">: Strategies, good practice and some ethical issues.  </w:t>
      </w:r>
      <w:r w:rsidRPr="00DD7ADC">
        <w:rPr>
          <w:i/>
          <w:lang w:val="en-NZ"/>
        </w:rPr>
        <w:t>Ethics Information Technology.</w:t>
      </w:r>
      <w:r w:rsidRPr="00DD7ADC">
        <w:rPr>
          <w:lang w:val="en-NZ"/>
        </w:rPr>
        <w:t xml:space="preserve">  12. pp 139-156.</w:t>
      </w:r>
    </w:p>
  </w:footnote>
  <w:footnote w:id="59">
    <w:p w:rsidR="000F2211" w:rsidRPr="00284AAF" w:rsidRDefault="000F2211" w:rsidP="003A6FCA">
      <w:pPr>
        <w:pStyle w:val="af1"/>
        <w:spacing w:line="240" w:lineRule="auto"/>
        <w:rPr>
          <w:lang w:val="en-NZ"/>
        </w:rPr>
      </w:pPr>
      <w:r w:rsidRPr="00DD7ADC">
        <w:rPr>
          <w:rStyle w:val="af2"/>
        </w:rPr>
        <w:footnoteRef/>
      </w:r>
      <w:r w:rsidRPr="00DD7ADC">
        <w:t xml:space="preserve"> </w:t>
      </w:r>
      <w:r>
        <w:tab/>
      </w:r>
      <w:r w:rsidRPr="00DD7ADC">
        <w:rPr>
          <w:lang w:val="en-NZ"/>
        </w:rPr>
        <w:t xml:space="preserve">Collins, Michael. 2011,  </w:t>
      </w:r>
      <w:r w:rsidRPr="00DD7ADC">
        <w:rPr>
          <w:i/>
          <w:lang w:val="en-NZ"/>
        </w:rPr>
        <w:t>People with Disabilities Face Digital Divide</w:t>
      </w:r>
      <w:r>
        <w:rPr>
          <w:i/>
          <w:lang w:val="en-NZ"/>
        </w:rPr>
        <w:br/>
      </w:r>
      <w:r>
        <w:rPr>
          <w:lang w:val="en-NZ"/>
        </w:rPr>
        <w:t xml:space="preserve"> </w:t>
      </w:r>
      <w:r w:rsidRPr="008B534F">
        <w:rPr>
          <w:lang w:val="en-NZ"/>
        </w:rPr>
        <w:t>[available online</w:t>
      </w:r>
      <w:r w:rsidRPr="00A02E7D">
        <w:rPr>
          <w:lang w:val="en-NZ"/>
        </w:rPr>
        <w:t xml:space="preserve"> </w:t>
      </w:r>
      <w:r w:rsidRPr="008B534F">
        <w:rPr>
          <w:lang w:val="en-NZ"/>
        </w:rPr>
        <w:t xml:space="preserve">available online </w:t>
      </w:r>
      <w:r w:rsidRPr="00A02E7D">
        <w:rPr>
          <w:lang w:val="en-NZ"/>
        </w:rPr>
        <w:t>-sourced March 3, 2011]</w:t>
      </w:r>
      <w:r>
        <w:rPr>
          <w:lang w:val="en-NZ"/>
        </w:rPr>
        <w:t xml:space="preserve"> </w:t>
      </w:r>
      <w:r w:rsidRPr="00432E46">
        <w:rPr>
          <w:rStyle w:val="af3"/>
        </w:rPr>
        <w:t>http://.www.diversitybestpractices.com/news-articles/ people-with-disabilities-face-digital-divide</w:t>
      </w:r>
    </w:p>
  </w:footnote>
  <w:footnote w:id="60">
    <w:p w:rsidR="000F2211" w:rsidRPr="00284AAF" w:rsidRDefault="000F2211" w:rsidP="003A6FCA">
      <w:pPr>
        <w:pStyle w:val="af1"/>
        <w:spacing w:line="240" w:lineRule="auto"/>
        <w:rPr>
          <w:lang w:val="en-NZ"/>
        </w:rPr>
      </w:pPr>
      <w:r>
        <w:rPr>
          <w:rStyle w:val="af2"/>
        </w:rPr>
        <w:footnoteRef/>
      </w:r>
      <w:r>
        <w:tab/>
      </w:r>
      <w:r>
        <w:rPr>
          <w:lang w:val="en-NZ"/>
        </w:rPr>
        <w:t xml:space="preserve">Rothman, Wilson.  2011, </w:t>
      </w:r>
      <w:r w:rsidRPr="00DD7ADC">
        <w:rPr>
          <w:i/>
          <w:lang w:val="en-NZ"/>
        </w:rPr>
        <w:t xml:space="preserve">For The Disabled Just Getting Online is a Struggle. </w:t>
      </w:r>
      <w:hyperlink r:id="rId10" w:history="1">
        <w:r w:rsidRPr="00322536">
          <w:rPr>
            <w:rStyle w:val="af3"/>
            <w:lang w:val="en-NZ"/>
          </w:rPr>
          <w:t>http://technolog.msnbc.msn.com/_news/2011/01/21/5892186-for-the-disabled-just-getting-online-is-a-struggle</w:t>
        </w:r>
      </w:hyperlink>
      <w:r w:rsidRPr="00284AAF">
        <w:rPr>
          <w:lang w:val="en-NZ"/>
        </w:rPr>
        <w:t xml:space="preserve"> </w:t>
      </w:r>
      <w:r>
        <w:rPr>
          <w:lang w:val="en-NZ"/>
        </w:rPr>
        <w:t xml:space="preserve">(sourced March 3, 2011). </w:t>
      </w:r>
    </w:p>
  </w:footnote>
  <w:footnote w:id="61">
    <w:p w:rsidR="000F2211" w:rsidRPr="00C462A5" w:rsidRDefault="000F2211" w:rsidP="003A6FCA">
      <w:pPr>
        <w:pStyle w:val="af1"/>
        <w:spacing w:line="240" w:lineRule="auto"/>
        <w:rPr>
          <w:lang w:val="en-NZ"/>
        </w:rPr>
      </w:pPr>
      <w:r>
        <w:rPr>
          <w:rStyle w:val="af2"/>
        </w:rPr>
        <w:footnoteRef/>
      </w:r>
      <w:r>
        <w:tab/>
        <w:t xml:space="preserve">Vicente, Maria Roselia &amp; Lopez, Ana Jesus. (2010)  </w:t>
      </w:r>
      <w:r w:rsidRPr="00C462A5">
        <w:rPr>
          <w:i/>
          <w:lang w:val="en-NZ"/>
        </w:rPr>
        <w:t>A Multidimensional Analysis of the Disability Digital Divide: Some Evidence for Internet Use</w:t>
      </w:r>
      <w:r>
        <w:rPr>
          <w:lang w:val="en-NZ"/>
        </w:rPr>
        <w:t>, The Information Society,  Vol 26: 1, pages 48 -64</w:t>
      </w:r>
    </w:p>
  </w:footnote>
  <w:footnote w:id="62">
    <w:p w:rsidR="000F2211" w:rsidRDefault="000F2211" w:rsidP="003A6FCA">
      <w:pPr>
        <w:pStyle w:val="af1"/>
        <w:spacing w:line="240" w:lineRule="auto"/>
        <w:rPr>
          <w:lang w:val="en-NZ"/>
        </w:rPr>
      </w:pPr>
      <w:r>
        <w:rPr>
          <w:rStyle w:val="af2"/>
        </w:rPr>
        <w:footnoteRef/>
      </w:r>
      <w:r>
        <w:t xml:space="preserve"> </w:t>
      </w:r>
      <w:r>
        <w:tab/>
      </w:r>
      <w:r>
        <w:rPr>
          <w:lang w:val="en-NZ"/>
        </w:rPr>
        <w:t xml:space="preserve">Kearns, </w:t>
      </w:r>
      <w:smartTag w:uri="urn:schemas-microsoft-com:office:smarttags" w:element="City">
        <w:smartTag w:uri="urn:schemas-microsoft-com:office:smarttags" w:element="place">
          <w:r>
            <w:rPr>
              <w:lang w:val="en-NZ"/>
            </w:rPr>
            <w:t>Taylor</w:t>
          </w:r>
        </w:smartTag>
      </w:smartTag>
      <w:r>
        <w:rPr>
          <w:lang w:val="en-NZ"/>
        </w:rPr>
        <w:t xml:space="preserve">. 2008 </w:t>
      </w:r>
      <w:r w:rsidRPr="00DD7ADC">
        <w:rPr>
          <w:i/>
          <w:lang w:val="en-NZ"/>
        </w:rPr>
        <w:t>Using Partnerships to Bridge the Digital Divide within the Disabled Community</w:t>
      </w:r>
      <w:r>
        <w:rPr>
          <w:lang w:val="en-NZ"/>
        </w:rPr>
        <w:t>, The International Centre for Disability Resources on the Internet (ICDRI)</w:t>
      </w:r>
      <w:r>
        <w:rPr>
          <w:lang w:val="en-NZ"/>
        </w:rPr>
        <w:br/>
      </w:r>
      <w:hyperlink r:id="rId11" w:history="1">
        <w:r w:rsidRPr="00322536">
          <w:rPr>
            <w:rStyle w:val="af3"/>
            <w:lang w:val="en-NZ"/>
          </w:rPr>
          <w:t>http://www.icdri.org/DD/using_partnerships_to_bridge_the.htm</w:t>
        </w:r>
      </w:hyperlink>
      <w:r>
        <w:rPr>
          <w:lang w:val="en-NZ"/>
        </w:rPr>
        <w:t xml:space="preserve"> (sourced March 3, 2011).</w:t>
      </w:r>
    </w:p>
    <w:p w:rsidR="000F2211" w:rsidRPr="00633EF4" w:rsidRDefault="000F2211" w:rsidP="004166DE">
      <w:pPr>
        <w:pStyle w:val="af1"/>
        <w:rPr>
          <w:lang w:val="en-NZ"/>
        </w:rPr>
      </w:pPr>
    </w:p>
  </w:footnote>
  <w:footnote w:id="63">
    <w:p w:rsidR="000F2211" w:rsidRPr="00D42442" w:rsidRDefault="000F2211" w:rsidP="004330F3">
      <w:pPr>
        <w:pStyle w:val="af1"/>
        <w:spacing w:line="240" w:lineRule="auto"/>
        <w:rPr>
          <w:lang w:val="en-NZ"/>
        </w:rPr>
      </w:pPr>
      <w:r>
        <w:rPr>
          <w:rStyle w:val="af2"/>
        </w:rPr>
        <w:footnoteRef/>
      </w:r>
      <w:r>
        <w:rPr>
          <w:rStyle w:val="Char7"/>
        </w:rPr>
        <w:tab/>
      </w:r>
      <w:r w:rsidRPr="000C26B6">
        <w:rPr>
          <w:rStyle w:val="Char7"/>
        </w:rPr>
        <w:t xml:space="preserve">Ministry of Social Development, 2010 Social Report, Bell et al 2010. Telephone and Internet Access in the home 2007-09; Auckland Institute of Technology, the Internet in </w:t>
      </w:r>
      <w:smartTag w:uri="urn:schemas-microsoft-com:office:smarttags" w:element="place">
        <w:smartTag w:uri="urn:schemas-microsoft-com:office:smarttags" w:element="country-region">
          <w:r w:rsidRPr="000C26B6">
            <w:rPr>
              <w:rStyle w:val="Char7"/>
            </w:rPr>
            <w:t>New Zealand</w:t>
          </w:r>
        </w:smartTag>
      </w:smartTag>
      <w:r w:rsidRPr="000C26B6">
        <w:rPr>
          <w:rStyle w:val="Char7"/>
        </w:rPr>
        <w:t xml:space="preserve">. World Internet Project New Zealand Institute of Culture, Discourse &amp; Communication AUT University Auckland New Zealand; Head, Marilyn (undated) Addressing the ‘Digital Divide’ in Aotearoa New Zealand, retrieved from </w:t>
      </w:r>
      <w:hyperlink r:id="rId12" w:history="1">
        <w:r w:rsidRPr="0085043B">
          <w:rPr>
            <w:sz w:val="20"/>
          </w:rPr>
          <w:t>http://www.community.net.nz/hottopics/Hot+Topic+Archives/Digital+Strategy/addressing-digital-divide.htm</w:t>
        </w:r>
      </w:hyperlink>
      <w:r>
        <w:rPr>
          <w:sz w:val="20"/>
        </w:rPr>
        <w:t>, 25/3/11.</w:t>
      </w:r>
    </w:p>
  </w:footnote>
  <w:footnote w:id="64">
    <w:p w:rsidR="000F2211" w:rsidRPr="009712B5" w:rsidRDefault="000F2211" w:rsidP="004330F3">
      <w:pPr>
        <w:pStyle w:val="af1"/>
        <w:spacing w:line="240" w:lineRule="auto"/>
        <w:rPr>
          <w:rStyle w:val="Char7"/>
        </w:rPr>
      </w:pPr>
      <w:r w:rsidRPr="009712B5">
        <w:rPr>
          <w:rStyle w:val="af2"/>
        </w:rPr>
        <w:footnoteRef/>
      </w:r>
      <w:r>
        <w:rPr>
          <w:rStyle w:val="Char7"/>
        </w:rPr>
        <w:tab/>
      </w:r>
      <w:r w:rsidRPr="009712B5">
        <w:rPr>
          <w:rStyle w:val="Char7"/>
        </w:rPr>
        <w:t>This is not to say organisations are not using ICT</w:t>
      </w:r>
      <w:r>
        <w:rPr>
          <w:rStyle w:val="Char7"/>
        </w:rPr>
        <w:t xml:space="preserve"> in interventions that have a Mā</w:t>
      </w:r>
      <w:r w:rsidRPr="009712B5">
        <w:rPr>
          <w:rStyle w:val="Char7"/>
        </w:rPr>
        <w:t>ori basis but that the research about these is not prevalent. For example the M</w:t>
      </w:r>
      <w:r>
        <w:rPr>
          <w:rStyle w:val="Char7"/>
        </w:rPr>
        <w:t>ā</w:t>
      </w:r>
      <w:r w:rsidRPr="009712B5">
        <w:rPr>
          <w:rStyle w:val="Char7"/>
        </w:rPr>
        <w:t xml:space="preserve">ori language institution Te Kohanga Reo completed a project to electronically link their </w:t>
      </w:r>
      <w:r>
        <w:rPr>
          <w:rStyle w:val="Char7"/>
        </w:rPr>
        <w:t>cent</w:t>
      </w:r>
      <w:r w:rsidRPr="009712B5">
        <w:rPr>
          <w:rStyle w:val="Char7"/>
        </w:rPr>
        <w:t>r</w:t>
      </w:r>
      <w:r>
        <w:rPr>
          <w:rStyle w:val="Char7"/>
        </w:rPr>
        <w:t>e</w:t>
      </w:r>
      <w:r w:rsidRPr="009712B5">
        <w:rPr>
          <w:rStyle w:val="Char7"/>
        </w:rPr>
        <w:t>s through the Internet (see. Ministry of Economic Development,</w:t>
      </w:r>
      <w:r>
        <w:rPr>
          <w:rStyle w:val="Char7"/>
        </w:rPr>
        <w:t xml:space="preserve"> </w:t>
      </w:r>
      <w:r w:rsidRPr="009712B5">
        <w:rPr>
          <w:rStyle w:val="Char7"/>
        </w:rPr>
        <w:t>Information and Communication Technologies and Social and Economic Inclusion, 2005,appendix 1. Retrieved fromhttp://www.med.govt.nz/templates/MultipageDocumentTOC____9662.aspx..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4DA1"/>
    <w:multiLevelType w:val="hybridMultilevel"/>
    <w:tmpl w:val="79AC5E10"/>
    <w:lvl w:ilvl="0" w:tplc="0446621E">
      <w:start w:val="1"/>
      <w:numFmt w:val="bullet"/>
      <w:pStyle w:val="BulletedList"/>
      <w:lvlText w:val=""/>
      <w:lvlJc w:val="left"/>
      <w:pPr>
        <w:tabs>
          <w:tab w:val="num" w:pos="357"/>
        </w:tabs>
        <w:ind w:left="357" w:hanging="357"/>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4C7D06"/>
    <w:multiLevelType w:val="hybridMultilevel"/>
    <w:tmpl w:val="4BF0904A"/>
    <w:lvl w:ilvl="0" w:tplc="D10C4512">
      <w:start w:val="1"/>
      <w:numFmt w:val="bullet"/>
      <w:lvlText w:val=""/>
      <w:lvlJc w:val="left"/>
      <w:pPr>
        <w:tabs>
          <w:tab w:val="num" w:pos="360"/>
        </w:tabs>
        <w:ind w:left="360" w:hanging="360"/>
      </w:pPr>
      <w:rPr>
        <w:rFonts w:ascii="Symbol" w:hAnsi="Symbol" w:hint="default"/>
        <w:color w:val="auto"/>
        <w:sz w:val="18"/>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9016C0"/>
    <w:multiLevelType w:val="hybridMultilevel"/>
    <w:tmpl w:val="E2B869B0"/>
    <w:lvl w:ilvl="0" w:tplc="D10C4512">
      <w:start w:val="1"/>
      <w:numFmt w:val="bullet"/>
      <w:lvlText w:val=""/>
      <w:lvlJc w:val="left"/>
      <w:pPr>
        <w:tabs>
          <w:tab w:val="num" w:pos="360"/>
        </w:tabs>
        <w:ind w:left="360" w:hanging="360"/>
      </w:pPr>
      <w:rPr>
        <w:rFonts w:ascii="Symbol" w:hAnsi="Symbol" w:hint="default"/>
        <w:color w:val="auto"/>
        <w:sz w:val="18"/>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2556006B"/>
    <w:multiLevelType w:val="hybridMultilevel"/>
    <w:tmpl w:val="939AEC20"/>
    <w:lvl w:ilvl="0" w:tplc="D10C4512">
      <w:start w:val="1"/>
      <w:numFmt w:val="bullet"/>
      <w:lvlText w:val=""/>
      <w:lvlJc w:val="left"/>
      <w:pPr>
        <w:tabs>
          <w:tab w:val="num" w:pos="360"/>
        </w:tabs>
        <w:ind w:left="360" w:hanging="360"/>
      </w:pPr>
      <w:rPr>
        <w:rFonts w:ascii="Symbol" w:hAnsi="Symbol" w:hint="default"/>
        <w:color w:val="auto"/>
        <w:sz w:val="18"/>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8E16D58"/>
    <w:multiLevelType w:val="hybridMultilevel"/>
    <w:tmpl w:val="AABEDC28"/>
    <w:lvl w:ilvl="0" w:tplc="1890AD66">
      <w:start w:val="1"/>
      <w:numFmt w:val="decimal"/>
      <w:pStyle w:val="NumberedList"/>
      <w:lvlText w:val="%1."/>
      <w:lvlJc w:val="left"/>
      <w:pPr>
        <w:tabs>
          <w:tab w:val="num" w:pos="357"/>
        </w:tabs>
        <w:ind w:left="357" w:hanging="35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320353FD"/>
    <w:multiLevelType w:val="hybridMultilevel"/>
    <w:tmpl w:val="95709194"/>
    <w:lvl w:ilvl="0" w:tplc="D10C4512">
      <w:start w:val="1"/>
      <w:numFmt w:val="bullet"/>
      <w:lvlText w:val=""/>
      <w:lvlJc w:val="left"/>
      <w:pPr>
        <w:tabs>
          <w:tab w:val="num" w:pos="360"/>
        </w:tabs>
        <w:ind w:left="360" w:hanging="360"/>
      </w:pPr>
      <w:rPr>
        <w:rFonts w:ascii="Symbol" w:hAnsi="Symbol" w:hint="default"/>
        <w:color w:val="auto"/>
        <w:sz w:val="18"/>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3C7755BF"/>
    <w:multiLevelType w:val="hybridMultilevel"/>
    <w:tmpl w:val="8D208078"/>
    <w:lvl w:ilvl="0" w:tplc="D10C4512">
      <w:start w:val="1"/>
      <w:numFmt w:val="bullet"/>
      <w:lvlText w:val=""/>
      <w:lvlJc w:val="left"/>
      <w:pPr>
        <w:tabs>
          <w:tab w:val="num" w:pos="360"/>
        </w:tabs>
        <w:ind w:left="360" w:hanging="360"/>
      </w:pPr>
      <w:rPr>
        <w:rFonts w:ascii="Symbol" w:hAnsi="Symbol" w:hint="default"/>
        <w:color w:val="auto"/>
        <w:sz w:val="18"/>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15:restartNumberingAfterBreak="0">
    <w:nsid w:val="40F7790A"/>
    <w:multiLevelType w:val="hybridMultilevel"/>
    <w:tmpl w:val="AF444EFA"/>
    <w:lvl w:ilvl="0" w:tplc="D10C4512">
      <w:start w:val="1"/>
      <w:numFmt w:val="bullet"/>
      <w:lvlText w:val=""/>
      <w:lvlJc w:val="left"/>
      <w:pPr>
        <w:tabs>
          <w:tab w:val="num" w:pos="360"/>
        </w:tabs>
        <w:ind w:left="360" w:hanging="360"/>
      </w:pPr>
      <w:rPr>
        <w:rFonts w:ascii="Symbol" w:hAnsi="Symbol" w:hint="default"/>
        <w:color w:val="auto"/>
        <w:sz w:val="18"/>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3717811"/>
    <w:multiLevelType w:val="hybridMultilevel"/>
    <w:tmpl w:val="0C72F776"/>
    <w:lvl w:ilvl="0" w:tplc="D10C4512">
      <w:start w:val="1"/>
      <w:numFmt w:val="bullet"/>
      <w:lvlText w:val=""/>
      <w:lvlJc w:val="left"/>
      <w:pPr>
        <w:tabs>
          <w:tab w:val="num" w:pos="360"/>
        </w:tabs>
        <w:ind w:left="360" w:hanging="360"/>
      </w:pPr>
      <w:rPr>
        <w:rFonts w:ascii="Symbol" w:hAnsi="Symbol" w:hint="default"/>
        <w:color w:val="auto"/>
        <w:sz w:val="18"/>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3C558EF"/>
    <w:multiLevelType w:val="hybridMultilevel"/>
    <w:tmpl w:val="48123F52"/>
    <w:lvl w:ilvl="0" w:tplc="D10C4512">
      <w:start w:val="1"/>
      <w:numFmt w:val="bullet"/>
      <w:lvlText w:val=""/>
      <w:lvlJc w:val="left"/>
      <w:pPr>
        <w:tabs>
          <w:tab w:val="num" w:pos="360"/>
        </w:tabs>
        <w:ind w:left="360" w:hanging="360"/>
      </w:pPr>
      <w:rPr>
        <w:rFonts w:ascii="Symbol" w:hAnsi="Symbol" w:hint="default"/>
        <w:color w:val="auto"/>
        <w:sz w:val="18"/>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8F97661"/>
    <w:multiLevelType w:val="multilevel"/>
    <w:tmpl w:val="76227F7E"/>
    <w:styleLink w:val="StyleNumbered"/>
    <w:lvl w:ilvl="0">
      <w:start w:val="1"/>
      <w:numFmt w:val="decimal"/>
      <w:lvlText w:val="%1."/>
      <w:lvlJc w:val="left"/>
      <w:pPr>
        <w:tabs>
          <w:tab w:val="num" w:pos="357"/>
        </w:tabs>
        <w:ind w:left="357" w:hanging="357"/>
      </w:pPr>
      <w:rPr>
        <w:rFonts w:ascii="Calibri" w:hAnsi="Calibri"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1" w15:restartNumberingAfterBreak="0">
    <w:nsid w:val="6AFC014B"/>
    <w:multiLevelType w:val="hybridMultilevel"/>
    <w:tmpl w:val="95848410"/>
    <w:lvl w:ilvl="0" w:tplc="D10C4512">
      <w:start w:val="1"/>
      <w:numFmt w:val="bullet"/>
      <w:lvlText w:val=""/>
      <w:lvlJc w:val="left"/>
      <w:pPr>
        <w:tabs>
          <w:tab w:val="num" w:pos="360"/>
        </w:tabs>
        <w:ind w:left="360" w:hanging="360"/>
      </w:pPr>
      <w:rPr>
        <w:rFonts w:ascii="Symbol" w:hAnsi="Symbol" w:hint="default"/>
        <w:color w:val="auto"/>
        <w:sz w:val="18"/>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2F444CC"/>
    <w:multiLevelType w:val="hybridMultilevel"/>
    <w:tmpl w:val="123E33E0"/>
    <w:lvl w:ilvl="0" w:tplc="D10C4512">
      <w:start w:val="1"/>
      <w:numFmt w:val="bullet"/>
      <w:lvlText w:val=""/>
      <w:lvlJc w:val="left"/>
      <w:pPr>
        <w:tabs>
          <w:tab w:val="num" w:pos="360"/>
        </w:tabs>
        <w:ind w:left="360" w:hanging="360"/>
      </w:pPr>
      <w:rPr>
        <w:rFonts w:ascii="Symbol" w:hAnsi="Symbol" w:hint="default"/>
        <w:color w:val="auto"/>
        <w:sz w:val="18"/>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5C722D9"/>
    <w:multiLevelType w:val="hybridMultilevel"/>
    <w:tmpl w:val="21DA0C38"/>
    <w:lvl w:ilvl="0" w:tplc="D10C4512">
      <w:start w:val="1"/>
      <w:numFmt w:val="bullet"/>
      <w:lvlText w:val=""/>
      <w:lvlJc w:val="left"/>
      <w:pPr>
        <w:tabs>
          <w:tab w:val="num" w:pos="360"/>
        </w:tabs>
        <w:ind w:left="360" w:hanging="360"/>
      </w:pPr>
      <w:rPr>
        <w:rFonts w:ascii="Symbol" w:hAnsi="Symbol" w:hint="default"/>
        <w:color w:val="auto"/>
        <w:sz w:val="18"/>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15:restartNumberingAfterBreak="0">
    <w:nsid w:val="7B1647D1"/>
    <w:multiLevelType w:val="hybridMultilevel"/>
    <w:tmpl w:val="A6A0F15C"/>
    <w:lvl w:ilvl="0" w:tplc="D10C4512">
      <w:start w:val="1"/>
      <w:numFmt w:val="bullet"/>
      <w:lvlText w:val=""/>
      <w:lvlJc w:val="left"/>
      <w:pPr>
        <w:tabs>
          <w:tab w:val="num" w:pos="1080"/>
        </w:tabs>
        <w:ind w:left="1080" w:hanging="360"/>
      </w:pPr>
      <w:rPr>
        <w:rFonts w:ascii="Symbol" w:hAnsi="Symbol" w:hint="default"/>
        <w:color w:val="auto"/>
        <w:sz w:val="18"/>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7D9E7618"/>
    <w:multiLevelType w:val="hybridMultilevel"/>
    <w:tmpl w:val="9D8EEC82"/>
    <w:lvl w:ilvl="0" w:tplc="D10C4512">
      <w:start w:val="1"/>
      <w:numFmt w:val="bullet"/>
      <w:lvlText w:val=""/>
      <w:lvlJc w:val="left"/>
      <w:pPr>
        <w:tabs>
          <w:tab w:val="num" w:pos="360"/>
        </w:tabs>
        <w:ind w:left="360" w:hanging="360"/>
      </w:pPr>
      <w:rPr>
        <w:rFonts w:ascii="Symbol" w:hAnsi="Symbol" w:hint="default"/>
        <w:color w:val="auto"/>
        <w:sz w:val="18"/>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4"/>
  </w:num>
  <w:num w:numId="3">
    <w:abstractNumId w:val="0"/>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11"/>
  </w:num>
  <w:num w:numId="11">
    <w:abstractNumId w:val="13"/>
  </w:num>
  <w:num w:numId="12">
    <w:abstractNumId w:val="8"/>
  </w:num>
  <w:num w:numId="13">
    <w:abstractNumId w:val="7"/>
  </w:num>
  <w:num w:numId="14">
    <w:abstractNumId w:val="2"/>
  </w:num>
  <w:num w:numId="15">
    <w:abstractNumId w:val="9"/>
  </w:num>
  <w:num w:numId="16">
    <w:abstractNumId w:val="5"/>
  </w:num>
  <w:num w:numId="17">
    <w:abstractNumId w:val="1"/>
  </w:num>
  <w:num w:numId="18">
    <w:abstractNumId w:val="3"/>
  </w:num>
  <w:num w:numId="19">
    <w:abstractNumId w:val="15"/>
  </w:num>
  <w:num w:numId="20">
    <w:abstractNumId w:val="6"/>
  </w:num>
  <w:num w:numId="21">
    <w:abstractNumId w:val="12"/>
  </w:num>
  <w:num w:numId="22">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characterSpacingControl w:val="doNotCompress"/>
  <w:hdrShapeDefaults>
    <o:shapedefaults v:ext="edit" spidmax="11266">
      <o:colormenu v:ext="edit" fillcolor="none [3209]"/>
    </o:shapedefaults>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A3FDC"/>
    <w:rsid w:val="000032C0"/>
    <w:rsid w:val="000039CD"/>
    <w:rsid w:val="00006749"/>
    <w:rsid w:val="000147BE"/>
    <w:rsid w:val="00022FF0"/>
    <w:rsid w:val="00031B4A"/>
    <w:rsid w:val="00040478"/>
    <w:rsid w:val="00042725"/>
    <w:rsid w:val="000449BB"/>
    <w:rsid w:val="000458EC"/>
    <w:rsid w:val="00051035"/>
    <w:rsid w:val="00056925"/>
    <w:rsid w:val="00057B08"/>
    <w:rsid w:val="000626A8"/>
    <w:rsid w:val="000649BB"/>
    <w:rsid w:val="00070DEB"/>
    <w:rsid w:val="00071813"/>
    <w:rsid w:val="000744BF"/>
    <w:rsid w:val="00081EF7"/>
    <w:rsid w:val="0008227B"/>
    <w:rsid w:val="00084F69"/>
    <w:rsid w:val="000854CC"/>
    <w:rsid w:val="000922D9"/>
    <w:rsid w:val="000949DB"/>
    <w:rsid w:val="000A3173"/>
    <w:rsid w:val="000A6020"/>
    <w:rsid w:val="000A7D15"/>
    <w:rsid w:val="000B15CD"/>
    <w:rsid w:val="000B2D6C"/>
    <w:rsid w:val="000B673C"/>
    <w:rsid w:val="000C0FE2"/>
    <w:rsid w:val="000C26B6"/>
    <w:rsid w:val="000D48C9"/>
    <w:rsid w:val="000D50FF"/>
    <w:rsid w:val="000D5D0A"/>
    <w:rsid w:val="000D60B9"/>
    <w:rsid w:val="000E256C"/>
    <w:rsid w:val="000F185C"/>
    <w:rsid w:val="000F1D5A"/>
    <w:rsid w:val="000F2211"/>
    <w:rsid w:val="001001E9"/>
    <w:rsid w:val="00102137"/>
    <w:rsid w:val="001027B2"/>
    <w:rsid w:val="00103DE6"/>
    <w:rsid w:val="00104E5A"/>
    <w:rsid w:val="00112ED7"/>
    <w:rsid w:val="00113B56"/>
    <w:rsid w:val="0012117A"/>
    <w:rsid w:val="001218D7"/>
    <w:rsid w:val="001223BF"/>
    <w:rsid w:val="00122609"/>
    <w:rsid w:val="00127163"/>
    <w:rsid w:val="001418F9"/>
    <w:rsid w:val="00152759"/>
    <w:rsid w:val="0015503E"/>
    <w:rsid w:val="001555F8"/>
    <w:rsid w:val="0015648E"/>
    <w:rsid w:val="0015736B"/>
    <w:rsid w:val="00157B66"/>
    <w:rsid w:val="00160CA1"/>
    <w:rsid w:val="00165BD8"/>
    <w:rsid w:val="00166AD2"/>
    <w:rsid w:val="00166DFE"/>
    <w:rsid w:val="001705EC"/>
    <w:rsid w:val="00177F4F"/>
    <w:rsid w:val="001847FE"/>
    <w:rsid w:val="00192CEB"/>
    <w:rsid w:val="0019397D"/>
    <w:rsid w:val="00196CF0"/>
    <w:rsid w:val="00196F33"/>
    <w:rsid w:val="001A06B5"/>
    <w:rsid w:val="001A0F78"/>
    <w:rsid w:val="001A2138"/>
    <w:rsid w:val="001A33FC"/>
    <w:rsid w:val="001B5F35"/>
    <w:rsid w:val="001B7B51"/>
    <w:rsid w:val="001C2FEB"/>
    <w:rsid w:val="001C36DB"/>
    <w:rsid w:val="001D0C6E"/>
    <w:rsid w:val="001D75A0"/>
    <w:rsid w:val="001D789B"/>
    <w:rsid w:val="001E44CD"/>
    <w:rsid w:val="001E5131"/>
    <w:rsid w:val="001F2D7D"/>
    <w:rsid w:val="001F3E8C"/>
    <w:rsid w:val="001F57B9"/>
    <w:rsid w:val="001F6941"/>
    <w:rsid w:val="002036E3"/>
    <w:rsid w:val="00204B1E"/>
    <w:rsid w:val="00206157"/>
    <w:rsid w:val="00207E46"/>
    <w:rsid w:val="00211346"/>
    <w:rsid w:val="002140E8"/>
    <w:rsid w:val="00215373"/>
    <w:rsid w:val="0021692B"/>
    <w:rsid w:val="00216FCF"/>
    <w:rsid w:val="00217AF5"/>
    <w:rsid w:val="00217F96"/>
    <w:rsid w:val="002245B6"/>
    <w:rsid w:val="002267E1"/>
    <w:rsid w:val="00232424"/>
    <w:rsid w:val="002358F0"/>
    <w:rsid w:val="00235A3A"/>
    <w:rsid w:val="00240481"/>
    <w:rsid w:val="002415B6"/>
    <w:rsid w:val="00241E16"/>
    <w:rsid w:val="00247C99"/>
    <w:rsid w:val="002527D8"/>
    <w:rsid w:val="00261A53"/>
    <w:rsid w:val="00270980"/>
    <w:rsid w:val="0027124F"/>
    <w:rsid w:val="0027197F"/>
    <w:rsid w:val="00271E94"/>
    <w:rsid w:val="002733E0"/>
    <w:rsid w:val="0027525A"/>
    <w:rsid w:val="0027759C"/>
    <w:rsid w:val="002801AF"/>
    <w:rsid w:val="0028105F"/>
    <w:rsid w:val="002842F1"/>
    <w:rsid w:val="00284AAF"/>
    <w:rsid w:val="00296A32"/>
    <w:rsid w:val="00297E6F"/>
    <w:rsid w:val="002A053B"/>
    <w:rsid w:val="002A3B4C"/>
    <w:rsid w:val="002A3DAE"/>
    <w:rsid w:val="002A4331"/>
    <w:rsid w:val="002B0F77"/>
    <w:rsid w:val="002B32B0"/>
    <w:rsid w:val="002B46DA"/>
    <w:rsid w:val="002C18A6"/>
    <w:rsid w:val="002C279B"/>
    <w:rsid w:val="002C41BE"/>
    <w:rsid w:val="002C7194"/>
    <w:rsid w:val="002D4DAF"/>
    <w:rsid w:val="002D6BA7"/>
    <w:rsid w:val="002D76DF"/>
    <w:rsid w:val="002D7E60"/>
    <w:rsid w:val="002E04D1"/>
    <w:rsid w:val="002E7075"/>
    <w:rsid w:val="002F51A9"/>
    <w:rsid w:val="0030192D"/>
    <w:rsid w:val="00302D2F"/>
    <w:rsid w:val="00307A91"/>
    <w:rsid w:val="00311594"/>
    <w:rsid w:val="00315B4C"/>
    <w:rsid w:val="00322ED3"/>
    <w:rsid w:val="003249D7"/>
    <w:rsid w:val="00324A7E"/>
    <w:rsid w:val="003262C6"/>
    <w:rsid w:val="00331CAA"/>
    <w:rsid w:val="00334DF0"/>
    <w:rsid w:val="0034596C"/>
    <w:rsid w:val="00345E27"/>
    <w:rsid w:val="003465C5"/>
    <w:rsid w:val="00347CDD"/>
    <w:rsid w:val="0035252D"/>
    <w:rsid w:val="00356627"/>
    <w:rsid w:val="00360D9C"/>
    <w:rsid w:val="0036323D"/>
    <w:rsid w:val="0036496D"/>
    <w:rsid w:val="0037030E"/>
    <w:rsid w:val="00372FA7"/>
    <w:rsid w:val="00376653"/>
    <w:rsid w:val="00382903"/>
    <w:rsid w:val="00384908"/>
    <w:rsid w:val="00385BC5"/>
    <w:rsid w:val="00395387"/>
    <w:rsid w:val="003A6FCA"/>
    <w:rsid w:val="003A73A8"/>
    <w:rsid w:val="003B6A55"/>
    <w:rsid w:val="003C2A03"/>
    <w:rsid w:val="003C5099"/>
    <w:rsid w:val="003C55D8"/>
    <w:rsid w:val="003D0BA7"/>
    <w:rsid w:val="003D579D"/>
    <w:rsid w:val="003D6074"/>
    <w:rsid w:val="003E47EA"/>
    <w:rsid w:val="003E4CE6"/>
    <w:rsid w:val="003F56E8"/>
    <w:rsid w:val="003F68BB"/>
    <w:rsid w:val="0040161E"/>
    <w:rsid w:val="00404295"/>
    <w:rsid w:val="00407C01"/>
    <w:rsid w:val="00410133"/>
    <w:rsid w:val="00410438"/>
    <w:rsid w:val="00413001"/>
    <w:rsid w:val="004166DE"/>
    <w:rsid w:val="0042198B"/>
    <w:rsid w:val="00422A4B"/>
    <w:rsid w:val="004241F1"/>
    <w:rsid w:val="00424432"/>
    <w:rsid w:val="0042662E"/>
    <w:rsid w:val="00432E46"/>
    <w:rsid w:val="004330F3"/>
    <w:rsid w:val="00433846"/>
    <w:rsid w:val="00441A06"/>
    <w:rsid w:val="00444AC5"/>
    <w:rsid w:val="00445269"/>
    <w:rsid w:val="0044799A"/>
    <w:rsid w:val="0046001E"/>
    <w:rsid w:val="004600FC"/>
    <w:rsid w:val="00465DEB"/>
    <w:rsid w:val="00481FA5"/>
    <w:rsid w:val="004848AB"/>
    <w:rsid w:val="0049000C"/>
    <w:rsid w:val="004921EC"/>
    <w:rsid w:val="004952FC"/>
    <w:rsid w:val="004A26CC"/>
    <w:rsid w:val="004A51B5"/>
    <w:rsid w:val="004C0E4B"/>
    <w:rsid w:val="004C1156"/>
    <w:rsid w:val="004C1496"/>
    <w:rsid w:val="004C1B74"/>
    <w:rsid w:val="004C3EE0"/>
    <w:rsid w:val="004C46F6"/>
    <w:rsid w:val="004C5B2D"/>
    <w:rsid w:val="004D3C19"/>
    <w:rsid w:val="004D4727"/>
    <w:rsid w:val="004D5110"/>
    <w:rsid w:val="004D7AFE"/>
    <w:rsid w:val="004E3513"/>
    <w:rsid w:val="004E7386"/>
    <w:rsid w:val="004F01A5"/>
    <w:rsid w:val="004F61C5"/>
    <w:rsid w:val="004F637F"/>
    <w:rsid w:val="004F6557"/>
    <w:rsid w:val="00522453"/>
    <w:rsid w:val="00523E6C"/>
    <w:rsid w:val="00524B33"/>
    <w:rsid w:val="00536EFB"/>
    <w:rsid w:val="00543DCC"/>
    <w:rsid w:val="00545981"/>
    <w:rsid w:val="00551537"/>
    <w:rsid w:val="00552910"/>
    <w:rsid w:val="00555A5B"/>
    <w:rsid w:val="005647A9"/>
    <w:rsid w:val="00565263"/>
    <w:rsid w:val="0057088A"/>
    <w:rsid w:val="0057323E"/>
    <w:rsid w:val="00573D74"/>
    <w:rsid w:val="005829A0"/>
    <w:rsid w:val="00585071"/>
    <w:rsid w:val="005856FF"/>
    <w:rsid w:val="005864CE"/>
    <w:rsid w:val="00594238"/>
    <w:rsid w:val="005953BE"/>
    <w:rsid w:val="0059585C"/>
    <w:rsid w:val="005958D7"/>
    <w:rsid w:val="00595912"/>
    <w:rsid w:val="005A3A8D"/>
    <w:rsid w:val="005A7AE8"/>
    <w:rsid w:val="005B0560"/>
    <w:rsid w:val="005B06E7"/>
    <w:rsid w:val="005B11D1"/>
    <w:rsid w:val="005B253C"/>
    <w:rsid w:val="005B6573"/>
    <w:rsid w:val="005C1D06"/>
    <w:rsid w:val="005D3441"/>
    <w:rsid w:val="005D3682"/>
    <w:rsid w:val="005E13D6"/>
    <w:rsid w:val="005E3503"/>
    <w:rsid w:val="005F1ED3"/>
    <w:rsid w:val="005F5CA4"/>
    <w:rsid w:val="00601C34"/>
    <w:rsid w:val="00604CBD"/>
    <w:rsid w:val="0061365E"/>
    <w:rsid w:val="006176E6"/>
    <w:rsid w:val="00617824"/>
    <w:rsid w:val="00624588"/>
    <w:rsid w:val="006267A9"/>
    <w:rsid w:val="00631DB5"/>
    <w:rsid w:val="00632EBA"/>
    <w:rsid w:val="00633EF4"/>
    <w:rsid w:val="00645310"/>
    <w:rsid w:val="00652BE9"/>
    <w:rsid w:val="00653DEC"/>
    <w:rsid w:val="00654F3B"/>
    <w:rsid w:val="006561E7"/>
    <w:rsid w:val="00657843"/>
    <w:rsid w:val="00657E38"/>
    <w:rsid w:val="006607BD"/>
    <w:rsid w:val="00665796"/>
    <w:rsid w:val="0066645A"/>
    <w:rsid w:val="006733C2"/>
    <w:rsid w:val="00674A3F"/>
    <w:rsid w:val="00675C8E"/>
    <w:rsid w:val="006906F2"/>
    <w:rsid w:val="00691A57"/>
    <w:rsid w:val="00692013"/>
    <w:rsid w:val="0069622E"/>
    <w:rsid w:val="00696574"/>
    <w:rsid w:val="006A044E"/>
    <w:rsid w:val="006A304B"/>
    <w:rsid w:val="006A50E0"/>
    <w:rsid w:val="006A6A78"/>
    <w:rsid w:val="006A73F3"/>
    <w:rsid w:val="006B05AF"/>
    <w:rsid w:val="006B489B"/>
    <w:rsid w:val="006B7A7A"/>
    <w:rsid w:val="006C1EF6"/>
    <w:rsid w:val="006C3330"/>
    <w:rsid w:val="006C4521"/>
    <w:rsid w:val="006C5BAC"/>
    <w:rsid w:val="006C5EC3"/>
    <w:rsid w:val="006D2C4C"/>
    <w:rsid w:val="006D5F51"/>
    <w:rsid w:val="006D7854"/>
    <w:rsid w:val="006E23CC"/>
    <w:rsid w:val="006F1AD5"/>
    <w:rsid w:val="006F6337"/>
    <w:rsid w:val="00701ACC"/>
    <w:rsid w:val="00711712"/>
    <w:rsid w:val="00727C5A"/>
    <w:rsid w:val="0074093B"/>
    <w:rsid w:val="00740B07"/>
    <w:rsid w:val="00746C78"/>
    <w:rsid w:val="00751280"/>
    <w:rsid w:val="007513CE"/>
    <w:rsid w:val="00763343"/>
    <w:rsid w:val="00764A3B"/>
    <w:rsid w:val="007655E0"/>
    <w:rsid w:val="00772C47"/>
    <w:rsid w:val="00775CCC"/>
    <w:rsid w:val="00780C8F"/>
    <w:rsid w:val="00781BF4"/>
    <w:rsid w:val="00781EF4"/>
    <w:rsid w:val="00781F48"/>
    <w:rsid w:val="00784055"/>
    <w:rsid w:val="00784197"/>
    <w:rsid w:val="007852A5"/>
    <w:rsid w:val="00785624"/>
    <w:rsid w:val="00786B09"/>
    <w:rsid w:val="00786C06"/>
    <w:rsid w:val="007902D8"/>
    <w:rsid w:val="00790750"/>
    <w:rsid w:val="00793228"/>
    <w:rsid w:val="00796898"/>
    <w:rsid w:val="007A019B"/>
    <w:rsid w:val="007A0B68"/>
    <w:rsid w:val="007A4076"/>
    <w:rsid w:val="007B0E7C"/>
    <w:rsid w:val="007B6DA9"/>
    <w:rsid w:val="007C1900"/>
    <w:rsid w:val="007C577F"/>
    <w:rsid w:val="007D7E0F"/>
    <w:rsid w:val="007E2711"/>
    <w:rsid w:val="007E4F44"/>
    <w:rsid w:val="007E7DDF"/>
    <w:rsid w:val="007F0680"/>
    <w:rsid w:val="007F515B"/>
    <w:rsid w:val="007F74A3"/>
    <w:rsid w:val="007F7F5E"/>
    <w:rsid w:val="00800D13"/>
    <w:rsid w:val="008022E0"/>
    <w:rsid w:val="00802747"/>
    <w:rsid w:val="0080693D"/>
    <w:rsid w:val="008107EC"/>
    <w:rsid w:val="0081364D"/>
    <w:rsid w:val="00814965"/>
    <w:rsid w:val="00814EC4"/>
    <w:rsid w:val="008219A1"/>
    <w:rsid w:val="00823C5C"/>
    <w:rsid w:val="00831DE6"/>
    <w:rsid w:val="00844455"/>
    <w:rsid w:val="00844BBB"/>
    <w:rsid w:val="00846C7A"/>
    <w:rsid w:val="00847670"/>
    <w:rsid w:val="0085043B"/>
    <w:rsid w:val="00864A6B"/>
    <w:rsid w:val="00867E63"/>
    <w:rsid w:val="00872B0E"/>
    <w:rsid w:val="00885856"/>
    <w:rsid w:val="00885A31"/>
    <w:rsid w:val="008912AA"/>
    <w:rsid w:val="00896430"/>
    <w:rsid w:val="008A11A8"/>
    <w:rsid w:val="008A64C9"/>
    <w:rsid w:val="008B2584"/>
    <w:rsid w:val="008B333E"/>
    <w:rsid w:val="008B42A9"/>
    <w:rsid w:val="008B505E"/>
    <w:rsid w:val="008B5166"/>
    <w:rsid w:val="008B534F"/>
    <w:rsid w:val="008C2B11"/>
    <w:rsid w:val="008C4C97"/>
    <w:rsid w:val="008C5F9A"/>
    <w:rsid w:val="008C606E"/>
    <w:rsid w:val="008C6E15"/>
    <w:rsid w:val="008D26F9"/>
    <w:rsid w:val="008D312A"/>
    <w:rsid w:val="008D440F"/>
    <w:rsid w:val="008E093B"/>
    <w:rsid w:val="008E0A0C"/>
    <w:rsid w:val="008E2F89"/>
    <w:rsid w:val="008E692C"/>
    <w:rsid w:val="008F393A"/>
    <w:rsid w:val="008F3BA2"/>
    <w:rsid w:val="008F56F4"/>
    <w:rsid w:val="009045FD"/>
    <w:rsid w:val="00912ABF"/>
    <w:rsid w:val="00914663"/>
    <w:rsid w:val="00924191"/>
    <w:rsid w:val="009274D9"/>
    <w:rsid w:val="00930AAD"/>
    <w:rsid w:val="00942447"/>
    <w:rsid w:val="00943D4D"/>
    <w:rsid w:val="00944A56"/>
    <w:rsid w:val="009516F2"/>
    <w:rsid w:val="009542DF"/>
    <w:rsid w:val="00955ADD"/>
    <w:rsid w:val="00964257"/>
    <w:rsid w:val="009712B5"/>
    <w:rsid w:val="0097297F"/>
    <w:rsid w:val="0097483B"/>
    <w:rsid w:val="0097526B"/>
    <w:rsid w:val="0098307B"/>
    <w:rsid w:val="009835FC"/>
    <w:rsid w:val="00985180"/>
    <w:rsid w:val="00991C0F"/>
    <w:rsid w:val="00997522"/>
    <w:rsid w:val="009A0EBB"/>
    <w:rsid w:val="009A2156"/>
    <w:rsid w:val="009A22F2"/>
    <w:rsid w:val="009A2788"/>
    <w:rsid w:val="009A3BA8"/>
    <w:rsid w:val="009A3FDC"/>
    <w:rsid w:val="009A4F52"/>
    <w:rsid w:val="009A5C5B"/>
    <w:rsid w:val="009A7F16"/>
    <w:rsid w:val="009B0D7F"/>
    <w:rsid w:val="009B1926"/>
    <w:rsid w:val="009B235B"/>
    <w:rsid w:val="009B3CED"/>
    <w:rsid w:val="009D07A1"/>
    <w:rsid w:val="009D159D"/>
    <w:rsid w:val="009D356F"/>
    <w:rsid w:val="009D64A8"/>
    <w:rsid w:val="009D6EFA"/>
    <w:rsid w:val="009D7095"/>
    <w:rsid w:val="009D7978"/>
    <w:rsid w:val="009E753E"/>
    <w:rsid w:val="009F4CB6"/>
    <w:rsid w:val="009F59D9"/>
    <w:rsid w:val="009F6AA7"/>
    <w:rsid w:val="009F7FA2"/>
    <w:rsid w:val="00A016C0"/>
    <w:rsid w:val="00A02E7D"/>
    <w:rsid w:val="00A0540F"/>
    <w:rsid w:val="00A07BF4"/>
    <w:rsid w:val="00A10D1C"/>
    <w:rsid w:val="00A142E1"/>
    <w:rsid w:val="00A21147"/>
    <w:rsid w:val="00A234EE"/>
    <w:rsid w:val="00A23F35"/>
    <w:rsid w:val="00A30ABC"/>
    <w:rsid w:val="00A31345"/>
    <w:rsid w:val="00A35A68"/>
    <w:rsid w:val="00A52B56"/>
    <w:rsid w:val="00A532E2"/>
    <w:rsid w:val="00A54B58"/>
    <w:rsid w:val="00A561ED"/>
    <w:rsid w:val="00A63666"/>
    <w:rsid w:val="00A6447B"/>
    <w:rsid w:val="00A66942"/>
    <w:rsid w:val="00A73004"/>
    <w:rsid w:val="00A7549C"/>
    <w:rsid w:val="00A80626"/>
    <w:rsid w:val="00A87BD4"/>
    <w:rsid w:val="00A908E8"/>
    <w:rsid w:val="00A97B22"/>
    <w:rsid w:val="00AA31E0"/>
    <w:rsid w:val="00AA3BB6"/>
    <w:rsid w:val="00AA4BF0"/>
    <w:rsid w:val="00AB0C56"/>
    <w:rsid w:val="00AB2090"/>
    <w:rsid w:val="00AB320D"/>
    <w:rsid w:val="00AB7AC0"/>
    <w:rsid w:val="00AC7B6D"/>
    <w:rsid w:val="00AD16C4"/>
    <w:rsid w:val="00AE15BD"/>
    <w:rsid w:val="00AE4A0D"/>
    <w:rsid w:val="00AF2CEC"/>
    <w:rsid w:val="00AF7245"/>
    <w:rsid w:val="00B04DBE"/>
    <w:rsid w:val="00B07E9F"/>
    <w:rsid w:val="00B152AF"/>
    <w:rsid w:val="00B21802"/>
    <w:rsid w:val="00B316F6"/>
    <w:rsid w:val="00B35AEF"/>
    <w:rsid w:val="00B35EAE"/>
    <w:rsid w:val="00B37CDC"/>
    <w:rsid w:val="00B4005F"/>
    <w:rsid w:val="00B4200F"/>
    <w:rsid w:val="00B4290D"/>
    <w:rsid w:val="00B43C59"/>
    <w:rsid w:val="00B50FEE"/>
    <w:rsid w:val="00B52A4C"/>
    <w:rsid w:val="00B5633B"/>
    <w:rsid w:val="00B56CA5"/>
    <w:rsid w:val="00B630FC"/>
    <w:rsid w:val="00B6355C"/>
    <w:rsid w:val="00B71DB1"/>
    <w:rsid w:val="00B71EC9"/>
    <w:rsid w:val="00B74007"/>
    <w:rsid w:val="00B7732C"/>
    <w:rsid w:val="00B8131D"/>
    <w:rsid w:val="00B91BE0"/>
    <w:rsid w:val="00B93561"/>
    <w:rsid w:val="00B94B34"/>
    <w:rsid w:val="00BA2969"/>
    <w:rsid w:val="00BA360C"/>
    <w:rsid w:val="00BA7E0C"/>
    <w:rsid w:val="00BB1B93"/>
    <w:rsid w:val="00BB1DB1"/>
    <w:rsid w:val="00BB321F"/>
    <w:rsid w:val="00BB7B70"/>
    <w:rsid w:val="00BC01FD"/>
    <w:rsid w:val="00BD3C79"/>
    <w:rsid w:val="00BE06B2"/>
    <w:rsid w:val="00BE0976"/>
    <w:rsid w:val="00BE14E9"/>
    <w:rsid w:val="00BE3FDF"/>
    <w:rsid w:val="00BF26CF"/>
    <w:rsid w:val="00BF4821"/>
    <w:rsid w:val="00BF76DF"/>
    <w:rsid w:val="00C004F9"/>
    <w:rsid w:val="00C03B6A"/>
    <w:rsid w:val="00C149D7"/>
    <w:rsid w:val="00C22C5E"/>
    <w:rsid w:val="00C24744"/>
    <w:rsid w:val="00C27375"/>
    <w:rsid w:val="00C33C38"/>
    <w:rsid w:val="00C42EB3"/>
    <w:rsid w:val="00C440D0"/>
    <w:rsid w:val="00C462A5"/>
    <w:rsid w:val="00C5052F"/>
    <w:rsid w:val="00C516BE"/>
    <w:rsid w:val="00C51C0A"/>
    <w:rsid w:val="00C51FBA"/>
    <w:rsid w:val="00C60B83"/>
    <w:rsid w:val="00C636B5"/>
    <w:rsid w:val="00C65CDE"/>
    <w:rsid w:val="00C8463E"/>
    <w:rsid w:val="00C86B2E"/>
    <w:rsid w:val="00C8770B"/>
    <w:rsid w:val="00C87A06"/>
    <w:rsid w:val="00CA12C1"/>
    <w:rsid w:val="00CA5EC5"/>
    <w:rsid w:val="00CA6B6E"/>
    <w:rsid w:val="00CA7C67"/>
    <w:rsid w:val="00CB592D"/>
    <w:rsid w:val="00CC0BD8"/>
    <w:rsid w:val="00CC1DB5"/>
    <w:rsid w:val="00CC27F3"/>
    <w:rsid w:val="00CC621F"/>
    <w:rsid w:val="00CC6A41"/>
    <w:rsid w:val="00CC74DB"/>
    <w:rsid w:val="00CD6E37"/>
    <w:rsid w:val="00CF15D1"/>
    <w:rsid w:val="00CF4535"/>
    <w:rsid w:val="00CF69CC"/>
    <w:rsid w:val="00D00EDE"/>
    <w:rsid w:val="00D06425"/>
    <w:rsid w:val="00D10538"/>
    <w:rsid w:val="00D17583"/>
    <w:rsid w:val="00D24D0A"/>
    <w:rsid w:val="00D25357"/>
    <w:rsid w:val="00D272B3"/>
    <w:rsid w:val="00D31380"/>
    <w:rsid w:val="00D3156C"/>
    <w:rsid w:val="00D32F3E"/>
    <w:rsid w:val="00D35743"/>
    <w:rsid w:val="00D35C03"/>
    <w:rsid w:val="00D37EE9"/>
    <w:rsid w:val="00D423E8"/>
    <w:rsid w:val="00D42442"/>
    <w:rsid w:val="00D53AAD"/>
    <w:rsid w:val="00D55F22"/>
    <w:rsid w:val="00D55F39"/>
    <w:rsid w:val="00D6090E"/>
    <w:rsid w:val="00D60B88"/>
    <w:rsid w:val="00D62065"/>
    <w:rsid w:val="00D73FFD"/>
    <w:rsid w:val="00D75CD3"/>
    <w:rsid w:val="00D76075"/>
    <w:rsid w:val="00D84C99"/>
    <w:rsid w:val="00DB0B11"/>
    <w:rsid w:val="00DB59F6"/>
    <w:rsid w:val="00DC5CC6"/>
    <w:rsid w:val="00DC7600"/>
    <w:rsid w:val="00DD05AB"/>
    <w:rsid w:val="00DD6A6D"/>
    <w:rsid w:val="00DD7ADC"/>
    <w:rsid w:val="00DE047F"/>
    <w:rsid w:val="00DE0CA7"/>
    <w:rsid w:val="00DE2C5E"/>
    <w:rsid w:val="00DE404A"/>
    <w:rsid w:val="00DF2CE0"/>
    <w:rsid w:val="00DF34BA"/>
    <w:rsid w:val="00DF67B5"/>
    <w:rsid w:val="00E06419"/>
    <w:rsid w:val="00E263CC"/>
    <w:rsid w:val="00E276CD"/>
    <w:rsid w:val="00E446C3"/>
    <w:rsid w:val="00E45247"/>
    <w:rsid w:val="00E4629E"/>
    <w:rsid w:val="00E46465"/>
    <w:rsid w:val="00E46740"/>
    <w:rsid w:val="00E54C15"/>
    <w:rsid w:val="00E56023"/>
    <w:rsid w:val="00E57055"/>
    <w:rsid w:val="00E636E3"/>
    <w:rsid w:val="00E6533A"/>
    <w:rsid w:val="00E72C1E"/>
    <w:rsid w:val="00E74999"/>
    <w:rsid w:val="00E767AC"/>
    <w:rsid w:val="00E8134E"/>
    <w:rsid w:val="00E835C8"/>
    <w:rsid w:val="00E9147D"/>
    <w:rsid w:val="00E97C50"/>
    <w:rsid w:val="00EA22B3"/>
    <w:rsid w:val="00EA3B4D"/>
    <w:rsid w:val="00EB06B3"/>
    <w:rsid w:val="00EB1256"/>
    <w:rsid w:val="00EB2B04"/>
    <w:rsid w:val="00EB4D56"/>
    <w:rsid w:val="00EB4FC2"/>
    <w:rsid w:val="00EC08EC"/>
    <w:rsid w:val="00EC0C5F"/>
    <w:rsid w:val="00EC0F77"/>
    <w:rsid w:val="00EC15CF"/>
    <w:rsid w:val="00ED40E7"/>
    <w:rsid w:val="00EE1F3A"/>
    <w:rsid w:val="00EE6087"/>
    <w:rsid w:val="00EE7880"/>
    <w:rsid w:val="00EF1A12"/>
    <w:rsid w:val="00EF52AF"/>
    <w:rsid w:val="00EF66C3"/>
    <w:rsid w:val="00EF72F5"/>
    <w:rsid w:val="00F01E88"/>
    <w:rsid w:val="00F112B9"/>
    <w:rsid w:val="00F12C33"/>
    <w:rsid w:val="00F1316E"/>
    <w:rsid w:val="00F13445"/>
    <w:rsid w:val="00F207D3"/>
    <w:rsid w:val="00F21FD0"/>
    <w:rsid w:val="00F33379"/>
    <w:rsid w:val="00F34513"/>
    <w:rsid w:val="00F3724B"/>
    <w:rsid w:val="00F54B1A"/>
    <w:rsid w:val="00F54C30"/>
    <w:rsid w:val="00F70C77"/>
    <w:rsid w:val="00F73734"/>
    <w:rsid w:val="00F855CD"/>
    <w:rsid w:val="00F872F8"/>
    <w:rsid w:val="00F92A43"/>
    <w:rsid w:val="00F966D8"/>
    <w:rsid w:val="00F96932"/>
    <w:rsid w:val="00F97CD5"/>
    <w:rsid w:val="00FA048D"/>
    <w:rsid w:val="00FB39FD"/>
    <w:rsid w:val="00FB5030"/>
    <w:rsid w:val="00FC0ED0"/>
    <w:rsid w:val="00FC7090"/>
    <w:rsid w:val="00FC7F29"/>
    <w:rsid w:val="00FD5B0A"/>
    <w:rsid w:val="00FD770B"/>
    <w:rsid w:val="00FE472D"/>
    <w:rsid w:val="00FE78C4"/>
    <w:rsid w:val="00FF24E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martTagType w:namespaceuri="urn:schemas-microsoft-com:office:smarttags" w:name="State"/>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11266">
      <o:colormenu v:ext="edit" fillcolor="none [3209]"/>
    </o:shapedefaults>
    <o:shapelayout v:ext="edit">
      <o:idmap v:ext="edit" data="1"/>
    </o:shapelayout>
  </w:shapeDefaults>
  <w:decimalSymbol w:val="."/>
  <w:listSeparator w:val=","/>
  <w15:chartTrackingRefBased/>
  <w15:docId w15:val="{BCC6A208-33CA-418B-94F0-11FBDA62B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B11D1"/>
    <w:pPr>
      <w:spacing w:after="200" w:line="280" w:lineRule="atLeast"/>
      <w:jc w:val="both"/>
    </w:pPr>
    <w:rPr>
      <w:rFonts w:ascii="Arial Mäori" w:hAnsi="Arial Mäori"/>
      <w:lang w:eastAsia="en-US" w:bidi="en-US"/>
    </w:rPr>
  </w:style>
  <w:style w:type="paragraph" w:styleId="1">
    <w:name w:val="heading 1"/>
    <w:basedOn w:val="a"/>
    <w:next w:val="a"/>
    <w:link w:val="1Char"/>
    <w:uiPriority w:val="9"/>
    <w:qFormat/>
    <w:rsid w:val="005B11D1"/>
    <w:pPr>
      <w:spacing w:before="240" w:after="60" w:line="240" w:lineRule="auto"/>
      <w:jc w:val="left"/>
      <w:outlineLvl w:val="0"/>
    </w:pPr>
    <w:rPr>
      <w:b/>
      <w:color w:val="008EC0"/>
      <w:kern w:val="32"/>
      <w:sz w:val="32"/>
      <w:szCs w:val="32"/>
    </w:rPr>
  </w:style>
  <w:style w:type="paragraph" w:styleId="2">
    <w:name w:val="heading 2"/>
    <w:basedOn w:val="1"/>
    <w:next w:val="a"/>
    <w:link w:val="2Char"/>
    <w:uiPriority w:val="9"/>
    <w:qFormat/>
    <w:rsid w:val="000C26B6"/>
    <w:pPr>
      <w:spacing w:after="120"/>
      <w:outlineLvl w:val="1"/>
    </w:pPr>
    <w:rPr>
      <w:spacing w:val="5"/>
      <w:sz w:val="26"/>
      <w:szCs w:val="28"/>
    </w:rPr>
  </w:style>
  <w:style w:type="paragraph" w:styleId="3">
    <w:name w:val="heading 3"/>
    <w:basedOn w:val="1"/>
    <w:next w:val="a"/>
    <w:link w:val="3Char"/>
    <w:uiPriority w:val="9"/>
    <w:qFormat/>
    <w:rsid w:val="009F7FA2"/>
    <w:pPr>
      <w:keepNext/>
      <w:spacing w:after="0"/>
      <w:outlineLvl w:val="2"/>
    </w:pPr>
    <w:rPr>
      <w:spacing w:val="5"/>
      <w:sz w:val="24"/>
      <w:szCs w:val="24"/>
    </w:rPr>
  </w:style>
  <w:style w:type="paragraph" w:styleId="4">
    <w:name w:val="heading 4"/>
    <w:basedOn w:val="1"/>
    <w:next w:val="a"/>
    <w:link w:val="4Char"/>
    <w:uiPriority w:val="9"/>
    <w:qFormat/>
    <w:rsid w:val="00A6447B"/>
    <w:pPr>
      <w:keepNext/>
      <w:spacing w:after="0"/>
      <w:outlineLvl w:val="3"/>
    </w:pPr>
    <w:rPr>
      <w:spacing w:val="10"/>
      <w:sz w:val="22"/>
      <w:szCs w:val="22"/>
    </w:rPr>
  </w:style>
  <w:style w:type="paragraph" w:styleId="5">
    <w:name w:val="heading 5"/>
    <w:basedOn w:val="1"/>
    <w:next w:val="a"/>
    <w:link w:val="5Char"/>
    <w:uiPriority w:val="9"/>
    <w:qFormat/>
    <w:rsid w:val="00BE0976"/>
    <w:pPr>
      <w:spacing w:before="200" w:after="0"/>
      <w:outlineLvl w:val="4"/>
    </w:pPr>
    <w:rPr>
      <w:spacing w:val="10"/>
      <w:sz w:val="22"/>
      <w:szCs w:val="26"/>
    </w:rPr>
  </w:style>
  <w:style w:type="paragraph" w:styleId="6">
    <w:name w:val="heading 6"/>
    <w:basedOn w:val="a"/>
    <w:next w:val="a"/>
    <w:link w:val="6Char"/>
    <w:uiPriority w:val="9"/>
    <w:qFormat/>
    <w:rsid w:val="00BB1DB1"/>
    <w:pPr>
      <w:spacing w:after="0"/>
      <w:jc w:val="left"/>
      <w:outlineLvl w:val="5"/>
    </w:pPr>
    <w:rPr>
      <w:smallCaps/>
      <w:color w:val="C0504D"/>
      <w:spacing w:val="5"/>
      <w:sz w:val="22"/>
    </w:rPr>
  </w:style>
  <w:style w:type="paragraph" w:styleId="7">
    <w:name w:val="heading 7"/>
    <w:basedOn w:val="a"/>
    <w:next w:val="a"/>
    <w:link w:val="7Char"/>
    <w:uiPriority w:val="9"/>
    <w:qFormat/>
    <w:rsid w:val="00BB1DB1"/>
    <w:pPr>
      <w:spacing w:after="0"/>
      <w:jc w:val="left"/>
      <w:outlineLvl w:val="6"/>
    </w:pPr>
    <w:rPr>
      <w:b/>
      <w:smallCaps/>
      <w:color w:val="C0504D"/>
      <w:spacing w:val="10"/>
    </w:rPr>
  </w:style>
  <w:style w:type="paragraph" w:styleId="8">
    <w:name w:val="heading 8"/>
    <w:basedOn w:val="a"/>
    <w:next w:val="a"/>
    <w:link w:val="8Char"/>
    <w:uiPriority w:val="9"/>
    <w:qFormat/>
    <w:rsid w:val="00BB1DB1"/>
    <w:pPr>
      <w:spacing w:after="0"/>
      <w:jc w:val="left"/>
      <w:outlineLvl w:val="7"/>
    </w:pPr>
    <w:rPr>
      <w:b/>
      <w:i/>
      <w:smallCaps/>
      <w:color w:val="943634"/>
    </w:rPr>
  </w:style>
  <w:style w:type="paragraph" w:styleId="9">
    <w:name w:val="heading 9"/>
    <w:basedOn w:val="a"/>
    <w:next w:val="a"/>
    <w:link w:val="9Char"/>
    <w:uiPriority w:val="9"/>
    <w:qFormat/>
    <w:rsid w:val="00BB1DB1"/>
    <w:pPr>
      <w:spacing w:after="0"/>
      <w:jc w:val="left"/>
      <w:outlineLvl w:val="8"/>
    </w:pPr>
    <w:rPr>
      <w:b/>
      <w:i/>
      <w:smallCaps/>
      <w:color w:val="622423"/>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stParagraph">
    <w:name w:val="List Paragraph"/>
    <w:basedOn w:val="a"/>
    <w:uiPriority w:val="34"/>
    <w:qFormat/>
    <w:rsid w:val="00BB1DB1"/>
    <w:pPr>
      <w:ind w:left="720"/>
      <w:contextualSpacing/>
    </w:pPr>
  </w:style>
  <w:style w:type="character" w:styleId="a3">
    <w:name w:val="annotation reference"/>
    <w:basedOn w:val="a0"/>
    <w:uiPriority w:val="99"/>
    <w:semiHidden/>
    <w:unhideWhenUsed/>
    <w:rsid w:val="009A3FDC"/>
    <w:rPr>
      <w:sz w:val="16"/>
      <w:szCs w:val="16"/>
    </w:rPr>
  </w:style>
  <w:style w:type="paragraph" w:styleId="a4">
    <w:name w:val="annotation text"/>
    <w:basedOn w:val="a"/>
    <w:link w:val="Char"/>
    <w:uiPriority w:val="99"/>
    <w:semiHidden/>
    <w:unhideWhenUsed/>
    <w:rsid w:val="009A3FDC"/>
    <w:pPr>
      <w:spacing w:line="240" w:lineRule="auto"/>
    </w:pPr>
  </w:style>
  <w:style w:type="character" w:customStyle="1" w:styleId="Char">
    <w:name w:val="메모 텍스트 Char"/>
    <w:basedOn w:val="a0"/>
    <w:link w:val="a4"/>
    <w:uiPriority w:val="99"/>
    <w:semiHidden/>
    <w:rsid w:val="009A3FDC"/>
    <w:rPr>
      <w:sz w:val="20"/>
      <w:szCs w:val="20"/>
    </w:rPr>
  </w:style>
  <w:style w:type="paragraph" w:styleId="a5">
    <w:name w:val="annotation subject"/>
    <w:basedOn w:val="a4"/>
    <w:next w:val="a4"/>
    <w:link w:val="Char0"/>
    <w:uiPriority w:val="99"/>
    <w:semiHidden/>
    <w:unhideWhenUsed/>
    <w:rsid w:val="009A3FDC"/>
    <w:rPr>
      <w:b/>
      <w:bCs/>
    </w:rPr>
  </w:style>
  <w:style w:type="character" w:customStyle="1" w:styleId="Char0">
    <w:name w:val="메모 주제 Char"/>
    <w:basedOn w:val="Char"/>
    <w:link w:val="a5"/>
    <w:uiPriority w:val="99"/>
    <w:semiHidden/>
    <w:rsid w:val="009A3FDC"/>
    <w:rPr>
      <w:b/>
      <w:bCs/>
      <w:sz w:val="20"/>
      <w:szCs w:val="20"/>
    </w:rPr>
  </w:style>
  <w:style w:type="paragraph" w:styleId="a6">
    <w:name w:val="Balloon Text"/>
    <w:basedOn w:val="a"/>
    <w:link w:val="Char1"/>
    <w:uiPriority w:val="99"/>
    <w:semiHidden/>
    <w:unhideWhenUsed/>
    <w:rsid w:val="009A3FDC"/>
    <w:pPr>
      <w:spacing w:after="0" w:line="240" w:lineRule="auto"/>
    </w:pPr>
    <w:rPr>
      <w:rFonts w:ascii="Tahoma" w:hAnsi="Tahoma" w:cs="Tahoma"/>
      <w:sz w:val="16"/>
      <w:szCs w:val="16"/>
    </w:rPr>
  </w:style>
  <w:style w:type="character" w:customStyle="1" w:styleId="Char1">
    <w:name w:val="풍선 도움말 텍스트 Char"/>
    <w:basedOn w:val="a0"/>
    <w:link w:val="a6"/>
    <w:uiPriority w:val="99"/>
    <w:semiHidden/>
    <w:rsid w:val="009A3FDC"/>
    <w:rPr>
      <w:rFonts w:ascii="Tahoma" w:hAnsi="Tahoma" w:cs="Tahoma"/>
      <w:sz w:val="16"/>
      <w:szCs w:val="16"/>
    </w:rPr>
  </w:style>
  <w:style w:type="paragraph" w:styleId="a7">
    <w:name w:val="endnote text"/>
    <w:basedOn w:val="a"/>
    <w:link w:val="Char2"/>
    <w:uiPriority w:val="99"/>
    <w:semiHidden/>
    <w:unhideWhenUsed/>
    <w:rsid w:val="00B91BE0"/>
  </w:style>
  <w:style w:type="character" w:customStyle="1" w:styleId="Char2">
    <w:name w:val="미주 텍스트 Char"/>
    <w:basedOn w:val="a0"/>
    <w:link w:val="a7"/>
    <w:uiPriority w:val="99"/>
    <w:semiHidden/>
    <w:rsid w:val="00B91BE0"/>
    <w:rPr>
      <w:rFonts w:ascii="Calibri" w:hAnsi="Calibri"/>
      <w:lang w:val="en-US" w:eastAsia="en-US" w:bidi="en-US"/>
    </w:rPr>
  </w:style>
  <w:style w:type="character" w:styleId="a8">
    <w:name w:val="endnote reference"/>
    <w:basedOn w:val="a0"/>
    <w:uiPriority w:val="99"/>
    <w:semiHidden/>
    <w:unhideWhenUsed/>
    <w:rsid w:val="00AA4BF0"/>
    <w:rPr>
      <w:vertAlign w:val="superscript"/>
    </w:rPr>
  </w:style>
  <w:style w:type="paragraph" w:styleId="a9">
    <w:name w:val="header"/>
    <w:basedOn w:val="a"/>
    <w:link w:val="Char3"/>
    <w:uiPriority w:val="99"/>
    <w:semiHidden/>
    <w:unhideWhenUsed/>
    <w:rsid w:val="00D25357"/>
    <w:pPr>
      <w:tabs>
        <w:tab w:val="center" w:pos="4513"/>
        <w:tab w:val="right" w:pos="9026"/>
      </w:tabs>
    </w:pPr>
  </w:style>
  <w:style w:type="character" w:customStyle="1" w:styleId="Char3">
    <w:name w:val="머리글 Char"/>
    <w:basedOn w:val="a0"/>
    <w:link w:val="a9"/>
    <w:uiPriority w:val="99"/>
    <w:semiHidden/>
    <w:rsid w:val="00D25357"/>
    <w:rPr>
      <w:sz w:val="22"/>
      <w:szCs w:val="22"/>
      <w:lang w:eastAsia="en-US"/>
    </w:rPr>
  </w:style>
  <w:style w:type="paragraph" w:styleId="aa">
    <w:name w:val="footer"/>
    <w:basedOn w:val="a"/>
    <w:link w:val="Char4"/>
    <w:uiPriority w:val="99"/>
    <w:semiHidden/>
    <w:unhideWhenUsed/>
    <w:rsid w:val="00D25357"/>
    <w:pPr>
      <w:tabs>
        <w:tab w:val="center" w:pos="4513"/>
        <w:tab w:val="right" w:pos="9026"/>
      </w:tabs>
    </w:pPr>
  </w:style>
  <w:style w:type="character" w:customStyle="1" w:styleId="Char4">
    <w:name w:val="바닥글 Char"/>
    <w:basedOn w:val="a0"/>
    <w:link w:val="aa"/>
    <w:uiPriority w:val="99"/>
    <w:semiHidden/>
    <w:rsid w:val="00D25357"/>
    <w:rPr>
      <w:sz w:val="22"/>
      <w:szCs w:val="22"/>
      <w:lang w:eastAsia="en-US"/>
    </w:rPr>
  </w:style>
  <w:style w:type="paragraph" w:styleId="ab">
    <w:name w:val="Normal (Web)"/>
    <w:basedOn w:val="a"/>
    <w:uiPriority w:val="99"/>
    <w:semiHidden/>
    <w:unhideWhenUsed/>
    <w:rsid w:val="009A3BA8"/>
    <w:rPr>
      <w:rFonts w:ascii="Times New Roman" w:hAnsi="Times New Roman"/>
      <w:sz w:val="24"/>
      <w:szCs w:val="24"/>
    </w:rPr>
  </w:style>
  <w:style w:type="character" w:customStyle="1" w:styleId="3Char">
    <w:name w:val="제목 3 Char"/>
    <w:basedOn w:val="a0"/>
    <w:link w:val="3"/>
    <w:uiPriority w:val="9"/>
    <w:rsid w:val="009F7FA2"/>
    <w:rPr>
      <w:rFonts w:ascii="Arial Mäori" w:hAnsi="Arial Mäori"/>
      <w:b/>
      <w:color w:val="008EC0"/>
      <w:spacing w:val="5"/>
      <w:kern w:val="32"/>
      <w:sz w:val="24"/>
      <w:szCs w:val="24"/>
      <w:lang w:val="en-US" w:eastAsia="en-US" w:bidi="en-US"/>
    </w:rPr>
  </w:style>
  <w:style w:type="character" w:customStyle="1" w:styleId="4Char">
    <w:name w:val="제목 4 Char"/>
    <w:basedOn w:val="a0"/>
    <w:link w:val="4"/>
    <w:uiPriority w:val="9"/>
    <w:rsid w:val="00A6447B"/>
    <w:rPr>
      <w:rFonts w:ascii="Arial Mäori" w:hAnsi="Arial Mäori"/>
      <w:b/>
      <w:color w:val="008EC0"/>
      <w:spacing w:val="10"/>
      <w:kern w:val="32"/>
      <w:sz w:val="22"/>
      <w:szCs w:val="22"/>
      <w:lang w:val="en-US" w:eastAsia="en-US" w:bidi="en-US"/>
    </w:rPr>
  </w:style>
  <w:style w:type="paragraph" w:styleId="ac">
    <w:name w:val="Title"/>
    <w:basedOn w:val="a"/>
    <w:next w:val="a"/>
    <w:link w:val="Char5"/>
    <w:uiPriority w:val="10"/>
    <w:qFormat/>
    <w:rsid w:val="00BB1DB1"/>
    <w:pPr>
      <w:pBdr>
        <w:top w:val="single" w:sz="12" w:space="1" w:color="C0504D"/>
      </w:pBdr>
      <w:spacing w:line="240" w:lineRule="auto"/>
      <w:jc w:val="right"/>
    </w:pPr>
    <w:rPr>
      <w:smallCaps/>
      <w:sz w:val="48"/>
      <w:szCs w:val="48"/>
    </w:rPr>
  </w:style>
  <w:style w:type="character" w:customStyle="1" w:styleId="Char5">
    <w:name w:val="제목 Char"/>
    <w:basedOn w:val="a0"/>
    <w:link w:val="ac"/>
    <w:uiPriority w:val="10"/>
    <w:rsid w:val="00BB1DB1"/>
    <w:rPr>
      <w:smallCaps/>
      <w:sz w:val="48"/>
      <w:szCs w:val="48"/>
    </w:rPr>
  </w:style>
  <w:style w:type="paragraph" w:styleId="ad">
    <w:name w:val="Subtitle"/>
    <w:basedOn w:val="a"/>
    <w:next w:val="a"/>
    <w:link w:val="Char6"/>
    <w:uiPriority w:val="11"/>
    <w:qFormat/>
    <w:rsid w:val="00BB1DB1"/>
    <w:pPr>
      <w:spacing w:after="720" w:line="240" w:lineRule="auto"/>
      <w:jc w:val="right"/>
    </w:pPr>
    <w:rPr>
      <w:rFonts w:ascii="Cambria" w:eastAsia="Times New Roman" w:hAnsi="Cambria"/>
      <w:szCs w:val="22"/>
    </w:rPr>
  </w:style>
  <w:style w:type="character" w:customStyle="1" w:styleId="Char6">
    <w:name w:val="부제 Char"/>
    <w:basedOn w:val="a0"/>
    <w:link w:val="ad"/>
    <w:uiPriority w:val="11"/>
    <w:rsid w:val="00BB1DB1"/>
    <w:rPr>
      <w:rFonts w:ascii="Cambria" w:eastAsia="Times New Roman" w:hAnsi="Cambria" w:cs="Times New Roman"/>
      <w:szCs w:val="22"/>
    </w:rPr>
  </w:style>
  <w:style w:type="character" w:customStyle="1" w:styleId="1Char">
    <w:name w:val="제목 1 Char"/>
    <w:basedOn w:val="a0"/>
    <w:link w:val="1"/>
    <w:uiPriority w:val="9"/>
    <w:rsid w:val="005B11D1"/>
    <w:rPr>
      <w:rFonts w:ascii="Arial Mäori" w:hAnsi="Arial Mäori"/>
      <w:b/>
      <w:color w:val="008EC0"/>
      <w:kern w:val="32"/>
      <w:sz w:val="32"/>
      <w:szCs w:val="32"/>
      <w:lang w:val="en-US" w:eastAsia="en-US" w:bidi="en-US"/>
    </w:rPr>
  </w:style>
  <w:style w:type="character" w:customStyle="1" w:styleId="2Char">
    <w:name w:val="제목 2 Char"/>
    <w:basedOn w:val="a0"/>
    <w:link w:val="2"/>
    <w:uiPriority w:val="9"/>
    <w:rsid w:val="000C26B6"/>
    <w:rPr>
      <w:rFonts w:ascii="Arial Mäori" w:hAnsi="Arial Mäori"/>
      <w:b/>
      <w:color w:val="008EC0"/>
      <w:spacing w:val="5"/>
      <w:kern w:val="32"/>
      <w:sz w:val="26"/>
      <w:szCs w:val="28"/>
      <w:lang w:val="en-US" w:eastAsia="en-US" w:bidi="en-US"/>
    </w:rPr>
  </w:style>
  <w:style w:type="character" w:customStyle="1" w:styleId="5Char">
    <w:name w:val="제목 5 Char"/>
    <w:basedOn w:val="a0"/>
    <w:link w:val="5"/>
    <w:uiPriority w:val="9"/>
    <w:semiHidden/>
    <w:rsid w:val="00BE0976"/>
    <w:rPr>
      <w:rFonts w:ascii="Arial Mäori" w:hAnsi="Arial Mäori"/>
      <w:b/>
      <w:color w:val="008EC0"/>
      <w:spacing w:val="10"/>
      <w:kern w:val="32"/>
      <w:sz w:val="22"/>
      <w:szCs w:val="26"/>
      <w:lang w:val="en-US" w:eastAsia="en-US" w:bidi="en-US"/>
    </w:rPr>
  </w:style>
  <w:style w:type="character" w:customStyle="1" w:styleId="6Char">
    <w:name w:val="제목 6 Char"/>
    <w:basedOn w:val="a0"/>
    <w:link w:val="6"/>
    <w:uiPriority w:val="9"/>
    <w:semiHidden/>
    <w:rsid w:val="00BB1DB1"/>
    <w:rPr>
      <w:smallCaps/>
      <w:color w:val="C0504D"/>
      <w:spacing w:val="5"/>
      <w:sz w:val="22"/>
    </w:rPr>
  </w:style>
  <w:style w:type="character" w:customStyle="1" w:styleId="7Char">
    <w:name w:val="제목 7 Char"/>
    <w:basedOn w:val="a0"/>
    <w:link w:val="7"/>
    <w:uiPriority w:val="9"/>
    <w:semiHidden/>
    <w:rsid w:val="00BB1DB1"/>
    <w:rPr>
      <w:b/>
      <w:smallCaps/>
      <w:color w:val="C0504D"/>
      <w:spacing w:val="10"/>
    </w:rPr>
  </w:style>
  <w:style w:type="character" w:customStyle="1" w:styleId="8Char">
    <w:name w:val="제목 8 Char"/>
    <w:basedOn w:val="a0"/>
    <w:link w:val="8"/>
    <w:uiPriority w:val="9"/>
    <w:semiHidden/>
    <w:rsid w:val="00BB1DB1"/>
    <w:rPr>
      <w:b/>
      <w:i/>
      <w:smallCaps/>
      <w:color w:val="943634"/>
    </w:rPr>
  </w:style>
  <w:style w:type="character" w:customStyle="1" w:styleId="9Char">
    <w:name w:val="제목 9 Char"/>
    <w:basedOn w:val="a0"/>
    <w:link w:val="9"/>
    <w:uiPriority w:val="9"/>
    <w:semiHidden/>
    <w:rsid w:val="00BB1DB1"/>
    <w:rPr>
      <w:b/>
      <w:i/>
      <w:smallCaps/>
      <w:color w:val="622423"/>
    </w:rPr>
  </w:style>
  <w:style w:type="paragraph" w:styleId="ae">
    <w:name w:val="caption"/>
    <w:basedOn w:val="a"/>
    <w:next w:val="a"/>
    <w:uiPriority w:val="35"/>
    <w:qFormat/>
    <w:rsid w:val="00AF2CEC"/>
    <w:pPr>
      <w:keepNext/>
    </w:pPr>
    <w:rPr>
      <w:b/>
      <w:bCs/>
      <w:caps/>
      <w:sz w:val="16"/>
      <w:szCs w:val="18"/>
    </w:rPr>
  </w:style>
  <w:style w:type="character" w:styleId="af">
    <w:name w:val="Strong"/>
    <w:uiPriority w:val="22"/>
    <w:qFormat/>
    <w:rsid w:val="00BB1DB1"/>
    <w:rPr>
      <w:b/>
      <w:color w:val="C0504D"/>
    </w:rPr>
  </w:style>
  <w:style w:type="character" w:styleId="af0">
    <w:name w:val="Emphasis"/>
    <w:uiPriority w:val="20"/>
    <w:qFormat/>
    <w:rsid w:val="00BB1DB1"/>
    <w:rPr>
      <w:b/>
      <w:i/>
      <w:spacing w:val="10"/>
    </w:rPr>
  </w:style>
  <w:style w:type="paragraph" w:customStyle="1" w:styleId="NoSpacing">
    <w:name w:val="No Spacing"/>
    <w:basedOn w:val="a"/>
    <w:link w:val="NoSpacingChar"/>
    <w:uiPriority w:val="1"/>
    <w:qFormat/>
    <w:rsid w:val="00BB1DB1"/>
    <w:pPr>
      <w:spacing w:after="0" w:line="240" w:lineRule="auto"/>
    </w:pPr>
  </w:style>
  <w:style w:type="character" w:customStyle="1" w:styleId="NoSpacingChar">
    <w:name w:val="No Spacing Char"/>
    <w:basedOn w:val="a0"/>
    <w:link w:val="NoSpacing"/>
    <w:uiPriority w:val="1"/>
    <w:rsid w:val="00BB1DB1"/>
  </w:style>
  <w:style w:type="paragraph" w:customStyle="1" w:styleId="Quote">
    <w:name w:val="Quote"/>
    <w:basedOn w:val="a"/>
    <w:next w:val="a"/>
    <w:link w:val="QuoteChar"/>
    <w:uiPriority w:val="29"/>
    <w:qFormat/>
    <w:rsid w:val="00BB1DB1"/>
    <w:rPr>
      <w:i/>
    </w:rPr>
  </w:style>
  <w:style w:type="character" w:customStyle="1" w:styleId="QuoteChar">
    <w:name w:val="Quote Char"/>
    <w:basedOn w:val="a0"/>
    <w:link w:val="Quote"/>
    <w:uiPriority w:val="29"/>
    <w:rsid w:val="00BB1DB1"/>
    <w:rPr>
      <w:i/>
    </w:rPr>
  </w:style>
  <w:style w:type="paragraph" w:customStyle="1" w:styleId="IntenseQuote">
    <w:name w:val="Intense Quote"/>
    <w:basedOn w:val="a"/>
    <w:next w:val="a"/>
    <w:link w:val="IntenseQuoteChar"/>
    <w:uiPriority w:val="30"/>
    <w:qFormat/>
    <w:rsid w:val="00BB1DB1"/>
    <w:pPr>
      <w:pBdr>
        <w:top w:val="single" w:sz="8" w:space="10" w:color="943634"/>
        <w:left w:val="single" w:sz="8" w:space="10" w:color="943634"/>
        <w:bottom w:val="single" w:sz="8" w:space="10" w:color="943634"/>
        <w:right w:val="single" w:sz="8" w:space="10" w:color="943634"/>
      </w:pBdr>
      <w:shd w:val="clear" w:color="auto" w:fill="C0504D"/>
      <w:spacing w:before="140" w:after="140"/>
      <w:ind w:left="1440" w:right="1440"/>
    </w:pPr>
    <w:rPr>
      <w:b/>
      <w:i/>
      <w:color w:val="FFFFFF"/>
    </w:rPr>
  </w:style>
  <w:style w:type="character" w:customStyle="1" w:styleId="IntenseQuoteChar">
    <w:name w:val="Intense Quote Char"/>
    <w:basedOn w:val="a0"/>
    <w:link w:val="IntenseQuote"/>
    <w:uiPriority w:val="30"/>
    <w:rsid w:val="00BB1DB1"/>
    <w:rPr>
      <w:b/>
      <w:i/>
      <w:color w:val="FFFFFF"/>
      <w:shd w:val="clear" w:color="auto" w:fill="C0504D"/>
    </w:rPr>
  </w:style>
  <w:style w:type="character" w:customStyle="1" w:styleId="SubtleEmphasis">
    <w:name w:val="Subtle Emphasis"/>
    <w:uiPriority w:val="19"/>
    <w:qFormat/>
    <w:rsid w:val="00BB1DB1"/>
    <w:rPr>
      <w:i/>
    </w:rPr>
  </w:style>
  <w:style w:type="character" w:customStyle="1" w:styleId="IntenseEmphasis">
    <w:name w:val="Intense Emphasis"/>
    <w:uiPriority w:val="21"/>
    <w:qFormat/>
    <w:rsid w:val="00BB1DB1"/>
    <w:rPr>
      <w:b/>
      <w:i/>
      <w:color w:val="C0504D"/>
      <w:spacing w:val="10"/>
    </w:rPr>
  </w:style>
  <w:style w:type="character" w:customStyle="1" w:styleId="SubtleReference">
    <w:name w:val="Subtle Reference"/>
    <w:uiPriority w:val="31"/>
    <w:qFormat/>
    <w:rsid w:val="00BB1DB1"/>
    <w:rPr>
      <w:b/>
    </w:rPr>
  </w:style>
  <w:style w:type="character" w:customStyle="1" w:styleId="IntenseReference">
    <w:name w:val="Intense Reference"/>
    <w:uiPriority w:val="32"/>
    <w:qFormat/>
    <w:rsid w:val="00BB1DB1"/>
    <w:rPr>
      <w:b/>
      <w:bCs/>
      <w:smallCaps/>
      <w:spacing w:val="5"/>
      <w:sz w:val="22"/>
      <w:szCs w:val="22"/>
      <w:u w:val="single"/>
    </w:rPr>
  </w:style>
  <w:style w:type="character" w:customStyle="1" w:styleId="BookTitle">
    <w:name w:val="Book Title"/>
    <w:uiPriority w:val="33"/>
    <w:qFormat/>
    <w:rsid w:val="00BB1DB1"/>
    <w:rPr>
      <w:rFonts w:ascii="Cambria" w:eastAsia="Times New Roman" w:hAnsi="Cambria" w:cs="Times New Roman"/>
      <w:i/>
      <w:iCs/>
      <w:sz w:val="20"/>
      <w:szCs w:val="20"/>
    </w:rPr>
  </w:style>
  <w:style w:type="paragraph" w:customStyle="1" w:styleId="TOCHeading">
    <w:name w:val="TOC Heading"/>
    <w:basedOn w:val="1"/>
    <w:next w:val="a"/>
    <w:uiPriority w:val="39"/>
    <w:qFormat/>
    <w:rsid w:val="00BB1DB1"/>
    <w:pPr>
      <w:outlineLvl w:val="9"/>
    </w:pPr>
  </w:style>
  <w:style w:type="paragraph" w:styleId="af1">
    <w:name w:val="footnote text"/>
    <w:basedOn w:val="a"/>
    <w:link w:val="Char7"/>
    <w:uiPriority w:val="99"/>
    <w:semiHidden/>
    <w:unhideWhenUsed/>
    <w:rsid w:val="000C26B6"/>
    <w:pPr>
      <w:ind w:left="357" w:hanging="357"/>
      <w:jc w:val="left"/>
    </w:pPr>
    <w:rPr>
      <w:sz w:val="18"/>
    </w:rPr>
  </w:style>
  <w:style w:type="character" w:customStyle="1" w:styleId="Char7">
    <w:name w:val="각주 텍스트 Char"/>
    <w:basedOn w:val="a0"/>
    <w:link w:val="af1"/>
    <w:uiPriority w:val="99"/>
    <w:semiHidden/>
    <w:rsid w:val="000C26B6"/>
    <w:rPr>
      <w:rFonts w:ascii="Arial Mäori" w:hAnsi="Arial Mäori"/>
      <w:sz w:val="18"/>
      <w:lang w:val="en-US" w:eastAsia="en-US" w:bidi="en-US"/>
    </w:rPr>
  </w:style>
  <w:style w:type="character" w:styleId="af2">
    <w:name w:val="footnote reference"/>
    <w:basedOn w:val="a0"/>
    <w:semiHidden/>
    <w:rsid w:val="001A06B5"/>
    <w:rPr>
      <w:rFonts w:ascii="Arial Mäori" w:hAnsi="Arial Mäori"/>
      <w:vertAlign w:val="superscript"/>
    </w:rPr>
  </w:style>
  <w:style w:type="character" w:styleId="af3">
    <w:name w:val="Hyperlink"/>
    <w:basedOn w:val="a0"/>
    <w:uiPriority w:val="99"/>
    <w:unhideWhenUsed/>
    <w:rsid w:val="00A10D1C"/>
    <w:rPr>
      <w:color w:val="0000FF"/>
      <w:u w:val="single"/>
    </w:rPr>
  </w:style>
  <w:style w:type="paragraph" w:styleId="af4">
    <w:name w:val="Body Text"/>
    <w:basedOn w:val="a"/>
    <w:link w:val="Char8"/>
    <w:uiPriority w:val="99"/>
    <w:semiHidden/>
    <w:unhideWhenUsed/>
    <w:rsid w:val="001F3E8C"/>
    <w:pPr>
      <w:spacing w:after="120"/>
    </w:pPr>
  </w:style>
  <w:style w:type="character" w:customStyle="1" w:styleId="Char8">
    <w:name w:val="본문 Char"/>
    <w:basedOn w:val="a0"/>
    <w:link w:val="af4"/>
    <w:uiPriority w:val="99"/>
    <w:semiHidden/>
    <w:rsid w:val="001F3E8C"/>
    <w:rPr>
      <w:lang w:val="en-US" w:eastAsia="en-US" w:bidi="en-US"/>
    </w:rPr>
  </w:style>
  <w:style w:type="paragraph" w:customStyle="1" w:styleId="StyleBoldBottomSinglesolidlineAuto075ptLinewidth">
    <w:name w:val="Style Bold Bottom: (Single solid line Auto  0.75 pt Line width)"/>
    <w:basedOn w:val="a"/>
    <w:rsid w:val="00152759"/>
    <w:rPr>
      <w:b/>
      <w:bCs/>
    </w:rPr>
  </w:style>
  <w:style w:type="paragraph" w:styleId="10">
    <w:name w:val="toc 1"/>
    <w:basedOn w:val="a"/>
    <w:next w:val="a"/>
    <w:autoRedefine/>
    <w:semiHidden/>
    <w:rsid w:val="00CC0BD8"/>
    <w:pPr>
      <w:spacing w:before="120" w:after="120"/>
      <w:jc w:val="left"/>
    </w:pPr>
    <w:rPr>
      <w:rFonts w:ascii="Times New Roman" w:hAnsi="Times New Roman"/>
      <w:b/>
      <w:bCs/>
      <w:caps/>
    </w:rPr>
  </w:style>
  <w:style w:type="paragraph" w:styleId="20">
    <w:name w:val="toc 2"/>
    <w:basedOn w:val="a"/>
    <w:next w:val="a"/>
    <w:autoRedefine/>
    <w:semiHidden/>
    <w:rsid w:val="00334DF0"/>
    <w:pPr>
      <w:tabs>
        <w:tab w:val="right" w:leader="dot" w:pos="9016"/>
      </w:tabs>
      <w:spacing w:after="0"/>
      <w:ind w:left="200"/>
      <w:jc w:val="left"/>
    </w:pPr>
    <w:rPr>
      <w:rFonts w:ascii="Arial" w:hAnsi="Arial" w:cs="Arial"/>
      <w:noProof/>
      <w:lang w:val="en-GB"/>
    </w:rPr>
  </w:style>
  <w:style w:type="paragraph" w:styleId="30">
    <w:name w:val="toc 3"/>
    <w:basedOn w:val="a"/>
    <w:next w:val="a"/>
    <w:autoRedefine/>
    <w:semiHidden/>
    <w:rsid w:val="00595912"/>
    <w:pPr>
      <w:spacing w:after="0"/>
      <w:ind w:left="400"/>
      <w:jc w:val="left"/>
    </w:pPr>
    <w:rPr>
      <w:rFonts w:ascii="Times New Roman" w:hAnsi="Times New Roman"/>
      <w:i/>
      <w:iCs/>
    </w:rPr>
  </w:style>
  <w:style w:type="paragraph" w:customStyle="1" w:styleId="NormalEmphasis">
    <w:name w:val="Normal Emphasis"/>
    <w:basedOn w:val="a"/>
    <w:rsid w:val="00B6355C"/>
    <w:rPr>
      <w:i/>
      <w:lang w:val="en-GB"/>
    </w:rPr>
  </w:style>
  <w:style w:type="numbering" w:customStyle="1" w:styleId="StyleNumbered">
    <w:name w:val="Style Numbered"/>
    <w:basedOn w:val="a2"/>
    <w:rsid w:val="00F872F8"/>
    <w:pPr>
      <w:numPr>
        <w:numId w:val="1"/>
      </w:numPr>
    </w:pPr>
  </w:style>
  <w:style w:type="paragraph" w:customStyle="1" w:styleId="NumberedList">
    <w:name w:val="Numbered List"/>
    <w:basedOn w:val="a"/>
    <w:rsid w:val="001A06B5"/>
    <w:pPr>
      <w:keepLines/>
      <w:numPr>
        <w:numId w:val="2"/>
      </w:numPr>
      <w:contextualSpacing/>
    </w:pPr>
    <w:rPr>
      <w:lang w:val="en-GB"/>
    </w:rPr>
  </w:style>
  <w:style w:type="paragraph" w:customStyle="1" w:styleId="BulletedList">
    <w:name w:val="Bulleted List"/>
    <w:basedOn w:val="a"/>
    <w:rsid w:val="00A6447B"/>
    <w:pPr>
      <w:keepLines/>
      <w:numPr>
        <w:numId w:val="3"/>
      </w:numPr>
      <w:contextualSpacing/>
    </w:pPr>
    <w:rPr>
      <w:lang w:val="en-GB"/>
    </w:rPr>
  </w:style>
  <w:style w:type="paragraph" w:customStyle="1" w:styleId="FigNote">
    <w:name w:val="FigNote"/>
    <w:basedOn w:val="a"/>
    <w:next w:val="a"/>
    <w:rsid w:val="003249D7"/>
    <w:rPr>
      <w:i/>
      <w:sz w:val="16"/>
      <w:szCs w:val="16"/>
      <w:lang w:val="en-GB"/>
    </w:rPr>
  </w:style>
  <w:style w:type="paragraph" w:customStyle="1" w:styleId="Heading3Special">
    <w:name w:val="Heading 3 Special"/>
    <w:basedOn w:val="3"/>
    <w:rsid w:val="003249D7"/>
    <w:pPr>
      <w:pBdr>
        <w:bottom w:val="single" w:sz="6" w:space="1" w:color="auto"/>
      </w:pBdr>
    </w:pPr>
    <w:rPr>
      <w:lang w:val="en-GB"/>
    </w:rPr>
  </w:style>
  <w:style w:type="character" w:styleId="af5">
    <w:name w:val="page number"/>
    <w:basedOn w:val="a0"/>
    <w:rsid w:val="00B152AF"/>
    <w:rPr>
      <w:rFonts w:ascii="Arial Mäori" w:hAnsi="Arial Mäori"/>
      <w:sz w:val="20"/>
    </w:rPr>
  </w:style>
  <w:style w:type="table" w:styleId="af6">
    <w:name w:val="Table Grid"/>
    <w:basedOn w:val="a1"/>
    <w:uiPriority w:val="59"/>
    <w:rsid w:val="00204B1E"/>
    <w:rPr>
      <w:rFonts w:eastAsia="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tyle1">
    <w:name w:val="Style1"/>
    <w:basedOn w:val="3"/>
    <w:next w:val="4"/>
    <w:rsid w:val="001847FE"/>
    <w:rPr>
      <w:lang w:val="en-GB"/>
    </w:rPr>
  </w:style>
  <w:style w:type="paragraph" w:customStyle="1" w:styleId="H1">
    <w:name w:val="H1"/>
    <w:basedOn w:val="a"/>
    <w:next w:val="a"/>
    <w:rsid w:val="00D75CD3"/>
    <w:pPr>
      <w:keepNext/>
      <w:autoSpaceDE w:val="0"/>
      <w:autoSpaceDN w:val="0"/>
      <w:adjustRightInd w:val="0"/>
      <w:spacing w:before="100" w:after="100"/>
      <w:jc w:val="left"/>
      <w:outlineLvl w:val="1"/>
    </w:pPr>
    <w:rPr>
      <w:rFonts w:ascii="Times New Roman" w:hAnsi="Times New Roman"/>
      <w:b/>
      <w:bCs/>
      <w:kern w:val="36"/>
      <w:sz w:val="48"/>
      <w:szCs w:val="48"/>
      <w:lang w:val="en-NZ" w:eastAsia="en-GB" w:bidi="ar-SA"/>
    </w:rPr>
  </w:style>
  <w:style w:type="paragraph" w:customStyle="1" w:styleId="H2">
    <w:name w:val="H2"/>
    <w:basedOn w:val="a"/>
    <w:next w:val="a"/>
    <w:rsid w:val="00D75CD3"/>
    <w:pPr>
      <w:keepNext/>
      <w:autoSpaceDE w:val="0"/>
      <w:autoSpaceDN w:val="0"/>
      <w:adjustRightInd w:val="0"/>
      <w:spacing w:before="100" w:after="100"/>
      <w:jc w:val="left"/>
      <w:outlineLvl w:val="2"/>
    </w:pPr>
    <w:rPr>
      <w:rFonts w:ascii="Times New Roman" w:hAnsi="Times New Roman"/>
      <w:b/>
      <w:bCs/>
      <w:sz w:val="36"/>
      <w:szCs w:val="36"/>
      <w:lang w:val="en-NZ" w:eastAsia="en-GB" w:bidi="ar-SA"/>
    </w:rPr>
  </w:style>
  <w:style w:type="paragraph" w:customStyle="1" w:styleId="heading2">
    <w:name w:val="heading2"/>
    <w:basedOn w:val="a"/>
    <w:rsid w:val="008B534F"/>
    <w:pPr>
      <w:spacing w:before="100" w:beforeAutospacing="1" w:after="100" w:afterAutospacing="1"/>
      <w:jc w:val="left"/>
    </w:pPr>
    <w:rPr>
      <w:rFonts w:ascii="Times New Roman" w:hAnsi="Times New Roman"/>
      <w:sz w:val="24"/>
      <w:szCs w:val="24"/>
      <w:lang w:val="en-GB" w:eastAsia="en-GB" w:bidi="ar-SA"/>
    </w:rPr>
  </w:style>
  <w:style w:type="paragraph" w:styleId="HTML">
    <w:name w:val="HTML Preformatted"/>
    <w:basedOn w:val="a"/>
    <w:rsid w:val="00F345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lang w:val="en-GB" w:eastAsia="en-GB" w:bidi="ar-SA"/>
    </w:rPr>
  </w:style>
  <w:style w:type="character" w:customStyle="1" w:styleId="author-txt">
    <w:name w:val="author-txt"/>
    <w:basedOn w:val="a0"/>
    <w:rsid w:val="00885A31"/>
  </w:style>
  <w:style w:type="paragraph" w:customStyle="1" w:styleId="Default">
    <w:name w:val="Default"/>
    <w:rsid w:val="0085043B"/>
    <w:pPr>
      <w:autoSpaceDE w:val="0"/>
      <w:autoSpaceDN w:val="0"/>
      <w:adjustRightInd w:val="0"/>
    </w:pPr>
    <w:rPr>
      <w:rFonts w:cs="Calibri"/>
      <w:color w:val="000000"/>
      <w:sz w:val="24"/>
      <w:szCs w:val="24"/>
      <w:lang w:val="en-GB" w:eastAsia="en-GB"/>
    </w:rPr>
  </w:style>
  <w:style w:type="character" w:styleId="af7">
    <w:name w:val="FollowedHyperlink"/>
    <w:basedOn w:val="a0"/>
    <w:rsid w:val="00FE472D"/>
    <w:rPr>
      <w:color w:val="800080"/>
      <w:u w:val="single"/>
    </w:rPr>
  </w:style>
  <w:style w:type="paragraph" w:customStyle="1" w:styleId="NormalHighEmphasis">
    <w:name w:val="Normal High Emphasis"/>
    <w:basedOn w:val="a"/>
    <w:rsid w:val="00BE0976"/>
    <w:pPr>
      <w:pBdr>
        <w:top w:val="thinThickSmallGap" w:sz="24" w:space="1" w:color="auto"/>
        <w:left w:val="thinThickSmallGap" w:sz="24" w:space="4" w:color="auto"/>
        <w:bottom w:val="thickThinSmallGap" w:sz="24" w:space="4" w:color="auto"/>
        <w:right w:val="thickThinSmallGap" w:sz="24" w:space="4" w:color="auto"/>
      </w:pBdr>
    </w:pPr>
    <w:rPr>
      <w:szCs w:val="22"/>
      <w:lang w:val="en-GB"/>
    </w:rPr>
  </w:style>
  <w:style w:type="paragraph" w:customStyle="1" w:styleId="NormalCentered">
    <w:name w:val="Normal + Centered"/>
    <w:basedOn w:val="a"/>
    <w:rsid w:val="00A6447B"/>
    <w:pPr>
      <w:jc w:val="center"/>
    </w:pPr>
    <w:rPr>
      <w:sz w:val="22"/>
      <w:szCs w:val="22"/>
      <w:lang w:val="en-GB" w:eastAsia="en-GB"/>
    </w:rPr>
  </w:style>
  <w:style w:type="paragraph" w:customStyle="1" w:styleId="HeadingTable">
    <w:name w:val="Heading Table"/>
    <w:basedOn w:val="a"/>
    <w:rsid w:val="008F393A"/>
    <w:pPr>
      <w:spacing w:after="0" w:line="260" w:lineRule="atLeast"/>
      <w:jc w:val="left"/>
    </w:pPr>
    <w:rPr>
      <w:rFonts w:ascii="Arial" w:hAnsi="Arial"/>
      <w:b/>
      <w:szCs w:val="24"/>
      <w:lang w:val="en-NZ" w:bidi="ar-SA"/>
    </w:rPr>
  </w:style>
  <w:style w:type="paragraph" w:customStyle="1" w:styleId="BodyTextTableLastLine">
    <w:name w:val="Body Text Table Last Line"/>
    <w:basedOn w:val="a"/>
    <w:rsid w:val="008F393A"/>
    <w:pPr>
      <w:spacing w:after="0" w:line="260" w:lineRule="atLeast"/>
      <w:jc w:val="left"/>
    </w:pPr>
    <w:rPr>
      <w:rFonts w:ascii="Arial" w:hAnsi="Arial"/>
      <w:szCs w:val="24"/>
      <w:lang w:val="en-NZ" w:bidi="ar-SA"/>
    </w:rPr>
  </w:style>
  <w:style w:type="paragraph" w:customStyle="1" w:styleId="WhiteSpace">
    <w:name w:val="White Space"/>
    <w:basedOn w:val="a"/>
    <w:rsid w:val="008F393A"/>
    <w:pPr>
      <w:spacing w:after="0" w:line="240" w:lineRule="auto"/>
      <w:jc w:val="left"/>
    </w:pPr>
    <w:rPr>
      <w:rFonts w:ascii="Arial" w:hAnsi="Arial"/>
      <w:sz w:val="12"/>
      <w:szCs w:val="24"/>
      <w:lang w:val="en-NZ" w:bidi="ar-SA"/>
    </w:rPr>
  </w:style>
  <w:style w:type="table" w:customStyle="1" w:styleId="TableDIA">
    <w:name w:val="Table DIA"/>
    <w:basedOn w:val="a1"/>
    <w:rsid w:val="008F393A"/>
    <w:rPr>
      <w:rFonts w:ascii="Arial" w:hAnsi="Arial"/>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57" w:type="dxa"/>
        <w:bottom w:w="57" w:type="dxa"/>
      </w:tblCellMar>
    </w:tblPr>
    <w:trPr>
      <w:cantSplit/>
    </w:trPr>
    <w:tblStylePr w:type="firstRow">
      <w:rPr>
        <w:rFonts w:ascii="Arial" w:hAnsi="Arial"/>
        <w:b w:val="0"/>
        <w:bCs/>
        <w:color w:val="auto"/>
        <w:sz w:val="20"/>
      </w:rPr>
      <w:tblPr/>
      <w:trPr>
        <w:cantSplit w:val="0"/>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000000" w:fill="A4D1E2"/>
      </w:tcPr>
    </w:tblStylePr>
  </w:style>
  <w:style w:type="paragraph" w:customStyle="1" w:styleId="Heading2Non-Contents">
    <w:name w:val="Heading 2 Non-Contents"/>
    <w:basedOn w:val="af4"/>
    <w:rsid w:val="008F393A"/>
    <w:pPr>
      <w:keepNext/>
      <w:spacing w:before="240" w:after="60"/>
      <w:jc w:val="left"/>
    </w:pPr>
    <w:rPr>
      <w:rFonts w:ascii="Arial" w:hAnsi="Arial"/>
      <w:b/>
      <w:color w:val="008EC0"/>
      <w:sz w:val="28"/>
      <w:szCs w:val="24"/>
      <w:lang w:val="en-NZ" w:bidi="ar-SA"/>
    </w:rPr>
  </w:style>
  <w:style w:type="paragraph" w:customStyle="1" w:styleId="HeadingCoverPage">
    <w:name w:val="Heading Cover Page"/>
    <w:basedOn w:val="af4"/>
    <w:rsid w:val="001D0C6E"/>
    <w:pPr>
      <w:spacing w:after="567" w:line="924" w:lineRule="atLeast"/>
      <w:jc w:val="right"/>
    </w:pPr>
    <w:rPr>
      <w:rFonts w:ascii="Arial" w:hAnsi="Arial"/>
      <w:color w:val="008EC0"/>
      <w:sz w:val="77"/>
      <w:szCs w:val="24"/>
      <w:lang w:val="en-NZ" w:bidi="ar-SA"/>
    </w:rPr>
  </w:style>
  <w:style w:type="paragraph" w:customStyle="1" w:styleId="HeadingCoverPageSubheading">
    <w:name w:val="Heading Cover Page Subheading"/>
    <w:basedOn w:val="af4"/>
    <w:rsid w:val="001D0C6E"/>
    <w:pPr>
      <w:spacing w:after="567" w:line="600" w:lineRule="atLeast"/>
      <w:jc w:val="right"/>
    </w:pPr>
    <w:rPr>
      <w:rFonts w:ascii="Arial" w:hAnsi="Arial"/>
      <w:color w:val="A7A9AC"/>
      <w:sz w:val="50"/>
      <w:szCs w:val="24"/>
      <w:lang w:val="en-NZ" w:bidi="ar-SA"/>
    </w:rPr>
  </w:style>
  <w:style w:type="paragraph" w:styleId="40">
    <w:name w:val="toc 4"/>
    <w:basedOn w:val="a"/>
    <w:next w:val="a"/>
    <w:autoRedefine/>
    <w:semiHidden/>
    <w:rsid w:val="00F966D8"/>
    <w:pPr>
      <w:spacing w:after="0"/>
      <w:ind w:left="600"/>
      <w:jc w:val="left"/>
    </w:pPr>
    <w:rPr>
      <w:rFonts w:ascii="Times New Roman" w:hAnsi="Times New Roman"/>
      <w:sz w:val="18"/>
      <w:szCs w:val="18"/>
    </w:rPr>
  </w:style>
  <w:style w:type="paragraph" w:styleId="50">
    <w:name w:val="toc 5"/>
    <w:basedOn w:val="a"/>
    <w:next w:val="a"/>
    <w:autoRedefine/>
    <w:semiHidden/>
    <w:rsid w:val="00F966D8"/>
    <w:pPr>
      <w:spacing w:after="0"/>
      <w:ind w:left="800"/>
      <w:jc w:val="left"/>
    </w:pPr>
    <w:rPr>
      <w:rFonts w:ascii="Times New Roman" w:hAnsi="Times New Roman"/>
      <w:sz w:val="18"/>
      <w:szCs w:val="18"/>
    </w:rPr>
  </w:style>
  <w:style w:type="paragraph" w:styleId="60">
    <w:name w:val="toc 6"/>
    <w:basedOn w:val="a"/>
    <w:next w:val="a"/>
    <w:autoRedefine/>
    <w:semiHidden/>
    <w:rsid w:val="00F966D8"/>
    <w:pPr>
      <w:spacing w:after="0"/>
      <w:ind w:left="1000"/>
      <w:jc w:val="left"/>
    </w:pPr>
    <w:rPr>
      <w:rFonts w:ascii="Times New Roman" w:hAnsi="Times New Roman"/>
      <w:sz w:val="18"/>
      <w:szCs w:val="18"/>
    </w:rPr>
  </w:style>
  <w:style w:type="paragraph" w:styleId="70">
    <w:name w:val="toc 7"/>
    <w:basedOn w:val="a"/>
    <w:next w:val="a"/>
    <w:autoRedefine/>
    <w:semiHidden/>
    <w:rsid w:val="00F966D8"/>
    <w:pPr>
      <w:spacing w:after="0"/>
      <w:ind w:left="1200"/>
      <w:jc w:val="left"/>
    </w:pPr>
    <w:rPr>
      <w:rFonts w:ascii="Times New Roman" w:hAnsi="Times New Roman"/>
      <w:sz w:val="18"/>
      <w:szCs w:val="18"/>
    </w:rPr>
  </w:style>
  <w:style w:type="paragraph" w:styleId="80">
    <w:name w:val="toc 8"/>
    <w:basedOn w:val="a"/>
    <w:next w:val="a"/>
    <w:autoRedefine/>
    <w:semiHidden/>
    <w:rsid w:val="00F966D8"/>
    <w:pPr>
      <w:spacing w:after="0"/>
      <w:ind w:left="1400"/>
      <w:jc w:val="left"/>
    </w:pPr>
    <w:rPr>
      <w:rFonts w:ascii="Times New Roman" w:hAnsi="Times New Roman"/>
      <w:sz w:val="18"/>
      <w:szCs w:val="18"/>
    </w:rPr>
  </w:style>
  <w:style w:type="paragraph" w:styleId="90">
    <w:name w:val="toc 9"/>
    <w:basedOn w:val="a"/>
    <w:next w:val="a"/>
    <w:autoRedefine/>
    <w:semiHidden/>
    <w:rsid w:val="00F966D8"/>
    <w:pPr>
      <w:spacing w:after="0"/>
      <w:ind w:left="1600"/>
      <w:jc w:val="left"/>
    </w:pPr>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9416">
      <w:bodyDiv w:val="1"/>
      <w:marLeft w:val="0"/>
      <w:marRight w:val="0"/>
      <w:marTop w:val="0"/>
      <w:marBottom w:val="0"/>
      <w:divBdr>
        <w:top w:val="none" w:sz="0" w:space="0" w:color="auto"/>
        <w:left w:val="none" w:sz="0" w:space="0" w:color="auto"/>
        <w:bottom w:val="none" w:sz="0" w:space="0" w:color="auto"/>
        <w:right w:val="none" w:sz="0" w:space="0" w:color="auto"/>
      </w:divBdr>
      <w:divsChild>
        <w:div w:id="151020241">
          <w:marLeft w:val="0"/>
          <w:marRight w:val="0"/>
          <w:marTop w:val="0"/>
          <w:marBottom w:val="0"/>
          <w:divBdr>
            <w:top w:val="none" w:sz="0" w:space="0" w:color="auto"/>
            <w:left w:val="none" w:sz="0" w:space="0" w:color="auto"/>
            <w:bottom w:val="none" w:sz="0" w:space="0" w:color="auto"/>
            <w:right w:val="none" w:sz="0" w:space="0" w:color="auto"/>
          </w:divBdr>
          <w:divsChild>
            <w:div w:id="1750687734">
              <w:marLeft w:val="0"/>
              <w:marRight w:val="0"/>
              <w:marTop w:val="0"/>
              <w:marBottom w:val="0"/>
              <w:divBdr>
                <w:top w:val="none" w:sz="0" w:space="0" w:color="auto"/>
                <w:left w:val="none" w:sz="0" w:space="0" w:color="auto"/>
                <w:bottom w:val="none" w:sz="0" w:space="0" w:color="auto"/>
                <w:right w:val="none" w:sz="0" w:space="0" w:color="auto"/>
              </w:divBdr>
              <w:divsChild>
                <w:div w:id="743407251">
                  <w:marLeft w:val="0"/>
                  <w:marRight w:val="0"/>
                  <w:marTop w:val="0"/>
                  <w:marBottom w:val="0"/>
                  <w:divBdr>
                    <w:top w:val="none" w:sz="0" w:space="0" w:color="auto"/>
                    <w:left w:val="none" w:sz="0" w:space="0" w:color="auto"/>
                    <w:bottom w:val="none" w:sz="0" w:space="0" w:color="auto"/>
                    <w:right w:val="none" w:sz="0" w:space="0" w:color="auto"/>
                  </w:divBdr>
                  <w:divsChild>
                    <w:div w:id="20732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487831">
      <w:bodyDiv w:val="1"/>
      <w:marLeft w:val="0"/>
      <w:marRight w:val="0"/>
      <w:marTop w:val="0"/>
      <w:marBottom w:val="0"/>
      <w:divBdr>
        <w:top w:val="none" w:sz="0" w:space="0" w:color="auto"/>
        <w:left w:val="none" w:sz="0" w:space="0" w:color="auto"/>
        <w:bottom w:val="none" w:sz="0" w:space="0" w:color="auto"/>
        <w:right w:val="none" w:sz="0" w:space="0" w:color="auto"/>
      </w:divBdr>
      <w:divsChild>
        <w:div w:id="1687242811">
          <w:marLeft w:val="0"/>
          <w:marRight w:val="0"/>
          <w:marTop w:val="0"/>
          <w:marBottom w:val="0"/>
          <w:divBdr>
            <w:top w:val="none" w:sz="0" w:space="0" w:color="auto"/>
            <w:left w:val="none" w:sz="0" w:space="0" w:color="auto"/>
            <w:bottom w:val="none" w:sz="0" w:space="0" w:color="auto"/>
            <w:right w:val="none" w:sz="0" w:space="0" w:color="auto"/>
          </w:divBdr>
          <w:divsChild>
            <w:div w:id="1821339568">
              <w:marLeft w:val="0"/>
              <w:marRight w:val="0"/>
              <w:marTop w:val="0"/>
              <w:marBottom w:val="0"/>
              <w:divBdr>
                <w:top w:val="none" w:sz="0" w:space="0" w:color="auto"/>
                <w:left w:val="none" w:sz="0" w:space="0" w:color="auto"/>
                <w:bottom w:val="none" w:sz="0" w:space="0" w:color="auto"/>
                <w:right w:val="none" w:sz="0" w:space="0" w:color="auto"/>
              </w:divBdr>
              <w:divsChild>
                <w:div w:id="1626614813">
                  <w:marLeft w:val="0"/>
                  <w:marRight w:val="0"/>
                  <w:marTop w:val="0"/>
                  <w:marBottom w:val="0"/>
                  <w:divBdr>
                    <w:top w:val="none" w:sz="0" w:space="0" w:color="auto"/>
                    <w:left w:val="none" w:sz="0" w:space="0" w:color="auto"/>
                    <w:bottom w:val="none" w:sz="0" w:space="0" w:color="auto"/>
                    <w:right w:val="none" w:sz="0" w:space="0" w:color="auto"/>
                  </w:divBdr>
                  <w:divsChild>
                    <w:div w:id="2106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578200">
      <w:bodyDiv w:val="1"/>
      <w:marLeft w:val="0"/>
      <w:marRight w:val="0"/>
      <w:marTop w:val="0"/>
      <w:marBottom w:val="0"/>
      <w:divBdr>
        <w:top w:val="none" w:sz="0" w:space="0" w:color="auto"/>
        <w:left w:val="none" w:sz="0" w:space="0" w:color="auto"/>
        <w:bottom w:val="none" w:sz="0" w:space="0" w:color="auto"/>
        <w:right w:val="none" w:sz="0" w:space="0" w:color="auto"/>
      </w:divBdr>
    </w:div>
    <w:div w:id="130314943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http://www.stats.govt.nz/browse_for_stats/people_and_communities/Households/HouseholdUseofICT_HOTP2009/~/media/Statistics/Browse%20for%20stats/HouseholdUseofICT/HOTP2009/hict-2009-broadband-access.ashx?w=416&amp;h=346&amp;as=1" TargetMode="External"/><Relationship Id="rId18" Type="http://schemas.openxmlformats.org/officeDocument/2006/relationships/image" Target="media/image9.emf"/><Relationship Id="rId3" Type="http://schemas.openxmlformats.org/officeDocument/2006/relationships/settings" Target="settings.xml"/><Relationship Id="rId21" Type="http://schemas.openxmlformats.org/officeDocument/2006/relationships/image" Target="media/image12.emf"/><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wmf"/><Relationship Id="rId22" Type="http://schemas.openxmlformats.org/officeDocument/2006/relationships/image" Target="media/image13.emf"/></Relationships>
</file>

<file path=word/_rels/footnotes.xml.rels><?xml version="1.0" encoding="UTF-8" standalone="yes"?>
<Relationships xmlns="http://schemas.openxmlformats.org/package/2006/relationships"><Relationship Id="rId8" Type="http://schemas.openxmlformats.org/officeDocument/2006/relationships/hyperlink" Target="http://citeseerx.ist.psu.edu/viewdoc/download?doi=10.1.1.117.3289&amp;rep=rep1&amp;type=pdf" TargetMode="External"/><Relationship Id="rId3" Type="http://schemas.openxmlformats.org/officeDocument/2006/relationships/hyperlink" Target="http://www.internetbureau.co.nz/attachments/docs/the-broadband-report-july-2008.pdf" TargetMode="External"/><Relationship Id="rId7" Type="http://schemas.openxmlformats.org/officeDocument/2006/relationships/hyperlink" Target="http://www.aut.ac.nz/resources/maori_synthesiser.pdf" TargetMode="External"/><Relationship Id="rId12" Type="http://schemas.openxmlformats.org/officeDocument/2006/relationships/hyperlink" Target="http://www.community.net.nz/hottopics/Hot+Topic+Archives/Digital+Strategy/addressing-digital-divide.htm" TargetMode="External"/><Relationship Id="rId2" Type="http://schemas.openxmlformats.org/officeDocument/2006/relationships/hyperlink" Target="http://www.aspeninstitute.org/sites/default/files/content/docs/community%20strategies%20group/MEASURING_COMMUNITY_CAPACTIY_BUILDING.PDF" TargetMode="External"/><Relationship Id="rId1" Type="http://schemas.openxmlformats.org/officeDocument/2006/relationships/hyperlink" Target="http://www.community.net.nz/hottopics/Hot+Topic+Archives/Digital+Strategy/addressing-digital-divide.htm" TargetMode="External"/><Relationship Id="rId6" Type="http://schemas.openxmlformats.org/officeDocument/2006/relationships/hyperlink" Target="http://www.naccq.ac.nz/conferences/2007/141.pdf" TargetMode="External"/><Relationship Id="rId11" Type="http://schemas.openxmlformats.org/officeDocument/2006/relationships/hyperlink" Target="http://www.icdri.org/DD/using_partnerships_to_bridge_the.htm" TargetMode="External"/><Relationship Id="rId5" Type="http://schemas.openxmlformats.org/officeDocument/2006/relationships/hyperlink" Target="http://www.waset.ac.nz/journals/waset/v46/v46-62.pdf" TargetMode="External"/><Relationship Id="rId10" Type="http://schemas.openxmlformats.org/officeDocument/2006/relationships/hyperlink" Target="http://technolog.msnbc.msn.com/_news/2011/01/21/5892186-for-the-disabled-just-getting-online-is-a-struggle" TargetMode="External"/><Relationship Id="rId4" Type="http://schemas.openxmlformats.org/officeDocument/2006/relationships/hyperlink" Target="http://www.stats.govt.nz/browse_for_stats/work_income_and_spending/Income/NZIncomeSurvey_HOTPJun10qtr.aspx" TargetMode="External"/><Relationship Id="rId9" Type="http://schemas.openxmlformats.org/officeDocument/2006/relationships/hyperlink" Target="http://rtc.ruralinstitute.umt.edu/TelCom/Divide.ht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11654</Words>
  <Characters>66434</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SECTION 1 HISTORY AND BACKGROUND </vt:lpstr>
    </vt:vector>
  </TitlesOfParts>
  <Company>Intergen Ltd</Company>
  <LinksUpToDate>false</LinksUpToDate>
  <CharactersWithSpaces>77933</CharactersWithSpaces>
  <SharedDoc>false</SharedDoc>
  <HLinks>
    <vt:vector size="192" baseType="variant">
      <vt:variant>
        <vt:i4>1703996</vt:i4>
      </vt:variant>
      <vt:variant>
        <vt:i4>116</vt:i4>
      </vt:variant>
      <vt:variant>
        <vt:i4>0</vt:i4>
      </vt:variant>
      <vt:variant>
        <vt:i4>5</vt:i4>
      </vt:variant>
      <vt:variant>
        <vt:lpwstr/>
      </vt:variant>
      <vt:variant>
        <vt:lpwstr>_Toc293647956</vt:lpwstr>
      </vt:variant>
      <vt:variant>
        <vt:i4>1703996</vt:i4>
      </vt:variant>
      <vt:variant>
        <vt:i4>110</vt:i4>
      </vt:variant>
      <vt:variant>
        <vt:i4>0</vt:i4>
      </vt:variant>
      <vt:variant>
        <vt:i4>5</vt:i4>
      </vt:variant>
      <vt:variant>
        <vt:lpwstr/>
      </vt:variant>
      <vt:variant>
        <vt:lpwstr>_Toc293647955</vt:lpwstr>
      </vt:variant>
      <vt:variant>
        <vt:i4>1703996</vt:i4>
      </vt:variant>
      <vt:variant>
        <vt:i4>104</vt:i4>
      </vt:variant>
      <vt:variant>
        <vt:i4>0</vt:i4>
      </vt:variant>
      <vt:variant>
        <vt:i4>5</vt:i4>
      </vt:variant>
      <vt:variant>
        <vt:lpwstr/>
      </vt:variant>
      <vt:variant>
        <vt:lpwstr>_Toc293647954</vt:lpwstr>
      </vt:variant>
      <vt:variant>
        <vt:i4>1703996</vt:i4>
      </vt:variant>
      <vt:variant>
        <vt:i4>98</vt:i4>
      </vt:variant>
      <vt:variant>
        <vt:i4>0</vt:i4>
      </vt:variant>
      <vt:variant>
        <vt:i4>5</vt:i4>
      </vt:variant>
      <vt:variant>
        <vt:lpwstr/>
      </vt:variant>
      <vt:variant>
        <vt:lpwstr>_Toc293647953</vt:lpwstr>
      </vt:variant>
      <vt:variant>
        <vt:i4>1703996</vt:i4>
      </vt:variant>
      <vt:variant>
        <vt:i4>92</vt:i4>
      </vt:variant>
      <vt:variant>
        <vt:i4>0</vt:i4>
      </vt:variant>
      <vt:variant>
        <vt:i4>5</vt:i4>
      </vt:variant>
      <vt:variant>
        <vt:lpwstr/>
      </vt:variant>
      <vt:variant>
        <vt:lpwstr>_Toc293647952</vt:lpwstr>
      </vt:variant>
      <vt:variant>
        <vt:i4>1703996</vt:i4>
      </vt:variant>
      <vt:variant>
        <vt:i4>86</vt:i4>
      </vt:variant>
      <vt:variant>
        <vt:i4>0</vt:i4>
      </vt:variant>
      <vt:variant>
        <vt:i4>5</vt:i4>
      </vt:variant>
      <vt:variant>
        <vt:lpwstr/>
      </vt:variant>
      <vt:variant>
        <vt:lpwstr>_Toc293647951</vt:lpwstr>
      </vt:variant>
      <vt:variant>
        <vt:i4>1703996</vt:i4>
      </vt:variant>
      <vt:variant>
        <vt:i4>80</vt:i4>
      </vt:variant>
      <vt:variant>
        <vt:i4>0</vt:i4>
      </vt:variant>
      <vt:variant>
        <vt:i4>5</vt:i4>
      </vt:variant>
      <vt:variant>
        <vt:lpwstr/>
      </vt:variant>
      <vt:variant>
        <vt:lpwstr>_Toc293647950</vt:lpwstr>
      </vt:variant>
      <vt:variant>
        <vt:i4>1769532</vt:i4>
      </vt:variant>
      <vt:variant>
        <vt:i4>74</vt:i4>
      </vt:variant>
      <vt:variant>
        <vt:i4>0</vt:i4>
      </vt:variant>
      <vt:variant>
        <vt:i4>5</vt:i4>
      </vt:variant>
      <vt:variant>
        <vt:lpwstr/>
      </vt:variant>
      <vt:variant>
        <vt:lpwstr>_Toc293647949</vt:lpwstr>
      </vt:variant>
      <vt:variant>
        <vt:i4>1769532</vt:i4>
      </vt:variant>
      <vt:variant>
        <vt:i4>68</vt:i4>
      </vt:variant>
      <vt:variant>
        <vt:i4>0</vt:i4>
      </vt:variant>
      <vt:variant>
        <vt:i4>5</vt:i4>
      </vt:variant>
      <vt:variant>
        <vt:lpwstr/>
      </vt:variant>
      <vt:variant>
        <vt:lpwstr>_Toc293647948</vt:lpwstr>
      </vt:variant>
      <vt:variant>
        <vt:i4>1769532</vt:i4>
      </vt:variant>
      <vt:variant>
        <vt:i4>62</vt:i4>
      </vt:variant>
      <vt:variant>
        <vt:i4>0</vt:i4>
      </vt:variant>
      <vt:variant>
        <vt:i4>5</vt:i4>
      </vt:variant>
      <vt:variant>
        <vt:lpwstr/>
      </vt:variant>
      <vt:variant>
        <vt:lpwstr>_Toc293647947</vt:lpwstr>
      </vt:variant>
      <vt:variant>
        <vt:i4>1769532</vt:i4>
      </vt:variant>
      <vt:variant>
        <vt:i4>56</vt:i4>
      </vt:variant>
      <vt:variant>
        <vt:i4>0</vt:i4>
      </vt:variant>
      <vt:variant>
        <vt:i4>5</vt:i4>
      </vt:variant>
      <vt:variant>
        <vt:lpwstr/>
      </vt:variant>
      <vt:variant>
        <vt:lpwstr>_Toc293647946</vt:lpwstr>
      </vt:variant>
      <vt:variant>
        <vt:i4>1769532</vt:i4>
      </vt:variant>
      <vt:variant>
        <vt:i4>50</vt:i4>
      </vt:variant>
      <vt:variant>
        <vt:i4>0</vt:i4>
      </vt:variant>
      <vt:variant>
        <vt:i4>5</vt:i4>
      </vt:variant>
      <vt:variant>
        <vt:lpwstr/>
      </vt:variant>
      <vt:variant>
        <vt:lpwstr>_Toc293647945</vt:lpwstr>
      </vt:variant>
      <vt:variant>
        <vt:i4>1769532</vt:i4>
      </vt:variant>
      <vt:variant>
        <vt:i4>44</vt:i4>
      </vt:variant>
      <vt:variant>
        <vt:i4>0</vt:i4>
      </vt:variant>
      <vt:variant>
        <vt:i4>5</vt:i4>
      </vt:variant>
      <vt:variant>
        <vt:lpwstr/>
      </vt:variant>
      <vt:variant>
        <vt:lpwstr>_Toc293647944</vt:lpwstr>
      </vt:variant>
      <vt:variant>
        <vt:i4>1769532</vt:i4>
      </vt:variant>
      <vt:variant>
        <vt:i4>38</vt:i4>
      </vt:variant>
      <vt:variant>
        <vt:i4>0</vt:i4>
      </vt:variant>
      <vt:variant>
        <vt:i4>5</vt:i4>
      </vt:variant>
      <vt:variant>
        <vt:lpwstr/>
      </vt:variant>
      <vt:variant>
        <vt:lpwstr>_Toc293647943</vt:lpwstr>
      </vt:variant>
      <vt:variant>
        <vt:i4>1769532</vt:i4>
      </vt:variant>
      <vt:variant>
        <vt:i4>32</vt:i4>
      </vt:variant>
      <vt:variant>
        <vt:i4>0</vt:i4>
      </vt:variant>
      <vt:variant>
        <vt:i4>5</vt:i4>
      </vt:variant>
      <vt:variant>
        <vt:lpwstr/>
      </vt:variant>
      <vt:variant>
        <vt:lpwstr>_Toc293647942</vt:lpwstr>
      </vt:variant>
      <vt:variant>
        <vt:i4>1769532</vt:i4>
      </vt:variant>
      <vt:variant>
        <vt:i4>26</vt:i4>
      </vt:variant>
      <vt:variant>
        <vt:i4>0</vt:i4>
      </vt:variant>
      <vt:variant>
        <vt:i4>5</vt:i4>
      </vt:variant>
      <vt:variant>
        <vt:lpwstr/>
      </vt:variant>
      <vt:variant>
        <vt:lpwstr>_Toc293647941</vt:lpwstr>
      </vt:variant>
      <vt:variant>
        <vt:i4>1769532</vt:i4>
      </vt:variant>
      <vt:variant>
        <vt:i4>20</vt:i4>
      </vt:variant>
      <vt:variant>
        <vt:i4>0</vt:i4>
      </vt:variant>
      <vt:variant>
        <vt:i4>5</vt:i4>
      </vt:variant>
      <vt:variant>
        <vt:lpwstr/>
      </vt:variant>
      <vt:variant>
        <vt:lpwstr>_Toc293647940</vt:lpwstr>
      </vt:variant>
      <vt:variant>
        <vt:i4>1835068</vt:i4>
      </vt:variant>
      <vt:variant>
        <vt:i4>14</vt:i4>
      </vt:variant>
      <vt:variant>
        <vt:i4>0</vt:i4>
      </vt:variant>
      <vt:variant>
        <vt:i4>5</vt:i4>
      </vt:variant>
      <vt:variant>
        <vt:lpwstr/>
      </vt:variant>
      <vt:variant>
        <vt:lpwstr>_Toc293647939</vt:lpwstr>
      </vt:variant>
      <vt:variant>
        <vt:i4>1835068</vt:i4>
      </vt:variant>
      <vt:variant>
        <vt:i4>8</vt:i4>
      </vt:variant>
      <vt:variant>
        <vt:i4>0</vt:i4>
      </vt:variant>
      <vt:variant>
        <vt:i4>5</vt:i4>
      </vt:variant>
      <vt:variant>
        <vt:lpwstr/>
      </vt:variant>
      <vt:variant>
        <vt:lpwstr>_Toc293647938</vt:lpwstr>
      </vt:variant>
      <vt:variant>
        <vt:i4>1835068</vt:i4>
      </vt:variant>
      <vt:variant>
        <vt:i4>2</vt:i4>
      </vt:variant>
      <vt:variant>
        <vt:i4>0</vt:i4>
      </vt:variant>
      <vt:variant>
        <vt:i4>5</vt:i4>
      </vt:variant>
      <vt:variant>
        <vt:lpwstr/>
      </vt:variant>
      <vt:variant>
        <vt:lpwstr>_Toc293647937</vt:lpwstr>
      </vt:variant>
      <vt:variant>
        <vt:i4>3145782</vt:i4>
      </vt:variant>
      <vt:variant>
        <vt:i4>33</vt:i4>
      </vt:variant>
      <vt:variant>
        <vt:i4>0</vt:i4>
      </vt:variant>
      <vt:variant>
        <vt:i4>5</vt:i4>
      </vt:variant>
      <vt:variant>
        <vt:lpwstr>http://www.community.net.nz/hottopics/Hot+Topic+Archives/Digital+Strategy/addressing-digital-divide.htm</vt:lpwstr>
      </vt:variant>
      <vt:variant>
        <vt:lpwstr/>
      </vt:variant>
      <vt:variant>
        <vt:i4>1769498</vt:i4>
      </vt:variant>
      <vt:variant>
        <vt:i4>30</vt:i4>
      </vt:variant>
      <vt:variant>
        <vt:i4>0</vt:i4>
      </vt:variant>
      <vt:variant>
        <vt:i4>5</vt:i4>
      </vt:variant>
      <vt:variant>
        <vt:lpwstr>http://www.icdri.org/DD/using_partnerships_to_bridge_the.htm</vt:lpwstr>
      </vt:variant>
      <vt:variant>
        <vt:lpwstr/>
      </vt:variant>
      <vt:variant>
        <vt:i4>720998</vt:i4>
      </vt:variant>
      <vt:variant>
        <vt:i4>27</vt:i4>
      </vt:variant>
      <vt:variant>
        <vt:i4>0</vt:i4>
      </vt:variant>
      <vt:variant>
        <vt:i4>5</vt:i4>
      </vt:variant>
      <vt:variant>
        <vt:lpwstr>http://technolog.msnbc.msn.com/_news/2011/01/21/5892186-for-the-disabled-just-getting-online-is-a-struggle</vt:lpwstr>
      </vt:variant>
      <vt:variant>
        <vt:lpwstr/>
      </vt:variant>
      <vt:variant>
        <vt:i4>2949216</vt:i4>
      </vt:variant>
      <vt:variant>
        <vt:i4>24</vt:i4>
      </vt:variant>
      <vt:variant>
        <vt:i4>0</vt:i4>
      </vt:variant>
      <vt:variant>
        <vt:i4>5</vt:i4>
      </vt:variant>
      <vt:variant>
        <vt:lpwstr>http://rtc.ruralinstitute.umt.edu/TelCom/Divide.htm</vt:lpwstr>
      </vt:variant>
      <vt:variant>
        <vt:lpwstr/>
      </vt:variant>
      <vt:variant>
        <vt:i4>7798895</vt:i4>
      </vt:variant>
      <vt:variant>
        <vt:i4>21</vt:i4>
      </vt:variant>
      <vt:variant>
        <vt:i4>0</vt:i4>
      </vt:variant>
      <vt:variant>
        <vt:i4>5</vt:i4>
      </vt:variant>
      <vt:variant>
        <vt:lpwstr>http://citeseerx.ist.psu.edu/viewdoc/download?doi=10.1.1.117.3289&amp;rep=rep1&amp;type=pdf</vt:lpwstr>
      </vt:variant>
      <vt:variant>
        <vt:lpwstr/>
      </vt:variant>
      <vt:variant>
        <vt:i4>1376377</vt:i4>
      </vt:variant>
      <vt:variant>
        <vt:i4>18</vt:i4>
      </vt:variant>
      <vt:variant>
        <vt:i4>0</vt:i4>
      </vt:variant>
      <vt:variant>
        <vt:i4>5</vt:i4>
      </vt:variant>
      <vt:variant>
        <vt:lpwstr>http://www.aut.ac.nz/resources/maori_synthesiser.pdf</vt:lpwstr>
      </vt:variant>
      <vt:variant>
        <vt:lpwstr/>
      </vt:variant>
      <vt:variant>
        <vt:i4>2883702</vt:i4>
      </vt:variant>
      <vt:variant>
        <vt:i4>15</vt:i4>
      </vt:variant>
      <vt:variant>
        <vt:i4>0</vt:i4>
      </vt:variant>
      <vt:variant>
        <vt:i4>5</vt:i4>
      </vt:variant>
      <vt:variant>
        <vt:lpwstr>http://www.naccq.ac.nz/conferences/2007/141.pdf</vt:lpwstr>
      </vt:variant>
      <vt:variant>
        <vt:lpwstr/>
      </vt:variant>
      <vt:variant>
        <vt:i4>5308507</vt:i4>
      </vt:variant>
      <vt:variant>
        <vt:i4>12</vt:i4>
      </vt:variant>
      <vt:variant>
        <vt:i4>0</vt:i4>
      </vt:variant>
      <vt:variant>
        <vt:i4>5</vt:i4>
      </vt:variant>
      <vt:variant>
        <vt:lpwstr>http://www.waset.ac.nz/journals/waset/v46/v46-62.pdf</vt:lpwstr>
      </vt:variant>
      <vt:variant>
        <vt:lpwstr/>
      </vt:variant>
      <vt:variant>
        <vt:i4>7929894</vt:i4>
      </vt:variant>
      <vt:variant>
        <vt:i4>9</vt:i4>
      </vt:variant>
      <vt:variant>
        <vt:i4>0</vt:i4>
      </vt:variant>
      <vt:variant>
        <vt:i4>5</vt:i4>
      </vt:variant>
      <vt:variant>
        <vt:lpwstr>http://www.stats.govt.nz/browse_for_stats/work_income_and_spending/Income/NZIncomeSurvey_HOTPJun10qtr.aspx</vt:lpwstr>
      </vt:variant>
      <vt:variant>
        <vt:lpwstr/>
      </vt:variant>
      <vt:variant>
        <vt:i4>7012455</vt:i4>
      </vt:variant>
      <vt:variant>
        <vt:i4>6</vt:i4>
      </vt:variant>
      <vt:variant>
        <vt:i4>0</vt:i4>
      </vt:variant>
      <vt:variant>
        <vt:i4>5</vt:i4>
      </vt:variant>
      <vt:variant>
        <vt:lpwstr>http://www.internetbureau.co.nz/attachments/docs/the-broadband-report-july-2008.pdf</vt:lpwstr>
      </vt:variant>
      <vt:variant>
        <vt:lpwstr/>
      </vt:variant>
      <vt:variant>
        <vt:i4>8126464</vt:i4>
      </vt:variant>
      <vt:variant>
        <vt:i4>3</vt:i4>
      </vt:variant>
      <vt:variant>
        <vt:i4>0</vt:i4>
      </vt:variant>
      <vt:variant>
        <vt:i4>5</vt:i4>
      </vt:variant>
      <vt:variant>
        <vt:lpwstr>http://www.aspeninstitute.org/sites/default/files/content/docs/community strategies group/MEASURING_COMMUNITY_CAPACTIY_BUILDING.PDF</vt:lpwstr>
      </vt:variant>
      <vt:variant>
        <vt:lpwstr/>
      </vt:variant>
      <vt:variant>
        <vt:i4>3145782</vt:i4>
      </vt:variant>
      <vt:variant>
        <vt:i4>0</vt:i4>
      </vt:variant>
      <vt:variant>
        <vt:i4>0</vt:i4>
      </vt:variant>
      <vt:variant>
        <vt:i4>5</vt:i4>
      </vt:variant>
      <vt:variant>
        <vt:lpwstr>http://www.community.net.nz/hottopics/Hot+Topic+Archives/Digital+Strategy/addressing-digital-divide.htm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SECTION 1 HISTORY AND BACKGROUND </dc:title>
  <dc:subject/>
  <dc:creator>Rahul Govindan</dc:creator>
  <cp:keywords/>
  <dc:description/>
  <cp:lastModifiedBy>권홍균[ 정보보호대학원석사과정재학 / 정보보호학과 ]</cp:lastModifiedBy>
  <cp:revision>2</cp:revision>
  <cp:lastPrinted>2011-05-20T02:17:00Z</cp:lastPrinted>
  <dcterms:created xsi:type="dcterms:W3CDTF">2019-07-04T11:55:00Z</dcterms:created>
  <dcterms:modified xsi:type="dcterms:W3CDTF">2019-07-04T11:55:00Z</dcterms:modified>
</cp:coreProperties>
</file>