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F40" w:rsidRDefault="00335825">
      <w:r>
        <w:rPr>
          <w:rFonts w:hint="eastAsia"/>
        </w:rPr>
        <w:t>M</w:t>
      </w:r>
      <w:r>
        <w:t xml:space="preserve">easurement error is the error </w:t>
      </w:r>
      <w:r w:rsidR="003C4249">
        <w:t>caused</w:t>
      </w:r>
      <w:r w:rsidR="00F922F4">
        <w:t xml:space="preserve"> in observation</w:t>
      </w:r>
      <w:r w:rsidR="00E40275">
        <w:t xml:space="preserve"> and it </w:t>
      </w:r>
      <w:r w:rsidR="00925F57">
        <w:t>makes the bias of coefficient</w:t>
      </w:r>
      <w:r w:rsidR="00C270E7">
        <w:t xml:space="preserve">s. </w:t>
      </w:r>
      <w:r w:rsidR="00675DA7">
        <w:t>Many method are trying to overcome thi</w:t>
      </w:r>
      <w:r w:rsidR="003C0897">
        <w:t xml:space="preserve">s, but these can’t </w:t>
      </w:r>
      <w:r w:rsidR="002B5544">
        <w:t>be applied if there are no sufficient data</w:t>
      </w:r>
      <w:r w:rsidR="00F31506">
        <w:t>. For example, fixed effect or random effect is a hidden bias</w:t>
      </w:r>
      <w:r w:rsidR="00D707CD">
        <w:t xml:space="preserve"> which we can’t catch it</w:t>
      </w:r>
      <w:r w:rsidR="00C060F3">
        <w:t xml:space="preserve">. It come from the individual owns trait or </w:t>
      </w:r>
      <w:r w:rsidR="0022449E">
        <w:t xml:space="preserve">circumstance which effect on </w:t>
      </w:r>
      <w:r w:rsidR="004B4DD5">
        <w:t>data</w:t>
      </w:r>
      <w:r w:rsidR="008C3D9E">
        <w:t xml:space="preserve">. We can reduce these bias by </w:t>
      </w:r>
      <w:r w:rsidR="00F951F0">
        <w:t>averaging</w:t>
      </w:r>
      <w:r w:rsidR="00E20E4A">
        <w:t xml:space="preserve"> and this is </w:t>
      </w:r>
      <w:r w:rsidR="00705323">
        <w:t xml:space="preserve">effective for fixed effect. </w:t>
      </w:r>
      <w:r w:rsidR="00463281">
        <w:t xml:space="preserve">Random effect can be erased </w:t>
      </w:r>
      <w:r w:rsidR="00FF5AD7">
        <w:t>very well if we use proper distribution for it</w:t>
      </w:r>
      <w:r w:rsidR="00072445">
        <w:t>, which domain knowledge should be used.</w:t>
      </w:r>
      <w:r w:rsidR="00ED3D08">
        <w:t xml:space="preserve"> But both require </w:t>
      </w:r>
      <w:r w:rsidR="001861DA">
        <w:t xml:space="preserve">iterative measurement </w:t>
      </w:r>
      <w:r w:rsidR="00FF6EFF">
        <w:t>from individual ones.</w:t>
      </w:r>
    </w:p>
    <w:p w:rsidR="006F6EF7" w:rsidRDefault="007C356A">
      <w:r>
        <w:rPr>
          <w:rFonts w:hint="eastAsia"/>
        </w:rPr>
        <w:t>S</w:t>
      </w:r>
      <w:r>
        <w:t xml:space="preserve">ome error of </w:t>
      </w:r>
      <w:r>
        <w:rPr>
          <w:rFonts w:hint="eastAsia"/>
        </w:rPr>
        <w:t>T</w:t>
      </w:r>
      <w:r>
        <w:t>ime series data</w:t>
      </w:r>
      <w:r>
        <w:rPr>
          <w:rFonts w:hint="eastAsia"/>
        </w:rPr>
        <w:t xml:space="preserve"> </w:t>
      </w:r>
      <w:r>
        <w:t xml:space="preserve">may have some structure, which we can use it for </w:t>
      </w:r>
      <w:r w:rsidR="00615E84">
        <w:t>making the estimation efficient</w:t>
      </w:r>
      <w:r w:rsidR="00D76A27">
        <w:t xml:space="preserve"> by GLS method</w:t>
      </w:r>
      <w:r w:rsidR="00EF5F40">
        <w:t xml:space="preserve">. We can find that structure of error by 2LSE, which </w:t>
      </w:r>
      <w:r w:rsidR="00146B5A">
        <w:t xml:space="preserve">we fit model </w:t>
      </w:r>
      <w:r w:rsidR="00CB18CD">
        <w:t xml:space="preserve">on data and </w:t>
      </w:r>
      <w:r w:rsidR="00F03AA4">
        <w:t xml:space="preserve">make model on residue again. </w:t>
      </w:r>
      <w:r w:rsidR="00D825B3">
        <w:t>Then the letter model can be used as weight like 2LSE</w:t>
      </w:r>
      <w:r w:rsidR="00BF364A">
        <w:t xml:space="preserve">, which we call it </w:t>
      </w:r>
      <w:proofErr w:type="spellStart"/>
      <w:r w:rsidR="00BF364A">
        <w:t>prewhitening</w:t>
      </w:r>
      <w:proofErr w:type="spellEnd"/>
      <w:r w:rsidR="007B5217">
        <w:t>.</w:t>
      </w:r>
    </w:p>
    <w:p w:rsidR="0035336A" w:rsidRDefault="00DC6F42">
      <w:r>
        <w:t xml:space="preserve">Two least square estimation(2LSE) is a </w:t>
      </w:r>
      <w:r w:rsidR="00FD7C86">
        <w:t xml:space="preserve">linear regression that use the residue for </w:t>
      </w:r>
      <w:r w:rsidR="008051FF">
        <w:t>reducing bias</w:t>
      </w:r>
      <w:r w:rsidR="00B42585">
        <w:t xml:space="preserve">. When we </w:t>
      </w:r>
      <w:r w:rsidR="00021973">
        <w:t>find some structure in residue, we can fit model for it and use the residue of it</w:t>
      </w:r>
      <w:r w:rsidR="00BB62CD">
        <w:t xml:space="preserve"> to adjust </w:t>
      </w:r>
      <w:r w:rsidR="00381E75">
        <w:t xml:space="preserve">coefficients. </w:t>
      </w:r>
      <w:r w:rsidR="00312274">
        <w:t xml:space="preserve">Suppose we have a data matrix </w:t>
      </w:r>
      <m:oMath>
        <m:r>
          <w:rPr>
            <w:rFonts w:ascii="Cambria Math" w:hAnsi="Cambria Math"/>
          </w:rPr>
          <m:t>X</m:t>
        </m:r>
      </m:oMath>
      <w:r w:rsidR="00312274">
        <w:rPr>
          <w:rFonts w:hint="eastAsia"/>
        </w:rPr>
        <w:t xml:space="preserve"> </w:t>
      </w:r>
      <w:r w:rsidR="00312274">
        <w:t xml:space="preserve">and we want to reduce the dimension of </w:t>
      </w:r>
      <m:oMath>
        <m:r>
          <w:rPr>
            <w:rFonts w:ascii="Cambria Math" w:hAnsi="Cambria Math"/>
          </w:rPr>
          <m:t>X</m:t>
        </m:r>
      </m:oMath>
      <w:r w:rsidR="00312274">
        <w:rPr>
          <w:rFonts w:hint="eastAsia"/>
        </w:rPr>
        <w:t xml:space="preserve"> </w:t>
      </w:r>
      <w:r w:rsidR="00312274">
        <w:t xml:space="preserve">using weight matrix </w:t>
      </w:r>
      <m:oMath>
        <m:r>
          <w:rPr>
            <w:rFonts w:ascii="Cambria Math" w:hAnsi="Cambria Math"/>
          </w:rPr>
          <m:t>W</m:t>
        </m:r>
      </m:oMath>
      <w:r w:rsidR="00312274">
        <w:rPr>
          <w:rFonts w:hint="eastAsia"/>
        </w:rPr>
        <w:t xml:space="preserve"> </w:t>
      </w:r>
      <w:r w:rsidR="00312274">
        <w:t xml:space="preserve">and hidden node matrix </w:t>
      </w:r>
      <m:oMath>
        <m:r>
          <w:rPr>
            <w:rFonts w:ascii="Cambria Math" w:hAnsi="Cambria Math"/>
          </w:rPr>
          <m:t>H</m:t>
        </m:r>
      </m:oMath>
      <w:r w:rsidR="00312274">
        <w:rPr>
          <w:rFonts w:hint="eastAsia"/>
        </w:rPr>
        <w:t>.</w:t>
      </w:r>
      <w:r w:rsidR="0035336A">
        <w:rPr>
          <w:rFonts w:hint="eastAsia"/>
        </w:rPr>
        <w:t xml:space="preserve"> </w:t>
      </w:r>
      <w:r w:rsidR="0035336A">
        <w:t xml:space="preserve">And suppose we fit the model by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=WH+E</m:t>
        </m:r>
      </m:oMath>
    </w:p>
    <w:p w:rsidR="0035336A" w:rsidRDefault="00720B26">
      <w:r>
        <w:t xml:space="preserve">We know that </w:t>
      </w:r>
      <w:r w:rsidR="003177AB">
        <w:t>OLS</w:t>
      </w:r>
      <w:r w:rsidR="003F60B8">
        <w:t xml:space="preserve"> solutions for each </w:t>
      </w:r>
      <m:oMath>
        <m:r>
          <w:rPr>
            <w:rFonts w:ascii="Cambria Math" w:hAnsi="Cambria Math"/>
          </w:rPr>
          <m:t>W, H</m:t>
        </m:r>
      </m:oMath>
      <w:r w:rsidR="003F60B8">
        <w:rPr>
          <w:rFonts w:hint="eastAsia"/>
        </w:rPr>
        <w:t xml:space="preserve"> </w:t>
      </w:r>
      <w:r w:rsidR="003F60B8">
        <w:t xml:space="preserve">are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C31DC5">
        <w:t xml:space="preserve"> and </w:t>
      </w:r>
      <w:r w:rsidR="00DE3A15">
        <w:t>GLS solution</w:t>
      </w:r>
      <w:r w:rsidR="006363EF">
        <w:t>s</w:t>
      </w:r>
      <w:r w:rsidR="00DE3A15">
        <w:t xml:space="preserve"> with weight matrix </w:t>
      </w:r>
      <m:oMath>
        <m:r>
          <w:rPr>
            <w:rFonts w:ascii="Cambria Math" w:hAnsi="Cambria Math"/>
          </w:rPr>
          <m:t>V=E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E</m:t>
        </m:r>
      </m:oMath>
      <w:r w:rsidR="00DE3A15">
        <w:rPr>
          <w:rFonts w:hint="eastAsia"/>
        </w:rPr>
        <w:t xml:space="preserve"> </w:t>
      </w:r>
      <w:r w:rsidR="003A5240">
        <w:t xml:space="preserve">are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934005">
        <w:rPr>
          <w:rFonts w:hint="eastAsia"/>
        </w:rPr>
        <w:t>.</w:t>
      </w:r>
      <w:r w:rsidR="00934005">
        <w:t xml:space="preserve"> </w:t>
      </w:r>
      <w:r w:rsidR="00FA1B5C">
        <w:t xml:space="preserve">These assume that errors are independent but there are some </w:t>
      </w:r>
      <w:r w:rsidR="00E61D81">
        <w:t xml:space="preserve">cases which </w:t>
      </w:r>
      <w:r w:rsidR="0037694E">
        <w:t>that assumption is not satisfied. For examples, the individual data have some relationships with each other</w:t>
      </w:r>
      <w:r w:rsidR="0098256A">
        <w:t xml:space="preserve">s, which </w:t>
      </w:r>
      <w:r w:rsidR="00C8278D">
        <w:t xml:space="preserve">the group variable </w:t>
      </w:r>
      <m:oMath>
        <m:r>
          <w:rPr>
            <w:rFonts w:ascii="Cambria Math" w:hAnsi="Cambria Math"/>
          </w:rPr>
          <m:t>H</m:t>
        </m:r>
      </m:oMath>
      <w:r w:rsidR="00C8278D">
        <w:rPr>
          <w:rFonts w:hint="eastAsia"/>
        </w:rPr>
        <w:t xml:space="preserve"> </w:t>
      </w:r>
      <w:r w:rsidR="00C8278D">
        <w:t xml:space="preserve">can’t explain. </w:t>
      </w:r>
      <w:r w:rsidR="0000384B">
        <w:t>Then we can</w:t>
      </w:r>
      <w:r w:rsidR="00731E51">
        <w:t xml:space="preserve"> see </w:t>
      </w:r>
      <m:oMath>
        <m:r>
          <w:rPr>
            <w:rFonts w:ascii="Cambria Math" w:hAnsi="Cambria Math"/>
          </w:rPr>
          <m:t>E</m:t>
        </m:r>
      </m:oMath>
      <w:r w:rsidR="00731E51">
        <w:rPr>
          <w:rFonts w:hint="eastAsia"/>
        </w:rPr>
        <w:t xml:space="preserve"> </w:t>
      </w:r>
      <w:r w:rsidR="00731E51">
        <w:t xml:space="preserve">as individual effect which </w:t>
      </w:r>
      <w:r w:rsidR="00C92380">
        <w:t xml:space="preserve">group </w:t>
      </w:r>
      <m:oMath>
        <m:r>
          <w:rPr>
            <w:rFonts w:ascii="Cambria Math" w:hAnsi="Cambria Math"/>
          </w:rPr>
          <m:t>H</m:t>
        </m:r>
      </m:oMath>
      <w:r w:rsidR="00C92380">
        <w:rPr>
          <w:rFonts w:hint="eastAsia"/>
        </w:rPr>
        <w:t xml:space="preserve"> </w:t>
      </w:r>
      <w:r w:rsidR="00C92380">
        <w:t>can’ explain.</w:t>
      </w:r>
    </w:p>
    <w:p w:rsidR="00DB2C50" w:rsidRDefault="00D67E8D">
      <w:r>
        <w:rPr>
          <w:rFonts w:hint="eastAsia"/>
        </w:rPr>
        <w:t>T</w:t>
      </w:r>
      <w:r>
        <w:t xml:space="preserve">hen we can set model as </w:t>
      </w:r>
      <m:oMath>
        <m:r>
          <w:rPr>
            <w:rFonts w:ascii="Cambria Math" w:hAnsi="Cambria Math"/>
            <w:highlight w:val="yellow"/>
          </w:rPr>
          <m:t>X=WH+R+</m:t>
        </m:r>
        <m:r>
          <w:rPr>
            <w:rFonts w:ascii="Cambria Math" w:hAnsi="Cambria Math"/>
            <w:highlight w:val="yellow"/>
          </w:rPr>
          <m:t>E</m:t>
        </m:r>
      </m:oMath>
      <w:r w:rsidRPr="00854329">
        <w:rPr>
          <w:rFonts w:hint="eastAsia"/>
          <w:highlight w:val="yellow"/>
        </w:rPr>
        <w:t xml:space="preserve"> </w:t>
      </w:r>
      <w:r w:rsidRPr="00854329">
        <w:rPr>
          <w:highlight w:val="yellow"/>
        </w:rPr>
        <w:t xml:space="preserve">which </w:t>
      </w:r>
      <m:oMath>
        <m:r>
          <w:rPr>
            <w:rFonts w:ascii="Cambria Math" w:hAnsi="Cambria Math"/>
            <w:highlight w:val="yellow"/>
          </w:rPr>
          <m:t>R</m:t>
        </m:r>
      </m:oMath>
      <w:r w:rsidRPr="00854329">
        <w:rPr>
          <w:rFonts w:hint="eastAsia"/>
          <w:highlight w:val="yellow"/>
        </w:rPr>
        <w:t xml:space="preserve"> </w:t>
      </w:r>
      <w:r w:rsidR="009A0158" w:rsidRPr="00854329">
        <w:rPr>
          <w:highlight w:val="yellow"/>
        </w:rPr>
        <w:t xml:space="preserve">is </w:t>
      </w:r>
      <w:r w:rsidR="005B16A6" w:rsidRPr="00854329">
        <w:rPr>
          <w:highlight w:val="yellow"/>
        </w:rPr>
        <w:t xml:space="preserve">pure </w:t>
      </w:r>
      <w:r w:rsidR="009A0158" w:rsidRPr="00854329">
        <w:rPr>
          <w:highlight w:val="yellow"/>
        </w:rPr>
        <w:t>individual effect</w:t>
      </w:r>
      <w:r w:rsidR="005B16A6" w:rsidRPr="00854329">
        <w:rPr>
          <w:highlight w:val="yellow"/>
        </w:rPr>
        <w:t>s</w:t>
      </w:r>
      <w:r w:rsidR="009A0158">
        <w:t>.</w:t>
      </w:r>
      <w:r w:rsidR="000F628A">
        <w:t xml:space="preserve"> </w:t>
      </w:r>
      <w:r w:rsidR="0021287B">
        <w:t xml:space="preserve">Then we can use 2LSE for </w:t>
      </w:r>
      <w:r w:rsidR="00B46157">
        <w:t>estimating</w:t>
      </w:r>
      <w:r w:rsidR="00603471">
        <w:t xml:space="preserve"> </w:t>
      </w:r>
      <m:oMath>
        <m:r>
          <w:rPr>
            <w:rFonts w:ascii="Cambria Math" w:hAnsi="Cambria Math"/>
          </w:rPr>
          <m:t>R</m:t>
        </m:r>
      </m:oMath>
      <w:r w:rsidR="00603471">
        <w:rPr>
          <w:rFonts w:hint="eastAsia"/>
        </w:rPr>
        <w:t xml:space="preserve"> </w:t>
      </w:r>
      <w:r w:rsidR="00603471">
        <w:t xml:space="preserve">if we make model </w:t>
      </w:r>
      <w:r w:rsidR="001334F3">
        <w:t xml:space="preserve">residue </w:t>
      </w:r>
      <m:oMath>
        <m:r>
          <w:rPr>
            <w:rFonts w:ascii="Cambria Math" w:hAnsi="Cambria Math"/>
          </w:rPr>
          <m:t>E'</m:t>
        </m:r>
      </m:oMath>
      <w:r w:rsidR="001334F3">
        <w:rPr>
          <w:rFonts w:hint="eastAsia"/>
        </w:rPr>
        <w:t xml:space="preserve"> </w:t>
      </w:r>
      <w:r w:rsidR="001334F3">
        <w:t xml:space="preserve">which are derived from the model </w:t>
      </w:r>
      <m:oMath>
        <m:r>
          <w:rPr>
            <w:rFonts w:ascii="Cambria Math" w:hAnsi="Cambria Math"/>
          </w:rPr>
          <m:t>X=WH</m:t>
        </m:r>
      </m:oMath>
      <w:r w:rsidR="006D4F8D">
        <w:rPr>
          <w:rFonts w:hint="eastAsia"/>
        </w:rPr>
        <w:t>.</w:t>
      </w:r>
      <w:r w:rsidR="006D4F8D">
        <w:t xml:space="preserve"> </w:t>
      </w:r>
      <w:r w:rsidR="009C2A04">
        <w:t xml:space="preserve">Then we adjust </w:t>
      </w:r>
      <m:oMath>
        <m:r>
          <w:rPr>
            <w:rFonts w:ascii="Cambria Math" w:hAnsi="Cambria Math"/>
          </w:rPr>
          <m:t>W, H</m:t>
        </m:r>
      </m:oMath>
      <w:r w:rsidR="009C2A04">
        <w:rPr>
          <w:rFonts w:hint="eastAsia"/>
        </w:rPr>
        <w:t xml:space="preserve"> </w:t>
      </w:r>
      <w:r w:rsidR="009C2A04">
        <w:t xml:space="preserve">as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)</m:t>
        </m:r>
      </m:oMath>
      <w:r w:rsidR="00BD736E">
        <w:t xml:space="preserve"> and use them for modifying </w:t>
      </w:r>
      <m:oMath>
        <m:r>
          <w:rPr>
            <w:rFonts w:ascii="Cambria Math" w:hAnsi="Cambria Math"/>
          </w:rPr>
          <m:t>R</m:t>
        </m:r>
      </m:oMath>
      <w:r w:rsidR="00BD736E">
        <w:t>. We can iterate this algorithm</w:t>
      </w:r>
      <w:r w:rsidR="007358D3">
        <w:t xml:space="preserve"> if we need</w:t>
      </w:r>
      <w:r w:rsidR="005B27DC">
        <w:t>.</w:t>
      </w:r>
      <w:r w:rsidR="00304494">
        <w:t xml:space="preserve"> </w:t>
      </w:r>
      <w:r w:rsidR="00DA388B">
        <w:t xml:space="preserve">Any method for reducing measurement error </w:t>
      </w:r>
      <w:r w:rsidR="00287A51">
        <w:t xml:space="preserve">require proper assumption of the error. </w:t>
      </w:r>
      <w:r w:rsidR="00B101A6">
        <w:t xml:space="preserve">Or not, </w:t>
      </w:r>
      <w:r w:rsidR="005F7B61">
        <w:t xml:space="preserve">these make bias </w:t>
      </w:r>
      <w:r w:rsidR="007E4BF6">
        <w:t xml:space="preserve">on coefficients. </w:t>
      </w:r>
      <w:r w:rsidR="003D7366">
        <w:t>So we need to use domain knowledge for setting modelling</w:t>
      </w:r>
      <w:r w:rsidR="00875978">
        <w:t>.</w:t>
      </w:r>
    </w:p>
    <w:sectPr w:rsidR="00DB2C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40"/>
    <w:rsid w:val="0000384B"/>
    <w:rsid w:val="00015A1D"/>
    <w:rsid w:val="0001648C"/>
    <w:rsid w:val="00021973"/>
    <w:rsid w:val="00057482"/>
    <w:rsid w:val="00072445"/>
    <w:rsid w:val="000F628A"/>
    <w:rsid w:val="00125F40"/>
    <w:rsid w:val="001334F3"/>
    <w:rsid w:val="00146B5A"/>
    <w:rsid w:val="00167592"/>
    <w:rsid w:val="00175626"/>
    <w:rsid w:val="001861DA"/>
    <w:rsid w:val="001D4304"/>
    <w:rsid w:val="001E1D1A"/>
    <w:rsid w:val="0021287B"/>
    <w:rsid w:val="0022449E"/>
    <w:rsid w:val="00277AEE"/>
    <w:rsid w:val="00287A51"/>
    <w:rsid w:val="002B5544"/>
    <w:rsid w:val="00304494"/>
    <w:rsid w:val="003058F6"/>
    <w:rsid w:val="00306D0E"/>
    <w:rsid w:val="00312274"/>
    <w:rsid w:val="003177AB"/>
    <w:rsid w:val="00335825"/>
    <w:rsid w:val="0035336A"/>
    <w:rsid w:val="00364436"/>
    <w:rsid w:val="0037694E"/>
    <w:rsid w:val="00381DAC"/>
    <w:rsid w:val="00381E75"/>
    <w:rsid w:val="003A5240"/>
    <w:rsid w:val="003C0897"/>
    <w:rsid w:val="003C4249"/>
    <w:rsid w:val="003D7366"/>
    <w:rsid w:val="003F60B8"/>
    <w:rsid w:val="00463281"/>
    <w:rsid w:val="004B4DD5"/>
    <w:rsid w:val="00515EB0"/>
    <w:rsid w:val="00556B3D"/>
    <w:rsid w:val="005B16A6"/>
    <w:rsid w:val="005B27DC"/>
    <w:rsid w:val="005F7B61"/>
    <w:rsid w:val="00603471"/>
    <w:rsid w:val="00615E84"/>
    <w:rsid w:val="006363EF"/>
    <w:rsid w:val="00675DA7"/>
    <w:rsid w:val="006D4F8D"/>
    <w:rsid w:val="006F6EF7"/>
    <w:rsid w:val="00705323"/>
    <w:rsid w:val="00720B26"/>
    <w:rsid w:val="00731E51"/>
    <w:rsid w:val="00732409"/>
    <w:rsid w:val="007358D3"/>
    <w:rsid w:val="007557FA"/>
    <w:rsid w:val="007779DD"/>
    <w:rsid w:val="007B5217"/>
    <w:rsid w:val="007C205A"/>
    <w:rsid w:val="007C356A"/>
    <w:rsid w:val="007E4BF6"/>
    <w:rsid w:val="008051FF"/>
    <w:rsid w:val="00854329"/>
    <w:rsid w:val="00875978"/>
    <w:rsid w:val="008C10B8"/>
    <w:rsid w:val="008C3D9E"/>
    <w:rsid w:val="00904CA1"/>
    <w:rsid w:val="00925F57"/>
    <w:rsid w:val="00934005"/>
    <w:rsid w:val="0098256A"/>
    <w:rsid w:val="009A0158"/>
    <w:rsid w:val="009B7918"/>
    <w:rsid w:val="009C2A04"/>
    <w:rsid w:val="009C6939"/>
    <w:rsid w:val="009E59F8"/>
    <w:rsid w:val="009E6CA2"/>
    <w:rsid w:val="00A554D6"/>
    <w:rsid w:val="00AA5177"/>
    <w:rsid w:val="00B101A6"/>
    <w:rsid w:val="00B228CB"/>
    <w:rsid w:val="00B33608"/>
    <w:rsid w:val="00B42585"/>
    <w:rsid w:val="00B46157"/>
    <w:rsid w:val="00BB407F"/>
    <w:rsid w:val="00BB62CD"/>
    <w:rsid w:val="00BD736E"/>
    <w:rsid w:val="00BE3D3D"/>
    <w:rsid w:val="00BF364A"/>
    <w:rsid w:val="00C060F3"/>
    <w:rsid w:val="00C10504"/>
    <w:rsid w:val="00C2175B"/>
    <w:rsid w:val="00C270E7"/>
    <w:rsid w:val="00C31DC5"/>
    <w:rsid w:val="00C41C1A"/>
    <w:rsid w:val="00C63ED9"/>
    <w:rsid w:val="00C64737"/>
    <w:rsid w:val="00C652EA"/>
    <w:rsid w:val="00C8278D"/>
    <w:rsid w:val="00C92380"/>
    <w:rsid w:val="00CB18CD"/>
    <w:rsid w:val="00CC1FFC"/>
    <w:rsid w:val="00CF560C"/>
    <w:rsid w:val="00D409EB"/>
    <w:rsid w:val="00D67E8D"/>
    <w:rsid w:val="00D707CD"/>
    <w:rsid w:val="00D76A27"/>
    <w:rsid w:val="00D825B3"/>
    <w:rsid w:val="00DA388B"/>
    <w:rsid w:val="00DB2C50"/>
    <w:rsid w:val="00DC6F42"/>
    <w:rsid w:val="00DE3A15"/>
    <w:rsid w:val="00E20E4A"/>
    <w:rsid w:val="00E40275"/>
    <w:rsid w:val="00E61D81"/>
    <w:rsid w:val="00ED3D08"/>
    <w:rsid w:val="00EE4B3C"/>
    <w:rsid w:val="00EF5F40"/>
    <w:rsid w:val="00F03AA4"/>
    <w:rsid w:val="00F31506"/>
    <w:rsid w:val="00F922F4"/>
    <w:rsid w:val="00F951F0"/>
    <w:rsid w:val="00FA1B5C"/>
    <w:rsid w:val="00FB6BF9"/>
    <w:rsid w:val="00FD610D"/>
    <w:rsid w:val="00FD7C86"/>
    <w:rsid w:val="00FF5AD7"/>
    <w:rsid w:val="00FF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62E7F"/>
  <w15:chartTrackingRefBased/>
  <w15:docId w15:val="{802F00B2-E2DE-B84C-8018-8C1642BE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22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김정운 Kimjeongwoon</dc:creator>
  <cp:keywords/>
  <dc:description/>
  <cp:lastModifiedBy>김정운 Kimjeongwoon</cp:lastModifiedBy>
  <cp:revision>129</cp:revision>
  <dcterms:created xsi:type="dcterms:W3CDTF">2023-09-18T07:28:00Z</dcterms:created>
  <dcterms:modified xsi:type="dcterms:W3CDTF">2023-09-19T04:01:00Z</dcterms:modified>
</cp:coreProperties>
</file>