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0" w:type="auto"/>
        <w:tblLayout w:type="fixed"/>
        <w:tblLook w:val="01E0" w:firstRow="1" w:lastRow="1" w:firstColumn="1" w:lastColumn="1" w:noHBand="0" w:noVBand="0"/>
      </w:tblPr>
      <w:tblGrid>
        <w:gridCol w:w="5297"/>
        <w:gridCol w:w="4261"/>
      </w:tblGrid>
      <w:tr w:rsidR="00671C86" w:rsidRPr="000156A5" w14:paraId="5DA082E5" w14:textId="77777777" w:rsidTr="00B964BB">
        <w:trPr>
          <w:trHeight w:val="699"/>
        </w:trPr>
        <w:tc>
          <w:tcPr>
            <w:tcW w:w="5297" w:type="dxa"/>
            <w:shd w:val="clear" w:color="auto" w:fill="auto"/>
          </w:tcPr>
          <w:p w14:paraId="4FFD9E74" w14:textId="77777777" w:rsidR="00671C86" w:rsidRPr="00B25BAA" w:rsidRDefault="00671C86" w:rsidP="00B964BB">
            <w:pPr>
              <w:rPr>
                <w:rFonts w:ascii="Arial" w:hAnsi="Arial" w:cs="Arial"/>
                <w:i/>
              </w:rPr>
            </w:pPr>
            <w:r w:rsidRPr="00A3668E">
              <w:rPr>
                <w:noProof/>
                <w:lang w:eastAsia="en-CA"/>
              </w:rPr>
              <w:drawing>
                <wp:anchor distT="0" distB="0" distL="114300" distR="114300" simplePos="0" relativeHeight="251659264" behindDoc="0" locked="0" layoutInCell="1" allowOverlap="1" wp14:anchorId="2E157FDE" wp14:editId="09D739C6">
                  <wp:simplePos x="0" y="0"/>
                  <wp:positionH relativeFrom="column">
                    <wp:posOffset>516255</wp:posOffset>
                  </wp:positionH>
                  <wp:positionV relativeFrom="paragraph">
                    <wp:posOffset>29210</wp:posOffset>
                  </wp:positionV>
                  <wp:extent cx="344805" cy="35115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 cy="351155"/>
                          </a:xfrm>
                          <a:prstGeom prst="rect">
                            <a:avLst/>
                          </a:prstGeom>
                          <a:noFill/>
                          <a:ln>
                            <a:noFill/>
                          </a:ln>
                        </pic:spPr>
                      </pic:pic>
                    </a:graphicData>
                  </a:graphic>
                </wp:anchor>
              </w:drawing>
            </w:r>
            <w:r>
              <w:rPr>
                <w:rStyle w:val="Uni10itl"/>
                <w:rFonts w:ascii="Arial" w:hAnsi="Arial" w:cs="Arial"/>
              </w:rPr>
              <w:t xml:space="preserve"> </w:t>
            </w:r>
            <w:r w:rsidRPr="00B25BAA">
              <w:rPr>
                <w:rStyle w:val="Uni10itl"/>
                <w:rFonts w:ascii="Arial" w:hAnsi="Arial" w:cs="Arial"/>
                <w:sz w:val="18"/>
              </w:rPr>
              <w:t>BRITISH COLUMBIA INSTITUTE OF TECHNOLOGY</w:t>
            </w:r>
          </w:p>
        </w:tc>
        <w:tc>
          <w:tcPr>
            <w:tcW w:w="4261" w:type="dxa"/>
          </w:tcPr>
          <w:p w14:paraId="4FB4B742" w14:textId="77777777" w:rsidR="00671C86" w:rsidRDefault="00671C86" w:rsidP="00B964BB">
            <w:pPr>
              <w:rPr>
                <w:rStyle w:val="Uni10itl"/>
                <w:rFonts w:ascii="Arial" w:hAnsi="Arial" w:cs="Arial"/>
                <w:b/>
                <w:sz w:val="22"/>
              </w:rPr>
            </w:pPr>
          </w:p>
          <w:p w14:paraId="62E74720" w14:textId="28F1C4DF" w:rsidR="00671C86" w:rsidRPr="000156A5" w:rsidRDefault="00671C86" w:rsidP="00A36E31">
            <w:r w:rsidRPr="00553A50">
              <w:rPr>
                <w:rStyle w:val="Uni10itl"/>
                <w:rFonts w:ascii="Arial" w:hAnsi="Arial" w:cs="Arial"/>
                <w:b/>
                <w:sz w:val="22"/>
              </w:rPr>
              <w:t>Assignment #</w:t>
            </w:r>
            <w:r w:rsidR="00837D08">
              <w:rPr>
                <w:rStyle w:val="Uni10itl"/>
                <w:rFonts w:ascii="Arial" w:hAnsi="Arial" w:cs="Arial"/>
                <w:b/>
                <w:sz w:val="22"/>
              </w:rPr>
              <w:t>2</w:t>
            </w:r>
          </w:p>
        </w:tc>
      </w:tr>
      <w:tr w:rsidR="00671C86" w:rsidRPr="000156A5" w14:paraId="739677E1" w14:textId="77777777" w:rsidTr="00B964BB">
        <w:trPr>
          <w:trHeight w:val="249"/>
        </w:trPr>
        <w:tc>
          <w:tcPr>
            <w:tcW w:w="5297" w:type="dxa"/>
            <w:shd w:val="clear" w:color="auto" w:fill="auto"/>
          </w:tcPr>
          <w:p w14:paraId="71CA7716" w14:textId="3D7DEC70" w:rsidR="00671C86" w:rsidRPr="000156A5" w:rsidRDefault="00671C86" w:rsidP="00B964BB">
            <w:r w:rsidRPr="00553A50">
              <w:rPr>
                <w:rStyle w:val="Uni10itl"/>
                <w:rFonts w:ascii="Arial" w:hAnsi="Arial" w:cs="Arial"/>
              </w:rPr>
              <w:t>School of Computing and Academic Studies</w:t>
            </w:r>
          </w:p>
        </w:tc>
        <w:tc>
          <w:tcPr>
            <w:tcW w:w="4261" w:type="dxa"/>
          </w:tcPr>
          <w:p w14:paraId="7F477668" w14:textId="77777777" w:rsidR="00671C86" w:rsidRPr="000156A5" w:rsidRDefault="00671C86" w:rsidP="00B964BB">
            <w:r>
              <w:rPr>
                <w:rStyle w:val="Uni10itl"/>
                <w:rFonts w:ascii="Arial" w:hAnsi="Arial" w:cs="Arial"/>
              </w:rPr>
              <w:t>COMP3717</w:t>
            </w:r>
          </w:p>
        </w:tc>
      </w:tr>
      <w:tr w:rsidR="00671C86" w:rsidRPr="00553A50" w14:paraId="2537F3E7" w14:textId="77777777" w:rsidTr="00B964BB">
        <w:trPr>
          <w:trHeight w:val="238"/>
        </w:trPr>
        <w:tc>
          <w:tcPr>
            <w:tcW w:w="5297" w:type="dxa"/>
            <w:shd w:val="clear" w:color="auto" w:fill="auto"/>
          </w:tcPr>
          <w:p w14:paraId="6E81D591" w14:textId="09B1BE08" w:rsidR="00671C86" w:rsidRPr="000156A5" w:rsidRDefault="00262AF9" w:rsidP="00B964BB">
            <w:r>
              <w:rPr>
                <w:rFonts w:ascii="Arial" w:hAnsi="Arial" w:cs="Arial"/>
                <w:i/>
                <w:noProof/>
                <w:lang w:eastAsia="en-CA"/>
              </w:rPr>
              <mc:AlternateContent>
                <mc:Choice Requires="wps">
                  <w:drawing>
                    <wp:anchor distT="0" distB="0" distL="114300" distR="114300" simplePos="0" relativeHeight="251660288" behindDoc="0" locked="0" layoutInCell="1" allowOverlap="1" wp14:anchorId="02D3E08C" wp14:editId="79E89837">
                      <wp:simplePos x="0" y="0"/>
                      <wp:positionH relativeFrom="column">
                        <wp:posOffset>1721427</wp:posOffset>
                      </wp:positionH>
                      <wp:positionV relativeFrom="paragraph">
                        <wp:posOffset>90229</wp:posOffset>
                      </wp:positionV>
                      <wp:extent cx="1471353" cy="542694"/>
                      <wp:effectExtent l="0" t="0" r="14605" b="10160"/>
                      <wp:wrapNone/>
                      <wp:docPr id="1" name="Rectangle 1"/>
                      <wp:cNvGraphicFramePr/>
                      <a:graphic xmlns:a="http://schemas.openxmlformats.org/drawingml/2006/main">
                        <a:graphicData uri="http://schemas.microsoft.com/office/word/2010/wordprocessingShape">
                          <wps:wsp>
                            <wps:cNvSpPr/>
                            <wps:spPr>
                              <a:xfrm>
                                <a:off x="0" y="0"/>
                                <a:ext cx="1471353" cy="542694"/>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F94CB7" w14:textId="3158F0B6" w:rsidR="00262AF9" w:rsidRPr="00BF5981" w:rsidRDefault="00262AF9" w:rsidP="00262AF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59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 yellow for ver 1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D3E08C" id="Rectangle 1" o:spid="_x0000_s1026" style="position:absolute;margin-left:135.55pt;margin-top:7.1pt;width:115.85pt;height:42.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" fillcolor="yellow" strokecolor="#525a13 [1604]" strokeweight="1.5pt">
                      <v:textbox>
                        <w:txbxContent>
                          <w:p w14:paraId="59F94CB7" w14:textId="3158F0B6" w:rsidR="00262AF9" w:rsidRPr="00BF5981" w:rsidRDefault="00262AF9" w:rsidP="00262AF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59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See yellow for ver 1 changes</w:t>
                            </w:r>
                          </w:p>
                        </w:txbxContent>
                      </v:textbox>
                    </v:rect>
                  </w:pict>
                </mc:Fallback>
              </mc:AlternateContent>
            </w:r>
            <w:r w:rsidR="00671C86" w:rsidRPr="00553A50">
              <w:rPr>
                <w:rStyle w:val="Uni10itl"/>
                <w:rFonts w:ascii="Arial" w:hAnsi="Arial" w:cs="Arial"/>
              </w:rPr>
              <w:t>Program</w:t>
            </w:r>
            <w:r w:rsidR="00671C86">
              <w:rPr>
                <w:rStyle w:val="Uni10itl"/>
                <w:rFonts w:ascii="Arial" w:hAnsi="Arial" w:cs="Arial"/>
              </w:rPr>
              <w:t>s</w:t>
            </w:r>
            <w:r w:rsidR="00671C86" w:rsidRPr="00553A50">
              <w:rPr>
                <w:rStyle w:val="Uni10itl"/>
                <w:rFonts w:ascii="Arial" w:hAnsi="Arial" w:cs="Arial"/>
              </w:rPr>
              <w:t xml:space="preserve">: </w:t>
            </w:r>
            <w:r w:rsidR="00671C86">
              <w:rPr>
                <w:rStyle w:val="Uni10itl"/>
                <w:rFonts w:ascii="Arial" w:hAnsi="Arial" w:cs="Arial"/>
              </w:rPr>
              <w:t>CST</w:t>
            </w:r>
          </w:p>
        </w:tc>
        <w:tc>
          <w:tcPr>
            <w:tcW w:w="4261" w:type="dxa"/>
          </w:tcPr>
          <w:p w14:paraId="05EB0BFF" w14:textId="0E9B16A3" w:rsidR="00671C86" w:rsidRPr="00553A50" w:rsidRDefault="00671C86" w:rsidP="002D0D5D">
            <w:pPr>
              <w:rPr>
                <w:rStyle w:val="Uni10itl"/>
                <w:rFonts w:ascii="Arial" w:hAnsi="Arial" w:cs="Arial"/>
              </w:rPr>
            </w:pPr>
            <w:r w:rsidRPr="00553A50">
              <w:rPr>
                <w:rStyle w:val="Uni10itl"/>
                <w:rFonts w:ascii="Arial" w:hAnsi="Arial" w:cs="Arial"/>
              </w:rPr>
              <w:t xml:space="preserve">Due: </w:t>
            </w:r>
            <w:r w:rsidR="002D0D5D" w:rsidRPr="002D0D5D">
              <w:rPr>
                <w:rStyle w:val="Uni10itl"/>
                <w:rFonts w:ascii="Arial" w:hAnsi="Arial" w:cs="Arial"/>
              </w:rPr>
              <w:t>Sun Nov 10</w:t>
            </w:r>
            <w:r w:rsidRPr="00553A50">
              <w:rPr>
                <w:rStyle w:val="Uni10itl"/>
                <w:rFonts w:ascii="Arial" w:hAnsi="Arial" w:cs="Arial"/>
              </w:rPr>
              <w:t xml:space="preserve">, </w:t>
            </w:r>
            <w:r>
              <w:rPr>
                <w:rStyle w:val="Uni10itl"/>
                <w:rFonts w:ascii="Arial" w:hAnsi="Arial" w:cs="Arial"/>
              </w:rPr>
              <w:t>201</w:t>
            </w:r>
            <w:r w:rsidR="004865CF">
              <w:rPr>
                <w:rStyle w:val="Uni10itl"/>
                <w:rFonts w:ascii="Arial" w:hAnsi="Arial" w:cs="Arial"/>
              </w:rPr>
              <w:t>9</w:t>
            </w:r>
            <w:r w:rsidRPr="00553A50">
              <w:rPr>
                <w:rStyle w:val="Uni10itl"/>
                <w:rFonts w:ascii="Arial" w:hAnsi="Arial" w:cs="Arial"/>
              </w:rPr>
              <w:t xml:space="preserve"> </w:t>
            </w:r>
            <w:r>
              <w:rPr>
                <w:rStyle w:val="Uni10itl"/>
                <w:rFonts w:ascii="Arial" w:hAnsi="Arial" w:cs="Arial"/>
              </w:rPr>
              <w:t>at 11:59 pm</w:t>
            </w:r>
          </w:p>
        </w:tc>
      </w:tr>
    </w:tbl>
    <w:p w14:paraId="6E94BC95" w14:textId="5E2B68E0" w:rsidR="00671C86" w:rsidRDefault="00671C86" w:rsidP="00251083">
      <w:pPr>
        <w:rPr>
          <w:rStyle w:val="Heading1Char"/>
        </w:rPr>
      </w:pPr>
      <w:r w:rsidRPr="007440AE">
        <w:rPr>
          <w:rStyle w:val="Heading1Char"/>
        </w:rPr>
        <w:t>Assignment Details</w:t>
      </w:r>
    </w:p>
    <w:p w14:paraId="5B138DE6" w14:textId="45BB83BE" w:rsidR="00671C86" w:rsidRDefault="00AD5AAF" w:rsidP="006F4728">
      <w:pPr>
        <w:pStyle w:val="NoSpacing"/>
        <w:jc w:val="both"/>
        <w:rPr>
          <w:rFonts w:eastAsiaTheme="majorEastAsia"/>
        </w:rPr>
      </w:pPr>
      <w:r>
        <w:t>This assignment i</w:t>
      </w:r>
      <w:r w:rsidR="00326A56">
        <w:t xml:space="preserve">nvolves </w:t>
      </w:r>
      <w:r w:rsidR="00A315B6">
        <w:t xml:space="preserve">developing an </w:t>
      </w:r>
      <w:r w:rsidR="00266FB4">
        <w:t xml:space="preserve">Android </w:t>
      </w:r>
      <w:r w:rsidR="00A315B6">
        <w:t>app that helps keep track of blood pressure readings using Firebase.</w:t>
      </w:r>
    </w:p>
    <w:p w14:paraId="7C00E0CA" w14:textId="44D3C03A" w:rsidR="002743DA" w:rsidRDefault="00A315B6" w:rsidP="00A66660">
      <w:r w:rsidRPr="00A315B6">
        <w:t xml:space="preserve">Blood pressure </w:t>
      </w:r>
      <w:r w:rsidR="00156A4B">
        <w:t xml:space="preserve">is </w:t>
      </w:r>
      <w:r w:rsidRPr="00A315B6">
        <w:t>expressed as a measurement with two numbers, with one number on top (systolic) and one on the bottom (diastolic), like a fraction. For example, 120/80 mm Hg.</w:t>
      </w:r>
    </w:p>
    <w:p w14:paraId="3A95423C" w14:textId="77777777" w:rsidR="00A315B6" w:rsidRDefault="00A315B6" w:rsidP="00A315B6">
      <w:r>
        <w:t xml:space="preserve">The top number refers to the amount of pressure in your arteries during the contraction of your heart muscle. This is called </w:t>
      </w:r>
      <w:r w:rsidRPr="00156A4B">
        <w:rPr>
          <w:i/>
        </w:rPr>
        <w:t>systolic</w:t>
      </w:r>
      <w:r>
        <w:t xml:space="preserve"> pressure.</w:t>
      </w:r>
    </w:p>
    <w:p w14:paraId="2F51DC41" w14:textId="0B1ABBC3" w:rsidR="00A315B6" w:rsidRDefault="00A315B6" w:rsidP="00A315B6">
      <w:r>
        <w:t xml:space="preserve">The bottom number refers to your blood pressure when your heart muscle is between beats. This is called </w:t>
      </w:r>
      <w:r w:rsidRPr="00156A4B">
        <w:rPr>
          <w:i/>
        </w:rPr>
        <w:t>diastolic</w:t>
      </w:r>
      <w:r>
        <w:t xml:space="preserve"> pressure.</w:t>
      </w:r>
    </w:p>
    <w:p w14:paraId="30FB2DBA" w14:textId="5FE8C0F4" w:rsidR="00A315B6" w:rsidRDefault="00A315B6" w:rsidP="00A315B6">
      <w:r>
        <w:t xml:space="preserve">Both numbers are important in determining the state of </w:t>
      </w:r>
      <w:r w:rsidR="00156A4B">
        <w:t>one’s</w:t>
      </w:r>
      <w:r>
        <w:t xml:space="preserve"> heart health.</w:t>
      </w:r>
    </w:p>
    <w:p w14:paraId="4CCE706E" w14:textId="2F15F8C9" w:rsidR="00A315B6" w:rsidRDefault="00A315B6" w:rsidP="00A315B6">
      <w:r>
        <w:t>Numbers greater than the ideal range indicate that your heart is working too hard to pump blood to the rest of your body.</w:t>
      </w:r>
    </w:p>
    <w:p w14:paraId="07A5D3EA" w14:textId="0005E76A" w:rsidR="00A315B6" w:rsidRDefault="00A315B6" w:rsidP="00A66660">
      <w:r>
        <w:t xml:space="preserve">Here’s a blood pressure condition table: </w:t>
      </w:r>
    </w:p>
    <w:tbl>
      <w:tblPr>
        <w:tblStyle w:val="PlainTable4"/>
        <w:tblW w:w="0" w:type="auto"/>
        <w:tblLook w:val="04A0" w:firstRow="1" w:lastRow="0" w:firstColumn="1" w:lastColumn="0" w:noHBand="0" w:noVBand="1"/>
      </w:tblPr>
      <w:tblGrid>
        <w:gridCol w:w="3119"/>
        <w:gridCol w:w="2120"/>
        <w:gridCol w:w="936"/>
        <w:gridCol w:w="2614"/>
      </w:tblGrid>
      <w:tr w:rsidR="00A315B6" w14:paraId="6B0BEBEF" w14:textId="77777777" w:rsidTr="00266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5C3B6AA" w14:textId="42836F61" w:rsidR="00A315B6" w:rsidRDefault="00F41AC0" w:rsidP="00A66660">
            <w:r>
              <w:t>Condition</w:t>
            </w:r>
          </w:p>
        </w:tc>
        <w:tc>
          <w:tcPr>
            <w:tcW w:w="2120" w:type="dxa"/>
          </w:tcPr>
          <w:p w14:paraId="50438AFF" w14:textId="1939C162" w:rsidR="00A315B6" w:rsidRDefault="00A315B6" w:rsidP="00A66660">
            <w:pPr>
              <w:cnfStyle w:val="100000000000" w:firstRow="1" w:lastRow="0" w:firstColumn="0" w:lastColumn="0" w:oddVBand="0" w:evenVBand="0" w:oddHBand="0" w:evenHBand="0" w:firstRowFirstColumn="0" w:firstRowLastColumn="0" w:lastRowFirstColumn="0" w:lastRowLastColumn="0"/>
            </w:pPr>
            <w:r>
              <w:t>Systolic (top number)</w:t>
            </w:r>
          </w:p>
        </w:tc>
        <w:tc>
          <w:tcPr>
            <w:tcW w:w="936" w:type="dxa"/>
          </w:tcPr>
          <w:p w14:paraId="0E9F4777" w14:textId="77777777" w:rsidR="00A315B6" w:rsidRDefault="00A315B6" w:rsidP="00266FB4">
            <w:pPr>
              <w:jc w:val="center"/>
              <w:cnfStyle w:val="100000000000" w:firstRow="1" w:lastRow="0" w:firstColumn="0" w:lastColumn="0" w:oddVBand="0" w:evenVBand="0" w:oddHBand="0" w:evenHBand="0" w:firstRowFirstColumn="0" w:firstRowLastColumn="0" w:lastRowFirstColumn="0" w:lastRowLastColumn="0"/>
            </w:pPr>
          </w:p>
        </w:tc>
        <w:tc>
          <w:tcPr>
            <w:tcW w:w="2614" w:type="dxa"/>
          </w:tcPr>
          <w:p w14:paraId="4A384069" w14:textId="765E8B64" w:rsidR="00A315B6" w:rsidRDefault="00A315B6" w:rsidP="00A66660">
            <w:pPr>
              <w:cnfStyle w:val="100000000000" w:firstRow="1" w:lastRow="0" w:firstColumn="0" w:lastColumn="0" w:oddVBand="0" w:evenVBand="0" w:oddHBand="0" w:evenHBand="0" w:firstRowFirstColumn="0" w:firstRowLastColumn="0" w:lastRowFirstColumn="0" w:lastRowLastColumn="0"/>
            </w:pPr>
            <w:r>
              <w:t>Diastolic (bottom number)</w:t>
            </w:r>
          </w:p>
        </w:tc>
      </w:tr>
      <w:tr w:rsidR="00A315B6" w14:paraId="29F34E71" w14:textId="77777777" w:rsidTr="00266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00B050"/>
          </w:tcPr>
          <w:p w14:paraId="43673054" w14:textId="1E5C7771" w:rsidR="00A315B6" w:rsidRDefault="00A315B6" w:rsidP="00A66660">
            <w:r>
              <w:t>Normal</w:t>
            </w:r>
          </w:p>
        </w:tc>
        <w:tc>
          <w:tcPr>
            <w:tcW w:w="2120" w:type="dxa"/>
            <w:shd w:val="clear" w:color="auto" w:fill="00B050"/>
          </w:tcPr>
          <w:p w14:paraId="68B5CDC5" w14:textId="143CA9F5" w:rsidR="00A315B6" w:rsidRDefault="00266FB4" w:rsidP="00A66660">
            <w:pPr>
              <w:cnfStyle w:val="000000100000" w:firstRow="0" w:lastRow="0" w:firstColumn="0" w:lastColumn="0" w:oddVBand="0" w:evenVBand="0" w:oddHBand="1" w:evenHBand="0" w:firstRowFirstColumn="0" w:firstRowLastColumn="0" w:lastRowFirstColumn="0" w:lastRowLastColumn="0"/>
            </w:pPr>
            <w:r>
              <w:t>Below 120</w:t>
            </w:r>
          </w:p>
        </w:tc>
        <w:tc>
          <w:tcPr>
            <w:tcW w:w="936" w:type="dxa"/>
            <w:shd w:val="clear" w:color="auto" w:fill="00B050"/>
          </w:tcPr>
          <w:p w14:paraId="09E04D4F" w14:textId="60690010" w:rsidR="00A315B6" w:rsidRDefault="00266FB4" w:rsidP="00266FB4">
            <w:pPr>
              <w:jc w:val="center"/>
              <w:cnfStyle w:val="000000100000" w:firstRow="0" w:lastRow="0" w:firstColumn="0" w:lastColumn="0" w:oddVBand="0" w:evenVBand="0" w:oddHBand="1" w:evenHBand="0" w:firstRowFirstColumn="0" w:firstRowLastColumn="0" w:lastRowFirstColumn="0" w:lastRowLastColumn="0"/>
            </w:pPr>
            <w:r>
              <w:t>AND</w:t>
            </w:r>
          </w:p>
        </w:tc>
        <w:tc>
          <w:tcPr>
            <w:tcW w:w="2614" w:type="dxa"/>
            <w:shd w:val="clear" w:color="auto" w:fill="00B050"/>
          </w:tcPr>
          <w:p w14:paraId="21A3F4CE" w14:textId="056D79EB" w:rsidR="00A315B6" w:rsidRDefault="00266FB4" w:rsidP="00A66660">
            <w:pPr>
              <w:cnfStyle w:val="000000100000" w:firstRow="0" w:lastRow="0" w:firstColumn="0" w:lastColumn="0" w:oddVBand="0" w:evenVBand="0" w:oddHBand="1" w:evenHBand="0" w:firstRowFirstColumn="0" w:firstRowLastColumn="0" w:lastRowFirstColumn="0" w:lastRowLastColumn="0"/>
            </w:pPr>
            <w:r>
              <w:t>Below 180</w:t>
            </w:r>
          </w:p>
        </w:tc>
      </w:tr>
      <w:tr w:rsidR="00A315B6" w14:paraId="030F9AB4" w14:textId="77777777" w:rsidTr="00266FB4">
        <w:tc>
          <w:tcPr>
            <w:cnfStyle w:val="001000000000" w:firstRow="0" w:lastRow="0" w:firstColumn="1" w:lastColumn="0" w:oddVBand="0" w:evenVBand="0" w:oddHBand="0" w:evenHBand="0" w:firstRowFirstColumn="0" w:firstRowLastColumn="0" w:lastRowFirstColumn="0" w:lastRowLastColumn="0"/>
            <w:tcW w:w="3119" w:type="dxa"/>
            <w:shd w:val="clear" w:color="auto" w:fill="E1EA9F" w:themeFill="accent1" w:themeFillTint="66"/>
          </w:tcPr>
          <w:p w14:paraId="76150317" w14:textId="17B62087" w:rsidR="00A315B6" w:rsidRDefault="00A315B6" w:rsidP="00A66660">
            <w:r>
              <w:t>Elevated</w:t>
            </w:r>
          </w:p>
        </w:tc>
        <w:tc>
          <w:tcPr>
            <w:tcW w:w="2120" w:type="dxa"/>
            <w:shd w:val="clear" w:color="auto" w:fill="E1EA9F" w:themeFill="accent1" w:themeFillTint="66"/>
          </w:tcPr>
          <w:p w14:paraId="1F24727B" w14:textId="1F6A227C" w:rsidR="00A315B6" w:rsidRDefault="00266FB4" w:rsidP="00A66660">
            <w:pPr>
              <w:cnfStyle w:val="000000000000" w:firstRow="0" w:lastRow="0" w:firstColumn="0" w:lastColumn="0" w:oddVBand="0" w:evenVBand="0" w:oddHBand="0" w:evenHBand="0" w:firstRowFirstColumn="0" w:firstRowLastColumn="0" w:lastRowFirstColumn="0" w:lastRowLastColumn="0"/>
            </w:pPr>
            <w:r>
              <w:t>120-129</w:t>
            </w:r>
          </w:p>
        </w:tc>
        <w:tc>
          <w:tcPr>
            <w:tcW w:w="936" w:type="dxa"/>
            <w:shd w:val="clear" w:color="auto" w:fill="E1EA9F" w:themeFill="accent1" w:themeFillTint="66"/>
          </w:tcPr>
          <w:p w14:paraId="62FF3792" w14:textId="4C8E86DA" w:rsidR="00A315B6" w:rsidRDefault="00266FB4" w:rsidP="00266FB4">
            <w:pPr>
              <w:jc w:val="center"/>
              <w:cnfStyle w:val="000000000000" w:firstRow="0" w:lastRow="0" w:firstColumn="0" w:lastColumn="0" w:oddVBand="0" w:evenVBand="0" w:oddHBand="0" w:evenHBand="0" w:firstRowFirstColumn="0" w:firstRowLastColumn="0" w:lastRowFirstColumn="0" w:lastRowLastColumn="0"/>
            </w:pPr>
            <w:r>
              <w:t>AND</w:t>
            </w:r>
          </w:p>
        </w:tc>
        <w:tc>
          <w:tcPr>
            <w:tcW w:w="2614" w:type="dxa"/>
            <w:shd w:val="clear" w:color="auto" w:fill="E1EA9F" w:themeFill="accent1" w:themeFillTint="66"/>
          </w:tcPr>
          <w:p w14:paraId="5448AC87" w14:textId="2219D90F" w:rsidR="00A315B6" w:rsidRDefault="00266FB4" w:rsidP="00A66660">
            <w:pPr>
              <w:cnfStyle w:val="000000000000" w:firstRow="0" w:lastRow="0" w:firstColumn="0" w:lastColumn="0" w:oddVBand="0" w:evenVBand="0" w:oddHBand="0" w:evenHBand="0" w:firstRowFirstColumn="0" w:firstRowLastColumn="0" w:lastRowFirstColumn="0" w:lastRowLastColumn="0"/>
            </w:pPr>
            <w:r>
              <w:t>Below 80</w:t>
            </w:r>
          </w:p>
        </w:tc>
      </w:tr>
      <w:tr w:rsidR="00A315B6" w14:paraId="0854D6DF" w14:textId="77777777" w:rsidTr="00266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F2B9A8" w:themeFill="accent2" w:themeFillTint="66"/>
          </w:tcPr>
          <w:p w14:paraId="08AE8ED6" w14:textId="66504ADC" w:rsidR="00A315B6" w:rsidRDefault="00A315B6" w:rsidP="00A66660">
            <w:r>
              <w:t>High blood pressure (stage 1)</w:t>
            </w:r>
          </w:p>
        </w:tc>
        <w:tc>
          <w:tcPr>
            <w:tcW w:w="2120" w:type="dxa"/>
            <w:shd w:val="clear" w:color="auto" w:fill="F2B9A8" w:themeFill="accent2" w:themeFillTint="66"/>
          </w:tcPr>
          <w:p w14:paraId="2BAA5800" w14:textId="1E43801B" w:rsidR="00A315B6" w:rsidRDefault="00266FB4" w:rsidP="00A66660">
            <w:pPr>
              <w:cnfStyle w:val="000000100000" w:firstRow="0" w:lastRow="0" w:firstColumn="0" w:lastColumn="0" w:oddVBand="0" w:evenVBand="0" w:oddHBand="1" w:evenHBand="0" w:firstRowFirstColumn="0" w:firstRowLastColumn="0" w:lastRowFirstColumn="0" w:lastRowLastColumn="0"/>
            </w:pPr>
            <w:r>
              <w:t>130-139</w:t>
            </w:r>
          </w:p>
        </w:tc>
        <w:tc>
          <w:tcPr>
            <w:tcW w:w="936" w:type="dxa"/>
            <w:shd w:val="clear" w:color="auto" w:fill="F2B9A8" w:themeFill="accent2" w:themeFillTint="66"/>
          </w:tcPr>
          <w:p w14:paraId="51A99944" w14:textId="07E9AB93" w:rsidR="00A315B6" w:rsidRDefault="00266FB4" w:rsidP="00266FB4">
            <w:pPr>
              <w:jc w:val="center"/>
              <w:cnfStyle w:val="000000100000" w:firstRow="0" w:lastRow="0" w:firstColumn="0" w:lastColumn="0" w:oddVBand="0" w:evenVBand="0" w:oddHBand="1" w:evenHBand="0" w:firstRowFirstColumn="0" w:firstRowLastColumn="0" w:lastRowFirstColumn="0" w:lastRowLastColumn="0"/>
            </w:pPr>
            <w:r>
              <w:t>OR</w:t>
            </w:r>
          </w:p>
        </w:tc>
        <w:tc>
          <w:tcPr>
            <w:tcW w:w="2614" w:type="dxa"/>
            <w:shd w:val="clear" w:color="auto" w:fill="F2B9A8" w:themeFill="accent2" w:themeFillTint="66"/>
          </w:tcPr>
          <w:p w14:paraId="40FEC192" w14:textId="6CF61735" w:rsidR="00A315B6" w:rsidRDefault="00266FB4" w:rsidP="00A66660">
            <w:pPr>
              <w:cnfStyle w:val="000000100000" w:firstRow="0" w:lastRow="0" w:firstColumn="0" w:lastColumn="0" w:oddVBand="0" w:evenVBand="0" w:oddHBand="1" w:evenHBand="0" w:firstRowFirstColumn="0" w:firstRowLastColumn="0" w:lastRowFirstColumn="0" w:lastRowLastColumn="0"/>
            </w:pPr>
            <w:r>
              <w:t>80-89</w:t>
            </w:r>
          </w:p>
        </w:tc>
      </w:tr>
      <w:tr w:rsidR="00A315B6" w14:paraId="79F290CE" w14:textId="77777777" w:rsidTr="00266FB4">
        <w:tc>
          <w:tcPr>
            <w:cnfStyle w:val="001000000000" w:firstRow="0" w:lastRow="0" w:firstColumn="1" w:lastColumn="0" w:oddVBand="0" w:evenVBand="0" w:oddHBand="0" w:evenHBand="0" w:firstRowFirstColumn="0" w:firstRowLastColumn="0" w:lastRowFirstColumn="0" w:lastRowLastColumn="0"/>
            <w:tcW w:w="3119" w:type="dxa"/>
            <w:shd w:val="clear" w:color="auto" w:fill="EB977D" w:themeFill="accent2" w:themeFillTint="99"/>
          </w:tcPr>
          <w:p w14:paraId="39C3D61F" w14:textId="0DDE5B72" w:rsidR="00A315B6" w:rsidRDefault="00A315B6" w:rsidP="00A66660">
            <w:r>
              <w:t xml:space="preserve">High blood pressure (stage </w:t>
            </w:r>
            <w:r w:rsidR="00EF072C">
              <w:t>2</w:t>
            </w:r>
            <w:r>
              <w:t>)</w:t>
            </w:r>
          </w:p>
        </w:tc>
        <w:tc>
          <w:tcPr>
            <w:tcW w:w="2120" w:type="dxa"/>
            <w:shd w:val="clear" w:color="auto" w:fill="EB977D" w:themeFill="accent2" w:themeFillTint="99"/>
          </w:tcPr>
          <w:p w14:paraId="28FA2414" w14:textId="5E6ED2F6" w:rsidR="00A315B6" w:rsidRDefault="00266FB4" w:rsidP="00A66660">
            <w:pPr>
              <w:cnfStyle w:val="000000000000" w:firstRow="0" w:lastRow="0" w:firstColumn="0" w:lastColumn="0" w:oddVBand="0" w:evenVBand="0" w:oddHBand="0" w:evenHBand="0" w:firstRowFirstColumn="0" w:firstRowLastColumn="0" w:lastRowFirstColumn="0" w:lastRowLastColumn="0"/>
            </w:pPr>
            <w:r>
              <w:t>140 or higher</w:t>
            </w:r>
          </w:p>
        </w:tc>
        <w:tc>
          <w:tcPr>
            <w:tcW w:w="936" w:type="dxa"/>
            <w:shd w:val="clear" w:color="auto" w:fill="EB977D" w:themeFill="accent2" w:themeFillTint="99"/>
          </w:tcPr>
          <w:p w14:paraId="5A175DC9" w14:textId="46703BE2" w:rsidR="00A315B6" w:rsidRDefault="00266FB4" w:rsidP="00266FB4">
            <w:pPr>
              <w:jc w:val="center"/>
              <w:cnfStyle w:val="000000000000" w:firstRow="0" w:lastRow="0" w:firstColumn="0" w:lastColumn="0" w:oddVBand="0" w:evenVBand="0" w:oddHBand="0" w:evenHBand="0" w:firstRowFirstColumn="0" w:firstRowLastColumn="0" w:lastRowFirstColumn="0" w:lastRowLastColumn="0"/>
            </w:pPr>
            <w:r>
              <w:t>OR</w:t>
            </w:r>
          </w:p>
        </w:tc>
        <w:tc>
          <w:tcPr>
            <w:tcW w:w="2614" w:type="dxa"/>
            <w:shd w:val="clear" w:color="auto" w:fill="EB977D" w:themeFill="accent2" w:themeFillTint="99"/>
          </w:tcPr>
          <w:p w14:paraId="1F46CB50" w14:textId="731DC21B" w:rsidR="00A315B6" w:rsidRDefault="00266FB4" w:rsidP="00A66660">
            <w:pPr>
              <w:cnfStyle w:val="000000000000" w:firstRow="0" w:lastRow="0" w:firstColumn="0" w:lastColumn="0" w:oddVBand="0" w:evenVBand="0" w:oddHBand="0" w:evenHBand="0" w:firstRowFirstColumn="0" w:firstRowLastColumn="0" w:lastRowFirstColumn="0" w:lastRowLastColumn="0"/>
            </w:pPr>
            <w:r>
              <w:t>90 or higher</w:t>
            </w:r>
          </w:p>
        </w:tc>
      </w:tr>
      <w:tr w:rsidR="00A315B6" w14:paraId="3BE43FFA" w14:textId="77777777" w:rsidTr="001F6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shd w:val="clear" w:color="auto" w:fill="AA3B19" w:themeFill="accent2" w:themeFillShade="BF"/>
          </w:tcPr>
          <w:p w14:paraId="69AA1962" w14:textId="6FB37355" w:rsidR="00A315B6" w:rsidRPr="00266FB4" w:rsidRDefault="00A315B6" w:rsidP="00A66660">
            <w:pPr>
              <w:rPr>
                <w:color w:val="FFFFFF" w:themeColor="background1"/>
              </w:rPr>
            </w:pPr>
            <w:r w:rsidRPr="00266FB4">
              <w:rPr>
                <w:color w:val="FFFFFF" w:themeColor="background1"/>
              </w:rPr>
              <w:t>Hypertensive Crisis</w:t>
            </w:r>
          </w:p>
        </w:tc>
        <w:tc>
          <w:tcPr>
            <w:tcW w:w="2120" w:type="dxa"/>
            <w:shd w:val="clear" w:color="auto" w:fill="AA3B19" w:themeFill="accent2" w:themeFillShade="BF"/>
          </w:tcPr>
          <w:p w14:paraId="3D9CA9D5" w14:textId="70FC3189" w:rsidR="00A315B6" w:rsidRPr="00266FB4" w:rsidRDefault="00266FB4" w:rsidP="00A6666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66FB4">
              <w:rPr>
                <w:color w:val="FFFFFF" w:themeColor="background1"/>
              </w:rPr>
              <w:t>Above 180</w:t>
            </w:r>
          </w:p>
        </w:tc>
        <w:tc>
          <w:tcPr>
            <w:tcW w:w="936" w:type="dxa"/>
            <w:shd w:val="clear" w:color="auto" w:fill="AA3B19" w:themeFill="accent2" w:themeFillShade="BF"/>
          </w:tcPr>
          <w:p w14:paraId="3CB442E6" w14:textId="47C32238" w:rsidR="00A315B6" w:rsidRPr="00266FB4" w:rsidRDefault="00266FB4" w:rsidP="00266FB4">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266FB4">
              <w:rPr>
                <w:color w:val="FFFFFF" w:themeColor="background1"/>
              </w:rPr>
              <w:t>AND/OR</w:t>
            </w:r>
          </w:p>
        </w:tc>
        <w:tc>
          <w:tcPr>
            <w:tcW w:w="2614" w:type="dxa"/>
            <w:shd w:val="clear" w:color="auto" w:fill="AA3B19" w:themeFill="accent2" w:themeFillShade="BF"/>
          </w:tcPr>
          <w:p w14:paraId="3E2C1311" w14:textId="0D3562E5" w:rsidR="00A315B6" w:rsidRPr="00266FB4" w:rsidRDefault="00266FB4" w:rsidP="00A66660">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266FB4">
              <w:rPr>
                <w:color w:val="FFFFFF" w:themeColor="background1"/>
              </w:rPr>
              <w:t>Above 120</w:t>
            </w:r>
          </w:p>
        </w:tc>
      </w:tr>
      <w:tr w:rsidR="00266FB4" w14:paraId="4BB74B98" w14:textId="77777777" w:rsidTr="001F6E84">
        <w:tc>
          <w:tcPr>
            <w:cnfStyle w:val="001000000000" w:firstRow="0" w:lastRow="0" w:firstColumn="1" w:lastColumn="0" w:oddVBand="0" w:evenVBand="0" w:oddHBand="0" w:evenHBand="0" w:firstRowFirstColumn="0" w:firstRowLastColumn="0" w:lastRowFirstColumn="0" w:lastRowLastColumn="0"/>
            <w:tcW w:w="8789" w:type="dxa"/>
            <w:gridSpan w:val="4"/>
            <w:shd w:val="clear" w:color="auto" w:fill="AA3B19" w:themeFill="accent2" w:themeFillShade="BF"/>
          </w:tcPr>
          <w:p w14:paraId="48ED1E7C" w14:textId="16C93B7D" w:rsidR="00266FB4" w:rsidRPr="00266FB4" w:rsidRDefault="00266FB4" w:rsidP="00266FB4">
            <w:pPr>
              <w:tabs>
                <w:tab w:val="center" w:pos="4286"/>
              </w:tabs>
              <w:rPr>
                <w:b w:val="0"/>
                <w:bCs w:val="0"/>
                <w:color w:val="FFFFFF" w:themeColor="background1"/>
              </w:rPr>
            </w:pPr>
            <w:r>
              <w:rPr>
                <w:color w:val="FFFFFF" w:themeColor="background1"/>
              </w:rPr>
              <w:tab/>
            </w:r>
            <w:r w:rsidRPr="00266FB4">
              <w:rPr>
                <w:b w:val="0"/>
                <w:color w:val="FFFFFF" w:themeColor="background1"/>
              </w:rPr>
              <w:t>Consult your doctor immediately</w:t>
            </w:r>
          </w:p>
        </w:tc>
      </w:tr>
    </w:tbl>
    <w:p w14:paraId="03564909" w14:textId="77777777" w:rsidR="00671C86" w:rsidRPr="00B02E2A" w:rsidRDefault="00671C86" w:rsidP="00671C86">
      <w:pPr>
        <w:pStyle w:val="NoSpacing"/>
        <w:numPr>
          <w:ilvl w:val="0"/>
          <w:numId w:val="2"/>
        </w:numPr>
        <w:rPr>
          <w:rFonts w:eastAsiaTheme="majorEastAsia"/>
        </w:rPr>
      </w:pPr>
      <w:r>
        <w:rPr>
          <w:rFonts w:eastAsiaTheme="majorEastAsia"/>
        </w:rPr>
        <w:t>Assignments must be done in teams of two students assigned by your lab instructor.</w:t>
      </w:r>
    </w:p>
    <w:p w14:paraId="73F91554" w14:textId="1E483358" w:rsidR="005C1946" w:rsidRDefault="00266FB4" w:rsidP="00671C86">
      <w:pPr>
        <w:pStyle w:val="NoSpacing"/>
        <w:numPr>
          <w:ilvl w:val="0"/>
          <w:numId w:val="2"/>
        </w:numPr>
        <w:rPr>
          <w:rFonts w:eastAsiaTheme="majorEastAsia"/>
        </w:rPr>
      </w:pPr>
      <w:r>
        <w:rPr>
          <w:rFonts w:eastAsiaTheme="majorEastAsia"/>
        </w:rPr>
        <w:t xml:space="preserve">Your application will enable the user to enter the following </w:t>
      </w:r>
      <w:r w:rsidR="00156A4B">
        <w:rPr>
          <w:rFonts w:eastAsiaTheme="majorEastAsia"/>
        </w:rPr>
        <w:t xml:space="preserve">items of </w:t>
      </w:r>
      <w:r>
        <w:rPr>
          <w:rFonts w:eastAsiaTheme="majorEastAsia"/>
        </w:rPr>
        <w:t>data for every reading:</w:t>
      </w:r>
    </w:p>
    <w:tbl>
      <w:tblPr>
        <w:tblStyle w:val="TableGrid"/>
        <w:tblW w:w="0" w:type="auto"/>
        <w:tblLook w:val="04A0" w:firstRow="1" w:lastRow="0" w:firstColumn="1" w:lastColumn="0" w:noHBand="0" w:noVBand="1"/>
      </w:tblPr>
      <w:tblGrid>
        <w:gridCol w:w="1838"/>
        <w:gridCol w:w="7512"/>
      </w:tblGrid>
      <w:tr w:rsidR="00F41AC0" w14:paraId="230456D8" w14:textId="77777777" w:rsidTr="00F41AC0">
        <w:tc>
          <w:tcPr>
            <w:tcW w:w="1838" w:type="dxa"/>
          </w:tcPr>
          <w:p w14:paraId="5576E650" w14:textId="5BDFD24A" w:rsidR="00F41AC0" w:rsidRDefault="00F41AC0" w:rsidP="00F41AC0">
            <w:pPr>
              <w:rPr>
                <w:rFonts w:eastAsiaTheme="majorEastAsia"/>
              </w:rPr>
            </w:pPr>
            <w:r>
              <w:rPr>
                <w:rFonts w:eastAsiaTheme="majorEastAsia"/>
              </w:rPr>
              <w:t>User ID</w:t>
            </w:r>
          </w:p>
        </w:tc>
        <w:tc>
          <w:tcPr>
            <w:tcW w:w="7512" w:type="dxa"/>
          </w:tcPr>
          <w:p w14:paraId="4D6E7ED4" w14:textId="626A59A0" w:rsidR="00F41AC0" w:rsidRDefault="00262AF9" w:rsidP="00F41AC0">
            <w:pPr>
              <w:rPr>
                <w:rFonts w:eastAsiaTheme="majorEastAsia"/>
              </w:rPr>
            </w:pPr>
            <w:r w:rsidRPr="00262AF9">
              <w:rPr>
                <w:rFonts w:eastAsiaTheme="majorEastAsia"/>
                <w:highlight w:val="yellow"/>
              </w:rPr>
              <w:t>This is nothing but a name (like bob, jane, etc..) and not a primary key</w:t>
            </w:r>
          </w:p>
        </w:tc>
      </w:tr>
      <w:tr w:rsidR="00F41AC0" w14:paraId="6FD0B61C" w14:textId="77777777" w:rsidTr="00F41AC0">
        <w:tc>
          <w:tcPr>
            <w:tcW w:w="1838" w:type="dxa"/>
          </w:tcPr>
          <w:p w14:paraId="78846F69" w14:textId="51DE6F3E" w:rsidR="00F41AC0" w:rsidRDefault="00F41AC0" w:rsidP="00F41AC0">
            <w:pPr>
              <w:rPr>
                <w:rFonts w:eastAsiaTheme="majorEastAsia"/>
              </w:rPr>
            </w:pPr>
            <w:r>
              <w:rPr>
                <w:rFonts w:eastAsiaTheme="majorEastAsia"/>
              </w:rPr>
              <w:t>Reading date</w:t>
            </w:r>
          </w:p>
        </w:tc>
        <w:tc>
          <w:tcPr>
            <w:tcW w:w="7512" w:type="dxa"/>
          </w:tcPr>
          <w:p w14:paraId="0BB31246" w14:textId="24FD34A8" w:rsidR="00F41AC0" w:rsidRDefault="00262AF9" w:rsidP="00F41AC0">
            <w:pPr>
              <w:rPr>
                <w:rFonts w:eastAsiaTheme="majorEastAsia"/>
              </w:rPr>
            </w:pPr>
            <w:r>
              <w:rPr>
                <w:rFonts w:eastAsiaTheme="majorEastAsia"/>
                <w:noProof/>
                <w:lang w:eastAsia="en-CA"/>
              </w:rPr>
              <mc:AlternateContent>
                <mc:Choice Requires="wps">
                  <w:drawing>
                    <wp:anchor distT="0" distB="0" distL="114300" distR="114300" simplePos="0" relativeHeight="251661312" behindDoc="0" locked="0" layoutInCell="1" allowOverlap="1" wp14:anchorId="5EA8FADF" wp14:editId="18127992">
                      <wp:simplePos x="0" y="0"/>
                      <wp:positionH relativeFrom="column">
                        <wp:posOffset>3368675</wp:posOffset>
                      </wp:positionH>
                      <wp:positionV relativeFrom="paragraph">
                        <wp:posOffset>28286</wp:posOffset>
                      </wp:positionV>
                      <wp:extent cx="1276581" cy="6096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276581" cy="609600"/>
                              </a:xfrm>
                              <a:prstGeom prst="rect">
                                <a:avLst/>
                              </a:prstGeom>
                              <a:solidFill>
                                <a:srgbClr val="FFFF00"/>
                              </a:solidFill>
                            </wps:spPr>
                            <wps:style>
                              <a:lnRef idx="2">
                                <a:schemeClr val="accent5">
                                  <a:shade val="50000"/>
                                </a:schemeClr>
                              </a:lnRef>
                              <a:fillRef idx="1">
                                <a:schemeClr val="accent5"/>
                              </a:fillRef>
                              <a:effectRef idx="0">
                                <a:schemeClr val="accent5"/>
                              </a:effectRef>
                              <a:fontRef idx="minor">
                                <a:schemeClr val="lt1"/>
                              </a:fontRef>
                            </wps:style>
                            <wps:txbx>
                              <w:txbxContent>
                                <w:p w14:paraId="11F95EDE" w14:textId="7F105699" w:rsidR="00262AF9" w:rsidRPr="00262AF9" w:rsidRDefault="00262AF9" w:rsidP="00262AF9">
                                  <w:pPr>
                                    <w:jc w:val="center"/>
                                    <w:rPr>
                                      <w:color w:val="000000" w:themeColor="text1"/>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AF9">
                                    <w:rPr>
                                      <w:color w:val="000000" w:themeColor="text1"/>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&amp; Time can be combined into one Java Date object that stores both.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8FADF" id="Rectangle 2" o:spid="_x0000_s1027" style="position:absolute;margin-left:265.25pt;margin-top:2.25pt;width:100.5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" fillcolor="yellow" strokecolor="#747219 [1608]" strokeweight="1.5pt">
                      <v:textbox>
                        <w:txbxContent>
                          <w:p w14:paraId="11F95EDE" w14:textId="7F105699" w:rsidR="00262AF9" w:rsidRPr="00262AF9" w:rsidRDefault="00262AF9" w:rsidP="00262AF9">
                            <w:pPr>
                              <w:jc w:val="center"/>
                              <w:rPr>
                                <w:color w:val="000000" w:themeColor="text1"/>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2AF9">
                              <w:rPr>
                                <w:color w:val="000000" w:themeColor="text1"/>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&amp; Time can be combined into one Java Date object that stores both.</w:t>
                            </w:r>
                          </w:p>
                        </w:txbxContent>
                      </v:textbox>
                    </v:rect>
                  </w:pict>
                </mc:Fallback>
              </mc:AlternateContent>
            </w:r>
            <w:r w:rsidR="00F41AC0">
              <w:rPr>
                <w:rFonts w:eastAsiaTheme="majorEastAsia"/>
              </w:rPr>
              <w:t>defaults to current date</w:t>
            </w:r>
            <w:r>
              <w:rPr>
                <w:rFonts w:eastAsiaTheme="majorEastAsia"/>
              </w:rPr>
              <w:t xml:space="preserve">. </w:t>
            </w:r>
            <w:r w:rsidRPr="00262AF9">
              <w:rPr>
                <w:rFonts w:eastAsiaTheme="majorEastAsia"/>
                <w:highlight w:val="yellow"/>
              </w:rPr>
              <w:t>This value cannot be entered or edited.</w:t>
            </w:r>
          </w:p>
        </w:tc>
      </w:tr>
      <w:tr w:rsidR="00F41AC0" w14:paraId="316FD4E6" w14:textId="77777777" w:rsidTr="00F41AC0">
        <w:tc>
          <w:tcPr>
            <w:tcW w:w="1838" w:type="dxa"/>
          </w:tcPr>
          <w:p w14:paraId="34E7303B" w14:textId="0FA31BF7" w:rsidR="00F41AC0" w:rsidRDefault="00F41AC0" w:rsidP="00F41AC0">
            <w:pPr>
              <w:rPr>
                <w:rFonts w:eastAsiaTheme="majorEastAsia"/>
              </w:rPr>
            </w:pPr>
            <w:r>
              <w:rPr>
                <w:rFonts w:eastAsiaTheme="majorEastAsia"/>
              </w:rPr>
              <w:t>Reading time</w:t>
            </w:r>
          </w:p>
        </w:tc>
        <w:tc>
          <w:tcPr>
            <w:tcW w:w="7512" w:type="dxa"/>
          </w:tcPr>
          <w:p w14:paraId="24321C2E" w14:textId="67891B43" w:rsidR="00F41AC0" w:rsidRDefault="00F41AC0" w:rsidP="00F41AC0">
            <w:pPr>
              <w:rPr>
                <w:rFonts w:eastAsiaTheme="majorEastAsia"/>
              </w:rPr>
            </w:pPr>
            <w:r>
              <w:rPr>
                <w:rFonts w:eastAsiaTheme="majorEastAsia"/>
              </w:rPr>
              <w:t>defaults to current time</w:t>
            </w:r>
            <w:r w:rsidR="00262AF9">
              <w:rPr>
                <w:rFonts w:eastAsiaTheme="majorEastAsia"/>
              </w:rPr>
              <w:t xml:space="preserve">. </w:t>
            </w:r>
            <w:r w:rsidR="00262AF9" w:rsidRPr="00262AF9">
              <w:rPr>
                <w:rFonts w:eastAsiaTheme="majorEastAsia"/>
                <w:highlight w:val="yellow"/>
              </w:rPr>
              <w:t>This value cannot be entered or edited.</w:t>
            </w:r>
          </w:p>
        </w:tc>
      </w:tr>
      <w:tr w:rsidR="00F41AC0" w14:paraId="71AB6DC0" w14:textId="77777777" w:rsidTr="00F41AC0">
        <w:tc>
          <w:tcPr>
            <w:tcW w:w="1838" w:type="dxa"/>
          </w:tcPr>
          <w:p w14:paraId="2A473A45" w14:textId="5E41B8FA" w:rsidR="00F41AC0" w:rsidRDefault="00F41AC0" w:rsidP="00F41AC0">
            <w:pPr>
              <w:rPr>
                <w:rFonts w:eastAsiaTheme="majorEastAsia"/>
              </w:rPr>
            </w:pPr>
            <w:r w:rsidRPr="00266FB4">
              <w:rPr>
                <w:rFonts w:eastAsiaTheme="majorEastAsia"/>
              </w:rPr>
              <w:t>Systolic</w:t>
            </w:r>
            <w:r>
              <w:rPr>
                <w:rFonts w:eastAsiaTheme="majorEastAsia"/>
              </w:rPr>
              <w:t xml:space="preserve"> Reading</w:t>
            </w:r>
          </w:p>
        </w:tc>
        <w:tc>
          <w:tcPr>
            <w:tcW w:w="7512" w:type="dxa"/>
          </w:tcPr>
          <w:p w14:paraId="0993442F" w14:textId="77777777" w:rsidR="00F41AC0" w:rsidRDefault="00F41AC0" w:rsidP="00F41AC0">
            <w:pPr>
              <w:rPr>
                <w:rFonts w:eastAsiaTheme="majorEastAsia"/>
              </w:rPr>
            </w:pPr>
          </w:p>
        </w:tc>
      </w:tr>
      <w:tr w:rsidR="00F41AC0" w14:paraId="332D531F" w14:textId="77777777" w:rsidTr="00F41AC0">
        <w:tc>
          <w:tcPr>
            <w:tcW w:w="1838" w:type="dxa"/>
          </w:tcPr>
          <w:p w14:paraId="589E652C" w14:textId="6EB0C7BB" w:rsidR="00F41AC0" w:rsidRDefault="00F41AC0" w:rsidP="00F41AC0">
            <w:pPr>
              <w:rPr>
                <w:rFonts w:eastAsiaTheme="majorEastAsia"/>
              </w:rPr>
            </w:pPr>
            <w:r w:rsidRPr="00266FB4">
              <w:rPr>
                <w:rFonts w:eastAsiaTheme="majorEastAsia"/>
              </w:rPr>
              <w:t>Diastolic</w:t>
            </w:r>
            <w:r>
              <w:rPr>
                <w:rFonts w:eastAsiaTheme="majorEastAsia"/>
              </w:rPr>
              <w:t xml:space="preserve"> Reading</w:t>
            </w:r>
          </w:p>
        </w:tc>
        <w:tc>
          <w:tcPr>
            <w:tcW w:w="7512" w:type="dxa"/>
          </w:tcPr>
          <w:p w14:paraId="4F9C1DBA" w14:textId="77777777" w:rsidR="00F41AC0" w:rsidRDefault="00F41AC0" w:rsidP="00F41AC0">
            <w:pPr>
              <w:rPr>
                <w:rFonts w:eastAsiaTheme="majorEastAsia"/>
              </w:rPr>
            </w:pPr>
          </w:p>
        </w:tc>
      </w:tr>
      <w:tr w:rsidR="00F41AC0" w14:paraId="39F66CDE" w14:textId="77777777" w:rsidTr="00F41AC0">
        <w:tc>
          <w:tcPr>
            <w:tcW w:w="1838" w:type="dxa"/>
          </w:tcPr>
          <w:p w14:paraId="6CDA8AF9" w14:textId="22540B3F" w:rsidR="00F41AC0" w:rsidRDefault="00F41AC0" w:rsidP="00F41AC0">
            <w:pPr>
              <w:rPr>
                <w:rFonts w:eastAsiaTheme="majorEastAsia"/>
              </w:rPr>
            </w:pPr>
            <w:r>
              <w:rPr>
                <w:rFonts w:eastAsiaTheme="majorEastAsia"/>
              </w:rPr>
              <w:t>Condition</w:t>
            </w:r>
          </w:p>
        </w:tc>
        <w:tc>
          <w:tcPr>
            <w:tcW w:w="7512" w:type="dxa"/>
          </w:tcPr>
          <w:p w14:paraId="171273F0" w14:textId="0D9333FF" w:rsidR="00F41AC0" w:rsidRDefault="00F41AC0" w:rsidP="00F41AC0">
            <w:pPr>
              <w:rPr>
                <w:rFonts w:eastAsiaTheme="majorEastAsia"/>
              </w:rPr>
            </w:pPr>
            <w:r>
              <w:rPr>
                <w:rFonts w:eastAsiaTheme="majorEastAsia"/>
              </w:rPr>
              <w:t xml:space="preserve">automatically evaluated based on data. Possible values are Normal, Elevated, Stage 1, Stage 2, </w:t>
            </w:r>
            <w:r w:rsidRPr="00F41AC0">
              <w:rPr>
                <w:rFonts w:eastAsiaTheme="majorEastAsia"/>
              </w:rPr>
              <w:t>Hypertensive</w:t>
            </w:r>
          </w:p>
        </w:tc>
      </w:tr>
    </w:tbl>
    <w:p w14:paraId="1988B7ED" w14:textId="52E66FB0" w:rsidR="00F41AC0" w:rsidRDefault="00BF5981" w:rsidP="00F41AC0">
      <w:pPr>
        <w:rPr>
          <w:rFonts w:eastAsiaTheme="majorEastAsia"/>
        </w:rPr>
      </w:pPr>
      <w:r>
        <w:rPr>
          <w:rFonts w:ascii="Arial" w:hAnsi="Arial" w:cs="Arial"/>
          <w:i/>
          <w:noProof/>
          <w:lang w:eastAsia="en-CA"/>
        </w:rPr>
        <mc:AlternateContent>
          <mc:Choice Requires="wps">
            <w:drawing>
              <wp:anchor distT="0" distB="0" distL="114300" distR="114300" simplePos="0" relativeHeight="251665408" behindDoc="0" locked="0" layoutInCell="1" allowOverlap="1" wp14:anchorId="22B9C2F6" wp14:editId="0D5B7EB1">
                <wp:simplePos x="0" y="0"/>
                <wp:positionH relativeFrom="margin">
                  <wp:align>left</wp:align>
                </wp:positionH>
                <wp:positionV relativeFrom="paragraph">
                  <wp:posOffset>177453</wp:posOffset>
                </wp:positionV>
                <wp:extent cx="5289550" cy="570345"/>
                <wp:effectExtent l="0" t="0" r="25400" b="20320"/>
                <wp:wrapNone/>
                <wp:docPr id="6" name="Rectangle 6"/>
                <wp:cNvGraphicFramePr/>
                <a:graphic xmlns:a="http://schemas.openxmlformats.org/drawingml/2006/main">
                  <a:graphicData uri="http://schemas.microsoft.com/office/word/2010/wordprocessingShape">
                    <wps:wsp>
                      <wps:cNvSpPr/>
                      <wps:spPr>
                        <a:xfrm>
                          <a:off x="0" y="0"/>
                          <a:ext cx="5289550" cy="57034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9A21B3" w14:textId="17198394" w:rsidR="00BF5981" w:rsidRPr="00BF5981" w:rsidRDefault="00BF5981" w:rsidP="00BF59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add data UI should only accept name, </w:t>
                            </w:r>
                            <w:r w:rsidRPr="00BF59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Systolic Reading</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BF59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Diastolic Reading</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Date &amp; time should not be entered by the user but rather saved by your app behind the scenes.</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9C2F6" id="Rectangle 6" o:spid="_x0000_s1028" style="position:absolute;margin-left:0;margin-top:13.95pt;width:416.5pt;height:44.9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" fillcolor="yellow" strokecolor="#525a13 [1604]" strokeweight="1.5pt">
                <v:textbox>
                  <w:txbxContent>
                    <w:p w14:paraId="5F9A21B3" w14:textId="17198394" w:rsidR="00BF5981" w:rsidRPr="00BF5981" w:rsidRDefault="00BF5981" w:rsidP="00BF59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add data UI should only accept name, </w:t>
                      </w:r>
                      <w:r w:rsidRPr="00BF59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Systolic Reading</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BF598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Diastolic Reading</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Date &amp; time should not be entered by the user but rather saved by your app behind the scenes.</w:t>
                      </w:r>
                      <w:bookmarkEnd w:id="1"/>
                    </w:p>
                  </w:txbxContent>
                </v:textbox>
                <w10:wrap anchorx="margin"/>
              </v:rect>
            </w:pict>
          </mc:Fallback>
        </mc:AlternateContent>
      </w:r>
    </w:p>
    <w:p w14:paraId="131FDCD3" w14:textId="57D85BC7" w:rsidR="00A62207" w:rsidRDefault="00F41AC0" w:rsidP="00671C86">
      <w:pPr>
        <w:pStyle w:val="NoSpacing"/>
        <w:numPr>
          <w:ilvl w:val="0"/>
          <w:numId w:val="2"/>
        </w:numPr>
        <w:rPr>
          <w:rFonts w:eastAsiaTheme="majorEastAsia"/>
        </w:rPr>
      </w:pPr>
      <w:r>
        <w:rPr>
          <w:rFonts w:eastAsiaTheme="majorEastAsia"/>
        </w:rPr>
        <w:lastRenderedPageBreak/>
        <w:t>The app will enable the user to add, edit, delete and list readings</w:t>
      </w:r>
    </w:p>
    <w:p w14:paraId="2245CB9E" w14:textId="3E7DAF92" w:rsidR="00F41AC0" w:rsidRDefault="00F41AC0" w:rsidP="00F41AC0">
      <w:pPr>
        <w:pStyle w:val="NoSpacing"/>
        <w:numPr>
          <w:ilvl w:val="0"/>
          <w:numId w:val="2"/>
        </w:numPr>
        <w:rPr>
          <w:rFonts w:eastAsiaTheme="majorEastAsia"/>
        </w:rPr>
      </w:pPr>
      <w:r>
        <w:rPr>
          <w:rFonts w:eastAsiaTheme="majorEastAsia"/>
        </w:rPr>
        <w:t xml:space="preserve">The app should generate a warning whenever the user enters a reading that is in the </w:t>
      </w:r>
      <w:r w:rsidRPr="00156A4B">
        <w:rPr>
          <w:rFonts w:eastAsiaTheme="majorEastAsia"/>
          <w:i/>
        </w:rPr>
        <w:t>Hypertensive Crisis</w:t>
      </w:r>
      <w:r>
        <w:rPr>
          <w:rFonts w:eastAsiaTheme="majorEastAsia"/>
        </w:rPr>
        <w:t xml:space="preserve"> range.</w:t>
      </w:r>
      <w:r w:rsidR="00BF5981" w:rsidRPr="00BF5981">
        <w:rPr>
          <w:rFonts w:ascii="Arial" w:hAnsi="Arial" w:cs="Arial"/>
          <w:i/>
          <w:noProof/>
          <w:lang w:eastAsia="en-CA"/>
        </w:rPr>
        <w:t xml:space="preserve"> </w:t>
      </w:r>
    </w:p>
    <w:p w14:paraId="2C8552E4" w14:textId="76C54568" w:rsidR="00707DC3" w:rsidRPr="00DA45CE" w:rsidRDefault="00BF5981" w:rsidP="002E524D">
      <w:pPr>
        <w:pStyle w:val="NoSpacing"/>
        <w:numPr>
          <w:ilvl w:val="0"/>
          <w:numId w:val="2"/>
        </w:numPr>
        <w:spacing w:line="360" w:lineRule="auto"/>
        <w:rPr>
          <w:rFonts w:eastAsiaTheme="majorEastAsia"/>
        </w:rPr>
      </w:pPr>
      <w:r>
        <w:rPr>
          <w:rFonts w:ascii="Arial" w:hAnsi="Arial" w:cs="Arial"/>
          <w:i/>
          <w:noProof/>
          <w:lang w:eastAsia="en-CA"/>
        </w:rPr>
        <mc:AlternateContent>
          <mc:Choice Requires="wps">
            <w:drawing>
              <wp:anchor distT="0" distB="0" distL="114300" distR="114300" simplePos="0" relativeHeight="251663360" behindDoc="0" locked="0" layoutInCell="1" allowOverlap="1" wp14:anchorId="49C22D4E" wp14:editId="483782C0">
                <wp:simplePos x="0" y="0"/>
                <wp:positionH relativeFrom="column">
                  <wp:posOffset>4034444</wp:posOffset>
                </wp:positionH>
                <wp:positionV relativeFrom="paragraph">
                  <wp:posOffset>266815</wp:posOffset>
                </wp:positionV>
                <wp:extent cx="1471353" cy="748146"/>
                <wp:effectExtent l="0" t="0" r="14605" b="13970"/>
                <wp:wrapNone/>
                <wp:docPr id="5" name="Rectangle 5"/>
                <wp:cNvGraphicFramePr/>
                <a:graphic xmlns:a="http://schemas.openxmlformats.org/drawingml/2006/main">
                  <a:graphicData uri="http://schemas.microsoft.com/office/word/2010/wordprocessingShape">
                    <wps:wsp>
                      <wps:cNvSpPr/>
                      <wps:spPr>
                        <a:xfrm>
                          <a:off x="0" y="0"/>
                          <a:ext cx="1471353" cy="748146"/>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FDFC9B" w14:textId="3ACE751E" w:rsidR="00BF5981" w:rsidRPr="00BF5981" w:rsidRDefault="00BF5981" w:rsidP="00BF59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should be a separate month-to-date report for each person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C22D4E" id="Rectangle 5" o:spid="_x0000_s1029" style="position:absolute;left:0;text-align:left;margin-left:317.65pt;margin-top:21pt;width:115.85pt;height:58.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" fillcolor="yellow" strokecolor="#525a13 [1604]" strokeweight="1.5pt">
                <v:textbox>
                  <w:txbxContent>
                    <w:p w14:paraId="5AFDFC9B" w14:textId="3ACE751E" w:rsidR="00BF5981" w:rsidRPr="00BF5981" w:rsidRDefault="00BF5981" w:rsidP="00BF598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should be a separate month-to-date report for each person</w:t>
                      </w:r>
                    </w:p>
                  </w:txbxContent>
                </v:textbox>
              </v:rect>
            </w:pict>
          </mc:Fallback>
        </mc:AlternateContent>
      </w:r>
      <w:r w:rsidR="00F41AC0">
        <w:rPr>
          <w:rFonts w:eastAsiaTheme="majorEastAsia"/>
        </w:rPr>
        <w:t>The app provide</w:t>
      </w:r>
      <w:r w:rsidR="00156A4B">
        <w:rPr>
          <w:rFonts w:eastAsiaTheme="majorEastAsia"/>
        </w:rPr>
        <w:t>s</w:t>
      </w:r>
      <w:r w:rsidR="00F41AC0">
        <w:rPr>
          <w:rFonts w:eastAsiaTheme="majorEastAsia"/>
        </w:rPr>
        <w:t xml:space="preserve"> </w:t>
      </w:r>
      <w:r w:rsidR="00F41AC0" w:rsidRPr="00BF5981">
        <w:rPr>
          <w:rFonts w:eastAsiaTheme="majorEastAsia"/>
          <w:strike/>
          <w:highlight w:val="yellow"/>
        </w:rPr>
        <w:t>the</w:t>
      </w:r>
      <w:r w:rsidR="00F41AC0" w:rsidRPr="00BF5981">
        <w:rPr>
          <w:rFonts w:eastAsiaTheme="majorEastAsia"/>
          <w:highlight w:val="yellow"/>
        </w:rPr>
        <w:t xml:space="preserve"> </w:t>
      </w:r>
      <w:r w:rsidRPr="00BF5981">
        <w:rPr>
          <w:rFonts w:eastAsiaTheme="majorEastAsia"/>
          <w:highlight w:val="yellow"/>
        </w:rPr>
        <w:t>every</w:t>
      </w:r>
      <w:r>
        <w:rPr>
          <w:rFonts w:eastAsiaTheme="majorEastAsia"/>
        </w:rPr>
        <w:t xml:space="preserve"> </w:t>
      </w:r>
      <w:r w:rsidR="00F41AC0" w:rsidRPr="00F41AC0">
        <w:rPr>
          <w:rFonts w:eastAsiaTheme="majorEastAsia"/>
        </w:rPr>
        <w:t>user with a month-do-date average of readings</w:t>
      </w:r>
      <w:r w:rsidR="00174EBA">
        <w:rPr>
          <w:rFonts w:eastAsiaTheme="majorEastAsia"/>
        </w:rPr>
        <w:t xml:space="preserve"> that looks like this:</w:t>
      </w:r>
    </w:p>
    <w:tbl>
      <w:tblPr>
        <w:tblStyle w:val="TableGrid"/>
        <w:tblW w:w="0" w:type="auto"/>
        <w:tblInd w:w="1555" w:type="dxa"/>
        <w:tblLook w:val="04A0" w:firstRow="1" w:lastRow="0" w:firstColumn="1" w:lastColumn="0" w:noHBand="0" w:noVBand="1"/>
      </w:tblPr>
      <w:tblGrid>
        <w:gridCol w:w="1842"/>
        <w:gridCol w:w="2835"/>
      </w:tblGrid>
      <w:tr w:rsidR="000347D0" w14:paraId="7DF92DD6" w14:textId="77777777" w:rsidTr="002E524D">
        <w:tc>
          <w:tcPr>
            <w:tcW w:w="4677" w:type="dxa"/>
            <w:gridSpan w:val="2"/>
          </w:tcPr>
          <w:p w14:paraId="5E7307A5" w14:textId="1C56054F" w:rsidR="000347D0" w:rsidRPr="006543B3" w:rsidRDefault="00DA45CE" w:rsidP="00174EBA">
            <w:pPr>
              <w:rPr>
                <w:rFonts w:eastAsiaTheme="majorEastAsia"/>
                <w:b/>
                <w:bCs/>
              </w:rPr>
            </w:pPr>
            <w:r w:rsidRPr="006543B3">
              <w:rPr>
                <w:rFonts w:eastAsiaTheme="majorEastAsia"/>
                <w:b/>
                <w:bCs/>
              </w:rPr>
              <w:t>Month-to-date average readings</w:t>
            </w:r>
            <w:r w:rsidR="002E524D" w:rsidRPr="006543B3">
              <w:rPr>
                <w:rFonts w:eastAsiaTheme="majorEastAsia"/>
                <w:b/>
                <w:bCs/>
              </w:rPr>
              <w:t xml:space="preserve"> for </w:t>
            </w:r>
            <w:r w:rsidR="006543B3" w:rsidRPr="006543B3">
              <w:rPr>
                <w:rFonts w:eastAsiaTheme="majorEastAsia"/>
                <w:b/>
                <w:bCs/>
              </w:rPr>
              <w:t>Nov 2019</w:t>
            </w:r>
          </w:p>
        </w:tc>
      </w:tr>
      <w:tr w:rsidR="000347D0" w14:paraId="41DCEE22" w14:textId="77777777" w:rsidTr="00F33C58">
        <w:tc>
          <w:tcPr>
            <w:tcW w:w="1842" w:type="dxa"/>
          </w:tcPr>
          <w:p w14:paraId="5B607655" w14:textId="4A9F11A6" w:rsidR="000347D0" w:rsidRDefault="000347D0" w:rsidP="00174EBA">
            <w:pPr>
              <w:rPr>
                <w:rFonts w:eastAsiaTheme="majorEastAsia"/>
              </w:rPr>
            </w:pPr>
            <w:r w:rsidRPr="00266FB4">
              <w:rPr>
                <w:rFonts w:eastAsiaTheme="majorEastAsia"/>
              </w:rPr>
              <w:t>Systolic</w:t>
            </w:r>
            <w:r>
              <w:rPr>
                <w:rFonts w:eastAsiaTheme="majorEastAsia"/>
              </w:rPr>
              <w:t xml:space="preserve"> Reading:</w:t>
            </w:r>
          </w:p>
        </w:tc>
        <w:tc>
          <w:tcPr>
            <w:tcW w:w="2835" w:type="dxa"/>
          </w:tcPr>
          <w:p w14:paraId="1EA88401" w14:textId="0F9A7E62" w:rsidR="000347D0" w:rsidRDefault="00DA45CE" w:rsidP="00174EBA">
            <w:pPr>
              <w:rPr>
                <w:rFonts w:eastAsiaTheme="majorEastAsia"/>
              </w:rPr>
            </w:pPr>
            <w:r>
              <w:rPr>
                <w:rFonts w:eastAsiaTheme="majorEastAsia"/>
              </w:rPr>
              <w:t>135.32</w:t>
            </w:r>
          </w:p>
        </w:tc>
      </w:tr>
      <w:tr w:rsidR="000347D0" w14:paraId="69FD4031" w14:textId="77777777" w:rsidTr="00F33C58">
        <w:tc>
          <w:tcPr>
            <w:tcW w:w="1842" w:type="dxa"/>
          </w:tcPr>
          <w:p w14:paraId="53A86B09" w14:textId="74B1F796" w:rsidR="000347D0" w:rsidRDefault="000347D0" w:rsidP="00174EBA">
            <w:pPr>
              <w:rPr>
                <w:rFonts w:eastAsiaTheme="majorEastAsia"/>
              </w:rPr>
            </w:pPr>
            <w:r w:rsidRPr="00266FB4">
              <w:rPr>
                <w:rFonts w:eastAsiaTheme="majorEastAsia"/>
              </w:rPr>
              <w:t>Diastolic</w:t>
            </w:r>
            <w:r>
              <w:rPr>
                <w:rFonts w:eastAsiaTheme="majorEastAsia"/>
              </w:rPr>
              <w:t xml:space="preserve"> Reading:</w:t>
            </w:r>
          </w:p>
        </w:tc>
        <w:tc>
          <w:tcPr>
            <w:tcW w:w="2835" w:type="dxa"/>
          </w:tcPr>
          <w:p w14:paraId="7F1F2C8E" w14:textId="4FBF3329" w:rsidR="000347D0" w:rsidRDefault="00DA45CE" w:rsidP="00174EBA">
            <w:pPr>
              <w:rPr>
                <w:rFonts w:eastAsiaTheme="majorEastAsia"/>
              </w:rPr>
            </w:pPr>
            <w:r>
              <w:rPr>
                <w:rFonts w:eastAsiaTheme="majorEastAsia"/>
              </w:rPr>
              <w:t>81.65</w:t>
            </w:r>
          </w:p>
        </w:tc>
      </w:tr>
      <w:tr w:rsidR="00C26DDD" w14:paraId="29C839A5" w14:textId="77777777" w:rsidTr="00F33C58">
        <w:tc>
          <w:tcPr>
            <w:tcW w:w="1842" w:type="dxa"/>
          </w:tcPr>
          <w:p w14:paraId="1E3BA479" w14:textId="7A8D52DD" w:rsidR="00C26DDD" w:rsidRPr="00266FB4" w:rsidRDefault="00F33C58" w:rsidP="00174EBA">
            <w:pPr>
              <w:rPr>
                <w:rFonts w:eastAsiaTheme="majorEastAsia"/>
              </w:rPr>
            </w:pPr>
            <w:r>
              <w:rPr>
                <w:rFonts w:eastAsiaTheme="majorEastAsia"/>
              </w:rPr>
              <w:t>Average Condition</w:t>
            </w:r>
          </w:p>
        </w:tc>
        <w:tc>
          <w:tcPr>
            <w:tcW w:w="2835" w:type="dxa"/>
          </w:tcPr>
          <w:p w14:paraId="7121690E" w14:textId="47971588" w:rsidR="00C26DDD" w:rsidRDefault="00F33C58" w:rsidP="00174EBA">
            <w:pPr>
              <w:rPr>
                <w:rFonts w:eastAsiaTheme="majorEastAsia"/>
              </w:rPr>
            </w:pPr>
            <w:r w:rsidRPr="00F33C58">
              <w:rPr>
                <w:rFonts w:eastAsiaTheme="majorEastAsia"/>
              </w:rPr>
              <w:t>High blood pressure (stage 1)</w:t>
            </w:r>
          </w:p>
        </w:tc>
      </w:tr>
    </w:tbl>
    <w:p w14:paraId="3D769AE0" w14:textId="52F74AB0" w:rsidR="00671C86" w:rsidRDefault="00671C86" w:rsidP="00671C86">
      <w:pPr>
        <w:pStyle w:val="NoSpacing"/>
        <w:numPr>
          <w:ilvl w:val="0"/>
          <w:numId w:val="2"/>
        </w:numPr>
        <w:rPr>
          <w:rFonts w:eastAsiaTheme="majorEastAsia"/>
        </w:rPr>
      </w:pPr>
      <w:r>
        <w:rPr>
          <w:rFonts w:eastAsiaTheme="majorEastAsia"/>
        </w:rPr>
        <w:t>Your application must cater to portrait and landscape.</w:t>
      </w:r>
      <w:r w:rsidR="00E56680">
        <w:rPr>
          <w:rFonts w:eastAsiaTheme="majorEastAsia"/>
        </w:rPr>
        <w:t xml:space="preserve"> This also involves proper scaling </w:t>
      </w:r>
      <w:r w:rsidR="00D853ED">
        <w:rPr>
          <w:rFonts w:eastAsiaTheme="majorEastAsia"/>
        </w:rPr>
        <w:t>to screen size.</w:t>
      </w:r>
    </w:p>
    <w:p w14:paraId="0A2054C0" w14:textId="2650282C" w:rsidR="00671C86" w:rsidRDefault="00671C86" w:rsidP="00671C86">
      <w:pPr>
        <w:pStyle w:val="NoSpacing"/>
        <w:numPr>
          <w:ilvl w:val="0"/>
          <w:numId w:val="2"/>
        </w:numPr>
        <w:rPr>
          <w:rFonts w:eastAsiaTheme="majorEastAsia"/>
        </w:rPr>
      </w:pPr>
      <w:r>
        <w:rPr>
          <w:rFonts w:eastAsiaTheme="majorEastAsia"/>
        </w:rPr>
        <w:t>If there are any technical details missing, try to make realistic assumptions</w:t>
      </w:r>
    </w:p>
    <w:p w14:paraId="15600745" w14:textId="77777777" w:rsidR="00671C86" w:rsidRPr="00010052" w:rsidRDefault="00671C86" w:rsidP="00671C86">
      <w:pPr>
        <w:pStyle w:val="NoSpacing"/>
        <w:numPr>
          <w:ilvl w:val="0"/>
          <w:numId w:val="2"/>
        </w:numPr>
      </w:pPr>
      <w:r>
        <w:t>U</w:t>
      </w:r>
      <w:r w:rsidRPr="00010052">
        <w:t xml:space="preserve">se Android Resource files everywhere possible and </w:t>
      </w:r>
      <w:r w:rsidRPr="00B25BAA">
        <w:t>avoid using literal strings/dimensions</w:t>
      </w:r>
      <w:r w:rsidRPr="00010052">
        <w:t xml:space="preserve"> in the application</w:t>
      </w:r>
    </w:p>
    <w:p w14:paraId="20039A6A" w14:textId="55E88DD9" w:rsidR="00671C86" w:rsidRDefault="00671C86" w:rsidP="00671C86">
      <w:pPr>
        <w:pStyle w:val="NoSpacing"/>
        <w:numPr>
          <w:ilvl w:val="0"/>
          <w:numId w:val="2"/>
        </w:numPr>
      </w:pPr>
      <w:r w:rsidRPr="00010052">
        <w:t xml:space="preserve">Make sure you set the minimum SDK to be </w:t>
      </w:r>
      <w:r w:rsidR="00A36E31">
        <w:t>23</w:t>
      </w:r>
    </w:p>
    <w:p w14:paraId="7E00CEE6" w14:textId="77777777" w:rsidR="00F41AC0" w:rsidRPr="00F41AC0" w:rsidRDefault="00F41AC0" w:rsidP="00F41AC0">
      <w:pPr>
        <w:pStyle w:val="ListParagraph"/>
        <w:numPr>
          <w:ilvl w:val="0"/>
          <w:numId w:val="2"/>
        </w:numPr>
      </w:pPr>
      <w:r w:rsidRPr="00F41AC0">
        <w:t>All click events are to be handled by listeners</w:t>
      </w:r>
    </w:p>
    <w:p w14:paraId="45479EC3" w14:textId="6372CB47" w:rsidR="00671C86" w:rsidRDefault="00671C86" w:rsidP="00671C86">
      <w:pPr>
        <w:pStyle w:val="NoSpacing"/>
        <w:numPr>
          <w:ilvl w:val="0"/>
          <w:numId w:val="2"/>
        </w:numPr>
        <w:rPr>
          <w:rFonts w:eastAsiaTheme="majorEastAsia"/>
        </w:rPr>
      </w:pPr>
      <w:r w:rsidRPr="00987506">
        <w:rPr>
          <w:rFonts w:eastAsiaTheme="majorEastAsia"/>
        </w:rPr>
        <w:t>You are encouraged to go beyond what has been asked for</w:t>
      </w:r>
      <w:r>
        <w:rPr>
          <w:rFonts w:eastAsiaTheme="majorEastAsia"/>
        </w:rPr>
        <w:t>,</w:t>
      </w:r>
      <w:r w:rsidRPr="00987506">
        <w:rPr>
          <w:rFonts w:eastAsiaTheme="majorEastAsia"/>
        </w:rPr>
        <w:t xml:space="preserve"> in terms of functionality</w:t>
      </w:r>
      <w:r>
        <w:rPr>
          <w:rFonts w:eastAsiaTheme="majorEastAsia"/>
        </w:rPr>
        <w:t xml:space="preserve"> and app design,</w:t>
      </w:r>
      <w:r w:rsidRPr="00987506">
        <w:rPr>
          <w:rFonts w:eastAsiaTheme="majorEastAsia"/>
        </w:rPr>
        <w:t xml:space="preserve"> but at minimum you should satisfy the basic features mentioned</w:t>
      </w:r>
    </w:p>
    <w:p w14:paraId="43198423" w14:textId="72F3B29C" w:rsidR="00F41AC0" w:rsidRPr="00F41AC0" w:rsidRDefault="00F41AC0" w:rsidP="00F41AC0">
      <w:pPr>
        <w:pStyle w:val="ListParagraph"/>
        <w:numPr>
          <w:ilvl w:val="0"/>
          <w:numId w:val="2"/>
        </w:numPr>
        <w:rPr>
          <w:rFonts w:eastAsiaTheme="majorEastAsia"/>
        </w:rPr>
      </w:pPr>
      <w:r w:rsidRPr="00F41AC0">
        <w:rPr>
          <w:rFonts w:eastAsiaTheme="majorEastAsia"/>
        </w:rPr>
        <w:t xml:space="preserve">When you create the </w:t>
      </w:r>
      <w:r w:rsidR="00156A4B">
        <w:rPr>
          <w:rFonts w:eastAsiaTheme="majorEastAsia"/>
        </w:rPr>
        <w:t>app</w:t>
      </w:r>
      <w:r w:rsidRPr="00F41AC0">
        <w:rPr>
          <w:rFonts w:eastAsiaTheme="majorEastAsia"/>
        </w:rPr>
        <w:t xml:space="preserve"> in Android Studio name the Application LastName1_ LastName2. This is required to enable the marker to identify whose submission it is and keep the number of assignment apps installed on the emulator to a small number.</w:t>
      </w:r>
    </w:p>
    <w:p w14:paraId="19EA9B7D" w14:textId="2DB8C9A7" w:rsidR="00115B61" w:rsidRDefault="00115B61" w:rsidP="00115B61">
      <w:pPr>
        <w:pStyle w:val="NoSpacing"/>
        <w:numPr>
          <w:ilvl w:val="0"/>
          <w:numId w:val="2"/>
        </w:numPr>
        <w:rPr>
          <w:rFonts w:eastAsiaTheme="majorEastAsia"/>
        </w:rPr>
      </w:pPr>
      <w:r>
        <w:rPr>
          <w:rFonts w:eastAsiaTheme="majorEastAsia"/>
        </w:rPr>
        <w:t>The names of students in the team should display on the main activity</w:t>
      </w:r>
    </w:p>
    <w:p w14:paraId="68EBB816" w14:textId="77777777" w:rsidR="000A3AE0" w:rsidRDefault="000A3AE0" w:rsidP="00156A4B">
      <w:pPr>
        <w:pStyle w:val="Heading1"/>
        <w:rPr>
          <w:rFonts w:eastAsiaTheme="majorEastAsia"/>
        </w:rPr>
      </w:pPr>
      <w:r>
        <w:rPr>
          <w:rFonts w:eastAsiaTheme="majorEastAsia"/>
        </w:rPr>
        <w:t>Testing your Android App</w:t>
      </w:r>
    </w:p>
    <w:p w14:paraId="360220B6" w14:textId="005ED3A6" w:rsidR="000A3AE0" w:rsidRDefault="000A3AE0" w:rsidP="000A3AE0">
      <w:pPr>
        <w:pStyle w:val="NoSpacing"/>
        <w:numPr>
          <w:ilvl w:val="0"/>
          <w:numId w:val="16"/>
        </w:numPr>
        <w:rPr>
          <w:rFonts w:eastAsiaTheme="majorEastAsia"/>
        </w:rPr>
      </w:pPr>
      <w:r>
        <w:rPr>
          <w:rFonts w:eastAsiaTheme="majorEastAsia"/>
        </w:rPr>
        <w:t xml:space="preserve">This assignment will be tested with the </w:t>
      </w:r>
      <w:r w:rsidR="00156A4B" w:rsidRPr="00156A4B">
        <w:rPr>
          <w:rFonts w:eastAsiaTheme="majorEastAsia"/>
          <w:i/>
        </w:rPr>
        <w:t>Pixel 3</w:t>
      </w:r>
      <w:r>
        <w:rPr>
          <w:rFonts w:eastAsiaTheme="majorEastAsia"/>
        </w:rPr>
        <w:t xml:space="preserve"> emulator.</w:t>
      </w:r>
    </w:p>
    <w:p w14:paraId="73CCCB06" w14:textId="77777777" w:rsidR="00156A4B" w:rsidRPr="00156A4B" w:rsidRDefault="00156A4B" w:rsidP="00156A4B">
      <w:pPr>
        <w:pStyle w:val="NoSpacing"/>
        <w:numPr>
          <w:ilvl w:val="0"/>
          <w:numId w:val="16"/>
        </w:numPr>
        <w:rPr>
          <w:rFonts w:eastAsiaTheme="majorEastAsia"/>
        </w:rPr>
      </w:pPr>
      <w:r w:rsidRPr="00156A4B">
        <w:rPr>
          <w:rFonts w:eastAsiaTheme="majorEastAsia"/>
        </w:rPr>
        <w:t>Within Android Studio, open the AVD manager (Android virtual device manager)</w:t>
      </w:r>
    </w:p>
    <w:p w14:paraId="12959174" w14:textId="77777777" w:rsidR="00156A4B" w:rsidRPr="00156A4B" w:rsidRDefault="00156A4B" w:rsidP="00156A4B">
      <w:pPr>
        <w:pStyle w:val="NoSpacing"/>
        <w:numPr>
          <w:ilvl w:val="1"/>
          <w:numId w:val="16"/>
        </w:numPr>
        <w:rPr>
          <w:rFonts w:eastAsiaTheme="majorEastAsia"/>
        </w:rPr>
      </w:pPr>
      <w:r w:rsidRPr="00156A4B">
        <w:rPr>
          <w:rFonts w:eastAsiaTheme="majorEastAsia"/>
        </w:rPr>
        <w:t xml:space="preserve">Install the </w:t>
      </w:r>
      <w:r w:rsidRPr="00156A4B">
        <w:rPr>
          <w:rFonts w:eastAsiaTheme="majorEastAsia"/>
          <w:i/>
        </w:rPr>
        <w:t>Pixel 3</w:t>
      </w:r>
      <w:r w:rsidRPr="00156A4B">
        <w:rPr>
          <w:rFonts w:eastAsiaTheme="majorEastAsia"/>
        </w:rPr>
        <w:t xml:space="preserve"> virtual device with API 28</w:t>
      </w:r>
    </w:p>
    <w:p w14:paraId="0EF9D4C1" w14:textId="77777777" w:rsidR="00156A4B" w:rsidRPr="00156A4B" w:rsidRDefault="00156A4B" w:rsidP="00156A4B">
      <w:pPr>
        <w:pStyle w:val="NoSpacing"/>
        <w:numPr>
          <w:ilvl w:val="1"/>
          <w:numId w:val="16"/>
        </w:numPr>
        <w:rPr>
          <w:rFonts w:eastAsiaTheme="majorEastAsia"/>
        </w:rPr>
      </w:pPr>
      <w:r w:rsidRPr="00156A4B">
        <w:rPr>
          <w:rFonts w:eastAsiaTheme="majorEastAsia"/>
        </w:rPr>
        <w:t xml:space="preserve">Launch the </w:t>
      </w:r>
      <w:r w:rsidRPr="00156A4B">
        <w:rPr>
          <w:rFonts w:eastAsiaTheme="majorEastAsia"/>
          <w:i/>
        </w:rPr>
        <w:t>Pixel 3</w:t>
      </w:r>
      <w:r w:rsidRPr="00156A4B">
        <w:rPr>
          <w:rFonts w:eastAsiaTheme="majorEastAsia"/>
        </w:rPr>
        <w:t xml:space="preserve"> device in the emulator</w:t>
      </w:r>
    </w:p>
    <w:p w14:paraId="216399C7" w14:textId="77777777" w:rsidR="00156A4B" w:rsidRPr="00156A4B" w:rsidRDefault="00156A4B" w:rsidP="00156A4B">
      <w:pPr>
        <w:pStyle w:val="NoSpacing"/>
        <w:numPr>
          <w:ilvl w:val="1"/>
          <w:numId w:val="16"/>
        </w:numPr>
        <w:rPr>
          <w:rFonts w:eastAsiaTheme="majorEastAsia"/>
        </w:rPr>
      </w:pPr>
      <w:r w:rsidRPr="00156A4B">
        <w:rPr>
          <w:rFonts w:eastAsiaTheme="majorEastAsia"/>
        </w:rPr>
        <w:t>Drag and drop your APK file into the Pixel 3 emulator.  Your program should automatically install.</w:t>
      </w:r>
    </w:p>
    <w:p w14:paraId="050F1A79" w14:textId="77777777" w:rsidR="00156A4B" w:rsidRPr="00156A4B" w:rsidRDefault="00156A4B" w:rsidP="00156A4B">
      <w:pPr>
        <w:pStyle w:val="NoSpacing"/>
        <w:numPr>
          <w:ilvl w:val="1"/>
          <w:numId w:val="16"/>
        </w:numPr>
        <w:rPr>
          <w:rFonts w:eastAsiaTheme="majorEastAsia"/>
        </w:rPr>
      </w:pPr>
      <w:r w:rsidRPr="00156A4B">
        <w:rPr>
          <w:rFonts w:eastAsiaTheme="majorEastAsia"/>
        </w:rPr>
        <w:t>Open your program to test it</w:t>
      </w:r>
    </w:p>
    <w:p w14:paraId="7801FB50" w14:textId="787ED2C3" w:rsidR="00251083" w:rsidRPr="00156A4B" w:rsidRDefault="000A3AE0" w:rsidP="00156A4B">
      <w:pPr>
        <w:pStyle w:val="NoSpacing"/>
        <w:numPr>
          <w:ilvl w:val="0"/>
          <w:numId w:val="16"/>
        </w:numPr>
        <w:rPr>
          <w:rFonts w:eastAsiaTheme="majorEastAsia"/>
        </w:rPr>
      </w:pPr>
      <w:r w:rsidRPr="00156A4B">
        <w:rPr>
          <w:rFonts w:eastAsiaTheme="majorEastAsia"/>
          <w:b/>
        </w:rPr>
        <w:t>Note:</w:t>
      </w:r>
      <w:r>
        <w:rPr>
          <w:rFonts w:eastAsiaTheme="majorEastAsia"/>
        </w:rPr>
        <w:t xml:space="preserve"> If your program has not been digitally signed, there will be no created certificate.  As a result, for security reasons, your program will not install in the Android operating system.</w:t>
      </w:r>
    </w:p>
    <w:p w14:paraId="18683185" w14:textId="067E05B8" w:rsidR="00671C86" w:rsidRPr="003B01FD" w:rsidRDefault="00671C86" w:rsidP="00671C86">
      <w:pPr>
        <w:pStyle w:val="Heading1"/>
        <w:spacing w:after="240"/>
      </w:pPr>
      <w:r>
        <w:t>Submission:</w:t>
      </w:r>
    </w:p>
    <w:p w14:paraId="32E67008" w14:textId="77777777" w:rsidR="00043A51" w:rsidRDefault="00043A51" w:rsidP="00043A51">
      <w:pPr>
        <w:pStyle w:val="NoSpacing"/>
        <w:numPr>
          <w:ilvl w:val="0"/>
          <w:numId w:val="3"/>
        </w:numPr>
        <w:jc w:val="both"/>
        <w:rPr>
          <w:rFonts w:eastAsiaTheme="majorEastAsia"/>
        </w:rPr>
      </w:pPr>
      <w:r>
        <w:rPr>
          <w:rFonts w:eastAsiaTheme="majorEastAsia"/>
        </w:rPr>
        <w:t xml:space="preserve">Put the following information into a </w:t>
      </w:r>
      <w:r w:rsidRPr="00A36E31">
        <w:rPr>
          <w:rFonts w:eastAsiaTheme="majorEastAsia"/>
          <w:i/>
        </w:rPr>
        <w:t>readme.txt</w:t>
      </w:r>
      <w:r>
        <w:rPr>
          <w:rFonts w:eastAsiaTheme="majorEastAsia"/>
        </w:rPr>
        <w:t xml:space="preserve"> file located in the root of your application:</w:t>
      </w:r>
    </w:p>
    <w:p w14:paraId="37DB7CFF" w14:textId="111AC4B0" w:rsidR="00156A4B" w:rsidRPr="00156A4B" w:rsidRDefault="00156A4B" w:rsidP="00156A4B">
      <w:pPr>
        <w:pStyle w:val="NoSpacing"/>
        <w:numPr>
          <w:ilvl w:val="1"/>
          <w:numId w:val="3"/>
        </w:numPr>
        <w:rPr>
          <w:rFonts w:eastAsiaTheme="majorEastAsia"/>
        </w:rPr>
      </w:pPr>
      <w:r w:rsidRPr="00156A4B">
        <w:rPr>
          <w:rFonts w:eastAsiaTheme="majorEastAsia"/>
        </w:rPr>
        <w:t>your names, BCIT ID numbers and your preferred email addresses. Avoid your my.bcit.ca email account because it has file attachment restrictions. This is necessary in case the marker wishes to urgently contact you.</w:t>
      </w:r>
    </w:p>
    <w:p w14:paraId="7A570518" w14:textId="77777777" w:rsidR="00156A4B" w:rsidRPr="00156A4B" w:rsidRDefault="00156A4B" w:rsidP="00156A4B">
      <w:pPr>
        <w:pStyle w:val="NoSpacing"/>
        <w:numPr>
          <w:ilvl w:val="1"/>
          <w:numId w:val="3"/>
        </w:numPr>
        <w:rPr>
          <w:rFonts w:eastAsiaTheme="majorEastAsia"/>
        </w:rPr>
      </w:pPr>
      <w:r w:rsidRPr="00156A4B">
        <w:rPr>
          <w:rFonts w:eastAsiaTheme="majorEastAsia"/>
        </w:rPr>
        <w:t>what you have not completed</w:t>
      </w:r>
    </w:p>
    <w:p w14:paraId="776B6E57" w14:textId="77777777" w:rsidR="00156A4B" w:rsidRPr="00156A4B" w:rsidRDefault="00156A4B" w:rsidP="00156A4B">
      <w:pPr>
        <w:pStyle w:val="NoSpacing"/>
        <w:numPr>
          <w:ilvl w:val="1"/>
          <w:numId w:val="3"/>
        </w:numPr>
        <w:rPr>
          <w:rFonts w:eastAsiaTheme="majorEastAsia"/>
        </w:rPr>
      </w:pPr>
      <w:r w:rsidRPr="00156A4B">
        <w:rPr>
          <w:rFonts w:eastAsiaTheme="majorEastAsia"/>
        </w:rPr>
        <w:t>any major challenges</w:t>
      </w:r>
    </w:p>
    <w:p w14:paraId="373CE5E5" w14:textId="111AC4B0" w:rsidR="00043A51" w:rsidRDefault="00156A4B" w:rsidP="00156A4B">
      <w:pPr>
        <w:pStyle w:val="NoSpacing"/>
        <w:numPr>
          <w:ilvl w:val="1"/>
          <w:numId w:val="3"/>
        </w:numPr>
        <w:rPr>
          <w:rFonts w:eastAsiaTheme="majorEastAsia"/>
        </w:rPr>
      </w:pPr>
      <w:r w:rsidRPr="00156A4B">
        <w:rPr>
          <w:rFonts w:eastAsiaTheme="majorEastAsia"/>
        </w:rPr>
        <w:lastRenderedPageBreak/>
        <w:t>any special instructions for testing your app</w:t>
      </w:r>
      <w:r w:rsidR="00043A51">
        <w:rPr>
          <w:rFonts w:eastAsiaTheme="majorEastAsia"/>
        </w:rPr>
        <w:t xml:space="preserve">Also, put </w:t>
      </w:r>
      <w:r w:rsidR="00472A8A">
        <w:rPr>
          <w:rFonts w:eastAsiaTheme="majorEastAsia"/>
        </w:rPr>
        <w:t>your</w:t>
      </w:r>
      <w:r w:rsidR="00A36E31">
        <w:rPr>
          <w:rFonts w:eastAsiaTheme="majorEastAsia"/>
        </w:rPr>
        <w:t xml:space="preserve"> </w:t>
      </w:r>
      <w:r w:rsidR="00472A8A" w:rsidRPr="00A36E31">
        <w:rPr>
          <w:rFonts w:eastAsiaTheme="majorEastAsia"/>
          <w:i/>
        </w:rPr>
        <w:t>.apk</w:t>
      </w:r>
      <w:r w:rsidR="00043A51">
        <w:rPr>
          <w:rFonts w:eastAsiaTheme="majorEastAsia"/>
        </w:rPr>
        <w:t xml:space="preserve"> file in the root of your application.</w:t>
      </w:r>
    </w:p>
    <w:p w14:paraId="7769E62A" w14:textId="01AEE5E7" w:rsidR="00156A4B" w:rsidRDefault="00156A4B" w:rsidP="00156A4B">
      <w:pPr>
        <w:pStyle w:val="NoSpacing"/>
        <w:numPr>
          <w:ilvl w:val="0"/>
          <w:numId w:val="3"/>
        </w:numPr>
        <w:rPr>
          <w:rFonts w:eastAsiaTheme="majorEastAsia"/>
        </w:rPr>
      </w:pPr>
      <w:r>
        <w:rPr>
          <w:rFonts w:eastAsiaTheme="majorEastAsia"/>
        </w:rPr>
        <w:t xml:space="preserve">Put your </w:t>
      </w:r>
      <w:r w:rsidRPr="00A36E31">
        <w:rPr>
          <w:rFonts w:eastAsiaTheme="majorEastAsia"/>
          <w:i/>
        </w:rPr>
        <w:t>.apk</w:t>
      </w:r>
      <w:r>
        <w:rPr>
          <w:rFonts w:eastAsiaTheme="majorEastAsia"/>
        </w:rPr>
        <w:t xml:space="preserve"> file in the root of your application.</w:t>
      </w:r>
    </w:p>
    <w:p w14:paraId="4829A2AE" w14:textId="77777777" w:rsidR="00156A4B" w:rsidRPr="00156A4B" w:rsidRDefault="00156A4B" w:rsidP="00156A4B">
      <w:pPr>
        <w:pStyle w:val="ListParagraph"/>
        <w:numPr>
          <w:ilvl w:val="0"/>
          <w:numId w:val="3"/>
        </w:numPr>
        <w:rPr>
          <w:rFonts w:eastAsiaTheme="majorEastAsia"/>
        </w:rPr>
      </w:pPr>
      <w:r w:rsidRPr="00156A4B">
        <w:rPr>
          <w:rFonts w:eastAsiaTheme="majorEastAsia"/>
        </w:rPr>
        <w:t>Look in the .gitignore file to determine which files are not needed. Delete those files before submitting the source code of your assignment so that it has a small foot-print. This should be done after closing Android Studio.</w:t>
      </w:r>
    </w:p>
    <w:p w14:paraId="68FA98A0" w14:textId="2DB3B8E2" w:rsidR="00043A51" w:rsidRPr="003B01FD" w:rsidRDefault="00043A51" w:rsidP="00043A51">
      <w:pPr>
        <w:pStyle w:val="NoSpacing"/>
        <w:numPr>
          <w:ilvl w:val="0"/>
          <w:numId w:val="3"/>
        </w:numPr>
        <w:rPr>
          <w:rFonts w:eastAsiaTheme="majorEastAsia"/>
        </w:rPr>
      </w:pPr>
      <w:r w:rsidRPr="003B01FD">
        <w:rPr>
          <w:rFonts w:eastAsiaTheme="majorEastAsia"/>
        </w:rPr>
        <w:t>Assignments must be zipped (.zip extension) and uploaded to the dr</w:t>
      </w:r>
      <w:r>
        <w:rPr>
          <w:rFonts w:eastAsiaTheme="majorEastAsia"/>
        </w:rPr>
        <w:t xml:space="preserve">op-box folder for the Assignment </w:t>
      </w:r>
      <w:r w:rsidR="00156A4B">
        <w:rPr>
          <w:rFonts w:eastAsiaTheme="majorEastAsia"/>
        </w:rPr>
        <w:t>2</w:t>
      </w:r>
      <w:r>
        <w:rPr>
          <w:rFonts w:eastAsiaTheme="majorEastAsia"/>
        </w:rPr>
        <w:t xml:space="preserve"> in D2L</w:t>
      </w:r>
      <w:r w:rsidR="00156A4B">
        <w:rPr>
          <w:rFonts w:eastAsiaTheme="majorEastAsia"/>
        </w:rPr>
        <w:t xml:space="preserve"> (Learning Hub)</w:t>
      </w:r>
      <w:r>
        <w:rPr>
          <w:rFonts w:eastAsiaTheme="majorEastAsia"/>
        </w:rPr>
        <w:t>. Do not use any compression utility other than plain zip.</w:t>
      </w:r>
    </w:p>
    <w:p w14:paraId="3932B46C" w14:textId="6C731E24" w:rsidR="00671C86" w:rsidRDefault="00671C86" w:rsidP="00671C86">
      <w:pPr>
        <w:pStyle w:val="NoSpacing"/>
        <w:numPr>
          <w:ilvl w:val="0"/>
          <w:numId w:val="3"/>
        </w:numPr>
        <w:rPr>
          <w:rFonts w:eastAsiaTheme="majorEastAsia"/>
        </w:rPr>
      </w:pPr>
      <w:r w:rsidRPr="003B01FD">
        <w:rPr>
          <w:rFonts w:eastAsiaTheme="majorEastAsia"/>
        </w:rPr>
        <w:t>Assignment Zip files should</w:t>
      </w:r>
      <w:r>
        <w:rPr>
          <w:rFonts w:eastAsiaTheme="majorEastAsia"/>
        </w:rPr>
        <w:t xml:space="preserve"> be named </w:t>
      </w:r>
      <w:r w:rsidRPr="006169BD">
        <w:rPr>
          <w:rFonts w:eastAsiaTheme="majorEastAsia"/>
          <w:b/>
        </w:rPr>
        <w:t>LastName1_ LastName2.z</w:t>
      </w:r>
      <w:r w:rsidRPr="00BB44E2">
        <w:rPr>
          <w:rFonts w:eastAsiaTheme="majorEastAsia"/>
          <w:b/>
        </w:rPr>
        <w:t>ip</w:t>
      </w:r>
    </w:p>
    <w:p w14:paraId="69405552" w14:textId="77777777" w:rsidR="00671C86" w:rsidRPr="00714F67" w:rsidRDefault="00671C86" w:rsidP="00671C86">
      <w:pPr>
        <w:pStyle w:val="ListParagraph"/>
        <w:numPr>
          <w:ilvl w:val="0"/>
          <w:numId w:val="3"/>
        </w:numPr>
        <w:rPr>
          <w:rFonts w:eastAsiaTheme="majorEastAsia"/>
        </w:rPr>
      </w:pPr>
      <w:r w:rsidRPr="00714F67">
        <w:rPr>
          <w:rFonts w:eastAsiaTheme="majorEastAsia"/>
        </w:rPr>
        <w:t xml:space="preserve">Your ZIP file will include all directories and files comprising your entire </w:t>
      </w:r>
      <w:r>
        <w:rPr>
          <w:rFonts w:eastAsiaTheme="majorEastAsia"/>
        </w:rPr>
        <w:t>android app</w:t>
      </w:r>
      <w:r w:rsidRPr="00714F67">
        <w:rPr>
          <w:rFonts w:eastAsiaTheme="majorEastAsia"/>
        </w:rPr>
        <w:t>.</w:t>
      </w:r>
    </w:p>
    <w:p w14:paraId="041FC735" w14:textId="77777777" w:rsidR="00B77820" w:rsidRDefault="00B77820" w:rsidP="00B77820">
      <w:pPr>
        <w:pStyle w:val="ListParagraph"/>
        <w:numPr>
          <w:ilvl w:val="0"/>
          <w:numId w:val="3"/>
        </w:numPr>
        <w:rPr>
          <w:rFonts w:eastAsiaTheme="majorEastAsia"/>
        </w:rPr>
      </w:pPr>
      <w:r>
        <w:rPr>
          <w:rFonts w:eastAsiaTheme="majorEastAsia"/>
        </w:rPr>
        <w:t>There will only be one submission per team</w:t>
      </w:r>
    </w:p>
    <w:p w14:paraId="076CA7E6" w14:textId="77777777" w:rsidR="003B25DD" w:rsidRDefault="00B77820" w:rsidP="00B77820">
      <w:pPr>
        <w:pStyle w:val="ListParagraph"/>
        <w:numPr>
          <w:ilvl w:val="0"/>
          <w:numId w:val="3"/>
        </w:numPr>
        <w:rPr>
          <w:rFonts w:eastAsiaTheme="majorEastAsia"/>
        </w:rPr>
      </w:pPr>
      <w:r>
        <w:rPr>
          <w:rFonts w:eastAsiaTheme="majorEastAsia"/>
        </w:rPr>
        <w:t>If you make more than one submission, then you must version the submission fil</w:t>
      </w:r>
      <w:r w:rsidR="003B25DD">
        <w:rPr>
          <w:rFonts w:eastAsiaTheme="majorEastAsia"/>
        </w:rPr>
        <w:t>ename by adding _v1, _v2, etc.</w:t>
      </w:r>
      <w:r w:rsidR="003B25DD">
        <w:rPr>
          <w:rFonts w:eastAsiaTheme="majorEastAsia"/>
        </w:rPr>
        <w:tab/>
      </w:r>
    </w:p>
    <w:p w14:paraId="4A8AAC14" w14:textId="77777777" w:rsidR="003B25DD" w:rsidRDefault="003B25DD">
      <w:pPr>
        <w:rPr>
          <w:caps/>
          <w:color w:val="525A13" w:themeColor="accent1" w:themeShade="7F"/>
          <w:spacing w:val="15"/>
        </w:rPr>
      </w:pPr>
      <w:r>
        <w:br w:type="page"/>
      </w:r>
    </w:p>
    <w:p w14:paraId="6D640A66" w14:textId="456F987A" w:rsidR="00671C86" w:rsidRDefault="00671C86" w:rsidP="00671C86">
      <w:pPr>
        <w:pStyle w:val="Heading3"/>
      </w:pPr>
      <w:r>
        <w:lastRenderedPageBreak/>
        <w:t>COMP</w:t>
      </w:r>
      <w:r w:rsidR="007235EA">
        <w:t>3717</w:t>
      </w:r>
      <w:r>
        <w:t xml:space="preserve"> Assignment </w:t>
      </w:r>
      <w:r w:rsidR="003A7698">
        <w:t>2</w:t>
      </w:r>
      <w:r>
        <w:t xml:space="preserve"> marking guide: </w:t>
      </w:r>
    </w:p>
    <w:p w14:paraId="31EFEDE1" w14:textId="7039C3F3" w:rsidR="00671C86" w:rsidRDefault="00671C86" w:rsidP="00671C86">
      <w:pPr>
        <w:spacing w:before="240"/>
      </w:pPr>
      <w:r>
        <w:t>Name 1: ___________________</w:t>
      </w:r>
      <w:r w:rsidR="007235EA">
        <w:t>_________________________</w:t>
      </w:r>
      <w:r>
        <w:t>_______________________________         Set ______</w:t>
      </w:r>
    </w:p>
    <w:p w14:paraId="5C85B045" w14:textId="56186FD0" w:rsidR="00671C86" w:rsidRDefault="00671C86" w:rsidP="00A267F0">
      <w:pPr>
        <w:spacing w:before="240" w:after="240"/>
      </w:pPr>
      <w:r>
        <w:t>Name 2: ______________________</w:t>
      </w:r>
      <w:r w:rsidR="007235EA">
        <w:t>_________________________</w:t>
      </w:r>
      <w:r>
        <w:t xml:space="preserve">____________________________  </w:t>
      </w:r>
    </w:p>
    <w:p w14:paraId="02865722" w14:textId="29FC6DE2" w:rsidR="00115B61" w:rsidRDefault="00115B61" w:rsidP="00A267F0">
      <w:pPr>
        <w:spacing w:before="240" w:after="240"/>
      </w:pPr>
      <w:r>
        <w:t xml:space="preserve">Name 3: ___________________________________________________________________________  </w:t>
      </w:r>
    </w:p>
    <w:tbl>
      <w:tblPr>
        <w:tblStyle w:val="GridTable6Colorful"/>
        <w:tblW w:w="9812" w:type="dxa"/>
        <w:tblLook w:val="0620" w:firstRow="1" w:lastRow="0" w:firstColumn="0" w:lastColumn="0" w:noHBand="1" w:noVBand="1"/>
      </w:tblPr>
      <w:tblGrid>
        <w:gridCol w:w="6539"/>
        <w:gridCol w:w="1403"/>
        <w:gridCol w:w="1870"/>
      </w:tblGrid>
      <w:tr w:rsidR="00671C86" w:rsidRPr="00A91A9D" w14:paraId="65560D91" w14:textId="77777777" w:rsidTr="00A267F0">
        <w:trPr>
          <w:cnfStyle w:val="100000000000" w:firstRow="1" w:lastRow="0" w:firstColumn="0" w:lastColumn="0" w:oddVBand="0" w:evenVBand="0" w:oddHBand="0" w:evenHBand="0" w:firstRowFirstColumn="0" w:firstRowLastColumn="0" w:lastRowFirstColumn="0" w:lastRowLastColumn="0"/>
        </w:trPr>
        <w:tc>
          <w:tcPr>
            <w:tcW w:w="6539" w:type="dxa"/>
          </w:tcPr>
          <w:p w14:paraId="0FC8379D" w14:textId="77777777" w:rsidR="00671C86" w:rsidRPr="00A91A9D" w:rsidRDefault="00671C86" w:rsidP="00B964BB">
            <w:r>
              <w:br w:type="page"/>
            </w:r>
            <w:r w:rsidRPr="00A91A9D">
              <w:t>Task</w:t>
            </w:r>
          </w:p>
        </w:tc>
        <w:tc>
          <w:tcPr>
            <w:tcW w:w="1403" w:type="dxa"/>
          </w:tcPr>
          <w:p w14:paraId="0F0A2EC5" w14:textId="77777777" w:rsidR="00671C86" w:rsidRPr="00A91A9D" w:rsidRDefault="00671C86" w:rsidP="00B964BB">
            <w:r w:rsidRPr="00A91A9D">
              <w:t>Max Mark</w:t>
            </w:r>
          </w:p>
        </w:tc>
        <w:tc>
          <w:tcPr>
            <w:tcW w:w="1870" w:type="dxa"/>
          </w:tcPr>
          <w:p w14:paraId="14B0FFE7" w14:textId="77777777" w:rsidR="00671C86" w:rsidRPr="00A91A9D" w:rsidRDefault="00671C86" w:rsidP="00B964BB">
            <w:r w:rsidRPr="00A91A9D">
              <w:t>Actual Mark</w:t>
            </w:r>
          </w:p>
        </w:tc>
      </w:tr>
      <w:tr w:rsidR="00671C86" w:rsidRPr="00A91A9D" w14:paraId="1266D91B" w14:textId="77777777" w:rsidTr="00A267F0">
        <w:tc>
          <w:tcPr>
            <w:tcW w:w="6539" w:type="dxa"/>
          </w:tcPr>
          <w:p w14:paraId="5E747940" w14:textId="0E7EB874" w:rsidR="001F6E84" w:rsidRDefault="001F6E84" w:rsidP="001F6E84">
            <w:pPr>
              <w:pStyle w:val="NoSpacing"/>
              <w:rPr>
                <w:i/>
              </w:rPr>
            </w:pPr>
            <w:r>
              <w:rPr>
                <w:i/>
              </w:rPr>
              <w:t>Functionality:</w:t>
            </w:r>
          </w:p>
          <w:p w14:paraId="370B7B4E" w14:textId="77777777" w:rsidR="001F6E84" w:rsidRPr="001F6E84" w:rsidRDefault="001F6E84" w:rsidP="001F6E84">
            <w:pPr>
              <w:pStyle w:val="NoSpacing"/>
              <w:numPr>
                <w:ilvl w:val="0"/>
                <w:numId w:val="1"/>
              </w:numPr>
              <w:spacing w:before="0"/>
            </w:pPr>
            <w:r w:rsidRPr="001F6E84">
              <w:t>Add, edit, delete and list readings</w:t>
            </w:r>
          </w:p>
          <w:p w14:paraId="3D6164AF" w14:textId="77777777" w:rsidR="001F6E84" w:rsidRPr="001F6E84" w:rsidRDefault="001F6E84" w:rsidP="001F6E84">
            <w:pPr>
              <w:pStyle w:val="NoSpacing"/>
              <w:numPr>
                <w:ilvl w:val="0"/>
                <w:numId w:val="1"/>
              </w:numPr>
              <w:spacing w:before="0"/>
            </w:pPr>
            <w:r w:rsidRPr="001F6E84">
              <w:t>Month-do-date average of readings</w:t>
            </w:r>
          </w:p>
          <w:p w14:paraId="678209E0" w14:textId="0BB856DA" w:rsidR="00671C86" w:rsidRPr="001F6E84" w:rsidRDefault="001F6E84" w:rsidP="001F6E84">
            <w:pPr>
              <w:pStyle w:val="NoSpacing"/>
              <w:numPr>
                <w:ilvl w:val="0"/>
                <w:numId w:val="1"/>
              </w:numPr>
              <w:spacing w:before="0"/>
              <w:rPr>
                <w:rFonts w:eastAsiaTheme="majorEastAsia"/>
              </w:rPr>
            </w:pPr>
            <w:r w:rsidRPr="001F6E84">
              <w:t>Warning whenever the user enters a reading that is in the Hypertensive Crisis range.</w:t>
            </w:r>
          </w:p>
        </w:tc>
        <w:tc>
          <w:tcPr>
            <w:tcW w:w="1403" w:type="dxa"/>
          </w:tcPr>
          <w:p w14:paraId="02C1C4C0" w14:textId="3B6EBF46" w:rsidR="00671C86" w:rsidRPr="00A91A9D" w:rsidRDefault="001F6E84" w:rsidP="00B964BB">
            <w:pPr>
              <w:jc w:val="center"/>
              <w:rPr>
                <w:bCs/>
              </w:rPr>
            </w:pPr>
            <w:r>
              <w:rPr>
                <w:bCs/>
              </w:rPr>
              <w:t>16</w:t>
            </w:r>
          </w:p>
        </w:tc>
        <w:tc>
          <w:tcPr>
            <w:tcW w:w="1870" w:type="dxa"/>
          </w:tcPr>
          <w:p w14:paraId="5EA59C37" w14:textId="77777777" w:rsidR="00671C86" w:rsidRPr="00A91A9D" w:rsidRDefault="00671C86" w:rsidP="00B964BB">
            <w:pPr>
              <w:jc w:val="center"/>
              <w:rPr>
                <w:bCs/>
              </w:rPr>
            </w:pPr>
          </w:p>
        </w:tc>
      </w:tr>
      <w:tr w:rsidR="00003655" w:rsidRPr="00A91A9D" w14:paraId="069744C4" w14:textId="77777777" w:rsidTr="00A267F0">
        <w:tc>
          <w:tcPr>
            <w:tcW w:w="6539" w:type="dxa"/>
          </w:tcPr>
          <w:p w14:paraId="7B2DC580" w14:textId="05DBD0DE" w:rsidR="00003655" w:rsidRDefault="00003655" w:rsidP="00985A1D">
            <w:pPr>
              <w:pStyle w:val="NoSpacing"/>
              <w:spacing w:before="0"/>
              <w:rPr>
                <w:i/>
              </w:rPr>
            </w:pPr>
            <w:r>
              <w:rPr>
                <w:i/>
              </w:rPr>
              <w:t>Search by keyword feature</w:t>
            </w:r>
          </w:p>
        </w:tc>
        <w:tc>
          <w:tcPr>
            <w:tcW w:w="1403" w:type="dxa"/>
          </w:tcPr>
          <w:p w14:paraId="25FEC566" w14:textId="74C3D8EF" w:rsidR="00003655" w:rsidRDefault="00EC4FF5" w:rsidP="00B964BB">
            <w:pPr>
              <w:jc w:val="center"/>
              <w:rPr>
                <w:bCs/>
              </w:rPr>
            </w:pPr>
            <w:r>
              <w:rPr>
                <w:bCs/>
              </w:rPr>
              <w:t>4</w:t>
            </w:r>
          </w:p>
        </w:tc>
        <w:tc>
          <w:tcPr>
            <w:tcW w:w="1870" w:type="dxa"/>
          </w:tcPr>
          <w:p w14:paraId="39E7A44F" w14:textId="77777777" w:rsidR="00003655" w:rsidRPr="00A91A9D" w:rsidRDefault="00003655" w:rsidP="00B964BB">
            <w:pPr>
              <w:jc w:val="center"/>
              <w:rPr>
                <w:bCs/>
              </w:rPr>
            </w:pPr>
          </w:p>
        </w:tc>
      </w:tr>
      <w:tr w:rsidR="00D43B85" w:rsidRPr="00A91A9D" w14:paraId="603FE0EE" w14:textId="77777777" w:rsidTr="00A267F0">
        <w:tc>
          <w:tcPr>
            <w:tcW w:w="6539" w:type="dxa"/>
          </w:tcPr>
          <w:p w14:paraId="1D9A6B51" w14:textId="1D0C53DE" w:rsidR="00D43B85" w:rsidRDefault="005862EC" w:rsidP="00D43B85">
            <w:pPr>
              <w:pStyle w:val="NoSpacing"/>
              <w:spacing w:before="0"/>
              <w:rPr>
                <w:i/>
              </w:rPr>
            </w:pPr>
            <w:r>
              <w:rPr>
                <w:i/>
              </w:rPr>
              <w:t xml:space="preserve">Application </w:t>
            </w:r>
            <w:r w:rsidR="00583AE4">
              <w:rPr>
                <w:i/>
              </w:rPr>
              <w:t xml:space="preserve">has </w:t>
            </w:r>
            <w:r w:rsidR="001B361B">
              <w:rPr>
                <w:i/>
              </w:rPr>
              <w:t>u</w:t>
            </w:r>
            <w:r w:rsidR="00985A1D">
              <w:rPr>
                <w:i/>
              </w:rPr>
              <w:t xml:space="preserve">nique </w:t>
            </w:r>
            <w:r w:rsidR="001B361B">
              <w:rPr>
                <w:i/>
              </w:rPr>
              <w:t>icon &amp; color scheme (theme)</w:t>
            </w:r>
          </w:p>
        </w:tc>
        <w:tc>
          <w:tcPr>
            <w:tcW w:w="1403" w:type="dxa"/>
          </w:tcPr>
          <w:p w14:paraId="4813B6CD" w14:textId="19D644CD" w:rsidR="00D43B85" w:rsidRDefault="00F44AF5" w:rsidP="00B964BB">
            <w:pPr>
              <w:jc w:val="center"/>
              <w:rPr>
                <w:bCs/>
              </w:rPr>
            </w:pPr>
            <w:r>
              <w:rPr>
                <w:bCs/>
              </w:rPr>
              <w:t>4</w:t>
            </w:r>
          </w:p>
        </w:tc>
        <w:tc>
          <w:tcPr>
            <w:tcW w:w="1870" w:type="dxa"/>
          </w:tcPr>
          <w:p w14:paraId="3758AF0A" w14:textId="77777777" w:rsidR="00D43B85" w:rsidRPr="00A91A9D" w:rsidRDefault="00D43B85" w:rsidP="00B964BB">
            <w:pPr>
              <w:jc w:val="center"/>
              <w:rPr>
                <w:bCs/>
              </w:rPr>
            </w:pPr>
          </w:p>
        </w:tc>
      </w:tr>
      <w:tr w:rsidR="00671C86" w:rsidRPr="00A91A9D" w14:paraId="712B6D4E" w14:textId="77777777" w:rsidTr="00A267F0">
        <w:tc>
          <w:tcPr>
            <w:tcW w:w="6539" w:type="dxa"/>
          </w:tcPr>
          <w:p w14:paraId="42C26979" w14:textId="5B555485" w:rsidR="00671C86" w:rsidRPr="00A91A9D" w:rsidRDefault="007235EA" w:rsidP="00B964BB">
            <w:r>
              <w:t>Other</w:t>
            </w:r>
          </w:p>
          <w:p w14:paraId="374D5559" w14:textId="10223D92" w:rsidR="007235EA" w:rsidRDefault="007235EA" w:rsidP="007235EA">
            <w:pPr>
              <w:pStyle w:val="NoSpacing"/>
              <w:numPr>
                <w:ilvl w:val="0"/>
                <w:numId w:val="1"/>
              </w:numPr>
              <w:spacing w:before="0"/>
            </w:pPr>
            <w:r w:rsidRPr="007235EA">
              <w:t>cater to portrait and landscape orientations</w:t>
            </w:r>
          </w:p>
          <w:p w14:paraId="0CA0B3A1" w14:textId="2F87F03E" w:rsidR="001F6E84" w:rsidRDefault="001F6E84" w:rsidP="001F6E84">
            <w:pPr>
              <w:pStyle w:val="NoSpacing"/>
              <w:numPr>
                <w:ilvl w:val="0"/>
                <w:numId w:val="1"/>
              </w:numPr>
              <w:spacing w:before="0"/>
            </w:pPr>
            <w:r w:rsidRPr="001F6E84">
              <w:t>using literal strings/dimensions</w:t>
            </w:r>
          </w:p>
          <w:p w14:paraId="67D87AA9" w14:textId="77777777" w:rsidR="001F6E84" w:rsidRPr="001F6E84" w:rsidRDefault="001F6E84" w:rsidP="001F6E84">
            <w:pPr>
              <w:pStyle w:val="NoSpacing"/>
              <w:numPr>
                <w:ilvl w:val="0"/>
                <w:numId w:val="1"/>
              </w:numPr>
              <w:spacing w:before="0"/>
            </w:pPr>
            <w:r w:rsidRPr="001F6E84">
              <w:t>All click events are to be handled by listeners</w:t>
            </w:r>
          </w:p>
          <w:p w14:paraId="0573C543" w14:textId="51127648" w:rsidR="00B77820" w:rsidRDefault="00B77820" w:rsidP="007235EA">
            <w:pPr>
              <w:pStyle w:val="NoSpacing"/>
              <w:numPr>
                <w:ilvl w:val="0"/>
                <w:numId w:val="1"/>
              </w:numPr>
              <w:spacing w:before="0"/>
            </w:pPr>
            <w:r>
              <w:t>student names on the main screen</w:t>
            </w:r>
          </w:p>
          <w:p w14:paraId="329ECDBB" w14:textId="4FC1760A" w:rsidR="00B77820" w:rsidRDefault="00B77820" w:rsidP="007235EA">
            <w:pPr>
              <w:pStyle w:val="NoSpacing"/>
              <w:numPr>
                <w:ilvl w:val="0"/>
                <w:numId w:val="1"/>
              </w:numPr>
              <w:spacing w:before="0"/>
            </w:pPr>
            <w:r>
              <w:t>app &amp; submission names as prescribed</w:t>
            </w:r>
          </w:p>
          <w:p w14:paraId="190F029F" w14:textId="77777777" w:rsidR="007235EA" w:rsidRDefault="007235EA" w:rsidP="007235EA">
            <w:pPr>
              <w:pStyle w:val="NoSpacing"/>
              <w:numPr>
                <w:ilvl w:val="0"/>
                <w:numId w:val="1"/>
              </w:numPr>
              <w:spacing w:before="0"/>
            </w:pPr>
            <w:r>
              <w:t>Followed instructions</w:t>
            </w:r>
          </w:p>
          <w:p w14:paraId="69B5A243" w14:textId="77777777" w:rsidR="007235EA" w:rsidRDefault="007235EA" w:rsidP="007235EA">
            <w:pPr>
              <w:pStyle w:val="NoSpacing"/>
              <w:numPr>
                <w:ilvl w:val="0"/>
                <w:numId w:val="1"/>
              </w:numPr>
              <w:spacing w:before="0"/>
            </w:pPr>
            <w:r>
              <w:t>Design and coding conventions</w:t>
            </w:r>
          </w:p>
          <w:p w14:paraId="54ECA568" w14:textId="4DCC7184" w:rsidR="00043A51" w:rsidRPr="00A91A9D" w:rsidRDefault="00043A51" w:rsidP="007235EA">
            <w:pPr>
              <w:pStyle w:val="NoSpacing"/>
              <w:numPr>
                <w:ilvl w:val="0"/>
                <w:numId w:val="1"/>
              </w:numPr>
              <w:spacing w:before="0"/>
            </w:pPr>
            <w:r>
              <w:t>readme.txt &amp; .apk in the root of the app</w:t>
            </w:r>
          </w:p>
        </w:tc>
        <w:tc>
          <w:tcPr>
            <w:tcW w:w="1403" w:type="dxa"/>
          </w:tcPr>
          <w:p w14:paraId="15925D7A" w14:textId="279391A5" w:rsidR="00671C86" w:rsidRPr="00A91A9D" w:rsidRDefault="00EC4FF5" w:rsidP="00EC4FF5">
            <w:pPr>
              <w:jc w:val="center"/>
              <w:rPr>
                <w:bCs/>
              </w:rPr>
            </w:pPr>
            <w:r>
              <w:rPr>
                <w:bCs/>
              </w:rPr>
              <w:t>6</w:t>
            </w:r>
          </w:p>
        </w:tc>
        <w:tc>
          <w:tcPr>
            <w:tcW w:w="1870" w:type="dxa"/>
          </w:tcPr>
          <w:p w14:paraId="2B18CADE" w14:textId="77777777" w:rsidR="00671C86" w:rsidRPr="00A91A9D" w:rsidRDefault="00671C86" w:rsidP="00B964BB">
            <w:pPr>
              <w:jc w:val="center"/>
              <w:rPr>
                <w:bCs/>
              </w:rPr>
            </w:pPr>
          </w:p>
        </w:tc>
      </w:tr>
      <w:tr w:rsidR="00671C86" w:rsidRPr="00A91A9D" w14:paraId="2513A827" w14:textId="77777777" w:rsidTr="00A267F0">
        <w:trPr>
          <w:trHeight w:val="80"/>
        </w:trPr>
        <w:tc>
          <w:tcPr>
            <w:tcW w:w="6539" w:type="dxa"/>
          </w:tcPr>
          <w:p w14:paraId="5923EDDE" w14:textId="77777777" w:rsidR="00671C86" w:rsidRPr="00A91A9D" w:rsidRDefault="00671C86" w:rsidP="00B964BB">
            <w:pPr>
              <w:spacing w:after="160"/>
              <w:rPr>
                <w:b/>
                <w:bCs/>
              </w:rPr>
            </w:pPr>
            <w:r w:rsidRPr="00A91A9D">
              <w:rPr>
                <w:b/>
                <w:bCs/>
              </w:rPr>
              <w:t>TOTAL:</w:t>
            </w:r>
          </w:p>
        </w:tc>
        <w:tc>
          <w:tcPr>
            <w:tcW w:w="1403" w:type="dxa"/>
          </w:tcPr>
          <w:p w14:paraId="526941AD" w14:textId="0D5FE8E6" w:rsidR="00671C86" w:rsidRPr="00A91A9D" w:rsidRDefault="00AC20FD" w:rsidP="00B964BB">
            <w:pPr>
              <w:spacing w:after="160"/>
              <w:jc w:val="center"/>
              <w:rPr>
                <w:b/>
                <w:bCs/>
              </w:rPr>
            </w:pPr>
            <w:r>
              <w:rPr>
                <w:b/>
                <w:bCs/>
              </w:rPr>
              <w:t>3</w:t>
            </w:r>
            <w:r w:rsidR="007235EA">
              <w:rPr>
                <w:b/>
                <w:bCs/>
              </w:rPr>
              <w:t>0</w:t>
            </w:r>
          </w:p>
        </w:tc>
        <w:tc>
          <w:tcPr>
            <w:tcW w:w="1870" w:type="dxa"/>
          </w:tcPr>
          <w:p w14:paraId="2B09767F" w14:textId="77777777" w:rsidR="00671C86" w:rsidRPr="00A91A9D" w:rsidRDefault="00671C86" w:rsidP="00B964BB">
            <w:pPr>
              <w:jc w:val="center"/>
              <w:rPr>
                <w:bCs/>
              </w:rPr>
            </w:pPr>
          </w:p>
        </w:tc>
      </w:tr>
    </w:tbl>
    <w:p w14:paraId="7E26949D" w14:textId="77777777" w:rsidR="00671C86" w:rsidRDefault="00671C86" w:rsidP="00671C86"/>
    <w:sectPr w:rsidR="00671C8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9D9E5" w14:textId="77777777" w:rsidR="005A06A7" w:rsidRDefault="005A06A7">
      <w:pPr>
        <w:spacing w:before="0" w:after="0" w:line="240" w:lineRule="auto"/>
      </w:pPr>
      <w:r>
        <w:separator/>
      </w:r>
    </w:p>
  </w:endnote>
  <w:endnote w:type="continuationSeparator" w:id="0">
    <w:p w14:paraId="0CE34B0C" w14:textId="77777777" w:rsidR="005A06A7" w:rsidRDefault="005A06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C765E" w14:textId="6207E2A6" w:rsidR="00A91A9D" w:rsidRDefault="00671C86">
    <w:pPr>
      <w:pStyle w:val="Footer"/>
    </w:pPr>
    <w:r>
      <w:rPr>
        <w:noProof/>
        <w:color w:val="A6B727" w:themeColor="accent1"/>
        <w:lang w:val="en-CA" w:eastAsia="en-CA"/>
      </w:rPr>
      <mc:AlternateContent>
        <mc:Choice Requires="wps">
          <w:drawing>
            <wp:anchor distT="0" distB="0" distL="114300" distR="114300" simplePos="0" relativeHeight="251659264" behindDoc="0" locked="0" layoutInCell="1" allowOverlap="1" wp14:anchorId="57C0F6DC" wp14:editId="20CB41B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BE3F3B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6e6e6e [1614]" strokeweight="1.25pt">
              <w10:wrap anchorx="page" anchory="page"/>
            </v:rect>
          </w:pict>
        </mc:Fallback>
      </mc:AlternateContent>
    </w:r>
    <w:r>
      <w:rPr>
        <w:color w:val="A6B727" w:themeColor="accent1"/>
      </w:rPr>
      <w:t xml:space="preserve"> </w:t>
    </w:r>
    <w:r>
      <w:rPr>
        <w:rFonts w:asciiTheme="majorHAnsi" w:eastAsiaTheme="majorEastAsia" w:hAnsiTheme="majorHAnsi" w:cstheme="majorBidi"/>
        <w:color w:val="A6B727" w:themeColor="accent1"/>
      </w:rPr>
      <w:t xml:space="preserve">pg. </w:t>
    </w:r>
    <w:r>
      <w:rPr>
        <w:color w:val="A6B727" w:themeColor="accent1"/>
      </w:rPr>
      <w:fldChar w:fldCharType="begin"/>
    </w:r>
    <w:r>
      <w:rPr>
        <w:color w:val="A6B727" w:themeColor="accent1"/>
      </w:rPr>
      <w:instrText xml:space="preserve"> PAGE    \* MERGEFORMAT </w:instrText>
    </w:r>
    <w:r>
      <w:rPr>
        <w:color w:val="A6B727" w:themeColor="accent1"/>
      </w:rPr>
      <w:fldChar w:fldCharType="separate"/>
    </w:r>
    <w:r w:rsidR="00BF5981" w:rsidRPr="00BF5981">
      <w:rPr>
        <w:rFonts w:asciiTheme="majorHAnsi" w:eastAsiaTheme="majorEastAsia" w:hAnsiTheme="majorHAnsi" w:cstheme="majorBidi"/>
        <w:noProof/>
        <w:color w:val="A6B727" w:themeColor="accent1"/>
        <w:sz w:val="22"/>
        <w:szCs w:val="22"/>
      </w:rPr>
      <w:t>2</w:t>
    </w:r>
    <w:r>
      <w:rPr>
        <w:rFonts w:asciiTheme="majorHAnsi" w:eastAsiaTheme="majorEastAsia" w:hAnsiTheme="majorHAnsi" w:cstheme="majorBidi"/>
        <w:noProof/>
        <w:color w:val="A6B727"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97BB2F" w14:textId="77777777" w:rsidR="005A06A7" w:rsidRDefault="005A06A7">
      <w:pPr>
        <w:spacing w:before="0" w:after="0" w:line="240" w:lineRule="auto"/>
      </w:pPr>
      <w:r>
        <w:separator/>
      </w:r>
    </w:p>
  </w:footnote>
  <w:footnote w:type="continuationSeparator" w:id="0">
    <w:p w14:paraId="377908DC" w14:textId="77777777" w:rsidR="005A06A7" w:rsidRDefault="005A06A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49A7"/>
    <w:multiLevelType w:val="hybridMultilevel"/>
    <w:tmpl w:val="8AEAC0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676AAF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262A3E"/>
    <w:multiLevelType w:val="hybridMultilevel"/>
    <w:tmpl w:val="07301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020CC84">
      <w:numFmt w:val="bullet"/>
      <w:lvlText w:val="•"/>
      <w:lvlJc w:val="left"/>
      <w:pPr>
        <w:ind w:left="2160" w:hanging="360"/>
      </w:pPr>
      <w:rPr>
        <w:rFonts w:ascii="Corbel" w:eastAsiaTheme="majorEastAsia" w:hAnsi="Corbel"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AB1D45"/>
    <w:multiLevelType w:val="hybridMultilevel"/>
    <w:tmpl w:val="17DC9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F89564B"/>
    <w:multiLevelType w:val="hybridMultilevel"/>
    <w:tmpl w:val="8288FFF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4F12299D"/>
    <w:multiLevelType w:val="hybridMultilevel"/>
    <w:tmpl w:val="2D04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316471"/>
    <w:multiLevelType w:val="hybridMultilevel"/>
    <w:tmpl w:val="8AA68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4"/>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7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DE"/>
    <w:rsid w:val="00003655"/>
    <w:rsid w:val="000347D0"/>
    <w:rsid w:val="00043A51"/>
    <w:rsid w:val="000A3AE0"/>
    <w:rsid w:val="000D255D"/>
    <w:rsid w:val="000F3115"/>
    <w:rsid w:val="00115B61"/>
    <w:rsid w:val="00155666"/>
    <w:rsid w:val="00156A4B"/>
    <w:rsid w:val="00167033"/>
    <w:rsid w:val="00174EBA"/>
    <w:rsid w:val="00195D2B"/>
    <w:rsid w:val="001B361B"/>
    <w:rsid w:val="001E2B6D"/>
    <w:rsid w:val="001F6E84"/>
    <w:rsid w:val="00233175"/>
    <w:rsid w:val="00251083"/>
    <w:rsid w:val="00254F46"/>
    <w:rsid w:val="00262AF9"/>
    <w:rsid w:val="00266FB4"/>
    <w:rsid w:val="002743DA"/>
    <w:rsid w:val="002C26BD"/>
    <w:rsid w:val="002D0D5D"/>
    <w:rsid w:val="002E524D"/>
    <w:rsid w:val="00326A56"/>
    <w:rsid w:val="003271E3"/>
    <w:rsid w:val="003876E1"/>
    <w:rsid w:val="003959D9"/>
    <w:rsid w:val="00396FA1"/>
    <w:rsid w:val="003A1062"/>
    <w:rsid w:val="003A7698"/>
    <w:rsid w:val="003B25DD"/>
    <w:rsid w:val="00405C54"/>
    <w:rsid w:val="00414824"/>
    <w:rsid w:val="00422521"/>
    <w:rsid w:val="00472A8A"/>
    <w:rsid w:val="00472B9B"/>
    <w:rsid w:val="004865CF"/>
    <w:rsid w:val="004901BC"/>
    <w:rsid w:val="00493678"/>
    <w:rsid w:val="004C0A79"/>
    <w:rsid w:val="005059DE"/>
    <w:rsid w:val="00527C98"/>
    <w:rsid w:val="0056084E"/>
    <w:rsid w:val="00570E51"/>
    <w:rsid w:val="00583AE4"/>
    <w:rsid w:val="005862EC"/>
    <w:rsid w:val="005A06A7"/>
    <w:rsid w:val="005C1946"/>
    <w:rsid w:val="00613B46"/>
    <w:rsid w:val="00614831"/>
    <w:rsid w:val="006274FF"/>
    <w:rsid w:val="006543B3"/>
    <w:rsid w:val="00671C86"/>
    <w:rsid w:val="006C43EB"/>
    <w:rsid w:val="006F4728"/>
    <w:rsid w:val="00707DC3"/>
    <w:rsid w:val="007110DF"/>
    <w:rsid w:val="007235EA"/>
    <w:rsid w:val="007C39B5"/>
    <w:rsid w:val="007D09BE"/>
    <w:rsid w:val="007D387D"/>
    <w:rsid w:val="00837D08"/>
    <w:rsid w:val="008673E0"/>
    <w:rsid w:val="008B73B4"/>
    <w:rsid w:val="008F2E9A"/>
    <w:rsid w:val="00905B13"/>
    <w:rsid w:val="00915B2F"/>
    <w:rsid w:val="00947633"/>
    <w:rsid w:val="009844EC"/>
    <w:rsid w:val="00985A1D"/>
    <w:rsid w:val="009C5657"/>
    <w:rsid w:val="009C7CBE"/>
    <w:rsid w:val="00A267F0"/>
    <w:rsid w:val="00A315B6"/>
    <w:rsid w:val="00A36E31"/>
    <w:rsid w:val="00A40FAD"/>
    <w:rsid w:val="00A62207"/>
    <w:rsid w:val="00A66660"/>
    <w:rsid w:val="00A90011"/>
    <w:rsid w:val="00AC20FD"/>
    <w:rsid w:val="00AC3DEB"/>
    <w:rsid w:val="00AD5AAF"/>
    <w:rsid w:val="00B23C4C"/>
    <w:rsid w:val="00B50A22"/>
    <w:rsid w:val="00B57405"/>
    <w:rsid w:val="00B77820"/>
    <w:rsid w:val="00BC1D2F"/>
    <w:rsid w:val="00BC64C3"/>
    <w:rsid w:val="00BD007B"/>
    <w:rsid w:val="00BF5981"/>
    <w:rsid w:val="00C257DA"/>
    <w:rsid w:val="00C26DDD"/>
    <w:rsid w:val="00C72F7A"/>
    <w:rsid w:val="00C753D7"/>
    <w:rsid w:val="00C87226"/>
    <w:rsid w:val="00C90332"/>
    <w:rsid w:val="00C905F7"/>
    <w:rsid w:val="00CB2DBD"/>
    <w:rsid w:val="00D2375C"/>
    <w:rsid w:val="00D43B85"/>
    <w:rsid w:val="00D5207B"/>
    <w:rsid w:val="00D853ED"/>
    <w:rsid w:val="00DA45CE"/>
    <w:rsid w:val="00DA7463"/>
    <w:rsid w:val="00E0159A"/>
    <w:rsid w:val="00E26640"/>
    <w:rsid w:val="00E541F8"/>
    <w:rsid w:val="00E56680"/>
    <w:rsid w:val="00E87811"/>
    <w:rsid w:val="00EC4FF5"/>
    <w:rsid w:val="00ED225B"/>
    <w:rsid w:val="00ED5AD5"/>
    <w:rsid w:val="00EE27D9"/>
    <w:rsid w:val="00EF072C"/>
    <w:rsid w:val="00F21369"/>
    <w:rsid w:val="00F33C58"/>
    <w:rsid w:val="00F41AC0"/>
    <w:rsid w:val="00F44AF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049BC"/>
  <w15:chartTrackingRefBased/>
  <w15:docId w15:val="{93C4D4B6-7100-4C6F-A750-66A17F58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062"/>
  </w:style>
  <w:style w:type="paragraph" w:styleId="Heading1">
    <w:name w:val="heading 1"/>
    <w:basedOn w:val="Normal"/>
    <w:next w:val="Normal"/>
    <w:link w:val="Heading1Char"/>
    <w:uiPriority w:val="9"/>
    <w:qFormat/>
    <w:rsid w:val="003A1062"/>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A1062"/>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A1062"/>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3A1062"/>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3A1062"/>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3A1062"/>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3A1062"/>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3A10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10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062"/>
    <w:rPr>
      <w:caps/>
      <w:color w:val="FFFFFF" w:themeColor="background1"/>
      <w:spacing w:val="15"/>
      <w:sz w:val="22"/>
      <w:szCs w:val="22"/>
      <w:shd w:val="clear" w:color="auto" w:fill="A6B727" w:themeFill="accent1"/>
    </w:rPr>
  </w:style>
  <w:style w:type="character" w:customStyle="1" w:styleId="Heading2Char">
    <w:name w:val="Heading 2 Char"/>
    <w:basedOn w:val="DefaultParagraphFont"/>
    <w:link w:val="Heading2"/>
    <w:uiPriority w:val="9"/>
    <w:rsid w:val="003A1062"/>
    <w:rPr>
      <w:caps/>
      <w:spacing w:val="15"/>
      <w:shd w:val="clear" w:color="auto" w:fill="F0F5CF" w:themeFill="accent1" w:themeFillTint="33"/>
    </w:rPr>
  </w:style>
  <w:style w:type="character" w:customStyle="1" w:styleId="Heading3Char">
    <w:name w:val="Heading 3 Char"/>
    <w:basedOn w:val="DefaultParagraphFont"/>
    <w:link w:val="Heading3"/>
    <w:uiPriority w:val="9"/>
    <w:rsid w:val="003A1062"/>
    <w:rPr>
      <w:caps/>
      <w:color w:val="525A13" w:themeColor="accent1" w:themeShade="7F"/>
      <w:spacing w:val="15"/>
    </w:rPr>
  </w:style>
  <w:style w:type="paragraph" w:styleId="ListParagraph">
    <w:name w:val="List Paragraph"/>
    <w:basedOn w:val="Normal"/>
    <w:uiPriority w:val="34"/>
    <w:qFormat/>
    <w:rsid w:val="00A267F0"/>
    <w:pPr>
      <w:ind w:left="720"/>
      <w:contextualSpacing/>
    </w:pPr>
  </w:style>
  <w:style w:type="character" w:customStyle="1" w:styleId="Uni10itl">
    <w:name w:val="Uni10 itl"/>
    <w:basedOn w:val="DefaultParagraphFont"/>
    <w:rsid w:val="00671C86"/>
    <w:rPr>
      <w:rFonts w:ascii="Univers" w:hAnsi="Univers"/>
      <w:i/>
      <w:noProof w:val="0"/>
      <w:sz w:val="20"/>
      <w:lang w:val="en-US"/>
    </w:rPr>
  </w:style>
  <w:style w:type="table" w:styleId="GridTable4-Accent2">
    <w:name w:val="Grid Table 4 Accent 2"/>
    <w:basedOn w:val="TableNormal"/>
    <w:uiPriority w:val="49"/>
    <w:rsid w:val="00671C86"/>
    <w:pPr>
      <w:spacing w:after="0" w:line="240" w:lineRule="auto"/>
    </w:pPr>
    <w:rPr>
      <w:lang w:val="en-US"/>
    </w:rPr>
    <w:tblPr>
      <w:tblStyleRowBandSize w:val="1"/>
      <w:tblStyleColBandSize w:val="1"/>
      <w:tblBorders>
        <w:top w:val="single" w:sz="4" w:space="0" w:color="EB977D" w:themeColor="accent2" w:themeTint="99"/>
        <w:left w:val="single" w:sz="4" w:space="0" w:color="EB977D" w:themeColor="accent2" w:themeTint="99"/>
        <w:bottom w:val="single" w:sz="4" w:space="0" w:color="EB977D" w:themeColor="accent2" w:themeTint="99"/>
        <w:right w:val="single" w:sz="4" w:space="0" w:color="EB977D" w:themeColor="accent2" w:themeTint="99"/>
        <w:insideH w:val="single" w:sz="4" w:space="0" w:color="EB977D" w:themeColor="accent2" w:themeTint="99"/>
        <w:insideV w:val="single" w:sz="4" w:space="0" w:color="EB977D" w:themeColor="accent2" w:themeTint="99"/>
      </w:tblBorders>
    </w:tblPr>
    <w:tblStylePr w:type="firstRow">
      <w:rPr>
        <w:b/>
        <w:bCs/>
        <w:color w:val="FFFFFF" w:themeColor="background1"/>
      </w:rPr>
      <w:tblPr/>
      <w:tcPr>
        <w:tcBorders>
          <w:top w:val="single" w:sz="4" w:space="0" w:color="DF5327" w:themeColor="accent2"/>
          <w:left w:val="single" w:sz="4" w:space="0" w:color="DF5327" w:themeColor="accent2"/>
          <w:bottom w:val="single" w:sz="4" w:space="0" w:color="DF5327" w:themeColor="accent2"/>
          <w:right w:val="single" w:sz="4" w:space="0" w:color="DF5327" w:themeColor="accent2"/>
          <w:insideH w:val="nil"/>
          <w:insideV w:val="nil"/>
        </w:tcBorders>
        <w:shd w:val="clear" w:color="auto" w:fill="DF5327" w:themeFill="accent2"/>
      </w:tcPr>
    </w:tblStylePr>
    <w:tblStylePr w:type="lastRow">
      <w:rPr>
        <w:b/>
        <w:bCs/>
      </w:rPr>
      <w:tblPr/>
      <w:tcPr>
        <w:tcBorders>
          <w:top w:val="double" w:sz="4" w:space="0" w:color="DF5327" w:themeColor="accent2"/>
        </w:tcBorders>
      </w:tcPr>
    </w:tblStylePr>
    <w:tblStylePr w:type="firstCol">
      <w:rPr>
        <w:b/>
        <w:bCs/>
      </w:rPr>
    </w:tblStylePr>
    <w:tblStylePr w:type="lastCol">
      <w:rPr>
        <w:b/>
        <w:bCs/>
      </w:rPr>
    </w:tblStylePr>
    <w:tblStylePr w:type="band1Vert">
      <w:tblPr/>
      <w:tcPr>
        <w:shd w:val="clear" w:color="auto" w:fill="F8DCD3" w:themeFill="accent2" w:themeFillTint="33"/>
      </w:tcPr>
    </w:tblStylePr>
    <w:tblStylePr w:type="band1Horz">
      <w:tblPr/>
      <w:tcPr>
        <w:shd w:val="clear" w:color="auto" w:fill="F8DCD3" w:themeFill="accent2" w:themeFillTint="33"/>
      </w:tcPr>
    </w:tblStylePr>
  </w:style>
  <w:style w:type="paragraph" w:styleId="NoSpacing">
    <w:name w:val="No Spacing"/>
    <w:link w:val="NoSpacingChar"/>
    <w:uiPriority w:val="1"/>
    <w:qFormat/>
    <w:rsid w:val="003A1062"/>
    <w:pPr>
      <w:spacing w:after="0" w:line="240" w:lineRule="auto"/>
    </w:pPr>
  </w:style>
  <w:style w:type="paragraph" w:styleId="Footer">
    <w:name w:val="footer"/>
    <w:basedOn w:val="Normal"/>
    <w:link w:val="FooterChar"/>
    <w:uiPriority w:val="99"/>
    <w:unhideWhenUsed/>
    <w:rsid w:val="00671C8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671C86"/>
    <w:rPr>
      <w:lang w:val="en-US"/>
    </w:rPr>
  </w:style>
  <w:style w:type="character" w:customStyle="1" w:styleId="NoSpacingChar">
    <w:name w:val="No Spacing Char"/>
    <w:basedOn w:val="DefaultParagraphFont"/>
    <w:link w:val="NoSpacing"/>
    <w:uiPriority w:val="1"/>
    <w:rsid w:val="00671C86"/>
  </w:style>
  <w:style w:type="table" w:styleId="LightGrid-Accent1">
    <w:name w:val="Light Grid Accent 1"/>
    <w:basedOn w:val="TableNormal"/>
    <w:uiPriority w:val="62"/>
    <w:rsid w:val="00671C86"/>
    <w:pPr>
      <w:spacing w:after="0" w:line="240" w:lineRule="auto"/>
    </w:pPr>
    <w:rPr>
      <w:lang w:val="en-US"/>
    </w:rPr>
    <w:tblPr>
      <w:tblStyleRowBandSize w:val="1"/>
      <w:tblStyleColBandSize w:val="1"/>
      <w:tblBorders>
        <w:top w:val="single" w:sz="8" w:space="0" w:color="A6B727" w:themeColor="accent1"/>
        <w:left w:val="single" w:sz="8" w:space="0" w:color="A6B727" w:themeColor="accent1"/>
        <w:bottom w:val="single" w:sz="8" w:space="0" w:color="A6B727" w:themeColor="accent1"/>
        <w:right w:val="single" w:sz="8" w:space="0" w:color="A6B727" w:themeColor="accent1"/>
        <w:insideH w:val="single" w:sz="8" w:space="0" w:color="A6B727" w:themeColor="accent1"/>
        <w:insideV w:val="single" w:sz="8" w:space="0" w:color="A6B72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6B727" w:themeColor="accent1"/>
          <w:left w:val="single" w:sz="8" w:space="0" w:color="A6B727" w:themeColor="accent1"/>
          <w:bottom w:val="single" w:sz="18" w:space="0" w:color="A6B727" w:themeColor="accent1"/>
          <w:right w:val="single" w:sz="8" w:space="0" w:color="A6B727" w:themeColor="accent1"/>
          <w:insideH w:val="nil"/>
          <w:insideV w:val="single" w:sz="8" w:space="0" w:color="A6B72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6B727" w:themeColor="accent1"/>
          <w:left w:val="single" w:sz="8" w:space="0" w:color="A6B727" w:themeColor="accent1"/>
          <w:bottom w:val="single" w:sz="8" w:space="0" w:color="A6B727" w:themeColor="accent1"/>
          <w:right w:val="single" w:sz="8" w:space="0" w:color="A6B727" w:themeColor="accent1"/>
          <w:insideH w:val="nil"/>
          <w:insideV w:val="single" w:sz="8" w:space="0" w:color="A6B72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6B727" w:themeColor="accent1"/>
          <w:left w:val="single" w:sz="8" w:space="0" w:color="A6B727" w:themeColor="accent1"/>
          <w:bottom w:val="single" w:sz="8" w:space="0" w:color="A6B727" w:themeColor="accent1"/>
          <w:right w:val="single" w:sz="8" w:space="0" w:color="A6B727" w:themeColor="accent1"/>
        </w:tcBorders>
      </w:tcPr>
    </w:tblStylePr>
    <w:tblStylePr w:type="band1Vert">
      <w:tblPr/>
      <w:tcPr>
        <w:tcBorders>
          <w:top w:val="single" w:sz="8" w:space="0" w:color="A6B727" w:themeColor="accent1"/>
          <w:left w:val="single" w:sz="8" w:space="0" w:color="A6B727" w:themeColor="accent1"/>
          <w:bottom w:val="single" w:sz="8" w:space="0" w:color="A6B727" w:themeColor="accent1"/>
          <w:right w:val="single" w:sz="8" w:space="0" w:color="A6B727" w:themeColor="accent1"/>
        </w:tcBorders>
        <w:shd w:val="clear" w:color="auto" w:fill="ECF2C4" w:themeFill="accent1" w:themeFillTint="3F"/>
      </w:tcPr>
    </w:tblStylePr>
    <w:tblStylePr w:type="band1Horz">
      <w:tblPr/>
      <w:tcPr>
        <w:tcBorders>
          <w:top w:val="single" w:sz="8" w:space="0" w:color="A6B727" w:themeColor="accent1"/>
          <w:left w:val="single" w:sz="8" w:space="0" w:color="A6B727" w:themeColor="accent1"/>
          <w:bottom w:val="single" w:sz="8" w:space="0" w:color="A6B727" w:themeColor="accent1"/>
          <w:right w:val="single" w:sz="8" w:space="0" w:color="A6B727" w:themeColor="accent1"/>
          <w:insideV w:val="single" w:sz="8" w:space="0" w:color="A6B727" w:themeColor="accent1"/>
        </w:tcBorders>
        <w:shd w:val="clear" w:color="auto" w:fill="ECF2C4" w:themeFill="accent1" w:themeFillTint="3F"/>
      </w:tcPr>
    </w:tblStylePr>
    <w:tblStylePr w:type="band2Horz">
      <w:tblPr/>
      <w:tcPr>
        <w:tcBorders>
          <w:top w:val="single" w:sz="8" w:space="0" w:color="A6B727" w:themeColor="accent1"/>
          <w:left w:val="single" w:sz="8" w:space="0" w:color="A6B727" w:themeColor="accent1"/>
          <w:bottom w:val="single" w:sz="8" w:space="0" w:color="A6B727" w:themeColor="accent1"/>
          <w:right w:val="single" w:sz="8" w:space="0" w:color="A6B727" w:themeColor="accent1"/>
          <w:insideV w:val="single" w:sz="8" w:space="0" w:color="A6B727" w:themeColor="accent1"/>
        </w:tcBorders>
      </w:tcPr>
    </w:tblStylePr>
  </w:style>
  <w:style w:type="table" w:styleId="GridTable3">
    <w:name w:val="Grid Table 3"/>
    <w:basedOn w:val="TableNormal"/>
    <w:uiPriority w:val="48"/>
    <w:rsid w:val="00671C86"/>
    <w:pPr>
      <w:spacing w:after="0" w:line="240" w:lineRule="auto"/>
    </w:pPr>
    <w:rPr>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4Char">
    <w:name w:val="Heading 4 Char"/>
    <w:basedOn w:val="DefaultParagraphFont"/>
    <w:link w:val="Heading4"/>
    <w:uiPriority w:val="9"/>
    <w:semiHidden/>
    <w:rsid w:val="003A1062"/>
    <w:rPr>
      <w:caps/>
      <w:color w:val="7B881D" w:themeColor="accent1" w:themeShade="BF"/>
      <w:spacing w:val="10"/>
    </w:rPr>
  </w:style>
  <w:style w:type="character" w:customStyle="1" w:styleId="Heading5Char">
    <w:name w:val="Heading 5 Char"/>
    <w:basedOn w:val="DefaultParagraphFont"/>
    <w:link w:val="Heading5"/>
    <w:uiPriority w:val="9"/>
    <w:semiHidden/>
    <w:rsid w:val="003A1062"/>
    <w:rPr>
      <w:caps/>
      <w:color w:val="7B881D" w:themeColor="accent1" w:themeShade="BF"/>
      <w:spacing w:val="10"/>
    </w:rPr>
  </w:style>
  <w:style w:type="character" w:customStyle="1" w:styleId="Heading6Char">
    <w:name w:val="Heading 6 Char"/>
    <w:basedOn w:val="DefaultParagraphFont"/>
    <w:link w:val="Heading6"/>
    <w:uiPriority w:val="9"/>
    <w:semiHidden/>
    <w:rsid w:val="003A1062"/>
    <w:rPr>
      <w:caps/>
      <w:color w:val="7B881D" w:themeColor="accent1" w:themeShade="BF"/>
      <w:spacing w:val="10"/>
    </w:rPr>
  </w:style>
  <w:style w:type="character" w:customStyle="1" w:styleId="Heading7Char">
    <w:name w:val="Heading 7 Char"/>
    <w:basedOn w:val="DefaultParagraphFont"/>
    <w:link w:val="Heading7"/>
    <w:uiPriority w:val="9"/>
    <w:semiHidden/>
    <w:rsid w:val="003A1062"/>
    <w:rPr>
      <w:caps/>
      <w:color w:val="7B881D" w:themeColor="accent1" w:themeShade="BF"/>
      <w:spacing w:val="10"/>
    </w:rPr>
  </w:style>
  <w:style w:type="character" w:customStyle="1" w:styleId="Heading8Char">
    <w:name w:val="Heading 8 Char"/>
    <w:basedOn w:val="DefaultParagraphFont"/>
    <w:link w:val="Heading8"/>
    <w:uiPriority w:val="9"/>
    <w:semiHidden/>
    <w:rsid w:val="003A1062"/>
    <w:rPr>
      <w:caps/>
      <w:spacing w:val="10"/>
      <w:sz w:val="18"/>
      <w:szCs w:val="18"/>
    </w:rPr>
  </w:style>
  <w:style w:type="character" w:customStyle="1" w:styleId="Heading9Char">
    <w:name w:val="Heading 9 Char"/>
    <w:basedOn w:val="DefaultParagraphFont"/>
    <w:link w:val="Heading9"/>
    <w:uiPriority w:val="9"/>
    <w:semiHidden/>
    <w:rsid w:val="003A1062"/>
    <w:rPr>
      <w:i/>
      <w:iCs/>
      <w:caps/>
      <w:spacing w:val="10"/>
      <w:sz w:val="18"/>
      <w:szCs w:val="18"/>
    </w:rPr>
  </w:style>
  <w:style w:type="paragraph" w:styleId="Caption">
    <w:name w:val="caption"/>
    <w:basedOn w:val="Normal"/>
    <w:next w:val="Normal"/>
    <w:uiPriority w:val="35"/>
    <w:semiHidden/>
    <w:unhideWhenUsed/>
    <w:qFormat/>
    <w:rsid w:val="003A1062"/>
    <w:rPr>
      <w:b/>
      <w:bCs/>
      <w:color w:val="7B881D" w:themeColor="accent1" w:themeShade="BF"/>
      <w:sz w:val="16"/>
      <w:szCs w:val="16"/>
    </w:rPr>
  </w:style>
  <w:style w:type="paragraph" w:styleId="Title">
    <w:name w:val="Title"/>
    <w:basedOn w:val="Normal"/>
    <w:next w:val="Normal"/>
    <w:link w:val="TitleChar"/>
    <w:uiPriority w:val="10"/>
    <w:qFormat/>
    <w:rsid w:val="003A1062"/>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3A1062"/>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3A10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A1062"/>
    <w:rPr>
      <w:caps/>
      <w:color w:val="595959" w:themeColor="text1" w:themeTint="A6"/>
      <w:spacing w:val="10"/>
      <w:sz w:val="21"/>
      <w:szCs w:val="21"/>
    </w:rPr>
  </w:style>
  <w:style w:type="character" w:styleId="Strong">
    <w:name w:val="Strong"/>
    <w:uiPriority w:val="22"/>
    <w:qFormat/>
    <w:rsid w:val="003A1062"/>
    <w:rPr>
      <w:b/>
      <w:bCs/>
    </w:rPr>
  </w:style>
  <w:style w:type="character" w:styleId="Emphasis">
    <w:name w:val="Emphasis"/>
    <w:uiPriority w:val="20"/>
    <w:qFormat/>
    <w:rsid w:val="003A1062"/>
    <w:rPr>
      <w:caps/>
      <w:color w:val="525A13" w:themeColor="accent1" w:themeShade="7F"/>
      <w:spacing w:val="5"/>
    </w:rPr>
  </w:style>
  <w:style w:type="paragraph" w:styleId="Quote">
    <w:name w:val="Quote"/>
    <w:basedOn w:val="Normal"/>
    <w:next w:val="Normal"/>
    <w:link w:val="QuoteChar"/>
    <w:uiPriority w:val="29"/>
    <w:qFormat/>
    <w:rsid w:val="003A1062"/>
    <w:rPr>
      <w:i/>
      <w:iCs/>
      <w:sz w:val="24"/>
      <w:szCs w:val="24"/>
    </w:rPr>
  </w:style>
  <w:style w:type="character" w:customStyle="1" w:styleId="QuoteChar">
    <w:name w:val="Quote Char"/>
    <w:basedOn w:val="DefaultParagraphFont"/>
    <w:link w:val="Quote"/>
    <w:uiPriority w:val="29"/>
    <w:rsid w:val="003A1062"/>
    <w:rPr>
      <w:i/>
      <w:iCs/>
      <w:sz w:val="24"/>
      <w:szCs w:val="24"/>
    </w:rPr>
  </w:style>
  <w:style w:type="paragraph" w:styleId="IntenseQuote">
    <w:name w:val="Intense Quote"/>
    <w:basedOn w:val="Normal"/>
    <w:next w:val="Normal"/>
    <w:link w:val="IntenseQuoteChar"/>
    <w:uiPriority w:val="30"/>
    <w:qFormat/>
    <w:rsid w:val="003A1062"/>
    <w:pPr>
      <w:spacing w:before="240" w:after="240" w:line="240" w:lineRule="auto"/>
      <w:ind w:left="1080" w:right="1080"/>
      <w:jc w:val="center"/>
    </w:pPr>
    <w:rPr>
      <w:color w:val="A6B727" w:themeColor="accent1"/>
      <w:sz w:val="24"/>
      <w:szCs w:val="24"/>
    </w:rPr>
  </w:style>
  <w:style w:type="character" w:customStyle="1" w:styleId="IntenseQuoteChar">
    <w:name w:val="Intense Quote Char"/>
    <w:basedOn w:val="DefaultParagraphFont"/>
    <w:link w:val="IntenseQuote"/>
    <w:uiPriority w:val="30"/>
    <w:rsid w:val="003A1062"/>
    <w:rPr>
      <w:color w:val="A6B727" w:themeColor="accent1"/>
      <w:sz w:val="24"/>
      <w:szCs w:val="24"/>
    </w:rPr>
  </w:style>
  <w:style w:type="character" w:styleId="SubtleEmphasis">
    <w:name w:val="Subtle Emphasis"/>
    <w:uiPriority w:val="19"/>
    <w:qFormat/>
    <w:rsid w:val="003A1062"/>
    <w:rPr>
      <w:i/>
      <w:iCs/>
      <w:color w:val="525A13" w:themeColor="accent1" w:themeShade="7F"/>
    </w:rPr>
  </w:style>
  <w:style w:type="character" w:styleId="IntenseEmphasis">
    <w:name w:val="Intense Emphasis"/>
    <w:uiPriority w:val="21"/>
    <w:qFormat/>
    <w:rsid w:val="003A1062"/>
    <w:rPr>
      <w:b/>
      <w:bCs/>
      <w:caps/>
      <w:color w:val="525A13" w:themeColor="accent1" w:themeShade="7F"/>
      <w:spacing w:val="10"/>
    </w:rPr>
  </w:style>
  <w:style w:type="character" w:styleId="SubtleReference">
    <w:name w:val="Subtle Reference"/>
    <w:uiPriority w:val="31"/>
    <w:qFormat/>
    <w:rsid w:val="003A1062"/>
    <w:rPr>
      <w:b/>
      <w:bCs/>
      <w:color w:val="A6B727" w:themeColor="accent1"/>
    </w:rPr>
  </w:style>
  <w:style w:type="character" w:styleId="IntenseReference">
    <w:name w:val="Intense Reference"/>
    <w:uiPriority w:val="32"/>
    <w:qFormat/>
    <w:rsid w:val="003A1062"/>
    <w:rPr>
      <w:b/>
      <w:bCs/>
      <w:i/>
      <w:iCs/>
      <w:caps/>
      <w:color w:val="A6B727" w:themeColor="accent1"/>
    </w:rPr>
  </w:style>
  <w:style w:type="character" w:styleId="BookTitle">
    <w:name w:val="Book Title"/>
    <w:uiPriority w:val="33"/>
    <w:qFormat/>
    <w:rsid w:val="003A1062"/>
    <w:rPr>
      <w:b/>
      <w:bCs/>
      <w:i/>
      <w:iCs/>
      <w:spacing w:val="0"/>
    </w:rPr>
  </w:style>
  <w:style w:type="paragraph" w:styleId="TOCHeading">
    <w:name w:val="TOC Heading"/>
    <w:basedOn w:val="Heading1"/>
    <w:next w:val="Normal"/>
    <w:uiPriority w:val="39"/>
    <w:semiHidden/>
    <w:unhideWhenUsed/>
    <w:qFormat/>
    <w:rsid w:val="003A1062"/>
    <w:pPr>
      <w:outlineLvl w:val="9"/>
    </w:pPr>
  </w:style>
  <w:style w:type="table" w:styleId="GridTable6Colorful">
    <w:name w:val="Grid Table 6 Colorful"/>
    <w:basedOn w:val="TableNormal"/>
    <w:uiPriority w:val="51"/>
    <w:rsid w:val="00A267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6F472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F47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4">
    <w:name w:val="Grid Table 3 Accent 4"/>
    <w:basedOn w:val="TableNormal"/>
    <w:uiPriority w:val="48"/>
    <w:rsid w:val="009C5657"/>
    <w:pPr>
      <w:spacing w:after="0" w:line="240" w:lineRule="auto"/>
    </w:pPr>
    <w:tblPr>
      <w:tblStyleRowBandSize w:val="1"/>
      <w:tblStyleColBandSize w:val="1"/>
      <w:tblBorders>
        <w:top w:val="single" w:sz="4" w:space="0" w:color="89B9D4" w:themeColor="accent4" w:themeTint="99"/>
        <w:left w:val="single" w:sz="4" w:space="0" w:color="89B9D4" w:themeColor="accent4" w:themeTint="99"/>
        <w:bottom w:val="single" w:sz="4" w:space="0" w:color="89B9D4" w:themeColor="accent4" w:themeTint="99"/>
        <w:right w:val="single" w:sz="4" w:space="0" w:color="89B9D4" w:themeColor="accent4" w:themeTint="99"/>
        <w:insideH w:val="single" w:sz="4" w:space="0" w:color="89B9D4" w:themeColor="accent4" w:themeTint="99"/>
        <w:insideV w:val="single" w:sz="4" w:space="0" w:color="89B9D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7F0" w:themeFill="accent4" w:themeFillTint="33"/>
      </w:tcPr>
    </w:tblStylePr>
    <w:tblStylePr w:type="band1Horz">
      <w:tblPr/>
      <w:tcPr>
        <w:shd w:val="clear" w:color="auto" w:fill="D7E7F0" w:themeFill="accent4" w:themeFillTint="33"/>
      </w:tcPr>
    </w:tblStylePr>
    <w:tblStylePr w:type="neCell">
      <w:tblPr/>
      <w:tcPr>
        <w:tcBorders>
          <w:bottom w:val="single" w:sz="4" w:space="0" w:color="89B9D4" w:themeColor="accent4" w:themeTint="99"/>
        </w:tcBorders>
      </w:tcPr>
    </w:tblStylePr>
    <w:tblStylePr w:type="nwCell">
      <w:tblPr/>
      <w:tcPr>
        <w:tcBorders>
          <w:bottom w:val="single" w:sz="4" w:space="0" w:color="89B9D4" w:themeColor="accent4" w:themeTint="99"/>
        </w:tcBorders>
      </w:tcPr>
    </w:tblStylePr>
    <w:tblStylePr w:type="seCell">
      <w:tblPr/>
      <w:tcPr>
        <w:tcBorders>
          <w:top w:val="single" w:sz="4" w:space="0" w:color="89B9D4" w:themeColor="accent4" w:themeTint="99"/>
        </w:tcBorders>
      </w:tcPr>
    </w:tblStylePr>
    <w:tblStylePr w:type="swCell">
      <w:tblPr/>
      <w:tcPr>
        <w:tcBorders>
          <w:top w:val="single" w:sz="4" w:space="0" w:color="89B9D4" w:themeColor="accent4" w:themeTint="99"/>
        </w:tcBorders>
      </w:tcPr>
    </w:tblStylePr>
  </w:style>
  <w:style w:type="character" w:styleId="Hyperlink">
    <w:name w:val="Hyperlink"/>
    <w:basedOn w:val="DefaultParagraphFont"/>
    <w:uiPriority w:val="99"/>
    <w:unhideWhenUsed/>
    <w:rsid w:val="00ED5AD5"/>
    <w:rPr>
      <w:color w:val="F59E00" w:themeColor="hyperlink"/>
      <w:u w:val="single"/>
    </w:rPr>
  </w:style>
  <w:style w:type="character" w:customStyle="1" w:styleId="UnresolvedMention1">
    <w:name w:val="Unresolved Mention1"/>
    <w:basedOn w:val="DefaultParagraphFont"/>
    <w:uiPriority w:val="99"/>
    <w:semiHidden/>
    <w:unhideWhenUsed/>
    <w:rsid w:val="00ED5AD5"/>
    <w:rPr>
      <w:color w:val="808080"/>
      <w:shd w:val="clear" w:color="auto" w:fill="E6E6E6"/>
    </w:rPr>
  </w:style>
  <w:style w:type="character" w:customStyle="1" w:styleId="UnresolvedMention2">
    <w:name w:val="Unresolved Mention2"/>
    <w:basedOn w:val="DefaultParagraphFont"/>
    <w:uiPriority w:val="99"/>
    <w:semiHidden/>
    <w:unhideWhenUsed/>
    <w:rsid w:val="00613B46"/>
    <w:rPr>
      <w:color w:val="605E5C"/>
      <w:shd w:val="clear" w:color="auto" w:fill="E1DFDD"/>
    </w:rPr>
  </w:style>
  <w:style w:type="table" w:styleId="PlainTable2">
    <w:name w:val="Plain Table 2"/>
    <w:basedOn w:val="TableNormal"/>
    <w:uiPriority w:val="42"/>
    <w:rsid w:val="007D387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266F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38911">
      <w:bodyDiv w:val="1"/>
      <w:marLeft w:val="0"/>
      <w:marRight w:val="0"/>
      <w:marTop w:val="0"/>
      <w:marBottom w:val="0"/>
      <w:divBdr>
        <w:top w:val="none" w:sz="0" w:space="0" w:color="auto"/>
        <w:left w:val="none" w:sz="0" w:space="0" w:color="auto"/>
        <w:bottom w:val="none" w:sz="0" w:space="0" w:color="auto"/>
        <w:right w:val="none" w:sz="0" w:space="0" w:color="auto"/>
      </w:divBdr>
    </w:div>
    <w:div w:id="1046416860">
      <w:bodyDiv w:val="1"/>
      <w:marLeft w:val="0"/>
      <w:marRight w:val="0"/>
      <w:marTop w:val="0"/>
      <w:marBottom w:val="0"/>
      <w:divBdr>
        <w:top w:val="none" w:sz="0" w:space="0" w:color="auto"/>
        <w:left w:val="none" w:sz="0" w:space="0" w:color="auto"/>
        <w:bottom w:val="none" w:sz="0" w:space="0" w:color="auto"/>
        <w:right w:val="none" w:sz="0" w:space="0" w:color="auto"/>
      </w:divBdr>
    </w:div>
    <w:div w:id="196650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Medhat Elmasry</dc:creator>
  <cp:keywords/>
  <dc:description/>
  <cp:lastModifiedBy>Medhat Elmasry</cp:lastModifiedBy>
  <cp:revision>74</cp:revision>
  <dcterms:created xsi:type="dcterms:W3CDTF">2018-09-29T22:36:00Z</dcterms:created>
  <dcterms:modified xsi:type="dcterms:W3CDTF">2019-11-07T18:35:00Z</dcterms:modified>
</cp:coreProperties>
</file>