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B6D" w:rsidRPr="009F1E7A" w:rsidRDefault="009F1E7A" w:rsidP="009F1E7A">
      <w:pPr>
        <w:jc w:val="center"/>
        <w:rPr>
          <w:b/>
        </w:rPr>
      </w:pPr>
      <w:r w:rsidRPr="009F1E7A">
        <w:rPr>
          <w:rFonts w:hint="eastAsia"/>
          <w:b/>
        </w:rPr>
        <w:t>G</w:t>
      </w:r>
      <w:r w:rsidRPr="009F1E7A">
        <w:rPr>
          <w:b/>
        </w:rPr>
        <w:t xml:space="preserve">UIDE-GLOBAL-CGE </w:t>
      </w:r>
      <w:r w:rsidRPr="009F1E7A">
        <w:rPr>
          <w:rFonts w:hint="eastAsia"/>
          <w:b/>
        </w:rPr>
        <w:t xml:space="preserve">자료 </w:t>
      </w:r>
      <w:r w:rsidR="00326A66">
        <w:rPr>
          <w:rFonts w:hint="eastAsia"/>
          <w:b/>
        </w:rPr>
        <w:t>메</w:t>
      </w:r>
      <w:r w:rsidRPr="009F1E7A">
        <w:rPr>
          <w:rFonts w:hint="eastAsia"/>
          <w:b/>
        </w:rPr>
        <w:t xml:space="preserve">뉴얼 </w:t>
      </w:r>
      <w:r w:rsidRPr="009F1E7A">
        <w:rPr>
          <w:b/>
        </w:rPr>
        <w:t>V1</w:t>
      </w:r>
    </w:p>
    <w:p w:rsidR="009F1E7A" w:rsidRDefault="009F1E7A" w:rsidP="009F1E7A">
      <w:pPr>
        <w:jc w:val="right"/>
      </w:pPr>
      <w:r>
        <w:t xml:space="preserve">2025.04.24 </w:t>
      </w:r>
    </w:p>
    <w:p w:rsidR="009F1E7A" w:rsidRDefault="009F1E7A" w:rsidP="009F1E7A">
      <w:pPr>
        <w:jc w:val="right"/>
      </w:pPr>
      <w:r>
        <w:rPr>
          <w:rFonts w:hint="eastAsia"/>
        </w:rPr>
        <w:t>작성자:</w:t>
      </w:r>
      <w:r>
        <w:t xml:space="preserve"> </w:t>
      </w:r>
      <w:r>
        <w:rPr>
          <w:rFonts w:hint="eastAsia"/>
        </w:rPr>
        <w:t>김진태</w:t>
      </w:r>
      <w:bookmarkStart w:id="0" w:name="_GoBack"/>
      <w:bookmarkEnd w:id="0"/>
    </w:p>
    <w:p w:rsidR="009F1E7A" w:rsidRDefault="009F1E7A" w:rsidP="009F1E7A">
      <w:pPr>
        <w:jc w:val="center"/>
      </w:pPr>
    </w:p>
    <w:p w:rsidR="006F5EE6" w:rsidRDefault="009F1E7A" w:rsidP="00326A66">
      <w:pPr>
        <w:ind w:firstLine="156"/>
      </w:pPr>
      <w:r>
        <w:rPr>
          <w:rFonts w:hint="eastAsia"/>
        </w:rPr>
        <w:t>G</w:t>
      </w:r>
      <w:r>
        <w:t xml:space="preserve">UIDE-GLOBAL-CGE </w:t>
      </w:r>
      <w:r>
        <w:rPr>
          <w:rFonts w:hint="eastAsia"/>
        </w:rPr>
        <w:t>모형</w:t>
      </w:r>
      <w:r w:rsidR="00626BDF">
        <w:rPr>
          <w:rFonts w:hint="eastAsia"/>
        </w:rPr>
        <w:t xml:space="preserve">의 주된 역할은 동북아 </w:t>
      </w:r>
      <w:r w:rsidR="00626BDF">
        <w:t>6</w:t>
      </w:r>
      <w:r w:rsidR="00626BDF">
        <w:rPr>
          <w:rFonts w:hint="eastAsia"/>
        </w:rPr>
        <w:t xml:space="preserve">개국을 대상으로 기준연도부터 </w:t>
      </w:r>
      <w:r w:rsidR="00626BDF">
        <w:t>205</w:t>
      </w:r>
      <w:r w:rsidR="00626BDF">
        <w:rPr>
          <w:rFonts w:hint="eastAsia"/>
        </w:rPr>
        <w:t>0년까지 시나리오별 에너지 소비량을 전망하는 것이다.</w:t>
      </w:r>
      <w:r>
        <w:rPr>
          <w:rFonts w:hint="eastAsia"/>
        </w:rPr>
        <w:t xml:space="preserve"> </w:t>
      </w:r>
      <w:r w:rsidR="00626BDF">
        <w:rPr>
          <w:rFonts w:hint="eastAsia"/>
        </w:rPr>
        <w:t>모형에 대한 대부분의 논의가 모형 원리,</w:t>
      </w:r>
      <w:r w:rsidR="00626BDF">
        <w:t xml:space="preserve"> </w:t>
      </w:r>
      <w:r w:rsidR="00626BDF">
        <w:rPr>
          <w:rFonts w:hint="eastAsia"/>
        </w:rPr>
        <w:t>구조,</w:t>
      </w:r>
      <w:r w:rsidR="00626BDF">
        <w:t xml:space="preserve"> </w:t>
      </w:r>
      <w:r w:rsidR="00626BDF">
        <w:rPr>
          <w:rFonts w:hint="eastAsia"/>
        </w:rPr>
        <w:t>결과 등에 집중되어 있다.</w:t>
      </w:r>
      <w:r w:rsidR="00626BDF">
        <w:t xml:space="preserve"> </w:t>
      </w:r>
      <w:r w:rsidR="00626BDF">
        <w:rPr>
          <w:rFonts w:hint="eastAsia"/>
        </w:rPr>
        <w:t>하지만,</w:t>
      </w:r>
      <w:r w:rsidR="00626BDF">
        <w:t xml:space="preserve"> </w:t>
      </w:r>
      <w:r w:rsidR="00626BDF">
        <w:rPr>
          <w:rFonts w:hint="eastAsia"/>
        </w:rPr>
        <w:t xml:space="preserve">전지구를 </w:t>
      </w:r>
      <w:r w:rsidR="00626BDF">
        <w:t>17</w:t>
      </w:r>
      <w:r w:rsidR="00626BDF">
        <w:rPr>
          <w:rFonts w:hint="eastAsia"/>
        </w:rPr>
        <w:t xml:space="preserve">개 지역으로 구분하고 </w:t>
      </w:r>
      <w:r w:rsidR="00626BDF">
        <w:t>2050</w:t>
      </w:r>
      <w:r w:rsidR="00626BDF">
        <w:rPr>
          <w:rFonts w:hint="eastAsia"/>
        </w:rPr>
        <w:t xml:space="preserve">년까지 장기 전망을 하는 과정에서 사용하는 </w:t>
      </w:r>
      <w:r>
        <w:rPr>
          <w:rFonts w:hint="eastAsia"/>
        </w:rPr>
        <w:t>자료가 많고 이를 가공하는 절차</w:t>
      </w:r>
      <w:r w:rsidR="0048474A">
        <w:rPr>
          <w:rFonts w:hint="eastAsia"/>
        </w:rPr>
        <w:t xml:space="preserve"> </w:t>
      </w:r>
      <w:r w:rsidR="00626BDF">
        <w:rPr>
          <w:rFonts w:hint="eastAsia"/>
        </w:rPr>
        <w:t>또한 복잡하다.</w:t>
      </w:r>
      <w:r w:rsidR="00626BDF">
        <w:t xml:space="preserve"> </w:t>
      </w:r>
      <w:r>
        <w:rPr>
          <w:rFonts w:hint="eastAsia"/>
        </w:rPr>
        <w:t xml:space="preserve">연구의 투명성을 위해 </w:t>
      </w:r>
      <w:r w:rsidR="00626BDF">
        <w:rPr>
          <w:rFonts w:hint="eastAsia"/>
        </w:rPr>
        <w:t xml:space="preserve">아래와 같이 </w:t>
      </w:r>
      <w:r w:rsidR="00626BDF">
        <w:t>6</w:t>
      </w:r>
      <w:r w:rsidR="00626BDF">
        <w:rPr>
          <w:rFonts w:hint="eastAsia"/>
        </w:rPr>
        <w:t>개 항목에 대하여 메</w:t>
      </w:r>
      <w:r>
        <w:rPr>
          <w:rFonts w:hint="eastAsia"/>
        </w:rPr>
        <w:t>뉴얼을 작성하였다.</w:t>
      </w:r>
      <w:r>
        <w:t xml:space="preserve"> </w:t>
      </w:r>
    </w:p>
    <w:p w:rsidR="00326A66" w:rsidRDefault="00326A66" w:rsidP="00326A66">
      <w:pPr>
        <w:ind w:firstLine="156"/>
      </w:pPr>
    </w:p>
    <w:p w:rsidR="00326A66" w:rsidRDefault="00326A66" w:rsidP="006F5EE6">
      <w:pPr>
        <w:pStyle w:val="ListParagraph"/>
        <w:numPr>
          <w:ilvl w:val="0"/>
          <w:numId w:val="1"/>
        </w:numPr>
      </w:pPr>
      <w:r>
        <w:t xml:space="preserve">GUDIE-GLOBAL-CGE </w:t>
      </w:r>
      <w:r>
        <w:rPr>
          <w:rFonts w:hint="eastAsia"/>
        </w:rPr>
        <w:t>섹터 및 지역 정의</w:t>
      </w:r>
    </w:p>
    <w:p w:rsidR="006F5EE6" w:rsidRDefault="006F5EE6" w:rsidP="006F5EE6">
      <w:pPr>
        <w:pStyle w:val="ListParagraph"/>
        <w:numPr>
          <w:ilvl w:val="0"/>
          <w:numId w:val="1"/>
        </w:numPr>
      </w:pPr>
      <w:r>
        <w:t>GTAPDB</w:t>
      </w:r>
      <w:r w:rsidR="00326A66">
        <w:t xml:space="preserve"> : CGE </w:t>
      </w:r>
      <w:r w:rsidR="00326A66">
        <w:rPr>
          <w:rFonts w:hint="eastAsia"/>
        </w:rPr>
        <w:t xml:space="preserve">모형의 핵심 자료로 </w:t>
      </w:r>
      <w:r w:rsidR="00326A66">
        <w:t xml:space="preserve">Purdue </w:t>
      </w:r>
      <w:r w:rsidR="00326A66">
        <w:rPr>
          <w:rFonts w:hint="eastAsia"/>
        </w:rPr>
        <w:t>대학</w:t>
      </w:r>
      <w:r w:rsidR="00326A66">
        <w:t xml:space="preserve"> GTAP </w:t>
      </w:r>
      <w:r w:rsidR="00326A66">
        <w:rPr>
          <w:rFonts w:hint="eastAsia"/>
        </w:rPr>
        <w:t>센터에서 제공하는 자료이다.</w:t>
      </w:r>
    </w:p>
    <w:p w:rsidR="006F5EE6" w:rsidRDefault="006F5EE6" w:rsidP="006F5EE6">
      <w:pPr>
        <w:pStyle w:val="ListParagraph"/>
        <w:numPr>
          <w:ilvl w:val="0"/>
          <w:numId w:val="1"/>
        </w:numPr>
      </w:pPr>
      <w:r>
        <w:t>IEA WEB</w:t>
      </w:r>
      <w:r w:rsidR="00326A66">
        <w:t xml:space="preserve">: IEA </w:t>
      </w:r>
      <w:r w:rsidR="00326A66">
        <w:rPr>
          <w:rFonts w:hint="eastAsia"/>
        </w:rPr>
        <w:t xml:space="preserve">기본 설명 </w:t>
      </w:r>
      <w:r w:rsidR="00326A66">
        <w:t xml:space="preserve">+ </w:t>
      </w:r>
      <w:r w:rsidR="00326A66">
        <w:rPr>
          <w:rFonts w:hint="eastAsia"/>
        </w:rPr>
        <w:t xml:space="preserve">지역 </w:t>
      </w:r>
      <w:r w:rsidR="00326A66">
        <w:t xml:space="preserve">Mapping + </w:t>
      </w:r>
      <w:r w:rsidR="00326A66">
        <w:rPr>
          <w:rFonts w:hint="eastAsia"/>
        </w:rPr>
        <w:t>상품</w:t>
      </w:r>
      <w:r w:rsidR="00326A66">
        <w:t xml:space="preserve"> </w:t>
      </w:r>
      <w:r w:rsidR="00326A66">
        <w:rPr>
          <w:rFonts w:hint="eastAsia"/>
        </w:rPr>
        <w:t xml:space="preserve">및 흐름 </w:t>
      </w:r>
      <w:r w:rsidR="00626BDF">
        <w:rPr>
          <w:rFonts w:eastAsiaTheme="minorHAnsi"/>
        </w:rPr>
        <w:t>→</w:t>
      </w:r>
      <w:r w:rsidR="00626BDF">
        <w:t xml:space="preserve"> CGE </w:t>
      </w:r>
      <w:r w:rsidR="00626BDF">
        <w:rPr>
          <w:rFonts w:hint="eastAsia"/>
        </w:rPr>
        <w:t>모형</w:t>
      </w:r>
    </w:p>
    <w:p w:rsidR="006F5EE6" w:rsidRDefault="006F5EE6" w:rsidP="006F5EE6">
      <w:pPr>
        <w:pStyle w:val="ListParagraph"/>
        <w:numPr>
          <w:ilvl w:val="0"/>
          <w:numId w:val="1"/>
        </w:numPr>
      </w:pPr>
      <w:r>
        <w:t>EDGAR</w:t>
      </w:r>
      <w:r w:rsidR="00326A66">
        <w:t xml:space="preserve">: </w:t>
      </w:r>
      <w:r w:rsidR="00326A66">
        <w:rPr>
          <w:rFonts w:hint="eastAsia"/>
        </w:rPr>
        <w:t>글로벌 온실가스 배출량</w:t>
      </w:r>
      <w:r w:rsidR="00626BDF">
        <w:rPr>
          <w:rFonts w:hint="eastAsia"/>
        </w:rPr>
        <w:t xml:space="preserve"> </w:t>
      </w:r>
      <w:r w:rsidR="00626BDF">
        <w:t>(</w:t>
      </w:r>
      <w:r w:rsidR="00626BDF">
        <w:rPr>
          <w:rFonts w:hint="eastAsia"/>
        </w:rPr>
        <w:t>비에너지 부문 배출량 집계)</w:t>
      </w:r>
    </w:p>
    <w:p w:rsidR="00805A91" w:rsidRDefault="00805A91" w:rsidP="006F5EE6">
      <w:pPr>
        <w:pStyle w:val="ListParagraph"/>
        <w:numPr>
          <w:ilvl w:val="0"/>
          <w:numId w:val="1"/>
        </w:numPr>
      </w:pPr>
      <w:r>
        <w:rPr>
          <w:rFonts w:hint="eastAsia"/>
        </w:rPr>
        <w:t>O</w:t>
      </w:r>
      <w:r>
        <w:t xml:space="preserve">wn price elasticity </w:t>
      </w:r>
      <w:r>
        <w:rPr>
          <w:rFonts w:hint="eastAsia"/>
        </w:rPr>
        <w:t>추정</w:t>
      </w:r>
    </w:p>
    <w:p w:rsidR="006F5EE6" w:rsidRDefault="006F5EE6" w:rsidP="006F5EE6">
      <w:pPr>
        <w:pStyle w:val="ListParagraph"/>
        <w:numPr>
          <w:ilvl w:val="0"/>
          <w:numId w:val="1"/>
        </w:numPr>
      </w:pPr>
      <w:r>
        <w:t>SSP DB</w:t>
      </w:r>
      <w:r w:rsidR="00326A66">
        <w:t xml:space="preserve">: </w:t>
      </w:r>
      <w:r w:rsidR="00326A66">
        <w:rPr>
          <w:rFonts w:hint="eastAsia"/>
        </w:rPr>
        <w:t>미래 전망 자료</w:t>
      </w:r>
      <w:r w:rsidR="00626BDF">
        <w:t xml:space="preserve"> </w:t>
      </w:r>
      <w:r w:rsidR="00626BDF">
        <w:rPr>
          <w:rFonts w:hint="eastAsia"/>
        </w:rPr>
        <w:t xml:space="preserve">지역 </w:t>
      </w:r>
      <w:r w:rsidR="00626BDF">
        <w:t xml:space="preserve">Mapping, </w:t>
      </w:r>
      <w:r w:rsidR="00626BDF">
        <w:rPr>
          <w:rFonts w:hint="eastAsia"/>
        </w:rPr>
        <w:t>G</w:t>
      </w:r>
      <w:r w:rsidR="00626BDF">
        <w:t xml:space="preserve">DP, </w:t>
      </w:r>
      <w:r w:rsidR="00626BDF">
        <w:rPr>
          <w:rFonts w:hint="eastAsia"/>
        </w:rPr>
        <w:t>P</w:t>
      </w:r>
      <w:r w:rsidR="00626BDF">
        <w:t xml:space="preserve">OP </w:t>
      </w:r>
      <w:r w:rsidR="00626BDF">
        <w:rPr>
          <w:rFonts w:hint="eastAsia"/>
        </w:rPr>
        <w:t>요약 결과 작성</w:t>
      </w:r>
    </w:p>
    <w:p w:rsidR="00B66234" w:rsidRDefault="00B66234" w:rsidP="006F5EE6">
      <w:pPr>
        <w:pStyle w:val="ListParagraph"/>
        <w:numPr>
          <w:ilvl w:val="0"/>
          <w:numId w:val="1"/>
        </w:numPr>
      </w:pPr>
      <w:r>
        <w:t xml:space="preserve">IAMC </w:t>
      </w:r>
      <w:r>
        <w:rPr>
          <w:rFonts w:hint="eastAsia"/>
        </w:rPr>
        <w:t>결과물</w:t>
      </w:r>
      <w:r w:rsidR="00326A66">
        <w:t xml:space="preserve">: </w:t>
      </w:r>
      <w:r w:rsidR="00626BDF">
        <w:rPr>
          <w:rFonts w:hint="eastAsia"/>
        </w:rPr>
        <w:t xml:space="preserve">결과물 변수 리스트 및 설명 </w:t>
      </w:r>
      <w:r w:rsidR="00626BDF">
        <w:t xml:space="preserve">+ </w:t>
      </w:r>
      <w:r w:rsidR="00626BDF">
        <w:rPr>
          <w:rFonts w:hint="eastAsia"/>
        </w:rPr>
        <w:t>보고 방법 등</w:t>
      </w:r>
    </w:p>
    <w:p w:rsidR="009F1E7A" w:rsidRDefault="009F1E7A" w:rsidP="009F1E7A">
      <w:pPr>
        <w:jc w:val="center"/>
      </w:pPr>
    </w:p>
    <w:p w:rsidR="00326A66" w:rsidRDefault="00326A66" w:rsidP="009F1E7A">
      <w:pPr>
        <w:jc w:val="center"/>
      </w:pPr>
    </w:p>
    <w:p w:rsidR="00326A66" w:rsidRDefault="00326A66" w:rsidP="009F1E7A">
      <w:pPr>
        <w:jc w:val="center"/>
      </w:pPr>
    </w:p>
    <w:p w:rsidR="00326A66" w:rsidRDefault="00326A66" w:rsidP="009F1E7A">
      <w:pPr>
        <w:jc w:val="center"/>
      </w:pPr>
    </w:p>
    <w:p w:rsidR="00326A66" w:rsidRDefault="00326A66" w:rsidP="009F1E7A">
      <w:pPr>
        <w:jc w:val="center"/>
      </w:pPr>
    </w:p>
    <w:p w:rsidR="00326A66" w:rsidRDefault="00326A66" w:rsidP="009F1E7A">
      <w:pPr>
        <w:jc w:val="center"/>
      </w:pPr>
    </w:p>
    <w:p w:rsidR="00326A66" w:rsidRDefault="00326A66" w:rsidP="009F1E7A">
      <w:pPr>
        <w:jc w:val="center"/>
      </w:pPr>
    </w:p>
    <w:p w:rsidR="00326A66" w:rsidRDefault="00326A66" w:rsidP="009F1E7A">
      <w:pPr>
        <w:jc w:val="center"/>
      </w:pPr>
    </w:p>
    <w:p w:rsidR="00626BDF" w:rsidRDefault="00626BDF"/>
    <w:p w:rsidR="00326A66" w:rsidRDefault="00326A66" w:rsidP="00326A66"/>
    <w:p w:rsidR="009F1E7A" w:rsidRPr="00326A66" w:rsidRDefault="009F1E7A" w:rsidP="00326A66">
      <w:pPr>
        <w:pStyle w:val="ListParagraph"/>
        <w:numPr>
          <w:ilvl w:val="0"/>
          <w:numId w:val="13"/>
        </w:numPr>
        <w:rPr>
          <w:b/>
        </w:rPr>
      </w:pPr>
      <w:r w:rsidRPr="00326A66">
        <w:rPr>
          <w:rFonts w:hint="eastAsia"/>
          <w:b/>
        </w:rPr>
        <w:lastRenderedPageBreak/>
        <w:t xml:space="preserve">세계 에너지 밸런스 </w:t>
      </w:r>
      <w:r w:rsidRPr="00326A66">
        <w:rPr>
          <w:b/>
        </w:rPr>
        <w:t>(World Energy Balance, WEB)</w:t>
      </w:r>
    </w:p>
    <w:p w:rsidR="009F1E7A" w:rsidRDefault="009F1E7A" w:rsidP="009F1E7A">
      <w:r>
        <w:rPr>
          <w:rFonts w:hint="eastAsia"/>
        </w:rPr>
        <w:t>C</w:t>
      </w:r>
      <w:r>
        <w:t xml:space="preserve">GE </w:t>
      </w:r>
      <w:r>
        <w:rPr>
          <w:rFonts w:hint="eastAsia"/>
        </w:rPr>
        <w:t xml:space="preserve">모형의 일반적인 입력자료는 화폐단위 자료로 </w:t>
      </w:r>
      <w:r>
        <w:t xml:space="preserve">GTAP, WIOD </w:t>
      </w:r>
      <w:r>
        <w:rPr>
          <w:rFonts w:hint="eastAsia"/>
        </w:rPr>
        <w:t>등 경제주체 또는 섹터간의 특정연도의 거래를 사회계정행렬 형태로 작성한다.</w:t>
      </w:r>
      <w:r>
        <w:t xml:space="preserve"> </w:t>
      </w:r>
      <w:r>
        <w:rPr>
          <w:rFonts w:hint="eastAsia"/>
        </w:rPr>
        <w:t>이 화폐금액을 가격과 수량으로 나눠어 접근한다.</w:t>
      </w:r>
      <w:r>
        <w:t xml:space="preserve"> CGE </w:t>
      </w:r>
      <w:r>
        <w:rPr>
          <w:rFonts w:hint="eastAsia"/>
        </w:rPr>
        <w:t>모형이 경제 섹터 전반을 다루기 때문에 각 섹터별로 주요한 활동량 또는 투입량을 물리적으로 계산할 필요가 발생한다.</w:t>
      </w:r>
      <w:r>
        <w:t xml:space="preserve"> GUDIE-GLOBAL-CGE </w:t>
      </w:r>
      <w:r>
        <w:rPr>
          <w:rFonts w:hint="eastAsia"/>
        </w:rPr>
        <w:t>모형은</w:t>
      </w:r>
      <w:r>
        <w:t xml:space="preserve"> </w:t>
      </w:r>
      <w:r>
        <w:rPr>
          <w:rFonts w:hint="eastAsia"/>
        </w:rPr>
        <w:t>온실가스 감축 정책을 다루기 때문에 에너지 사용에 따른 온실가스 배출량 계산이 필요하다.</w:t>
      </w:r>
      <w:r>
        <w:t xml:space="preserve"> </w:t>
      </w:r>
      <w:r>
        <w:rPr>
          <w:rFonts w:hint="eastAsia"/>
        </w:rPr>
        <w:t xml:space="preserve">활동량 자료는 </w:t>
      </w:r>
      <w:r>
        <w:t>IEA</w:t>
      </w:r>
      <w:r>
        <w:rPr>
          <w:rFonts w:hint="eastAsia"/>
        </w:rPr>
        <w:t xml:space="preserve">에서 제공하는 </w:t>
      </w:r>
      <w:r>
        <w:t>2025</w:t>
      </w:r>
      <w:r>
        <w:rPr>
          <w:rFonts w:hint="eastAsia"/>
        </w:rPr>
        <w:t>년판 세계 에너지 밸런스를 사용했다.</w:t>
      </w:r>
      <w:r>
        <w:t xml:space="preserve"> </w:t>
      </w:r>
    </w:p>
    <w:p w:rsidR="009F1E7A" w:rsidRDefault="009F1E7A" w:rsidP="009F1E7A">
      <w:r>
        <w:rPr>
          <w:rFonts w:hint="eastAsia"/>
        </w:rPr>
        <w:t xml:space="preserve">세계 에너지 밸런스는 약 </w:t>
      </w:r>
      <w:r>
        <w:t>150</w:t>
      </w:r>
      <w:r>
        <w:rPr>
          <w:rFonts w:hint="eastAsia"/>
        </w:rPr>
        <w:t xml:space="preserve">개 이상 국가의 에너지 밸런스를 담은 방대한 자료로 길게는 </w:t>
      </w:r>
      <w:r>
        <w:t>1960</w:t>
      </w:r>
      <w:r>
        <w:rPr>
          <w:rFonts w:hint="eastAsia"/>
        </w:rPr>
        <w:t xml:space="preserve">년부터 시작하여 </w:t>
      </w:r>
      <w:r>
        <w:t>2024</w:t>
      </w:r>
      <w:r>
        <w:rPr>
          <w:rFonts w:hint="eastAsia"/>
        </w:rPr>
        <w:t>년까지 에너지 생산 및 소비에 대한 정보를 담고 있다.</w:t>
      </w:r>
      <w:r w:rsidR="00D57C2B">
        <w:t xml:space="preserve"> </w:t>
      </w:r>
      <w:r w:rsidR="00D57C2B">
        <w:rPr>
          <w:rFonts w:hint="eastAsia"/>
        </w:rPr>
        <w:t>국내 에너지 통계와 다르게 순발열량(</w:t>
      </w:r>
      <w:r w:rsidR="00D57C2B">
        <w:t>Net Calorific Value, NCV)</w:t>
      </w:r>
      <w:r w:rsidR="00D57C2B">
        <w:rPr>
          <w:rFonts w:hint="eastAsia"/>
        </w:rPr>
        <w:t>를 기준으로 작성된다.</w:t>
      </w:r>
      <w:r w:rsidR="00D57C2B">
        <w:t xml:space="preserve"> </w:t>
      </w:r>
      <w:r w:rsidR="00D57C2B">
        <w:rPr>
          <w:rFonts w:hint="eastAsia"/>
        </w:rPr>
        <w:t>또한,</w:t>
      </w:r>
      <w:r w:rsidR="00D57C2B">
        <w:t xml:space="preserve"> </w:t>
      </w:r>
      <w:r w:rsidR="00D57C2B">
        <w:rPr>
          <w:rFonts w:hint="eastAsia"/>
        </w:rPr>
        <w:t xml:space="preserve">산업부문의 자가발전의 경우 </w:t>
      </w:r>
      <w:r w:rsidR="00D57C2B">
        <w:t>Autoproducer</w:t>
      </w:r>
      <w:r w:rsidR="00D57C2B">
        <w:rPr>
          <w:rFonts w:hint="eastAsia"/>
        </w:rPr>
        <w:t>로 전환부문에 이동하여 계산한다.</w:t>
      </w:r>
      <w:r w:rsidR="00D57C2B">
        <w:t xml:space="preserve"> </w:t>
      </w:r>
      <w:r w:rsidR="00D57C2B">
        <w:rPr>
          <w:rFonts w:hint="eastAsia"/>
        </w:rPr>
        <w:t xml:space="preserve">이외 열량환산기준과 신재생에너지 </w:t>
      </w:r>
      <w:r w:rsidR="00D57C2B">
        <w:t>1</w:t>
      </w:r>
      <w:r w:rsidR="00D57C2B">
        <w:rPr>
          <w:rFonts w:hint="eastAsia"/>
        </w:rPr>
        <w:t>차 에너지 환산 효율(</w:t>
      </w:r>
      <w:r w:rsidR="00D57C2B">
        <w:t xml:space="preserve">Physical Energy Content Method) </w:t>
      </w:r>
      <w:r w:rsidR="00D57C2B">
        <w:rPr>
          <w:rFonts w:hint="eastAsia"/>
        </w:rPr>
        <w:t>등이 다르기 때문에 국내 최종에너지 소비와 비교시 주의가 필요하다.</w:t>
      </w:r>
      <w:r>
        <w:t xml:space="preserve"> </w:t>
      </w:r>
      <w:r>
        <w:rPr>
          <w:rFonts w:hint="eastAsia"/>
        </w:rPr>
        <w:t xml:space="preserve">본 연구에서 기준연도는 </w:t>
      </w:r>
      <w:r>
        <w:t>2019</w:t>
      </w:r>
      <w:r>
        <w:rPr>
          <w:rFonts w:hint="eastAsia"/>
        </w:rPr>
        <w:t xml:space="preserve">년으로 </w:t>
      </w:r>
      <w:r>
        <w:t>2019</w:t>
      </w:r>
      <w:r>
        <w:rPr>
          <w:rFonts w:hint="eastAsia"/>
        </w:rPr>
        <w:t xml:space="preserve">년 기준 </w:t>
      </w:r>
      <w:r>
        <w:t xml:space="preserve">KTOE </w:t>
      </w:r>
      <w:r>
        <w:rPr>
          <w:rFonts w:hint="eastAsia"/>
        </w:rPr>
        <w:t>단위 자료를 추출하였다.</w:t>
      </w:r>
      <w:r>
        <w:t xml:space="preserve"> </w:t>
      </w:r>
      <w:r w:rsidR="00D57C2B">
        <w:t>2025</w:t>
      </w:r>
      <w:r w:rsidR="00D57C2B">
        <w:rPr>
          <w:rFonts w:hint="eastAsia"/>
        </w:rPr>
        <w:t>년판에는 이전 연도와 다르게 에너지원과 활동에 대한 정의명을 수정하여 제공하고 있다.</w:t>
      </w:r>
    </w:p>
    <w:p w:rsidR="00D57C2B" w:rsidRDefault="00D57C2B" w:rsidP="009F1E7A"/>
    <w:p w:rsidR="00D57C2B" w:rsidRDefault="00D57C2B" w:rsidP="00D57C2B">
      <w:pPr>
        <w:pStyle w:val="ListParagraph"/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지역구분</w:t>
      </w:r>
    </w:p>
    <w:p w:rsidR="006F5EE6" w:rsidRDefault="00326A66" w:rsidP="00D57C2B">
      <w:r>
        <w:rPr>
          <w:rFonts w:hint="eastAsia"/>
        </w:rPr>
        <w:t>I</w:t>
      </w:r>
      <w:r>
        <w:t xml:space="preserve">EA WEB Extended </w:t>
      </w:r>
      <w:r>
        <w:rPr>
          <w:rFonts w:hint="eastAsia"/>
        </w:rPr>
        <w:t xml:space="preserve">버전은 </w:t>
      </w:r>
      <w:r w:rsidR="006F5EE6">
        <w:rPr>
          <w:rFonts w:hint="eastAsia"/>
        </w:rPr>
        <w:t xml:space="preserve">파일당 약 </w:t>
      </w:r>
      <w:r w:rsidR="006F5EE6">
        <w:t>3~4 G</w:t>
      </w:r>
      <w:r w:rsidR="006F5EE6">
        <w:rPr>
          <w:rFonts w:hint="eastAsia"/>
        </w:rPr>
        <w:t>B</w:t>
      </w:r>
      <w:r w:rsidR="006F5EE6">
        <w:t xml:space="preserve"> </w:t>
      </w:r>
      <w:r w:rsidR="006F5EE6">
        <w:rPr>
          <w:rFonts w:hint="eastAsia"/>
        </w:rPr>
        <w:t>용량</w:t>
      </w:r>
      <w:r>
        <w:rPr>
          <w:rFonts w:hint="eastAsia"/>
        </w:rPr>
        <w:t xml:space="preserve">으로 총 </w:t>
      </w:r>
      <w:r>
        <w:t>3</w:t>
      </w:r>
      <w:r>
        <w:rPr>
          <w:rFonts w:hint="eastAsia"/>
        </w:rPr>
        <w:t>개를 제공하고 있다</w:t>
      </w:r>
      <w:r w:rsidR="006F5EE6">
        <w:rPr>
          <w:rFonts w:hint="eastAsia"/>
        </w:rPr>
        <w:t>.</w:t>
      </w:r>
      <w:r>
        <w:rPr>
          <w:rStyle w:val="FootnoteReference"/>
        </w:rPr>
        <w:footnoteReference w:id="1"/>
      </w:r>
      <w:r w:rsidR="006F5EE6">
        <w:t xml:space="preserve"> </w:t>
      </w:r>
      <w:r w:rsidR="006F5EE6">
        <w:rPr>
          <w:rFonts w:hint="eastAsia"/>
        </w:rPr>
        <w:t>위 파일에 따르면 2</w:t>
      </w:r>
      <w:r w:rsidR="006F5EE6">
        <w:t>019</w:t>
      </w:r>
      <w:r w:rsidR="006F5EE6">
        <w:rPr>
          <w:rFonts w:hint="eastAsia"/>
        </w:rPr>
        <w:t xml:space="preserve">년 기준 전체 국가 수는 </w:t>
      </w:r>
      <w:r w:rsidR="006F5EE6">
        <w:t>191</w:t>
      </w:r>
      <w:r w:rsidR="006F5EE6">
        <w:rPr>
          <w:rFonts w:hint="eastAsia"/>
        </w:rPr>
        <w:t xml:space="preserve">개이며 아래 지역 분류에 포함된 국가는 </w:t>
      </w:r>
      <w:r w:rsidR="006F5EE6">
        <w:t>159</w:t>
      </w:r>
      <w:r w:rsidR="006F5EE6">
        <w:rPr>
          <w:rFonts w:hint="eastAsia"/>
        </w:rPr>
        <w:t>개이며,</w:t>
      </w:r>
      <w:r w:rsidR="006F5EE6">
        <w:t xml:space="preserve"> </w:t>
      </w:r>
      <w:r w:rsidR="006F5EE6">
        <w:rPr>
          <w:rFonts w:hint="eastAsia"/>
        </w:rPr>
        <w:t xml:space="preserve">분류에서 누락된 지역은 </w:t>
      </w:r>
      <w:r w:rsidR="006F5EE6">
        <w:t>35</w:t>
      </w:r>
      <w:r w:rsidR="006F5EE6">
        <w:rPr>
          <w:rFonts w:hint="eastAsia"/>
        </w:rPr>
        <w:t>개이다.</w:t>
      </w:r>
      <w:r>
        <w:rPr>
          <w:rStyle w:val="FootnoteReference"/>
        </w:rPr>
        <w:footnoteReference w:id="2"/>
      </w:r>
      <w:r w:rsidR="006F5EE6">
        <w:t xml:space="preserve"> 35</w:t>
      </w:r>
      <w:r w:rsidR="006F5EE6">
        <w:rPr>
          <w:rFonts w:hint="eastAsia"/>
        </w:rPr>
        <w:t xml:space="preserve">개 지역의 목록을 살펴보면 다음과 </w:t>
      </w:r>
      <w:r w:rsidR="006F5EE6">
        <w:rPr>
          <w:rFonts w:hint="eastAsia"/>
        </w:rPr>
        <w:lastRenderedPageBreak/>
        <w:t>같다.</w:t>
      </w:r>
      <w:r w:rsidR="006F5EE6">
        <w:t xml:space="preserve"> </w:t>
      </w:r>
      <w:r w:rsidR="006F5EE6">
        <w:rPr>
          <w:rFonts w:hint="eastAsia"/>
        </w:rPr>
        <w:t>즉,</w:t>
      </w:r>
      <w:r w:rsidR="006F5EE6">
        <w:t xml:space="preserve"> </w:t>
      </w:r>
      <w:r w:rsidR="006F5EE6">
        <w:rPr>
          <w:rFonts w:hint="eastAsia"/>
        </w:rPr>
        <w:t xml:space="preserve">지역을 다시 재분류한 정의로 이를 반영할 경우 에너지 소비의 이중계산 문제가 발생하기 때문에 </w:t>
      </w:r>
      <w:r w:rsidR="006F5EE6">
        <w:t>35</w:t>
      </w:r>
      <w:r w:rsidR="006F5EE6">
        <w:rPr>
          <w:rFonts w:hint="eastAsia"/>
        </w:rPr>
        <w:t xml:space="preserve">개를 제외한 </w:t>
      </w:r>
      <w:r w:rsidR="006F5EE6">
        <w:t>159</w:t>
      </w:r>
      <w:r w:rsidR="006F5EE6">
        <w:rPr>
          <w:rFonts w:hint="eastAsia"/>
        </w:rPr>
        <w:t xml:space="preserve">개 국가를 다시 </w:t>
      </w:r>
      <w:r w:rsidR="006F5EE6">
        <w:t>17</w:t>
      </w:r>
      <w:r w:rsidR="006F5EE6">
        <w:rPr>
          <w:rFonts w:hint="eastAsia"/>
        </w:rPr>
        <w:t>개로 재분류하여 사용하였다.</w:t>
      </w:r>
    </w:p>
    <w:p w:rsidR="006F5EE6" w:rsidRDefault="006F5EE6" w:rsidP="00D57C2B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931"/>
        <w:gridCol w:w="1505"/>
        <w:gridCol w:w="6580"/>
      </w:tblGrid>
      <w:tr w:rsidR="00D57C2B" w:rsidRPr="00536F74" w:rsidTr="006F5EE6">
        <w:trPr>
          <w:trHeight w:val="20"/>
        </w:trPr>
        <w:tc>
          <w:tcPr>
            <w:tcW w:w="0" w:type="auto"/>
            <w:shd w:val="clear" w:color="auto" w:fill="F2F2F2"/>
            <w:vAlign w:val="center"/>
          </w:tcPr>
          <w:p w:rsidR="00D57C2B" w:rsidRPr="00C753BD" w:rsidRDefault="00D57C2B" w:rsidP="006F5EE6">
            <w:pPr>
              <w:pStyle w:val="TableContents"/>
              <w:rPr>
                <w:b/>
              </w:rPr>
            </w:pPr>
            <w:r w:rsidRPr="00C753BD">
              <w:rPr>
                <w:b/>
              </w:rPr>
              <w:t>Region Code</w:t>
            </w:r>
          </w:p>
        </w:tc>
        <w:tc>
          <w:tcPr>
            <w:tcW w:w="0" w:type="auto"/>
            <w:shd w:val="clear" w:color="auto" w:fill="F2F2F2"/>
            <w:vAlign w:val="center"/>
          </w:tcPr>
          <w:p w:rsidR="00D57C2B" w:rsidRPr="00C753BD" w:rsidRDefault="00D57C2B" w:rsidP="006F5EE6">
            <w:pPr>
              <w:pStyle w:val="TableContents"/>
              <w:rPr>
                <w:b/>
              </w:rPr>
            </w:pPr>
            <w:r w:rsidRPr="00C753BD"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F2F2F2"/>
            <w:vAlign w:val="center"/>
          </w:tcPr>
          <w:p w:rsidR="00D57C2B" w:rsidRPr="00C753BD" w:rsidRDefault="00D57C2B" w:rsidP="006F5EE6">
            <w:pPr>
              <w:pStyle w:val="TableContents"/>
              <w:rPr>
                <w:b/>
              </w:rPr>
            </w:pPr>
            <w:r w:rsidRPr="00C753BD">
              <w:rPr>
                <w:b/>
              </w:rPr>
              <w:t xml:space="preserve">Corresponding </w:t>
            </w:r>
            <w:r>
              <w:rPr>
                <w:rFonts w:eastAsiaTheme="minorEastAsia" w:hint="eastAsia"/>
                <w:b/>
                <w:lang w:eastAsia="ko-KR"/>
              </w:rPr>
              <w:t>I</w:t>
            </w:r>
            <w:r>
              <w:rPr>
                <w:rFonts w:eastAsiaTheme="minorEastAsia"/>
                <w:b/>
                <w:lang w:eastAsia="ko-KR"/>
              </w:rPr>
              <w:t>EA WEB 2025</w:t>
            </w:r>
            <w:r w:rsidRPr="00C753BD">
              <w:rPr>
                <w:b/>
              </w:rPr>
              <w:t xml:space="preserve"> </w:t>
            </w:r>
            <w:r>
              <w:rPr>
                <w:b/>
              </w:rPr>
              <w:t>Countries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KOR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South Korea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>
              <w:t>‘</w:t>
            </w:r>
            <w:r w:rsidRPr="006F5EE6">
              <w:t>KOREA</w:t>
            </w:r>
            <w:r>
              <w:t>’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CHN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China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'CHINA', 'HONGKONG'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JPN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Japan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'JAPAN'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RUS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Russia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'RUSSIA'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MNG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Mongolia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'MONGOLIA'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PRK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North Korea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'KOREADPR'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NAM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North America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'CANADA', 'USA'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LAM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Latin America and the Caribbean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'ARGENTINA', 'BOLIVIA', 'BRAZIL', 'CHILE', 'COLOMBIA', 'COSTARICA', 'CUBA', 'DOMINICANREP', 'ECUADOR', 'GUATEMALA', 'GUYANA', 'HAITI', 'HONDURAS', 'JAMAICA', 'MEXICO', 'NICARAGUA', 'PANAMA', 'PERU', 'PARAGUAY', 'ELSALVADOR', 'SURINAME', 'TRINIDAD', 'URUGUAY', 'CURACAO', 'VENEZUELA', 'OTHERLATIN'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WEU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Western Europe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'AUSTRIA', 'BELGIUM', 'GREECE', 'SWITZERLAND', 'CYPRUS', 'GERMANY', 'DENMARK', 'SPAIN', 'FINLAND', 'FRANCE', 'UK', 'IRELAND', 'ICELAND', 'ITALY', 'LUXEMBOURG', 'MALTA', 'NETHERLANDS', 'NORWAY', 'PORTUGAL', 'SWEDEN', 'TURKIYE', 'GIBRALTAR'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EEU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Central and Eastern Europe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'ALBANIA', 'BULGARIA', 'BOSNIAHERZ', 'CZECH', 'ESTONIA', 'CROATIA', 'HUNGARY', 'LITHUANIA', 'LATVIA', 'NORTHMACED', 'MONTENEGRO', 'ROMANIA', 'POLAND', 'SERBIA', 'SLOVAKIA', 'SLOVENIA', 'KOSOVO'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RFS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Rest of Former Soviet Union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'ARMENIA', 'AZERBAIJAN', 'BELARUS', 'GEORGIA', 'KAZAKHSTAN', 'KYRGYZSTAN', 'MOLDOVA', 'TAJIKISTAN', 'TURKMENISTAN', 'UKRAINE', 'UZBEKISTAN'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MEA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Middle East and North Africa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'UAE', 'BAHRAIN', 'ALGERIA', 'EGYPT', 'IRAN', 'IRAQ', 'ISRAEL', 'JORDAN', 'KUWAIT', 'LEBANON', 'LIBYA', 'MOROCCO', 'OMAN', 'QATAR', 'SAUDIARABIA', 'SUDAN', 'SSUDAN', 'TUNISIA', 'YEMEN', 'SYRIA', 'PALESTINE'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AFR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Sub-Saharan Africa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'ANGOLA', 'BENIN', 'BOTSWANA', 'COTEIVOIRE', 'CAMEROON', 'CONGO_DRC', 'CONGO_REPUB', 'ERITREA', 'ETHIOPIA', 'GABON', 'GHANA', 'EQGUINEA', 'KENYA', 'MADAGASCAR', 'MOZAMBIQUE', 'MAURITIUS', 'NAMIBIA', 'NIGER', 'NIGERIA', 'RWANDA', 'SENEGAL', 'ESWATINI', 'TOGO', 'TANZANIA', 'UGANDA', 'SOUTHAFRICA', 'ZAMBIA', 'ZIMBABWE', 'OTHERAFRIC', 'BURKINAFASO', 'CHAD', 'MALI', 'MAURITANIA'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MEK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Mekong Region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'CAMBODIA', 'LAO', 'VIETNAM'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SAS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South Asia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'BANGLADESH', 'INDIA', 'SRILANKA', 'NEPAL', 'PAKISTAN'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SEA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Southeast Asia and Taiwan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'BRUNEI', 'INDONESIA', 'MYANMAR', 'MALAYSIA', 'PHILIPPINES', 'SINGAPORE', 'THAILAND', 'TAIPEI', 'OTHERASIA'</w:t>
            </w:r>
          </w:p>
        </w:tc>
      </w:tr>
      <w:tr w:rsidR="00D57C2B" w:rsidRPr="00536F74" w:rsidTr="006F5EE6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ANZ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D57C2B" w:rsidP="006F5EE6">
            <w:pPr>
              <w:pStyle w:val="TableContents"/>
            </w:pPr>
            <w:r w:rsidRPr="00536F74">
              <w:t>Australia and New Zealand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57C2B" w:rsidRPr="00536F74" w:rsidRDefault="006F5EE6" w:rsidP="006F5EE6">
            <w:pPr>
              <w:pStyle w:val="TableContents"/>
            </w:pPr>
            <w:r w:rsidRPr="006F5EE6">
              <w:t>'AUSTRALIA', 'NEWZEALAND', 'GREENLAND'</w:t>
            </w:r>
          </w:p>
        </w:tc>
      </w:tr>
    </w:tbl>
    <w:p w:rsidR="00D57C2B" w:rsidRDefault="00D57C2B" w:rsidP="00D57C2B">
      <w:pPr>
        <w:rPr>
          <w:b/>
        </w:rPr>
      </w:pPr>
    </w:p>
    <w:p w:rsidR="006F5EE6" w:rsidRDefault="006F5EE6" w:rsidP="00D57C2B">
      <w:r>
        <w:t>6</w:t>
      </w:r>
      <w:r>
        <w:rPr>
          <w:rFonts w:hint="eastAsia"/>
        </w:rPr>
        <w:t>개국을 제외한 나머지 지역의 경우 국가들을 합쳐서 정의하였다.</w:t>
      </w:r>
      <w:r>
        <w:t xml:space="preserve"> </w:t>
      </w:r>
      <w:r>
        <w:rPr>
          <w:rFonts w:hint="eastAsia"/>
        </w:rPr>
        <w:t>이경우 에너지 밸런스상 역내 교역 중복 문제가 발생할 수 있다.</w:t>
      </w:r>
      <w:r>
        <w:t xml:space="preserve"> </w:t>
      </w:r>
      <w:r>
        <w:rPr>
          <w:rFonts w:hint="eastAsia"/>
        </w:rPr>
        <w:t xml:space="preserve">예를들어 </w:t>
      </w:r>
      <w:r>
        <w:t xml:space="preserve">LAM </w:t>
      </w:r>
      <w:r>
        <w:rPr>
          <w:rFonts w:hint="eastAsia"/>
        </w:rPr>
        <w:t xml:space="preserve">지역의 브라질과 아르헨티나가 석유를 </w:t>
      </w:r>
      <w:r>
        <w:t xml:space="preserve">100 </w:t>
      </w:r>
      <w:r>
        <w:rPr>
          <w:rFonts w:hint="eastAsia"/>
        </w:rPr>
        <w:t xml:space="preserve">수출하고 아르헨티나가 </w:t>
      </w:r>
      <w:r>
        <w:t xml:space="preserve">100 </w:t>
      </w:r>
      <w:r>
        <w:rPr>
          <w:rFonts w:hint="eastAsia"/>
        </w:rPr>
        <w:t>수입한다면 L</w:t>
      </w:r>
      <w:r>
        <w:t xml:space="preserve">AM </w:t>
      </w:r>
      <w:r>
        <w:rPr>
          <w:rFonts w:hint="eastAsia"/>
        </w:rPr>
        <w:t>외부에서 거래한 수출입이 아니다.</w:t>
      </w:r>
      <w:r>
        <w:t xml:space="preserve"> </w:t>
      </w:r>
      <w:r>
        <w:rPr>
          <w:rFonts w:hint="eastAsia"/>
        </w:rPr>
        <w:t>엄밀하게는 권역 에너지 밸런스를 합칠때는 역내 교역량을 서로 상쇄되어야 한다.</w:t>
      </w:r>
      <w:r>
        <w:t xml:space="preserve"> </w:t>
      </w:r>
    </w:p>
    <w:p w:rsidR="00B66234" w:rsidRPr="006F5EE6" w:rsidRDefault="006F5EE6" w:rsidP="00D57C2B">
      <w:r>
        <w:rPr>
          <w:rFonts w:hint="eastAsia"/>
        </w:rPr>
        <w:t>하지만,</w:t>
      </w:r>
      <w:r>
        <w:t xml:space="preserve"> IEA</w:t>
      </w:r>
      <w:r>
        <w:rPr>
          <w:rFonts w:hint="eastAsia"/>
        </w:rPr>
        <w:t xml:space="preserve">에서 또한 위에서 언급한 </w:t>
      </w:r>
      <w:r>
        <w:t>35</w:t>
      </w:r>
      <w:r>
        <w:rPr>
          <w:rFonts w:hint="eastAsia"/>
        </w:rPr>
        <w:t>개 통합된 지역의 경우 단순 합산을 사용한다.</w:t>
      </w:r>
      <w:r>
        <w:t xml:space="preserve"> </w:t>
      </w:r>
      <w:r>
        <w:rPr>
          <w:rFonts w:hint="eastAsia"/>
        </w:rPr>
        <w:t>에너지 밸런스</w:t>
      </w:r>
      <w:r>
        <w:t xml:space="preserve"> </w:t>
      </w:r>
      <w:r>
        <w:rPr>
          <w:rFonts w:hint="eastAsia"/>
        </w:rPr>
        <w:t>차원만큼의 양자간 에너지 무역에 대한 정보가 없기 때문이다.</w:t>
      </w:r>
      <w:r>
        <w:t xml:space="preserve"> </w:t>
      </w:r>
      <w:r w:rsidR="00B66234">
        <w:rPr>
          <w:rFonts w:hint="eastAsia"/>
        </w:rPr>
        <w:t xml:space="preserve">아르헨티나가 </w:t>
      </w:r>
      <w:r w:rsidR="00B66234">
        <w:rPr>
          <w:rFonts w:hint="eastAsia"/>
        </w:rPr>
        <w:lastRenderedPageBreak/>
        <w:t xml:space="preserve">수입한 가스 </w:t>
      </w:r>
      <w:r w:rsidR="00B66234">
        <w:t>100</w:t>
      </w:r>
      <w:r w:rsidR="00B66234">
        <w:rPr>
          <w:rFonts w:hint="eastAsia"/>
        </w:rPr>
        <w:t>이 미국에서 온것인지,</w:t>
      </w:r>
      <w:r w:rsidR="00B66234">
        <w:t xml:space="preserve"> </w:t>
      </w:r>
      <w:r w:rsidR="00B66234">
        <w:rPr>
          <w:rFonts w:hint="eastAsia"/>
        </w:rPr>
        <w:t>중동에서 온것인지 알수없기 때문이다.</w:t>
      </w:r>
      <w:r w:rsidR="00326A66">
        <w:t xml:space="preserve"> </w:t>
      </w:r>
      <w:r w:rsidR="00B66234">
        <w:rPr>
          <w:rFonts w:hint="eastAsia"/>
        </w:rPr>
        <w:t>따라서,</w:t>
      </w:r>
      <w:r w:rsidR="00B66234">
        <w:t xml:space="preserve"> </w:t>
      </w:r>
      <w:r w:rsidR="00B66234">
        <w:rPr>
          <w:rFonts w:hint="eastAsia"/>
        </w:rPr>
        <w:t>에너지 통계의 경우 생산,</w:t>
      </w:r>
      <w:r w:rsidR="00B66234">
        <w:t xml:space="preserve"> </w:t>
      </w:r>
      <w:r w:rsidR="00B66234">
        <w:rPr>
          <w:rFonts w:hint="eastAsia"/>
        </w:rPr>
        <w:t>전환,</w:t>
      </w:r>
      <w:r w:rsidR="00B66234">
        <w:t xml:space="preserve"> </w:t>
      </w:r>
      <w:r w:rsidR="00B66234">
        <w:rPr>
          <w:rFonts w:hint="eastAsia"/>
        </w:rPr>
        <w:t>최종소비를 중심으로 사용하며 에너지 수출,</w:t>
      </w:r>
      <w:r w:rsidR="00B66234">
        <w:t xml:space="preserve"> </w:t>
      </w:r>
      <w:r w:rsidR="00B66234">
        <w:rPr>
          <w:rFonts w:hint="eastAsia"/>
        </w:rPr>
        <w:t xml:space="preserve">수입자료는 </w:t>
      </w:r>
      <w:r w:rsidR="00B66234">
        <w:t>6</w:t>
      </w:r>
      <w:r w:rsidR="00B66234">
        <w:rPr>
          <w:rFonts w:hint="eastAsia"/>
        </w:rPr>
        <w:t>개국에 한하여 사용한다.</w:t>
      </w:r>
    </w:p>
    <w:p w:rsidR="00D57C2B" w:rsidRPr="00D57C2B" w:rsidRDefault="00D57C2B" w:rsidP="00D57C2B">
      <w:pPr>
        <w:rPr>
          <w:b/>
        </w:rPr>
      </w:pPr>
    </w:p>
    <w:p w:rsidR="00D57C2B" w:rsidRDefault="00D57C2B" w:rsidP="00D57C2B">
      <w:pPr>
        <w:pStyle w:val="ListParagraph"/>
        <w:numPr>
          <w:ilvl w:val="0"/>
          <w:numId w:val="2"/>
        </w:numPr>
        <w:rPr>
          <w:b/>
        </w:rPr>
      </w:pPr>
      <w:r w:rsidRPr="00D57C2B">
        <w:rPr>
          <w:b/>
        </w:rPr>
        <w:t xml:space="preserve">Product </w:t>
      </w:r>
      <w:r w:rsidRPr="00D57C2B">
        <w:rPr>
          <w:rFonts w:hint="eastAsia"/>
          <w:b/>
        </w:rPr>
        <w:t>에너지원</w:t>
      </w:r>
    </w:p>
    <w:p w:rsidR="00B66234" w:rsidRDefault="00B66234" w:rsidP="00B66234">
      <w:r w:rsidRPr="00B66234">
        <w:t>IEA(2025)</w:t>
      </w:r>
      <w:r w:rsidRPr="00B66234">
        <w:rPr>
          <w:rFonts w:hint="eastAsia"/>
        </w:rPr>
        <w:t>에</w:t>
      </w:r>
      <w:r>
        <w:rPr>
          <w:rFonts w:hint="eastAsia"/>
        </w:rPr>
        <w:t>서는 번호를 매기지 않았지만,</w:t>
      </w:r>
      <w:r>
        <w:t xml:space="preserve"> </w:t>
      </w:r>
      <w:r>
        <w:rPr>
          <w:rFonts w:hint="eastAsia"/>
        </w:rPr>
        <w:t xml:space="preserve">편의상 </w:t>
      </w:r>
      <w:r>
        <w:t>p1~68</w:t>
      </w:r>
      <w:r>
        <w:rPr>
          <w:rFonts w:hint="eastAsia"/>
        </w:rPr>
        <w:t>까지 번호를 부여하였다.</w:t>
      </w:r>
    </w:p>
    <w:p w:rsidR="003D4381" w:rsidRDefault="003D4381" w:rsidP="00B66234"/>
    <w:p w:rsidR="003D4381" w:rsidRPr="003D4381" w:rsidRDefault="003D4381" w:rsidP="00B66234">
      <w:pPr>
        <w:rPr>
          <w:b/>
        </w:rPr>
      </w:pPr>
      <w:r w:rsidRPr="003D4381">
        <w:rPr>
          <w:rFonts w:hint="eastAsia"/>
          <w:b/>
        </w:rPr>
        <w:t>[석탄류]</w:t>
      </w:r>
    </w:p>
    <w:p w:rsidR="003D4381" w:rsidRDefault="003D4381" w:rsidP="00B66234">
      <w:r>
        <w:rPr>
          <w:rFonts w:hint="eastAsia"/>
        </w:rPr>
        <w:t>석탄의 등급(탄화도 순서)</w:t>
      </w:r>
      <w:r>
        <w:t xml:space="preserve"> </w:t>
      </w:r>
      <w:r>
        <w:rPr>
          <w:rFonts w:hint="eastAsia"/>
        </w:rPr>
        <w:t>이탄&lt;갈탄</w:t>
      </w:r>
      <w:r>
        <w:t>&lt;</w:t>
      </w:r>
      <w:r>
        <w:rPr>
          <w:rFonts w:hint="eastAsia"/>
        </w:rPr>
        <w:t>아역청탄&lt;유연탄/역청탄&lt;무연탄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rPr>
          <w:b/>
        </w:rPr>
        <w:t>p</w:t>
      </w:r>
      <w:r w:rsidRPr="00B66234">
        <w:rPr>
          <w:b/>
        </w:rPr>
        <w:t>1_HARDCOAL_ND (</w:t>
      </w:r>
      <w:r w:rsidRPr="00B66234">
        <w:rPr>
          <w:rFonts w:hint="eastAsia"/>
          <w:b/>
        </w:rPr>
        <w:t>일반탄/H</w:t>
      </w:r>
      <w:r w:rsidRPr="00B66234">
        <w:rPr>
          <w:b/>
        </w:rPr>
        <w:t>ard Coal)</w:t>
      </w:r>
      <w:r>
        <w:t xml:space="preserve">: </w:t>
      </w:r>
      <w:r>
        <w:rPr>
          <w:rFonts w:hint="eastAsia"/>
        </w:rPr>
        <w:t>무연탄,</w:t>
      </w:r>
      <w:r>
        <w:t xml:space="preserve"> </w:t>
      </w:r>
      <w:r>
        <w:rPr>
          <w:rFonts w:hint="eastAsia"/>
        </w:rPr>
        <w:t>점결탄,</w:t>
      </w:r>
      <w:r>
        <w:t xml:space="preserve"> </w:t>
      </w:r>
      <w:r>
        <w:rPr>
          <w:rFonts w:hint="eastAsia"/>
        </w:rPr>
        <w:t>유연탄을 합친 고위 발열량(</w:t>
      </w:r>
      <w:r>
        <w:t>24 MJ/kg)</w:t>
      </w:r>
      <w:r>
        <w:rPr>
          <w:rFonts w:hint="eastAsia"/>
        </w:rPr>
        <w:t xml:space="preserve"> 석탄의 총칭이다.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p2_BROWNCOAL_ND (갈탄/Brown Coal):</w:t>
      </w:r>
      <w:r>
        <w:t xml:space="preserve"> 아역청탄과 갈탄을 합친 저위발열량(24 MJ/kg 미만) 석탄의 </w:t>
      </w:r>
      <w:r>
        <w:rPr>
          <w:rFonts w:hint="eastAsia"/>
        </w:rPr>
        <w:t>총칭이</w:t>
      </w:r>
      <w:r>
        <w:t>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p3_ANTHRACITE (무연탄)</w:t>
      </w:r>
      <w:r>
        <w:t>: 석탄화도가 가장 높고 연기가 나지 않는 고품질 석탄입니다. 주로 주거용 난방이나 고로 기초 원료로 쓰입니다.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p4_COKING_COAL (점결탄)</w:t>
      </w:r>
      <w:r>
        <w:t>: 코크스(Coke)를 만들기 위해 코크스 오븐에 투입되는 특수 고품질 석탄</w:t>
      </w:r>
      <w:r>
        <w:rPr>
          <w:rFonts w:hint="eastAsia"/>
        </w:rPr>
        <w:t>이</w:t>
      </w:r>
      <w:r>
        <w:t>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p5_OTH_BITCOAL (유연탄/기타 역청탄)</w:t>
      </w:r>
      <w:r>
        <w:t xml:space="preserve">: </w:t>
      </w:r>
      <w:r>
        <w:rPr>
          <w:rFonts w:hint="eastAsia"/>
        </w:rPr>
        <w:t>유연탄(</w:t>
      </w:r>
      <w:r>
        <w:t>Bituminous coal)</w:t>
      </w:r>
      <w:r>
        <w:rPr>
          <w:rFonts w:hint="eastAsia"/>
        </w:rPr>
        <w:t xml:space="preserve">은 갈탄(저품질)과 무연탄(고품질)의 중간 정도의 탄화를 가진 석탄으로 발열량이 높아 </w:t>
      </w:r>
      <w:r>
        <w:t>발전소 및 일반 산업용 보일러에서 널리 쓰이는 석탄</w:t>
      </w:r>
      <w:r>
        <w:rPr>
          <w:rFonts w:hint="eastAsia"/>
        </w:rPr>
        <w:t>이</w:t>
      </w:r>
      <w:r>
        <w:t xml:space="preserve">다. 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p6_SUB_BITCOAL (아역청탄)</w:t>
      </w:r>
      <w:r>
        <w:t>: 유연탄과 갈탄의 중간 단계 석탄으로, 주로 발전용으로 사용</w:t>
      </w:r>
      <w:r>
        <w:rPr>
          <w:rFonts w:hint="eastAsia"/>
        </w:rPr>
        <w:t>된</w:t>
      </w:r>
      <w:r>
        <w:t>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p7_LIGNITE (갈탄)</w:t>
      </w:r>
      <w:r>
        <w:t>: 수분 함량이 높고 발열량이 가장 낮은 석탄으로, 보통 채굴지 근처의 발전소에서 소비</w:t>
      </w:r>
      <w:r>
        <w:rPr>
          <w:rFonts w:hint="eastAsia"/>
        </w:rPr>
        <w:t>된다</w:t>
      </w:r>
      <w:r>
        <w:t>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p8_PATENT_FUEL (</w:t>
      </w:r>
      <w:r>
        <w:rPr>
          <w:rFonts w:hint="eastAsia"/>
          <w:b/>
        </w:rPr>
        <w:t>성형탄</w:t>
      </w:r>
      <w:r w:rsidRPr="00B66234">
        <w:rPr>
          <w:b/>
        </w:rPr>
        <w:t>/</w:t>
      </w:r>
      <w:r>
        <w:rPr>
          <w:rFonts w:hint="eastAsia"/>
          <w:b/>
        </w:rPr>
        <w:t>조개탄</w:t>
      </w:r>
      <w:r w:rsidRPr="00B66234">
        <w:rPr>
          <w:b/>
        </w:rPr>
        <w:t>)</w:t>
      </w:r>
      <w:r>
        <w:t>: 일반탄 가루를 타르 등의 결합제와 섞어 쓰기 좋게 뭉친(성형한) 고체 연료</w:t>
      </w:r>
      <w:r>
        <w:rPr>
          <w:rFonts w:hint="eastAsia"/>
        </w:rPr>
        <w:t>이</w:t>
      </w:r>
      <w:r>
        <w:t>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p9_COKE_OVEN_COKE_OTH (코크스)</w:t>
      </w:r>
      <w:r>
        <w:t>: 제철소 고로(Blast furnace)에서 철광석을 녹이는 열원이자 환원제로 쓰기 위해 점결탄을 고온에서 구운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p10_GAS_COKE (가스 코크스)</w:t>
      </w:r>
      <w:r>
        <w:t>: 도시가스(Gas works gas)를 제조하는 과정에서 부산물로 나오는 석탄 찌꺼기 연료입니다.</w:t>
      </w:r>
      <w:r w:rsidR="003D4381">
        <w:t xml:space="preserve"> </w:t>
      </w:r>
      <w:r w:rsidR="003D4381">
        <w:rPr>
          <w:rFonts w:hint="eastAsia"/>
        </w:rPr>
        <w:t>천연가스(</w:t>
      </w:r>
      <w:r w:rsidR="003D4381">
        <w:t>LNG)</w:t>
      </w:r>
      <w:r w:rsidR="003D4381">
        <w:rPr>
          <w:rFonts w:hint="eastAsia"/>
        </w:rPr>
        <w:t>가 널리 보급되기전,</w:t>
      </w:r>
      <w:r w:rsidR="003D4381">
        <w:t xml:space="preserve"> </w:t>
      </w:r>
      <w:r w:rsidR="003D4381">
        <w:rPr>
          <w:rFonts w:hint="eastAsia"/>
        </w:rPr>
        <w:t xml:space="preserve">근대 </w:t>
      </w:r>
      <w:r w:rsidR="003D4381">
        <w:rPr>
          <w:rFonts w:hint="eastAsia"/>
        </w:rPr>
        <w:lastRenderedPageBreak/>
        <w:t>시절의 도시가스 회사들은 석탄을 거대한 화덕에 넣고 쪄서 인공적으로 가스를 만들어 파이프를 통해 도시로 공급했다.</w:t>
      </w:r>
      <w:r w:rsidR="003D4381">
        <w:t xml:space="preserve"> 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B66234">
        <w:rPr>
          <w:b/>
        </w:rPr>
        <w:t>p11_COAL_TAR (콜타르)</w:t>
      </w:r>
      <w:r>
        <w:t>: 석탄을 건류(굽는 과정)할 때 발생하는 액상 부산물입니다.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3D4381">
        <w:rPr>
          <w:b/>
        </w:rPr>
        <w:t>p12_BKB (갈탄 성형탄):</w:t>
      </w:r>
      <w:r>
        <w:t xml:space="preserve"> 갈탄(Brown coal) 가루를 압축하여 만든 고체 연료(Brown coal briquettes)입니다.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3D4381">
        <w:rPr>
          <w:b/>
        </w:rPr>
        <w:t>p13_GASWORKS_GAS (가스공장 가스)</w:t>
      </w:r>
      <w:r>
        <w:t>: 석탄이나 석유를 가스화 공장에서 변환하여 도시로 공급하는 합성 가스입니다.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3D4381">
        <w:rPr>
          <w:b/>
        </w:rPr>
        <w:t>p14_COKE_OVEN_GAS (코크스 오븐 가스 / COG)</w:t>
      </w:r>
      <w:r>
        <w:t>: 코크스를 만드는 과정에서 발생하는 부생가스입니다.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3D4381">
        <w:rPr>
          <w:b/>
        </w:rPr>
        <w:t>p15_BLAST_FURNACE_GAS (고로 가스 / BFG)</w:t>
      </w:r>
      <w:r>
        <w:t>: 제철소 고로에서 철광석이 환원될 때 발생하는 부생가스로, 제철소 내 발전기 등을 돌리는 데 재사용됩니다.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 w:rsidRPr="003D4381">
        <w:rPr>
          <w:b/>
        </w:rPr>
        <w:t>p16_OTH_RECOVGASES (기타 회수 가스)</w:t>
      </w:r>
      <w:r>
        <w:t>: 전로 가스(LDG) 등 철강 공정이나 산업 공정에서 추가로 회수된 부산물 가스입니다.</w:t>
      </w:r>
    </w:p>
    <w:p w:rsidR="00B66234" w:rsidRDefault="00B66234" w:rsidP="003D4381">
      <w:pPr>
        <w:ind w:left="360"/>
      </w:pPr>
    </w:p>
    <w:p w:rsidR="00B66234" w:rsidRPr="003D4381" w:rsidRDefault="003D4381" w:rsidP="003D4381">
      <w:pPr>
        <w:ind w:left="360"/>
        <w:rPr>
          <w:b/>
        </w:rPr>
      </w:pPr>
      <w:r w:rsidRPr="003D4381">
        <w:rPr>
          <w:b/>
        </w:rPr>
        <w:t>[</w:t>
      </w:r>
      <w:r w:rsidRPr="003D4381">
        <w:rPr>
          <w:rFonts w:hint="eastAsia"/>
          <w:b/>
        </w:rPr>
        <w:t>이탄 및 오일 셰일]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p17_PEAT (이탄): 식물 잔해가 완전히 썩지 않고 늪지대에 퇴적된 진흙 상태의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p18_PEAT_PRODUCTS (이탄 가공품): 이탄을 건조하고 압축하여 사용하기 쉽게 만든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p19_OIL_SHALE (오일 셰일 및 오일 샌드): 액상 석유(원유)를 추출할 수 있는 역청이 포함된 퇴적암이나 모래입니다.</w:t>
      </w:r>
    </w:p>
    <w:p w:rsidR="00B66234" w:rsidRDefault="00B66234" w:rsidP="003D4381"/>
    <w:p w:rsidR="003D4381" w:rsidRPr="003D4381" w:rsidRDefault="003D4381" w:rsidP="003D4381">
      <w:pPr>
        <w:rPr>
          <w:b/>
        </w:rPr>
      </w:pPr>
      <w:r w:rsidRPr="003D4381">
        <w:rPr>
          <w:b/>
        </w:rPr>
        <w:t>[</w:t>
      </w:r>
      <w:r w:rsidRPr="003D4381">
        <w:rPr>
          <w:rFonts w:hint="eastAsia"/>
          <w:b/>
        </w:rPr>
        <w:t>천연가스]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p20_NATURAL_GAS (천연가스): 지하 가스전에서 채굴되는 메탄(CH4) 주성분의 가스입니다. 액화천연가스(LNG) 상태를 포함하며, 황이나 불순물을 제거한 순수 가스량으로 집계됩니다.</w:t>
      </w:r>
    </w:p>
    <w:p w:rsidR="00B66234" w:rsidRDefault="00B66234" w:rsidP="003D4381">
      <w:pPr>
        <w:pStyle w:val="ListParagraph"/>
      </w:pPr>
    </w:p>
    <w:p w:rsidR="003D4381" w:rsidRPr="003D4381" w:rsidRDefault="003D4381" w:rsidP="003D4381">
      <w:pPr>
        <w:pStyle w:val="ListParagraph"/>
        <w:ind w:left="360"/>
        <w:rPr>
          <w:b/>
        </w:rPr>
      </w:pPr>
      <w:r w:rsidRPr="003D4381">
        <w:rPr>
          <w:b/>
        </w:rPr>
        <w:t>[</w:t>
      </w:r>
      <w:r w:rsidRPr="003D4381">
        <w:rPr>
          <w:rFonts w:hint="eastAsia"/>
          <w:b/>
        </w:rPr>
        <w:t>원유 및 정제원료</w:t>
      </w:r>
      <w:r w:rsidRPr="003D4381">
        <w:rPr>
          <w:b/>
        </w:rPr>
        <w:t>]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rPr>
          <w:rFonts w:hint="eastAsia"/>
        </w:rPr>
        <w:t>석유제품을</w:t>
      </w:r>
      <w:r>
        <w:t xml:space="preserve"> 만들기 위해 정유탑에 들어가는 1차 액상 원료들입니다.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p21_OIL_PRIM_PRODUCTS_ND (1차 석유 원료 총합): 원유, NGL, 첨가제 등의 1차 석유 투입물의 합계입니다.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p22_CRUDE_OIL (원유): 유전에서 채굴된 상온/상압 액체 상태의 광물유입니다.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p23_NGL (천연가스액): 천연가스 채굴 시 함께 딸려 나와 액화 처리된 탄화수소(에탄, 프로판 등)입니다.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p24_REFINERY_FEEDSTOCKS (정제용 공급원료): 정유탑에서 추가 가공을 거치기 위해 투입되는 반제품 형태의 원료 오일입니다.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p25_ADDITIVES (첨가제/함산소 화합물): 옥탄가를 높이거나 연소를 돕기 위해 화석 연료에 섞는 비탄화수소 물질(MTBE 등)입니다. (바이오연료 제외)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p26_HYDROCARBONS_OTHER (기타 탄화수소): 석탄 액화(CTL), 가스 액화(GTL) 등 비전통적 방식으로 생산되어 원유와 섞이는 합성 액체 연료입니다.</w:t>
      </w:r>
    </w:p>
    <w:p w:rsidR="00B66234" w:rsidRDefault="00B66234" w:rsidP="003D4381"/>
    <w:p w:rsidR="003D4381" w:rsidRDefault="003D4381" w:rsidP="003D4381"/>
    <w:p w:rsidR="00B66234" w:rsidRDefault="00B66234" w:rsidP="00B66234">
      <w:pPr>
        <w:pStyle w:val="ListParagraph"/>
        <w:numPr>
          <w:ilvl w:val="0"/>
          <w:numId w:val="3"/>
        </w:numPr>
      </w:pPr>
      <w:r>
        <w:t xml:space="preserve">5. </w:t>
      </w:r>
      <w:r>
        <w:rPr>
          <w:rFonts w:ascii="Segoe UI Emoji" w:hAnsi="Segoe UI Emoji" w:cs="Segoe UI Emoji"/>
        </w:rPr>
        <w:t>⛽</w:t>
      </w:r>
      <w:r>
        <w:t xml:space="preserve"> 석유 제품 (Oil Products)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rPr>
          <w:rFonts w:hint="eastAsia"/>
        </w:rPr>
        <w:t>정유</w:t>
      </w:r>
      <w:r>
        <w:t xml:space="preserve"> 공장(Refinery)에서 생산되어 최종 소비되는 제품들입니다.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p27_REFINERY_GAS (정제 가스): 정유 과정에서 증류탑 상부로 날아가는 비응축성 가스로, 주로 정유공장 자체 난방용으로 씁니다.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p28_ETHANE (에탄): 화학공업(에틸렌 생산 등)의 기초 원료로 쓰이는 가스입니다.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p29_LPG (액화석유가스): 프로판, 부탄 등의 가스를 가압하여 액화시킨 것으로 취사, 수송, 석유화학 원료로 쓰입니다.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p30_MOTOR_GASOLINE_NONBIO (자동차용 휘발유): 자동차 엔진용 경질 연료입니다. (바이오에탄올이 섞인 경우 화석연료 부분만 집계)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p31_AVIATION_GASOLINE (항공용 휘발유): 피스톤 엔진을 사용하는 소형 항공기용 특수 휘발유입니다.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lastRenderedPageBreak/>
        <w:t>p32_GASOLINE_JET (가솔린형 제트연료): 나프타가 넓게 혼합된 군용 제트기 연료(JP-4 등)입니다.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p33_KEROSENE_JET_NONBIO (등유형 제트연료): 상업용 여객기(제트엔진)에 가장 널리 쓰이는 제트유(Jet A-1 등)입니다.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p34_KEROSENE_OTHER (기타 등유): 가정용 실내 난방이나 농업용으로 쓰이는 일반 백등유입니다.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p35_GAS_DIESEL_OIL_NONBIO (경유/가스오일): 디젤 자동차, 선박, 난방 보일러에 쓰이는 연료입니다. (바이오디젤 제외)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p36_FUEL_OIL_RESIDUAL (B-C유/중유): 정제 과정 맨 밑에 남는 끈적한 기름으로, 대형 선박의 벙커유나 대규모 화력발전소, 산업용 보일러에 쓰입니다.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p37_NAPHTHA (나프타): 석유화학 공장(NCC)에 투입되어 플라스틱, 합성섬유 등을 만드는 핵심 기초 원료입니다.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p38_WHITE_SPIRIT (화이트 스피릿 및 SBP): 페인트 용제, 드라이클리닝 용제, 산업용 세척제 등으로 쓰이는 공업용 휘발유입니다.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p39_LUBRICANTS (윤활유): 기계나 엔진의 마찰을 줄이기 위해 쓰이는 오일입니다.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p40_BITUMEN (아스팔트/아스팔텐): 도로 포장재나 지붕 방수재로 쓰이는 점성 높은 찌꺼기 물질입니다.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p41_PARAFFIN_WAXES (파라핀 왁스): 양초, 포장재, 화장품 등에 쓰이는 고체 왁스입니다.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p42_PETROLEUM_COKE (석유 코크스): 정유 과정의 찌꺼기를 열분해하여 남은 탄소 덩어리로, 시멘트 공장 연료나 전극봉 원료로 쓰입니다.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lastRenderedPageBreak/>
        <w:t>p43_OTH_SEC_OIL_PRODS_ND (기타 석유제품): 위 분류에 속하지 않는 타르, 유황 등 나머지 석유 부산물입니다.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 xml:space="preserve">6. </w:t>
      </w:r>
      <w:r>
        <w:rPr>
          <w:rFonts w:ascii="Segoe UI Emoji" w:hAnsi="Segoe UI Emoji" w:cs="Segoe UI Emoji"/>
        </w:rPr>
        <w:t>♻</w:t>
      </w:r>
      <w:r>
        <w:t>️ 폐기물 및 바이오연료 (Waste &amp; Biofuels)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p44_WASTE_INDUSTRIAL_NONREN (산업 폐기물 - 비재생): 고무, 플라스틱, 폐유 등 산업 현장에서 나와 소각/연소 에너지로 재활용되는 화석연료 유래 폐기물입니다.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p45_WASTE_MUNICIPAL_REN (도시 폐기물 - 재생): 종이, 음식물, 목재 등 생활 쓰레기 중 생물학적 기원을 가진 재생 가능한 소각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p46_WASTE_MUNICIPAL_NONREN (도시 폐기물 - 비재생): 생활 쓰레기 중 비닐, 플라스틱 등 화석연료 기원의 소각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p47_PRIMARY_SOLID_BIOFUEL (1차 고체 바이오연료): 장작, 톱밥, 우드 펠릿, 사탕수수 찌꺼기(바가스) 등 태울 수 있는 모든 식물성 고체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p48_BIOGASES (바이오가스): 하수 처리장, 쓰레기 매립지, 가축 분뇨 등에서 미생물 발효로 발생하는 메탄가스입니다.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p49_BIOGASOLINE (바이오가솔린): 사탕수수나 옥수수 등을 발효시켜 만든 바이오에탄올 등 휘발유 대체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p50_BIODIESEL (바이오디젤): 폐식용유나 팜유 등 식물성/동물성 유지를 가공하여 만든 경유 대체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p51_KEROSENE_JET_BIO (바이오 제트연료): 바이오매스로부터 합성되어 항공기에 투입되는 친환경 항공유(SAF 등)입니다.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p52_LIQBIOFUEL_OTH (기타 액체 바이오연료): 위 분류에 속하지 않는 기타 바이오 액체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p53_BIOFUEL_NONSPEC (미지정 바이오연료): 세부적으로 분류되지 않은 초기 바이오연료 데이터입니다.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p54_CHARCOAL (숯/목탄): 목재 등 고체 바이오연료를 산소가 없는 상태에서 구워(건류) 만든 고체 연료입니다.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 xml:space="preserve">7. </w:t>
      </w:r>
      <w:r>
        <w:rPr>
          <w:rFonts w:ascii="Segoe UI Emoji" w:hAnsi="Segoe UI Emoji" w:cs="Segoe UI Emoji"/>
        </w:rPr>
        <w:t>☀</w:t>
      </w:r>
      <w:r>
        <w:t>️ 재생에너지 및 기타 (Renewables &amp; Others)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p55_RENEWABLES_TOTAL (재생에너지 총합): 모든 재생에너지원의 합계(보통 집계용으로 쓰임)입니다.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p56_MANUFACTURED_GAS_OUTPUT (제조가스 산출): 합성 가스의 산출량 집계용 항목입니다.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p57_HEAT_COMBUSTIBLES_NS (미지정 가연성 열): 연료원이 특정되지 않은 상태에서 생산된 가연성 열에너지입니다.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p58_NUCLEAR (원자력): 원자력 발전소의 핵분열 과정에서 발생하는 열에너지입니다.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p59_HYDRO (수력): 댐이나 강물의 위치/운동 에너지를 이용한 발전(양수발전 제외)입니다.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p60_GEOTHERMAL (지열): 지구 내부의 마그마 열을 이용해 증기를 뽑아내 발전하거나 직접 난방에 쓰는 에너지입니다.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p61_SOLAR_PV (태양광 발전): 태양전지판을 통해 빛 에너지를 직접 전기로 바꾸는 에너지입니다.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p62_SOLAR_THERMAL (태양열): 태양빛을 모아 물이나 매질을 끓여 난방에 쓰거나 증기 터빈을 돌려 발전하는 에너지입니다.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p63_TIDE_WAVE_OCEAN (조력/파력/해양): 조수 간만의 차, 파도, 해수 온도차 등을 이용한 해양 에너지입니다.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lastRenderedPageBreak/>
        <w:t>p64_WIND (풍력): 바람의 운동 에너지를 이용한 발전(육상 및 해상 풍력 모두 포함)입니다.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p65_OTH_ENSOURC (기타 에너지원): 연료전지, 폐열 회수 등 위 분류에 명확히 속하지 않는 기타 에너지원입니다.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 xml:space="preserve">8. </w:t>
      </w:r>
      <w:r>
        <w:rPr>
          <w:rFonts w:ascii="Segoe UI Emoji" w:hAnsi="Segoe UI Emoji" w:cs="Segoe UI Emoji"/>
        </w:rPr>
        <w:t>⚡</w:t>
      </w:r>
      <w:r>
        <w:t xml:space="preserve"> 전력 및 열 (Electricity &amp; Heat)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2차 에너지로서 최종 소비자에게 도달하는 핵심 형태입니다.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p66_ELECTRICITY (전력): 발전소에서 생산되어 송배전망(Grid)을 통해 소비자에게 공급되거나, 공장 내에서 자가발전하여 소비하는 전기 에너지입니다.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p67_HEAT (열): 열병합발전소(CHP)나 지역난방 보일러(Heat plants)에서 생산되어 스팀이나 온수 형태로 외부 소비자에게 판매되는 열 에너지입니다. (공장 자체 소비 열은 제외됨): 갈탄(Brown coal) 가루를 압축하여 만든 고체 연료(Brown coal briquettes)입니다.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p13_GASWORKS_GAS (가스공장 가스): 석탄이나 석유를 가스화 공장에서 변환하여 도시로 공급하는 합성 가스입니다.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p14_COKE_OVEN_GAS (코크스 오븐 가스 / COG): 코크스를 만드는 과정에서 발생하는 부생가스입니다.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p15_BLAST_FURNACE_GAS (고로 가스 / BFG): 제철소 고로에서 철광석이 환원될 때 발생하는 부생가스로, 제철소 내 발전기 등을 돌리는 데 재사용됩니다.</w:t>
      </w:r>
    </w:p>
    <w:p w:rsidR="00B66234" w:rsidRDefault="00B66234" w:rsidP="00B66234">
      <w:pPr>
        <w:pStyle w:val="ListParagraph"/>
        <w:numPr>
          <w:ilvl w:val="0"/>
          <w:numId w:val="3"/>
        </w:numPr>
      </w:pPr>
      <w:r>
        <w:t>p16_OTH_RECOVGASES (기타 회수 가스): 전로 가스(LDG) 등 철강 공정이나 산업 공정에서 추가로 회수된 부산물 가스입니다.</w:t>
      </w:r>
    </w:p>
    <w:p w:rsidR="00B66234" w:rsidRDefault="00B66234" w:rsidP="00B66234"/>
    <w:p w:rsidR="00B66234" w:rsidRDefault="00B66234" w:rsidP="00B66234">
      <w:r>
        <w:t xml:space="preserve">2. </w:t>
      </w:r>
      <w:r>
        <w:rPr>
          <w:rFonts w:ascii="Segoe UI Emoji" w:hAnsi="Segoe UI Emoji" w:cs="Segoe UI Emoji"/>
        </w:rPr>
        <w:t>🍂</w:t>
      </w:r>
      <w:r>
        <w:t xml:space="preserve"> 이탄 및 오일 셰일</w:t>
      </w:r>
    </w:p>
    <w:p w:rsidR="00B66234" w:rsidRDefault="00B66234" w:rsidP="00B66234">
      <w:r>
        <w:t>p17_PEAT (이탄): 식물 잔해가 완전히 썩지 않고 늪지대에 퇴적된 진흙 상태의 연료입니다.</w:t>
      </w:r>
    </w:p>
    <w:p w:rsidR="00B66234" w:rsidRDefault="00B66234" w:rsidP="00B66234"/>
    <w:p w:rsidR="00B66234" w:rsidRDefault="00B66234" w:rsidP="00B66234">
      <w:r>
        <w:t>p18_PEAT_PRODUCTS (이탄 가공품): 이탄을 건조하고 압축하여 사용하기 쉽게 만든 연료입니다.</w:t>
      </w:r>
    </w:p>
    <w:p w:rsidR="00B66234" w:rsidRDefault="00B66234" w:rsidP="00B66234"/>
    <w:p w:rsidR="00B66234" w:rsidRDefault="00B66234" w:rsidP="00B66234">
      <w:r>
        <w:t>p19_OIL_SHALE (오일 셰일 및 오일 샌드): 액상 석유(원유)를 추출할 수 있는 역청이 포함된 퇴적암이나 모래입니다.</w:t>
      </w:r>
    </w:p>
    <w:p w:rsidR="00B66234" w:rsidRDefault="00B66234" w:rsidP="00B66234"/>
    <w:p w:rsidR="00B66234" w:rsidRDefault="00B66234" w:rsidP="00B66234">
      <w:r>
        <w:t xml:space="preserve">3. </w:t>
      </w:r>
      <w:r>
        <w:rPr>
          <w:rFonts w:ascii="Segoe UI Emoji" w:hAnsi="Segoe UI Emoji" w:cs="Segoe UI Emoji"/>
        </w:rPr>
        <w:t>💨</w:t>
      </w:r>
      <w:r>
        <w:t xml:space="preserve"> 천연가스</w:t>
      </w:r>
    </w:p>
    <w:p w:rsidR="00B66234" w:rsidRDefault="00B66234" w:rsidP="00B66234">
      <w:r>
        <w:t>p20_NATURAL_GAS (천연가스): 지하 가스전에서 채굴되는 메탄(CH4) 주성분의 가스입니다. 액화천연가스(LNG) 상태를 포함하며, 황이나 불순물을 제거한 순수 가스량으로 집계됩니다.</w:t>
      </w:r>
    </w:p>
    <w:p w:rsidR="00B66234" w:rsidRDefault="00B66234" w:rsidP="00B66234"/>
    <w:p w:rsidR="00B66234" w:rsidRDefault="00B66234" w:rsidP="00B66234">
      <w:r>
        <w:t xml:space="preserve">4. </w:t>
      </w:r>
      <w:r>
        <w:rPr>
          <w:rFonts w:ascii="Segoe UI Emoji" w:hAnsi="Segoe UI Emoji" w:cs="Segoe UI Emoji"/>
        </w:rPr>
        <w:t>🛢</w:t>
      </w:r>
      <w:r>
        <w:t>️ 원유 및 정제 원료</w:t>
      </w:r>
    </w:p>
    <w:p w:rsidR="00B66234" w:rsidRDefault="00B66234" w:rsidP="00B66234">
      <w:r>
        <w:rPr>
          <w:rFonts w:hint="eastAsia"/>
        </w:rPr>
        <w:t>석유제품을</w:t>
      </w:r>
      <w:r>
        <w:t xml:space="preserve"> 만들기 위해 정유탑에 들어가는 1차 액상 원료들입니다.</w:t>
      </w:r>
    </w:p>
    <w:p w:rsidR="00B66234" w:rsidRDefault="00B66234" w:rsidP="00B66234"/>
    <w:p w:rsidR="00B66234" w:rsidRDefault="00B66234" w:rsidP="00B66234">
      <w:r>
        <w:t>p21_OIL_PRIM_PRODUCTS_ND (1차 석유 원료 총합): 원유, NGL, 첨가제 등의 1차 석유 투입물의 합계입니다.</w:t>
      </w:r>
    </w:p>
    <w:p w:rsidR="00B66234" w:rsidRDefault="00B66234" w:rsidP="00B66234"/>
    <w:p w:rsidR="00B66234" w:rsidRDefault="00B66234" w:rsidP="00B66234">
      <w:r>
        <w:t>p22_CRUDE_OIL (원유): 유전에서 채굴된 상온/상압 액체 상태의 광물유입니다.</w:t>
      </w:r>
    </w:p>
    <w:p w:rsidR="00B66234" w:rsidRDefault="00B66234" w:rsidP="00B66234"/>
    <w:p w:rsidR="00B66234" w:rsidRDefault="00B66234" w:rsidP="00B66234">
      <w:r>
        <w:t>p23_NGL (천연가스액): 천연가스 채굴 시 함께 딸려 나와 액화 처리된 탄화수소(에탄, 프로판 등)입니다.</w:t>
      </w:r>
    </w:p>
    <w:p w:rsidR="00B66234" w:rsidRDefault="00B66234" w:rsidP="00B66234"/>
    <w:p w:rsidR="00B66234" w:rsidRDefault="00B66234" w:rsidP="00B66234">
      <w:r>
        <w:t>p24_REFINERY_FEEDSTOCKS (정제용 공급원료): 정유탑에서 추가 가공을 거치기 위해 투입되는 반제품 형태의 원료 오일입니다.</w:t>
      </w:r>
    </w:p>
    <w:p w:rsidR="00B66234" w:rsidRDefault="00B66234" w:rsidP="00B66234"/>
    <w:p w:rsidR="00B66234" w:rsidRDefault="00B66234" w:rsidP="00B66234">
      <w:r>
        <w:t>p25_ADDITIVES (첨가제/함산소 화합물): 옥탄가를 높이거나 연소를 돕기 위해 화석 연료에 섞는 비탄화수소 물질(MTBE 등)입니다. (바이오연료 제외)</w:t>
      </w:r>
    </w:p>
    <w:p w:rsidR="00B66234" w:rsidRDefault="00B66234" w:rsidP="00B66234"/>
    <w:p w:rsidR="00B66234" w:rsidRDefault="00B66234" w:rsidP="00B66234">
      <w:r>
        <w:lastRenderedPageBreak/>
        <w:t>p26_HYDROCARBONS_OTHER (기타 탄화수소): 석탄 액화(CTL), 가스 액화(GTL) 등 비전통적 방식으로 생산되어 원유와 섞이는 합성 액체 연료입니다.</w:t>
      </w:r>
    </w:p>
    <w:p w:rsidR="00B66234" w:rsidRDefault="00B66234" w:rsidP="00B66234"/>
    <w:p w:rsidR="00B66234" w:rsidRDefault="00B66234" w:rsidP="00B66234">
      <w:r>
        <w:t xml:space="preserve">5. </w:t>
      </w:r>
      <w:r>
        <w:rPr>
          <w:rFonts w:ascii="Segoe UI Emoji" w:hAnsi="Segoe UI Emoji" w:cs="Segoe UI Emoji"/>
        </w:rPr>
        <w:t>⛽</w:t>
      </w:r>
      <w:r>
        <w:t xml:space="preserve"> 석유 제품 (Oil Products)</w:t>
      </w:r>
    </w:p>
    <w:p w:rsidR="00B66234" w:rsidRDefault="00B66234" w:rsidP="00B66234">
      <w:r>
        <w:rPr>
          <w:rFonts w:hint="eastAsia"/>
        </w:rPr>
        <w:t>정유</w:t>
      </w:r>
      <w:r>
        <w:t xml:space="preserve"> 공장(Refinery)에서 생산되어 최종 소비되는 제품들입니다.</w:t>
      </w:r>
    </w:p>
    <w:p w:rsidR="00B66234" w:rsidRDefault="00B66234" w:rsidP="00B66234"/>
    <w:p w:rsidR="00B66234" w:rsidRDefault="00B66234" w:rsidP="00B66234">
      <w:r>
        <w:t>p27_REFINERY_GAS (정제 가스): 정유 과정에서 증류탑 상부로 날아가는 비응축성 가스로, 주로 정유공장 자체 난방용으로 씁니다.</w:t>
      </w:r>
    </w:p>
    <w:p w:rsidR="00B66234" w:rsidRDefault="00B66234" w:rsidP="00B66234"/>
    <w:p w:rsidR="00B66234" w:rsidRDefault="00B66234" w:rsidP="00B66234">
      <w:r>
        <w:t>p28_ETHANE (에탄): 화학공업(에틸렌 생산 등)의 기초 원료로 쓰이는 가스입니다.</w:t>
      </w:r>
    </w:p>
    <w:p w:rsidR="00B66234" w:rsidRDefault="00B66234" w:rsidP="00B66234"/>
    <w:p w:rsidR="00B66234" w:rsidRDefault="00B66234" w:rsidP="00B66234">
      <w:r>
        <w:t>p29_LPG (액화석유가스): 프로판, 부탄 등의 가스를 가압하여 액화시킨 것으로 취사, 수송, 석유화학 원료로 쓰입니다.</w:t>
      </w:r>
    </w:p>
    <w:p w:rsidR="00B66234" w:rsidRDefault="00B66234" w:rsidP="00B66234"/>
    <w:p w:rsidR="00B66234" w:rsidRDefault="00B66234" w:rsidP="00B66234">
      <w:r>
        <w:t>p30_MOTOR_GASOLINE_NONBIO (자동차용 휘발유): 자동차 엔진용 경질 연료입니다. (바이오에탄올이 섞인 경우 화석연료 부분만 집계)</w:t>
      </w:r>
    </w:p>
    <w:p w:rsidR="00B66234" w:rsidRDefault="00B66234" w:rsidP="00B66234"/>
    <w:p w:rsidR="00B66234" w:rsidRDefault="00B66234" w:rsidP="00B66234">
      <w:r>
        <w:t>p31_AVIATION_GASOLINE (항공용 휘발유): 피스톤 엔진을 사용하는 소형 항공기용 특수 휘발유입니다.</w:t>
      </w:r>
    </w:p>
    <w:p w:rsidR="00B66234" w:rsidRDefault="00B66234" w:rsidP="00B66234"/>
    <w:p w:rsidR="00B66234" w:rsidRDefault="00B66234" w:rsidP="00B66234">
      <w:r>
        <w:t>p32_GASOLINE_JET (가솔린형 제트연료): 나프타가 넓게 혼합된 군용 제트기 연료(JP-4 등)입니다.</w:t>
      </w:r>
    </w:p>
    <w:p w:rsidR="00B66234" w:rsidRDefault="00B66234" w:rsidP="00B66234"/>
    <w:p w:rsidR="00B66234" w:rsidRDefault="00B66234" w:rsidP="00B66234">
      <w:r>
        <w:t>p33_KEROSENE_JET_NONBIO (등유형 제트연료): 상업용 여객기(제트엔진)에 가장 널리 쓰이는 제트유(Jet A-1 등)입니다.</w:t>
      </w:r>
    </w:p>
    <w:p w:rsidR="00B66234" w:rsidRDefault="00B66234" w:rsidP="00B66234"/>
    <w:p w:rsidR="00B66234" w:rsidRDefault="00B66234" w:rsidP="00B66234">
      <w:r>
        <w:lastRenderedPageBreak/>
        <w:t>p34_KEROSENE_OTHER (기타 등유): 가정용 실내 난방이나 농업용으로 쓰이는 일반 백등유입니다.</w:t>
      </w:r>
    </w:p>
    <w:p w:rsidR="00B66234" w:rsidRDefault="00B66234" w:rsidP="00B66234"/>
    <w:p w:rsidR="00B66234" w:rsidRDefault="00B66234" w:rsidP="00B66234">
      <w:r>
        <w:t>p35_GAS_DIESEL_OIL_NONBIO (경유/가스오일): 디젤 자동차, 선박, 난방 보일러에 쓰이는 연료입니다. (바이오디젤 제외)</w:t>
      </w:r>
    </w:p>
    <w:p w:rsidR="00B66234" w:rsidRDefault="00B66234" w:rsidP="00B66234"/>
    <w:p w:rsidR="00B66234" w:rsidRDefault="00B66234" w:rsidP="00B66234">
      <w:r>
        <w:t>p36_FUEL_OIL_RESIDUAL (B-C유/중유): 정제 과정 맨 밑에 남는 끈적한 기름으로, 대형 선박의 벙커유나 대규모 화력발전소, 산업용 보일러에 쓰입니다.</w:t>
      </w:r>
    </w:p>
    <w:p w:rsidR="00B66234" w:rsidRDefault="00B66234" w:rsidP="00B66234"/>
    <w:p w:rsidR="00B66234" w:rsidRDefault="00B66234" w:rsidP="00B66234">
      <w:r>
        <w:t>p37_NAPHTHA (나프타): 석유화학 공장(NCC)에 투입되어 플라스틱, 합성섬유 등을 만드는 핵심 기초 원료입니다.</w:t>
      </w:r>
    </w:p>
    <w:p w:rsidR="00B66234" w:rsidRDefault="00B66234" w:rsidP="00B66234"/>
    <w:p w:rsidR="00B66234" w:rsidRDefault="00B66234" w:rsidP="00B66234">
      <w:r>
        <w:t>p38_WHITE_SPIRIT (화이트 스피릿 및 SBP): 페인트 용제, 드라이클리닝 용제, 산업용 세척제 등으로 쓰이는 공업용 휘발유입니다.</w:t>
      </w:r>
    </w:p>
    <w:p w:rsidR="00B66234" w:rsidRDefault="00B66234" w:rsidP="00B66234"/>
    <w:p w:rsidR="00B66234" w:rsidRDefault="00B66234" w:rsidP="00B66234">
      <w:r>
        <w:t>p39_LUBRICANTS (윤활유): 기계나 엔진의 마찰을 줄이기 위해 쓰이는 오일입니다.</w:t>
      </w:r>
    </w:p>
    <w:p w:rsidR="00B66234" w:rsidRDefault="00B66234" w:rsidP="00B66234"/>
    <w:p w:rsidR="00B66234" w:rsidRDefault="00B66234" w:rsidP="00B66234">
      <w:r>
        <w:t>p40_BITUMEN (아스팔트/아스팔텐): 도로 포장재나 지붕 방수재로 쓰이는 점성 높은 찌꺼기 물질입니다.</w:t>
      </w:r>
    </w:p>
    <w:p w:rsidR="00B66234" w:rsidRDefault="00B66234" w:rsidP="00B66234"/>
    <w:p w:rsidR="00B66234" w:rsidRDefault="00B66234" w:rsidP="00B66234">
      <w:r>
        <w:t>p41_PARAFFIN_WAXES (파라핀 왁스): 양초, 포장재, 화장품 등에 쓰이는 고체 왁스입니다.</w:t>
      </w:r>
    </w:p>
    <w:p w:rsidR="00B66234" w:rsidRDefault="00B66234" w:rsidP="00B66234"/>
    <w:p w:rsidR="00B66234" w:rsidRDefault="00B66234" w:rsidP="00B66234">
      <w:r>
        <w:t>p42_PETROLEUM_COKE (석유 코크스): 정유 과정의 찌꺼기를 열분해하여 남은 탄소 덩어리로, 시멘트 공장 연료나 전극봉 원료로 쓰입니다.</w:t>
      </w:r>
    </w:p>
    <w:p w:rsidR="00B66234" w:rsidRDefault="00B66234" w:rsidP="00B66234"/>
    <w:p w:rsidR="00B66234" w:rsidRDefault="00B66234" w:rsidP="00B66234">
      <w:r>
        <w:lastRenderedPageBreak/>
        <w:t>p43_OTH_SEC_OIL_PRODS_ND (기타 석유제품): 위 분류에 속하지 않는 타르, 유황 등 나머지 석유 부산물입니다.</w:t>
      </w:r>
    </w:p>
    <w:p w:rsidR="00B66234" w:rsidRDefault="00B66234" w:rsidP="00B66234"/>
    <w:p w:rsidR="00B66234" w:rsidRDefault="00B66234" w:rsidP="00B66234">
      <w:r>
        <w:t xml:space="preserve">6. </w:t>
      </w:r>
      <w:r>
        <w:rPr>
          <w:rFonts w:ascii="Segoe UI Emoji" w:hAnsi="Segoe UI Emoji" w:cs="Segoe UI Emoji"/>
        </w:rPr>
        <w:t>♻</w:t>
      </w:r>
      <w:r>
        <w:t>️ 폐기물 및 바이오연료 (Waste &amp; Biofuels)</w:t>
      </w:r>
    </w:p>
    <w:p w:rsidR="00B66234" w:rsidRDefault="00B66234" w:rsidP="00B66234">
      <w:r>
        <w:t>p44_WASTE_INDUSTRIAL_NONREN (산업 폐기물 - 비재생): 고무, 플라스틱, 폐유 등 산업 현장에서 나와 소각/연소 에너지로 재활용되는 화석연료 유래 폐기물입니다.</w:t>
      </w:r>
    </w:p>
    <w:p w:rsidR="00B66234" w:rsidRDefault="00B66234" w:rsidP="00B66234"/>
    <w:p w:rsidR="00B66234" w:rsidRDefault="00B66234" w:rsidP="00B66234">
      <w:r>
        <w:t>p45_WASTE_MUNICIPAL_REN (도시 폐기물 - 재생): 종이, 음식물, 목재 등 생활 쓰레기 중 생물학적 기원을 가진 재생 가능한 소각 연료입니다.</w:t>
      </w:r>
    </w:p>
    <w:p w:rsidR="00B66234" w:rsidRDefault="00B66234" w:rsidP="00B66234"/>
    <w:p w:rsidR="00B66234" w:rsidRDefault="00B66234" w:rsidP="00B66234">
      <w:r>
        <w:t>p46_WASTE_MUNICIPAL_NONREN (도시 폐기물 - 비재생): 생활 쓰레기 중 비닐, 플라스틱 등 화석연료 기원의 소각 연료입니다.</w:t>
      </w:r>
    </w:p>
    <w:p w:rsidR="00B66234" w:rsidRDefault="00B66234" w:rsidP="00B66234"/>
    <w:p w:rsidR="00B66234" w:rsidRDefault="00B66234" w:rsidP="00B66234">
      <w:r>
        <w:t>p47_PRIMARY_SOLID_BIOFUEL (1차 고체 바이오연료): 장작, 톱밥, 우드 펠릿, 사탕수수 찌꺼기(바가스) 등 태울 수 있는 모든 식물성 고체 연료입니다.</w:t>
      </w:r>
    </w:p>
    <w:p w:rsidR="00B66234" w:rsidRDefault="00B66234" w:rsidP="00B66234"/>
    <w:p w:rsidR="00B66234" w:rsidRDefault="00B66234" w:rsidP="00B66234">
      <w:r>
        <w:t>p48_BIOGASES (바이오가스): 하수 처리장, 쓰레기 매립지, 가축 분뇨 등에서 미생물 발효로 발생하는 메탄가스입니다.</w:t>
      </w:r>
    </w:p>
    <w:p w:rsidR="00B66234" w:rsidRDefault="00B66234" w:rsidP="00B66234"/>
    <w:p w:rsidR="00B66234" w:rsidRDefault="00B66234" w:rsidP="00B66234">
      <w:r>
        <w:t>p49_BIOGASOLINE (바이오가솔린): 사탕수수나 옥수수 등을 발효시켜 만든 바이오에탄올 등 휘발유 대체 연료입니다.</w:t>
      </w:r>
    </w:p>
    <w:p w:rsidR="00B66234" w:rsidRDefault="00B66234" w:rsidP="00B66234"/>
    <w:p w:rsidR="00B66234" w:rsidRDefault="00B66234" w:rsidP="00B66234">
      <w:r>
        <w:t>p50_BIODIESEL (바이오디젤): 폐식용유나 팜유 등 식물성/동물성 유지를 가공하여 만든 경유 대체 연료입니다.</w:t>
      </w:r>
    </w:p>
    <w:p w:rsidR="00B66234" w:rsidRDefault="00B66234" w:rsidP="00B66234"/>
    <w:p w:rsidR="00B66234" w:rsidRDefault="00B66234" w:rsidP="00B66234">
      <w:r>
        <w:lastRenderedPageBreak/>
        <w:t>p51_KEROSENE_JET_BIO (바이오 제트연료): 바이오매스로부터 합성되어 항공기에 투입되는 친환경 항공유(SAF 등)입니다.</w:t>
      </w:r>
    </w:p>
    <w:p w:rsidR="00B66234" w:rsidRDefault="00B66234" w:rsidP="00B66234"/>
    <w:p w:rsidR="00B66234" w:rsidRDefault="00B66234" w:rsidP="00B66234">
      <w:r>
        <w:t>p52_LIQBIOFUEL_OTH (기타 액체 바이오연료): 위 분류에 속하지 않는 기타 바이오 액체 연료입니다.</w:t>
      </w:r>
    </w:p>
    <w:p w:rsidR="00B66234" w:rsidRDefault="00B66234" w:rsidP="00B66234"/>
    <w:p w:rsidR="00B66234" w:rsidRDefault="00B66234" w:rsidP="00B66234">
      <w:r>
        <w:t>p53_BIOFUEL_NONSPEC (미지정 바이오연료): 세부적으로 분류되지 않은 초기 바이오연료 데이터입니다.</w:t>
      </w:r>
    </w:p>
    <w:p w:rsidR="00B66234" w:rsidRDefault="00B66234" w:rsidP="00B66234"/>
    <w:p w:rsidR="00B66234" w:rsidRDefault="00B66234" w:rsidP="00B66234">
      <w:r>
        <w:t>p54_CHARCOAL (숯/목탄): 목재 등 고체 바이오연료를 산소가 없는 상태에서 구워(건류) 만든 고체 연료입니다.</w:t>
      </w:r>
    </w:p>
    <w:p w:rsidR="00B66234" w:rsidRDefault="00B66234" w:rsidP="00B66234"/>
    <w:p w:rsidR="00B66234" w:rsidRDefault="00B66234" w:rsidP="00B66234">
      <w:r>
        <w:t xml:space="preserve">7. </w:t>
      </w:r>
      <w:r>
        <w:rPr>
          <w:rFonts w:ascii="Segoe UI Emoji" w:hAnsi="Segoe UI Emoji" w:cs="Segoe UI Emoji"/>
        </w:rPr>
        <w:t>☀</w:t>
      </w:r>
      <w:r>
        <w:t>️ 재생에너지 및 기타 (Renewables &amp; Others)</w:t>
      </w:r>
    </w:p>
    <w:p w:rsidR="00B66234" w:rsidRDefault="00B66234" w:rsidP="00B66234">
      <w:r>
        <w:t>p55_RENEWABLES_TOTAL (재생에너지 총합): 모든 재생에너지원의 합계(보통 집계용으로 쓰임)입니다.</w:t>
      </w:r>
    </w:p>
    <w:p w:rsidR="00B66234" w:rsidRDefault="00B66234" w:rsidP="00B66234"/>
    <w:p w:rsidR="00B66234" w:rsidRDefault="00B66234" w:rsidP="00B66234">
      <w:r>
        <w:t>p56_MANUFACTURED_GAS_OUTPUT (제조가스 산출): 합성 가스의 산출량 집계용 항목입니다.</w:t>
      </w:r>
    </w:p>
    <w:p w:rsidR="00B66234" w:rsidRDefault="00B66234" w:rsidP="00B66234"/>
    <w:p w:rsidR="00B66234" w:rsidRDefault="00B66234" w:rsidP="00B66234">
      <w:r>
        <w:t>p57_HEAT_COMBUSTIBLES_NS (미지정 가연성 열): 연료원이 특정되지 않은 상태에서 생산된 가연성 열에너지입니다.</w:t>
      </w:r>
    </w:p>
    <w:p w:rsidR="00B66234" w:rsidRDefault="00B66234" w:rsidP="00B66234"/>
    <w:p w:rsidR="00B66234" w:rsidRDefault="00B66234" w:rsidP="00B66234">
      <w:r>
        <w:t>p58_NUCLEAR (원자력): 원자력 발전소의 핵분열 과정에서 발생하는 열에너지입니다.</w:t>
      </w:r>
    </w:p>
    <w:p w:rsidR="00B66234" w:rsidRDefault="00B66234" w:rsidP="00B66234"/>
    <w:p w:rsidR="00B66234" w:rsidRDefault="00B66234" w:rsidP="00B66234">
      <w:r>
        <w:t>p59_HYDRO (수력): 댐이나 강물의 위치/운동 에너지를 이용한 발전(양수발전 제외)입니다.</w:t>
      </w:r>
    </w:p>
    <w:p w:rsidR="00B66234" w:rsidRDefault="00B66234" w:rsidP="00B66234"/>
    <w:p w:rsidR="00B66234" w:rsidRDefault="00B66234" w:rsidP="00B66234">
      <w:r>
        <w:lastRenderedPageBreak/>
        <w:t>p60_GEOTHERMAL (지열): 지구 내부의 마그마 열을 이용해 증기를 뽑아내 발전하거나 직접 난방에 쓰는 에너지입니다.</w:t>
      </w:r>
    </w:p>
    <w:p w:rsidR="00B66234" w:rsidRDefault="00B66234" w:rsidP="00B66234"/>
    <w:p w:rsidR="00B66234" w:rsidRDefault="00B66234" w:rsidP="00B66234">
      <w:r>
        <w:t>p61_SOLAR_PV (태양광 발전): 태양전지판을 통해 빛 에너지를 직접 전기로 바꾸는 에너지입니다.</w:t>
      </w:r>
    </w:p>
    <w:p w:rsidR="00B66234" w:rsidRDefault="00B66234" w:rsidP="00B66234"/>
    <w:p w:rsidR="00B66234" w:rsidRDefault="00B66234" w:rsidP="00B66234">
      <w:r>
        <w:t>p62_SOLAR_THERMAL (태양열): 태양빛을 모아 물이나 매질을 끓여 난방에 쓰거나 증기 터빈을 돌려 발전하는 에너지입니다.</w:t>
      </w:r>
    </w:p>
    <w:p w:rsidR="00B66234" w:rsidRDefault="00B66234" w:rsidP="00B66234"/>
    <w:p w:rsidR="00B66234" w:rsidRDefault="00B66234" w:rsidP="00B66234">
      <w:r>
        <w:t>p63_TIDE_WAVE_OCEAN (조력/파력/해양): 조수 간만의 차, 파도, 해수 온도차 등을 이용한 해양 에너지입니다.</w:t>
      </w:r>
    </w:p>
    <w:p w:rsidR="00B66234" w:rsidRDefault="00B66234" w:rsidP="00B66234"/>
    <w:p w:rsidR="00B66234" w:rsidRDefault="00B66234" w:rsidP="00B66234">
      <w:r>
        <w:t>p64_WIND (풍력): 바람의 운동 에너지를 이용한 발전(육상 및 해상 풍력 모두 포함)입니다.</w:t>
      </w:r>
    </w:p>
    <w:p w:rsidR="00B66234" w:rsidRDefault="00B66234" w:rsidP="00B66234"/>
    <w:p w:rsidR="00B66234" w:rsidRDefault="00B66234" w:rsidP="00B66234">
      <w:r>
        <w:t>p65_OTH_ENSOURC (기타 에너지원): 연료전지, 폐열 회수 등 위 분류에 명확히 속하지 않는 기타 에너지원입니다.</w:t>
      </w:r>
    </w:p>
    <w:p w:rsidR="00B66234" w:rsidRDefault="00B66234" w:rsidP="00B66234"/>
    <w:p w:rsidR="00B66234" w:rsidRDefault="00B66234" w:rsidP="00B66234">
      <w:r>
        <w:t xml:space="preserve">8. </w:t>
      </w:r>
      <w:r>
        <w:rPr>
          <w:rFonts w:ascii="Segoe UI Emoji" w:hAnsi="Segoe UI Emoji" w:cs="Segoe UI Emoji"/>
        </w:rPr>
        <w:t>⚡</w:t>
      </w:r>
      <w:r>
        <w:t xml:space="preserve"> 전력 및 열 (Electricity &amp; Heat)</w:t>
      </w:r>
    </w:p>
    <w:p w:rsidR="00B66234" w:rsidRDefault="00B66234" w:rsidP="00B66234">
      <w:r>
        <w:t>2차 에너지로서 최종 소비자에게 도달하는 핵심 형태입니다.</w:t>
      </w:r>
    </w:p>
    <w:p w:rsidR="00B66234" w:rsidRDefault="00B66234" w:rsidP="00B66234"/>
    <w:p w:rsidR="00B66234" w:rsidRDefault="00B66234" w:rsidP="00B66234">
      <w:r>
        <w:t>p66_ELECTRICITY (전력): 발전소에서 생산되어 송배전망(Grid)을 통해 소비자에게 공급되거나, 공장 내에서 자가발전하여 소비하는 전기 에너지입니다.</w:t>
      </w:r>
    </w:p>
    <w:p w:rsidR="00B66234" w:rsidRDefault="00B66234" w:rsidP="00B66234"/>
    <w:p w:rsidR="00B66234" w:rsidRDefault="00B66234" w:rsidP="00B66234">
      <w:r>
        <w:t>p67_HEAT (열): 열병합발전소(CHP)나 지역난방 보일러(Heat plants)에서 생산되어 스팀이나 온수 형태로 외부 소비자에게 판매되는 열 에너지입니다. (공장 자체 소비 열은 제외됨)</w:t>
      </w:r>
    </w:p>
    <w:p w:rsidR="00B66234" w:rsidRDefault="00B66234" w:rsidP="00B66234"/>
    <w:p w:rsidR="00D57C2B" w:rsidRDefault="00D57C2B" w:rsidP="00D57C2B">
      <w:pPr>
        <w:pStyle w:val="ListParagraph"/>
        <w:numPr>
          <w:ilvl w:val="0"/>
          <w:numId w:val="2"/>
        </w:numPr>
        <w:rPr>
          <w:b/>
        </w:rPr>
      </w:pPr>
      <w:r w:rsidRPr="00D57C2B">
        <w:rPr>
          <w:b/>
        </w:rPr>
        <w:lastRenderedPageBreak/>
        <w:t xml:space="preserve">Flow </w:t>
      </w:r>
      <w:r w:rsidRPr="00D57C2B">
        <w:rPr>
          <w:rFonts w:hint="eastAsia"/>
          <w:b/>
        </w:rPr>
        <w:t>활동</w:t>
      </w:r>
    </w:p>
    <w:p w:rsidR="003D4381" w:rsidRDefault="003D4381" w:rsidP="003D4381">
      <w:pPr>
        <w:rPr>
          <w:b/>
        </w:rPr>
      </w:pP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3D4381">
        <w:rPr>
          <w:rFonts w:ascii="Segoe UI Emoji" w:eastAsia="Times New Roman" w:hAnsi="Segoe UI Emoji" w:cs="Segoe UI Emoji"/>
          <w:b/>
          <w:bCs/>
          <w:sz w:val="27"/>
          <w:szCs w:val="27"/>
        </w:rPr>
        <w:t>🌍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차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에너지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공급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(Primary Energy Supply)</w:t>
      </w:r>
    </w:p>
    <w:p w:rsidR="003D4381" w:rsidRPr="003D4381" w:rsidRDefault="003D4381" w:rsidP="003D4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바탕" w:eastAsia="바탕" w:hAnsi="바탕" w:cs="바탕" w:hint="eastAsia"/>
          <w:sz w:val="24"/>
          <w:szCs w:val="24"/>
        </w:rPr>
        <w:t>국가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내에서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사용할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있는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총량을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결정하는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최상단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흐름입니다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f1_INDPROD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국내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생산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국경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내에서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채굴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생산된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3D4381">
        <w:rPr>
          <w:rFonts w:ascii="바탕" w:eastAsia="바탕" w:hAnsi="바탕" w:cs="바탕" w:hint="eastAsia"/>
          <w:sz w:val="24"/>
          <w:szCs w:val="24"/>
        </w:rPr>
        <w:t>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화석연료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재생에너지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f2_IMPORTS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수입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국경을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넘어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자국으로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유입된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381">
        <w:rPr>
          <w:rFonts w:ascii="바탕" w:eastAsia="바탕" w:hAnsi="바탕" w:cs="바탕" w:hint="eastAsia"/>
          <w:sz w:val="24"/>
          <w:szCs w:val="24"/>
        </w:rPr>
        <w:t>단순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통과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물량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D4381" w:rsidRPr="003D4381" w:rsidRDefault="003D4381" w:rsidP="003D4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f3_EXPORTS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수출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자국에서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국경을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넘어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타국으로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유출된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f4_BUNKERS_MARINE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국제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해운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벙커링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항해를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선박에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공급된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국가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총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공급량에서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차감됩니다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f5_BUNKERS_AVIATION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국제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항공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벙커링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비행을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항공기에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공급된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381">
        <w:rPr>
          <w:rFonts w:ascii="바탕" w:eastAsia="바탕" w:hAnsi="바탕" w:cs="바탕" w:hint="eastAsia"/>
          <w:sz w:val="24"/>
          <w:szCs w:val="24"/>
        </w:rPr>
        <w:t>역시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공급량에서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차감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D4381" w:rsidRPr="003D4381" w:rsidRDefault="003D4381" w:rsidP="003D4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f6_STCHANAT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재고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증감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기초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재고와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기말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재고의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차이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381">
        <w:rPr>
          <w:rFonts w:ascii="바탕" w:eastAsia="바탕" w:hAnsi="바탕" w:cs="바탕" w:hint="eastAsia"/>
          <w:sz w:val="24"/>
          <w:szCs w:val="24"/>
        </w:rPr>
        <w:t>재고가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줄어들면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늘어난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것이므로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(+)</w:t>
      </w:r>
      <w:r w:rsidRPr="003D4381">
        <w:rPr>
          <w:rFonts w:ascii="바탕" w:eastAsia="바탕" w:hAnsi="바탕" w:cs="바탕" w:hint="eastAsia"/>
          <w:sz w:val="24"/>
          <w:szCs w:val="24"/>
        </w:rPr>
        <w:t>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값으로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표기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D4381" w:rsidRPr="003D4381" w:rsidRDefault="003D4381" w:rsidP="003D4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f7_TES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공급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Total Energy Supply):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생산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3D4381">
        <w:rPr>
          <w:rFonts w:ascii="바탕" w:eastAsia="바탕" w:hAnsi="바탕" w:cs="바탕" w:hint="eastAsia"/>
          <w:sz w:val="24"/>
          <w:szCs w:val="24"/>
        </w:rPr>
        <w:t>수입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D4381">
        <w:rPr>
          <w:rFonts w:ascii="바탕" w:eastAsia="바탕" w:hAnsi="바탕" w:cs="바탕" w:hint="eastAsia"/>
          <w:sz w:val="24"/>
          <w:szCs w:val="24"/>
        </w:rPr>
        <w:t>수출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D4381">
        <w:rPr>
          <w:rFonts w:ascii="바탕" w:eastAsia="바탕" w:hAnsi="바탕" w:cs="바탕" w:hint="eastAsia"/>
          <w:sz w:val="24"/>
          <w:szCs w:val="24"/>
        </w:rPr>
        <w:t>벙커링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±</w:t>
      </w:r>
      <w:r w:rsidRPr="003D4381">
        <w:rPr>
          <w:rFonts w:ascii="바탕" w:eastAsia="바탕" w:hAnsi="바탕" w:cs="바탕" w:hint="eastAsia"/>
          <w:sz w:val="24"/>
          <w:szCs w:val="24"/>
        </w:rPr>
        <w:t>재고증감을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합산한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해당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국가의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최종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총량</w:t>
      </w:r>
      <w:r w:rsidRPr="003D4381">
        <w:rPr>
          <w:rFonts w:ascii="바탕" w:eastAsia="바탕" w:hAnsi="바탕" w:cs="바탕" w:hint="eastAsia"/>
          <w:sz w:val="24"/>
          <w:szCs w:val="24"/>
        </w:rPr>
        <w:t>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3D4381">
        <w:rPr>
          <w:rFonts w:ascii="Segoe UI Emoji" w:eastAsia="Times New Roman" w:hAnsi="Segoe UI Emoji" w:cs="Segoe UI Emoji"/>
          <w:b/>
          <w:bCs/>
          <w:sz w:val="27"/>
          <w:szCs w:val="27"/>
        </w:rPr>
        <w:t>🔄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이동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및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통계적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오차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(Transfers &amp; Statistical Differences)</w:t>
      </w:r>
    </w:p>
    <w:p w:rsidR="003D4381" w:rsidRPr="003D4381" w:rsidRDefault="003D4381" w:rsidP="003D4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f8_TRANSFERS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제품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대체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이동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특정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에너지원이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다른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제품으로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재분류되거나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D4381">
        <w:rPr>
          <w:rFonts w:ascii="바탕" w:eastAsia="바탕" w:hAnsi="바탕" w:cs="바탕" w:hint="eastAsia"/>
          <w:sz w:val="24"/>
          <w:szCs w:val="24"/>
        </w:rPr>
        <w:t>석유제품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혼합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3D4381">
        <w:rPr>
          <w:rFonts w:ascii="바탕" w:eastAsia="바탕" w:hAnsi="바탕" w:cs="바탕" w:hint="eastAsia"/>
          <w:sz w:val="24"/>
          <w:szCs w:val="24"/>
        </w:rPr>
        <w:t>물리적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이동이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일어난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f9_STATDIFF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통계적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오차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공급량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(TES)</w:t>
      </w:r>
      <w:r w:rsidRPr="003D4381">
        <w:rPr>
          <w:rFonts w:ascii="바탕" w:eastAsia="바탕" w:hAnsi="바탕" w:cs="바탕" w:hint="eastAsia"/>
          <w:sz w:val="24"/>
          <w:szCs w:val="24"/>
        </w:rPr>
        <w:t>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전환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3D4381">
        <w:rPr>
          <w:rFonts w:ascii="바탕" w:eastAsia="바탕" w:hAnsi="바탕" w:cs="바탕" w:hint="eastAsia"/>
          <w:sz w:val="24"/>
          <w:szCs w:val="24"/>
        </w:rPr>
        <w:t>최종소비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3D4381">
        <w:rPr>
          <w:rFonts w:ascii="바탕" w:eastAsia="바탕" w:hAnsi="바탕" w:cs="바탕" w:hint="eastAsia"/>
          <w:sz w:val="24"/>
          <w:szCs w:val="24"/>
        </w:rPr>
        <w:t>간의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데이터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불일치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수집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시점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집계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방식의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차이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인해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발생하는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오차값입니다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3D4381">
        <w:rPr>
          <w:rFonts w:ascii="Segoe UI Emoji" w:eastAsia="Times New Roman" w:hAnsi="Segoe UI Emoji" w:cs="Segoe UI Emoji"/>
          <w:b/>
          <w:bCs/>
          <w:sz w:val="27"/>
          <w:szCs w:val="27"/>
        </w:rPr>
        <w:t>🏭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에너지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전환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(Transformation Processes)</w:t>
      </w:r>
    </w:p>
    <w:p w:rsidR="003D4381" w:rsidRPr="003D4381" w:rsidRDefault="003D4381" w:rsidP="003D4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3D4381">
        <w:rPr>
          <w:rFonts w:ascii="바탕" w:eastAsia="바탕" w:hAnsi="바탕" w:cs="바탕" w:hint="eastAsia"/>
          <w:sz w:val="24"/>
          <w:szCs w:val="24"/>
        </w:rPr>
        <w:t>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정제유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편한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3D4381">
        <w:rPr>
          <w:rFonts w:ascii="바탕" w:eastAsia="바탕" w:hAnsi="바탕" w:cs="바탕" w:hint="eastAsia"/>
          <w:sz w:val="24"/>
          <w:szCs w:val="24"/>
        </w:rPr>
        <w:t>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형태를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바꾸기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전환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설비에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(-)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에너지양</w:t>
      </w:r>
      <w:r w:rsidRPr="003D4381">
        <w:rPr>
          <w:rFonts w:ascii="바탕" w:eastAsia="바탕" w:hAnsi="바탕" w:cs="바탕" w:hint="eastAsia"/>
          <w:sz w:val="24"/>
          <w:szCs w:val="24"/>
        </w:rPr>
        <w:t>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f10_TOTTRANF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전환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합계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아래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부문에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모든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합입니다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f11_MAINELEC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상업용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발전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판매를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목적으로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발전소에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f12_AUTOELEC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발전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스스로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생산하는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설비에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f13_MAINCHP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상업용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열병합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동시에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생산하여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판매하는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설비에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f14_AUTOCHP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열병합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열을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조달하는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열병합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설비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f15_MAINHEAT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상업용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지역난방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온수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스팀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만을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생산해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판매하는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설비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f16_AUTOHEAT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열생산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생산하는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보일러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f17_THEAT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펌프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외부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환경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공기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추출하기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구동되는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펌프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f18_TBOILER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전기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보일러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전기를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3D4381">
        <w:rPr>
          <w:rFonts w:ascii="바탕" w:eastAsia="바탕" w:hAnsi="바탕" w:cs="바탕" w:hint="eastAsia"/>
          <w:sz w:val="24"/>
          <w:szCs w:val="24"/>
        </w:rPr>
        <w:t>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에너지원으로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사용하여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생산하는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대형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보일러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f19_TELE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화학열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발전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화학반응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이용한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생산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f20_TBLASTFUR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고로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제철소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고로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용광로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코크스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BFG </w:t>
      </w:r>
      <w:r w:rsidRPr="003D4381">
        <w:rPr>
          <w:rFonts w:ascii="바탕" w:eastAsia="바탕" w:hAnsi="바탕" w:cs="바탕" w:hint="eastAsia"/>
          <w:sz w:val="24"/>
          <w:szCs w:val="24"/>
        </w:rPr>
        <w:t>등을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생산하기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f21_TGASWKS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제조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도시가스나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합성가스를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만들기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화석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f22_TCOKEOVS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코크스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오븐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코크스와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코크스오븐가스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(COG)</w:t>
      </w:r>
      <w:r w:rsidRPr="003D4381">
        <w:rPr>
          <w:rFonts w:ascii="바탕" w:eastAsia="바탕" w:hAnsi="바탕" w:cs="바탕" w:hint="eastAsia"/>
          <w:sz w:val="24"/>
          <w:szCs w:val="24"/>
        </w:rPr>
        <w:t>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만들기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점결탄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f23_TPATFUEL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성형탄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석탄을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뭉쳐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성형탄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조개탄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만들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f24_TBKB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갈탄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성형탄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갈탄을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성형하기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f25_TREFINER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정유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원유가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석유제품으로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정제되기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정유탑에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총량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f26_TPETCHEM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석유화학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투입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나프타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플라스틱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원료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에틸렌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전환되기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f27_TCOALLIQ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석탄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액화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석탄을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액체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변환하는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설비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f28_TGTL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액화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천연가스를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액체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변환하는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설비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f29_TBLENDGAS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혼합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발열량을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맞추기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여러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가스를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혼합하는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과정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f30_TCHARCOAL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숯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목탄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제조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목재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숯으로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구워내기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바이오매스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f31_TNONSPEC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미지정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전환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설비들에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명확히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분류되지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않은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3D4381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에너지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산업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자체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및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손실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(Energy Industry Own Use &amp; Losses)</w:t>
      </w:r>
    </w:p>
    <w:p w:rsidR="003D4381" w:rsidRPr="003D4381" w:rsidRDefault="003D4381" w:rsidP="003D4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바탕" w:eastAsia="바탕" w:hAnsi="바탕" w:cs="바탕" w:hint="eastAsia"/>
          <w:sz w:val="24"/>
          <w:szCs w:val="24"/>
        </w:rPr>
        <w:t>에너지를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캐내거나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변환하는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과정에서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스스로가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소비해버린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(Own use) </w:t>
      </w:r>
      <w:r w:rsidRPr="003D4381">
        <w:rPr>
          <w:rFonts w:ascii="바탕" w:eastAsia="바탕" w:hAnsi="바탕" w:cs="바탕" w:hint="eastAsia"/>
          <w:sz w:val="24"/>
          <w:szCs w:val="24"/>
        </w:rPr>
        <w:t>에너지양입니다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f32_TOTENGY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아래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항목들의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f33_EMINES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탄광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석탄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채굴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씻는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과정에서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f34_EOILGASEX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원유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추출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유전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가스전에서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시추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펌핑에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f35_EBLASTFUR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고로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고로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설비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가동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자체에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f36_EGASWKS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가스공장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도시가스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운영에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f37_EBIOGAS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바이오가스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시설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바이오가스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플랜트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가동에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f38_ECOKEOVS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코크스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오븐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코크스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오븐을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뜨겁게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달구기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f39_EPATFUEL / f40_EBKB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성형탄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성형탄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가공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가동용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f41_EREFINER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정유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정유탑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가동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가열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381">
        <w:rPr>
          <w:rFonts w:ascii="바탕" w:eastAsia="바탕" w:hAnsi="바탕" w:cs="바탕" w:hint="eastAsia"/>
          <w:sz w:val="24"/>
          <w:szCs w:val="24"/>
        </w:rPr>
        <w:t>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부생가스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f42_ECOALLIQ / f43_ELNG / f44_EGTL: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석탄액화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LNG </w:t>
      </w:r>
      <w:r w:rsidRPr="003D4381">
        <w:rPr>
          <w:rFonts w:ascii="바탕" w:eastAsia="바탕" w:hAnsi="바탕" w:cs="바탕" w:hint="eastAsia"/>
          <w:sz w:val="24"/>
          <w:szCs w:val="24"/>
        </w:rPr>
        <w:t>기화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터미널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가스액화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플랜트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가동용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f45_EPOWERPLT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발전소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발전소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펌프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조명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돌리기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보조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f46_EPUMPST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양수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발전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펌핑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물을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상부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댐으로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끌어올리기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f47_ENUC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원자력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우라늄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채굴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농축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폐기물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처리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원자력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사이클에서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f48_ECHARCOAL / f49_ENONSPEC: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숯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가공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미지정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f50_DISTLOSS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송배전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유통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손실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전기가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송전탑을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지나거나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가스가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배관을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지날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발생하는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물리적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유실량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3D4381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총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최종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에너지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(Total Final Consumption, TFC)</w:t>
      </w:r>
    </w:p>
    <w:p w:rsidR="003D4381" w:rsidRPr="003D4381" w:rsidRDefault="003D4381" w:rsidP="003D4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바탕" w:eastAsia="바탕" w:hAnsi="바탕" w:cs="바탕" w:hint="eastAsia"/>
          <w:sz w:val="24"/>
          <w:szCs w:val="24"/>
        </w:rPr>
        <w:t>전환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손실과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떼고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실제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일반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소비자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자동차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가정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의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계량기에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찍힌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총량</w:t>
      </w:r>
      <w:r w:rsidRPr="003D4381">
        <w:rPr>
          <w:rFonts w:ascii="바탕" w:eastAsia="바탕" w:hAnsi="바탕" w:cs="바탕" w:hint="eastAsia"/>
          <w:sz w:val="24"/>
          <w:szCs w:val="24"/>
        </w:rPr>
        <w:t>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f51_TFC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최종에너지소비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전체의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실질적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지표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5-1.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부문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(Industry)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f52_TOTIND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부문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제조업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건설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광업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부문의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총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f53_MINING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광업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금속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비금속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광물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채굴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3D4381">
        <w:rPr>
          <w:rFonts w:ascii="바탕" w:eastAsia="바탕" w:hAnsi="바탕" w:cs="바탕" w:hint="eastAsia"/>
          <w:sz w:val="24"/>
          <w:szCs w:val="24"/>
        </w:rPr>
        <w:t>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광물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채굴은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f54_CONSTRUC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건설업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건축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토목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현장에서의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장비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f55_MANUFACT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제조업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세부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분류되지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않은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제조업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f56_IRONSTL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철강업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제강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압연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공정에서의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D4381">
        <w:rPr>
          <w:rFonts w:ascii="바탕" w:eastAsia="바탕" w:hAnsi="바탕" w:cs="바탕" w:hint="eastAsia"/>
          <w:sz w:val="24"/>
          <w:szCs w:val="24"/>
        </w:rPr>
        <w:t>고로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투입분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f57_CHEMICAL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화학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석유화학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화학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연료용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f58_NONFERR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비철금속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알루미늄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구리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f59_NONMET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비금속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광물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시멘트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유리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도자기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굽기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(Kiln)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f60_TRANSEQ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운송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장비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자동차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선박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항공기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f61_MACHINE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기계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제조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금속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가공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일반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전기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기계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f62_FOODPRO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식음료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담배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식품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가공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건조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포장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f63_PAPERPRO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펄프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종이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스팀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보일러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f64_WOODPRO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목재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가공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제재소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목재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가구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f65_TEXTILES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섬유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가죽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방적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염색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공장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f66_INONSPEC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분류에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명확히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속하지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않는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중소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제조업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5-2.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수송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부문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(Transport)</w:t>
      </w:r>
    </w:p>
    <w:p w:rsidR="003D4381" w:rsidRPr="003D4381" w:rsidRDefault="003D4381" w:rsidP="003D4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f67_TOTTRANS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수송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부문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모든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내수용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운송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수단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총합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f68_WORLDAV / f69_DOMESAIR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항공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f68</w:t>
      </w:r>
      <w:r w:rsidRPr="003D4381">
        <w:rPr>
          <w:rFonts w:ascii="바탕" w:eastAsia="바탕" w:hAnsi="바탕" w:cs="바탕" w:hint="eastAsia"/>
          <w:sz w:val="24"/>
          <w:szCs w:val="24"/>
        </w:rPr>
        <w:t>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과거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국제항공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벙커이나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수송으로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임시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집계된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항목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, f69</w:t>
      </w:r>
      <w:r w:rsidRPr="003D4381">
        <w:rPr>
          <w:rFonts w:ascii="바탕" w:eastAsia="바탕" w:hAnsi="바탕" w:cs="바탕" w:hint="eastAsia"/>
          <w:sz w:val="24"/>
          <w:szCs w:val="24"/>
        </w:rPr>
        <w:t>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국내선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비행기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f70_ROAD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도로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수송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승용차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버스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트럭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모든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도로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주행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차량의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휘발유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경유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전력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f71_RAIL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철도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여객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화물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열차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디젤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sz w:val="24"/>
          <w:szCs w:val="24"/>
        </w:rPr>
        <w:t>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f72_PIPELINE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파이프라인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수송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송유관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가스관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내에서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압력을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유지하기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위한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펌프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컴프레서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가동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f73_WORLDMAR / f74_DOMESNAV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해운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f73</w:t>
      </w:r>
      <w:r w:rsidRPr="003D4381">
        <w:rPr>
          <w:rFonts w:ascii="바탕" w:eastAsia="바탕" w:hAnsi="바탕" w:cs="바탕" w:hint="eastAsia"/>
          <w:sz w:val="24"/>
          <w:szCs w:val="24"/>
        </w:rPr>
        <w:t>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국제해운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보통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벙커로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빠짐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), f74</w:t>
      </w:r>
      <w:r w:rsidRPr="003D4381">
        <w:rPr>
          <w:rFonts w:ascii="바탕" w:eastAsia="바탕" w:hAnsi="바탕" w:cs="바탕" w:hint="eastAsia"/>
          <w:sz w:val="24"/>
          <w:szCs w:val="24"/>
        </w:rPr>
        <w:t>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연안을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항해하는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여객선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화물선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f75_TRNONSPE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수송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명확히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분류되지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않은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수송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부문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5-3.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부문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(Other Sectors)</w:t>
      </w:r>
    </w:p>
    <w:p w:rsidR="003D4381" w:rsidRPr="003D4381" w:rsidRDefault="003D4381" w:rsidP="003D43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f76_RESIDENT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가정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개인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주택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아파트의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난방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냉방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취사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가전기기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사용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f77_COMMPUB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상업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공공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오피스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빌딩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상가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식당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병원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학교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정부기관의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f78_AGRI_FOREST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농림업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트랙터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온실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난방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농산물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건조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f79_FISHING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어업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원양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어선의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동력용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연료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f80_ONONSPEC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미지정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상업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공공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서비스에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속하지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않는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미분류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🧪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비에너지용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7"/>
          <w:szCs w:val="27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(Non-Energy Use)</w:t>
      </w:r>
    </w:p>
    <w:p w:rsidR="003D4381" w:rsidRPr="003D4381" w:rsidRDefault="003D4381" w:rsidP="003D4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바탕" w:eastAsia="바탕" w:hAnsi="바탕" w:cs="바탕" w:hint="eastAsia"/>
          <w:sz w:val="24"/>
          <w:szCs w:val="24"/>
        </w:rPr>
        <w:t>에너지를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3D4381">
        <w:rPr>
          <w:rFonts w:ascii="바탕" w:eastAsia="바탕" w:hAnsi="바탕" w:cs="바탕" w:hint="eastAsia"/>
          <w:sz w:val="24"/>
          <w:szCs w:val="24"/>
        </w:rPr>
        <w:t>불태워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연소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)' </w:t>
      </w:r>
      <w:r w:rsidRPr="003D4381">
        <w:rPr>
          <w:rFonts w:ascii="바탕" w:eastAsia="바탕" w:hAnsi="바탕" w:cs="바탕" w:hint="eastAsia"/>
          <w:sz w:val="24"/>
          <w:szCs w:val="24"/>
        </w:rPr>
        <w:t>열이나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동력을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얻은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것이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아니라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아스팔트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윤활유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플라스틱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원료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물질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(Material)'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그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자체로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사용한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양</w:t>
      </w:r>
      <w:r w:rsidRPr="003D4381">
        <w:rPr>
          <w:rFonts w:ascii="바탕" w:eastAsia="바탕" w:hAnsi="바탕" w:cs="바탕" w:hint="eastAsia"/>
          <w:sz w:val="24"/>
          <w:szCs w:val="24"/>
        </w:rPr>
        <w:t>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. (TFC </w:t>
      </w:r>
      <w:r w:rsidRPr="003D4381">
        <w:rPr>
          <w:rFonts w:ascii="바탕" w:eastAsia="바탕" w:hAnsi="바탕" w:cs="바탕" w:hint="eastAsia"/>
          <w:sz w:val="24"/>
          <w:szCs w:val="24"/>
        </w:rPr>
        <w:t>안에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포함되어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있으나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별도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메모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항목으로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집계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D4381" w:rsidRPr="003D4381" w:rsidRDefault="003D4381" w:rsidP="003D43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f81_NE_TOT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비에너지용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총계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국가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전체의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비에너지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사용량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합계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f82_NE_IND_TRANSF / f83_NE_IND: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및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전환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부문에서의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비에너지용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원료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사용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총계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f84_NE_IRONSTL ~ f96_NE_INONSPEC: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철강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화학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가장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비중이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큼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3D4381">
        <w:rPr>
          <w:rFonts w:ascii="바탕" w:eastAsia="바탕" w:hAnsi="바탕" w:cs="바탕" w:hint="eastAsia"/>
          <w:sz w:val="24"/>
          <w:szCs w:val="24"/>
        </w:rPr>
        <w:t>나프타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3D4381">
        <w:rPr>
          <w:rFonts w:ascii="바탕" w:eastAsia="바탕" w:hAnsi="바탕" w:cs="바탕" w:hint="eastAsia"/>
          <w:sz w:val="24"/>
          <w:szCs w:val="24"/>
        </w:rPr>
        <w:t>비철금속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기계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식음료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제지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목재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건설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sz w:val="24"/>
          <w:szCs w:val="24"/>
        </w:rPr>
        <w:t>섬유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각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산업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부문별로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물질적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용도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원료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윤활유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용제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로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소비</w:t>
      </w:r>
      <w:r w:rsidRPr="003D4381">
        <w:rPr>
          <w:rFonts w:ascii="바탕" w:eastAsia="바탕" w:hAnsi="바탕" w:cs="바탕" w:hint="eastAsia"/>
          <w:sz w:val="24"/>
          <w:szCs w:val="24"/>
        </w:rPr>
        <w:t>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나타냅니다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f97_NE_TRANS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수송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부문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비에너지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수송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부문에서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차량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엔진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등에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윤활유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(Lubricants) </w:t>
      </w:r>
      <w:r w:rsidRPr="003D4381">
        <w:rPr>
          <w:rFonts w:ascii="바탕" w:eastAsia="바탕" w:hAnsi="바탕" w:cs="바탕" w:hint="eastAsia"/>
          <w:sz w:val="24"/>
          <w:szCs w:val="24"/>
        </w:rPr>
        <w:t>소비량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f98_NE_OTHER (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b/>
          <w:bCs/>
          <w:sz w:val="24"/>
          <w:szCs w:val="24"/>
        </w:rPr>
        <w:t>비에너지</w:t>
      </w:r>
      <w:r w:rsidRPr="003D43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가정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4381">
        <w:rPr>
          <w:rFonts w:ascii="바탕" w:eastAsia="바탕" w:hAnsi="바탕" w:cs="바탕" w:hint="eastAsia"/>
          <w:sz w:val="24"/>
          <w:szCs w:val="24"/>
        </w:rPr>
        <w:t>상업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등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기타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부문에서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양초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파라핀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왁스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3D4381">
        <w:rPr>
          <w:rFonts w:ascii="바탕" w:eastAsia="바탕" w:hAnsi="바탕" w:cs="바탕" w:hint="eastAsia"/>
          <w:sz w:val="24"/>
          <w:szCs w:val="24"/>
        </w:rPr>
        <w:t>지붕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방수재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D4381">
        <w:rPr>
          <w:rFonts w:ascii="바탕" w:eastAsia="바탕" w:hAnsi="바탕" w:cs="바탕" w:hint="eastAsia"/>
          <w:sz w:val="24"/>
          <w:szCs w:val="24"/>
        </w:rPr>
        <w:t>아스팔트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3D4381">
        <w:rPr>
          <w:rFonts w:ascii="바탕" w:eastAsia="바탕" w:hAnsi="바탕" w:cs="바탕" w:hint="eastAsia"/>
          <w:sz w:val="24"/>
          <w:szCs w:val="24"/>
        </w:rPr>
        <w:t>용도로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쓰인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4381">
        <w:rPr>
          <w:rFonts w:ascii="바탕" w:eastAsia="바탕" w:hAnsi="바탕" w:cs="바탕" w:hint="eastAsia"/>
          <w:sz w:val="24"/>
          <w:szCs w:val="24"/>
        </w:rPr>
        <w:t>양</w:t>
      </w:r>
      <w:r w:rsidRPr="003D4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4381" w:rsidRPr="003D4381" w:rsidRDefault="003D4381" w:rsidP="003D4381"/>
    <w:sectPr w:rsidR="003D4381" w:rsidRPr="003D4381" w:rsidSect="00BF3F40">
      <w:footerReference w:type="default" r:id="rId8"/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4881" w:rsidRDefault="000C4881" w:rsidP="003D4381">
      <w:pPr>
        <w:spacing w:after="0" w:line="240" w:lineRule="auto"/>
      </w:pPr>
      <w:r>
        <w:separator/>
      </w:r>
    </w:p>
  </w:endnote>
  <w:endnote w:type="continuationSeparator" w:id="0">
    <w:p w:rsidR="000C4881" w:rsidRDefault="000C4881" w:rsidP="003D4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618178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4381" w:rsidRDefault="003D43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D4381" w:rsidRDefault="003D43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4881" w:rsidRDefault="000C4881" w:rsidP="003D4381">
      <w:pPr>
        <w:spacing w:after="0" w:line="240" w:lineRule="auto"/>
      </w:pPr>
      <w:r>
        <w:separator/>
      </w:r>
    </w:p>
  </w:footnote>
  <w:footnote w:type="continuationSeparator" w:id="0">
    <w:p w:rsidR="000C4881" w:rsidRDefault="000C4881" w:rsidP="003D4381">
      <w:pPr>
        <w:spacing w:after="0" w:line="240" w:lineRule="auto"/>
      </w:pPr>
      <w:r>
        <w:continuationSeparator/>
      </w:r>
    </w:p>
  </w:footnote>
  <w:footnote w:id="1">
    <w:p w:rsidR="00326A66" w:rsidRPr="00326A66" w:rsidRDefault="00326A66" w:rsidP="00326A66">
      <w:pPr>
        <w:rPr>
          <w:i/>
        </w:rPr>
      </w:pPr>
      <w:r>
        <w:rPr>
          <w:rStyle w:val="FootnoteReference"/>
        </w:rPr>
        <w:footnoteRef/>
      </w:r>
      <w:r>
        <w:t xml:space="preserve"> </w:t>
      </w:r>
      <w:r w:rsidRPr="00326A66">
        <w:rPr>
          <w:i/>
          <w:sz w:val="18"/>
          <w:szCs w:val="18"/>
        </w:rPr>
        <w:t>WORLDBIG_by_COUNTRY_from_GIBRALTAR_to_RWANDA.txt, WORLDBIG_by_COUNTRY_from_SAUDIARABIA_to_MAURITANIA.txt, WORLDBIG_by_COUNTRY_from_WORLD_to_GHANA.txt</w:t>
      </w:r>
    </w:p>
  </w:footnote>
  <w:footnote w:id="2">
    <w:p w:rsidR="00326A66" w:rsidRPr="00326A66" w:rsidRDefault="00326A66" w:rsidP="00326A66">
      <w:pPr>
        <w:rPr>
          <w:i/>
          <w:sz w:val="18"/>
        </w:rPr>
      </w:pPr>
      <w:r>
        <w:rPr>
          <w:rStyle w:val="FootnoteReference"/>
        </w:rPr>
        <w:footnoteRef/>
      </w:r>
      <w:r>
        <w:t xml:space="preserve"> </w:t>
      </w:r>
      <w:r w:rsidRPr="00326A66">
        <w:rPr>
          <w:i/>
          <w:sz w:val="18"/>
        </w:rPr>
        <w:t>AFRICA_UN, AMERICAS_UN, ASEAN, ASIA_UN, CHINAREG, EU27, EU28, EUROPE_UN, F_USSR, F_USSR_TOTAL, F_YUGOSLAVIA, F_YUGO_TOTAL, G20, G7, G8, IEAFAMILY, IEATOT, NON_OECDAFR, NON_OECDAM, NON_OECDAO_X_CHINA, NON_OECDEURAS, NON_OECDME, NON_OECDTOT, OCEANIA_UN, OECDAM, OECDAO, OECDEUR, OECDTOT, OPEC, OTH_NON_OECDAFR, OTH_NON_OECDAM, OTH_NON_OECDAO,  WORLD, WORLDAV, WORLDMAR</w:t>
      </w:r>
    </w:p>
    <w:p w:rsidR="00326A66" w:rsidRDefault="00326A66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B7DBE"/>
    <w:multiLevelType w:val="hybridMultilevel"/>
    <w:tmpl w:val="6B8C7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175C9"/>
    <w:multiLevelType w:val="hybridMultilevel"/>
    <w:tmpl w:val="000AD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D2B70"/>
    <w:multiLevelType w:val="hybridMultilevel"/>
    <w:tmpl w:val="44642A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473A40"/>
    <w:multiLevelType w:val="multilevel"/>
    <w:tmpl w:val="CFE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52BCD"/>
    <w:multiLevelType w:val="multilevel"/>
    <w:tmpl w:val="10D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E10A9"/>
    <w:multiLevelType w:val="multilevel"/>
    <w:tmpl w:val="BC3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748E5"/>
    <w:multiLevelType w:val="multilevel"/>
    <w:tmpl w:val="815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12B8B"/>
    <w:multiLevelType w:val="hybridMultilevel"/>
    <w:tmpl w:val="B85C5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E2399"/>
    <w:multiLevelType w:val="multilevel"/>
    <w:tmpl w:val="C58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B2874"/>
    <w:multiLevelType w:val="multilevel"/>
    <w:tmpl w:val="628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838DC"/>
    <w:multiLevelType w:val="multilevel"/>
    <w:tmpl w:val="064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715DD"/>
    <w:multiLevelType w:val="multilevel"/>
    <w:tmpl w:val="073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45779"/>
    <w:multiLevelType w:val="multilevel"/>
    <w:tmpl w:val="0E1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11"/>
  </w:num>
  <w:num w:numId="7">
    <w:abstractNumId w:val="10"/>
  </w:num>
  <w:num w:numId="8">
    <w:abstractNumId w:val="6"/>
  </w:num>
  <w:num w:numId="9">
    <w:abstractNumId w:val="9"/>
  </w:num>
  <w:num w:numId="10">
    <w:abstractNumId w:val="5"/>
  </w:num>
  <w:num w:numId="11">
    <w:abstractNumId w:val="1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7A"/>
    <w:rsid w:val="000C4881"/>
    <w:rsid w:val="00191435"/>
    <w:rsid w:val="002520B5"/>
    <w:rsid w:val="00326A66"/>
    <w:rsid w:val="003D4381"/>
    <w:rsid w:val="00420567"/>
    <w:rsid w:val="0048474A"/>
    <w:rsid w:val="00523FD7"/>
    <w:rsid w:val="00576326"/>
    <w:rsid w:val="005A0B6D"/>
    <w:rsid w:val="00626BDF"/>
    <w:rsid w:val="00635EE4"/>
    <w:rsid w:val="006A70F7"/>
    <w:rsid w:val="006F5EE6"/>
    <w:rsid w:val="007F6FCE"/>
    <w:rsid w:val="00805A91"/>
    <w:rsid w:val="009F1E7A"/>
    <w:rsid w:val="00B66234"/>
    <w:rsid w:val="00BF3F40"/>
    <w:rsid w:val="00C5691A"/>
    <w:rsid w:val="00D57C2B"/>
    <w:rsid w:val="00E6692F"/>
    <w:rsid w:val="00F8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B599"/>
  <w15:chartTrackingRefBased/>
  <w15:docId w15:val="{B2A200B6-3C48-4474-97BC-CB3C5C00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43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43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E7A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F1E7A"/>
  </w:style>
  <w:style w:type="character" w:customStyle="1" w:styleId="DateChar">
    <w:name w:val="Date Char"/>
    <w:basedOn w:val="DefaultParagraphFont"/>
    <w:link w:val="Date"/>
    <w:uiPriority w:val="99"/>
    <w:semiHidden/>
    <w:rsid w:val="009F1E7A"/>
  </w:style>
  <w:style w:type="paragraph" w:customStyle="1" w:styleId="TableContents">
    <w:name w:val="Table Contents"/>
    <w:basedOn w:val="Normal"/>
    <w:link w:val="TableContentsChar"/>
    <w:qFormat/>
    <w:rsid w:val="00D57C2B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</w:pPr>
    <w:rPr>
      <w:rFonts w:ascii="Tahoma" w:eastAsia="Google Sans" w:hAnsi="Tahoma" w:cs="Tahoma"/>
      <w:bCs/>
      <w:color w:val="1F1F1F"/>
      <w:kern w:val="2"/>
      <w:sz w:val="18"/>
      <w:szCs w:val="16"/>
      <w:lang w:eastAsia="ja-JP"/>
    </w:rPr>
  </w:style>
  <w:style w:type="character" w:customStyle="1" w:styleId="TableContentsChar">
    <w:name w:val="Table Contents Char"/>
    <w:link w:val="TableContents"/>
    <w:rsid w:val="00D57C2B"/>
    <w:rPr>
      <w:rFonts w:ascii="Tahoma" w:eastAsia="Google Sans" w:hAnsi="Tahoma" w:cs="Tahoma"/>
      <w:bCs/>
      <w:color w:val="1F1F1F"/>
      <w:kern w:val="2"/>
      <w:sz w:val="18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D43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438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D4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4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381"/>
  </w:style>
  <w:style w:type="paragraph" w:styleId="Footer">
    <w:name w:val="footer"/>
    <w:basedOn w:val="Normal"/>
    <w:link w:val="FooterChar"/>
    <w:uiPriority w:val="99"/>
    <w:unhideWhenUsed/>
    <w:rsid w:val="003D4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381"/>
  </w:style>
  <w:style w:type="paragraph" w:styleId="EndnoteText">
    <w:name w:val="endnote text"/>
    <w:basedOn w:val="Normal"/>
    <w:link w:val="EndnoteTextChar"/>
    <w:uiPriority w:val="99"/>
    <w:semiHidden/>
    <w:unhideWhenUsed/>
    <w:rsid w:val="00326A6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26A6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26A6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6A6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6A6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6A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8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D11A-DEE1-419D-92A4-56D433446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2880</Words>
  <Characters>16421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김진태</dc:creator>
  <cp:keywords/>
  <dc:description/>
  <cp:lastModifiedBy>김진태</cp:lastModifiedBy>
  <cp:revision>6</cp:revision>
  <dcterms:created xsi:type="dcterms:W3CDTF">2026-04-24T06:28:00Z</dcterms:created>
  <dcterms:modified xsi:type="dcterms:W3CDTF">2026-04-27T05:15:00Z</dcterms:modified>
</cp:coreProperties>
</file>