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22222"/>
          <w:sz w:val="28"/>
          <w:szCs w:val="28"/>
          <w:highlight w:val="white"/>
          <w:rtl w:val="0"/>
        </w:rPr>
        <w:t xml:space="preserve">“Año de la Universalización de la Salud”</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1952625</wp:posOffset>
            </wp:positionH>
            <wp:positionV relativeFrom="paragraph">
              <wp:posOffset>228600</wp:posOffset>
            </wp:positionV>
            <wp:extent cx="1824038" cy="1847573"/>
            <wp:effectExtent b="0" l="0" r="0" t="0"/>
            <wp:wrapSquare wrapText="bothSides" distB="0" distT="0" distL="114300" distR="114300"/>
            <wp:docPr id="8" name="image2.png"/>
            <a:graphic>
              <a:graphicData uri="http://schemas.openxmlformats.org/drawingml/2006/picture">
                <pic:pic>
                  <pic:nvPicPr>
                    <pic:cNvPr id="0" name="image2.png"/>
                    <pic:cNvPicPr preferRelativeResize="0"/>
                  </pic:nvPicPr>
                  <pic:blipFill>
                    <a:blip r:embed="rId6"/>
                    <a:srcRect b="15662" l="16265" r="14457" t="13855"/>
                    <a:stretch>
                      <a:fillRect/>
                    </a:stretch>
                  </pic:blipFill>
                  <pic:spPr>
                    <a:xfrm>
                      <a:off x="0" y="0"/>
                      <a:ext cx="1824038" cy="1847573"/>
                    </a:xfrm>
                    <a:prstGeom prst="rect"/>
                    <a:ln/>
                  </pic:spPr>
                </pic:pic>
              </a:graphicData>
            </a:graphic>
          </wp:anchor>
        </w:drawing>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b w:val="1"/>
          <w:sz w:val="36"/>
          <w:szCs w:val="36"/>
          <w:rtl w:val="0"/>
        </w:rPr>
        <w:t xml:space="preserve">UNIVERSIDAD PERUANA DE CIENCIAS APLICADAS</w:t>
      </w:r>
      <w:r w:rsidDel="00000000" w:rsidR="00000000" w:rsidRPr="00000000">
        <w:rPr>
          <w:rtl w:val="0"/>
        </w:rPr>
      </w:r>
    </w:p>
    <w:p w:rsidR="00000000" w:rsidDel="00000000" w:rsidP="00000000" w:rsidRDefault="00000000" w:rsidRPr="00000000" w14:paraId="0000000C">
      <w:pPr>
        <w:spacing w:after="16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Facultad de Ingeniería</w:t>
      </w:r>
    </w:p>
    <w:p w:rsidR="00000000" w:rsidDel="00000000" w:rsidP="00000000" w:rsidRDefault="00000000" w:rsidRPr="00000000" w14:paraId="0000000D">
      <w:pPr>
        <w:spacing w:after="160" w:before="24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E">
      <w:pPr>
        <w:spacing w:after="160" w:before="240"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Curso: </w:t>
      </w:r>
      <w:r w:rsidDel="00000000" w:rsidR="00000000" w:rsidRPr="00000000">
        <w:rPr>
          <w:rFonts w:ascii="Times New Roman" w:cs="Times New Roman" w:eastAsia="Times New Roman" w:hAnsi="Times New Roman"/>
          <w:sz w:val="40"/>
          <w:szCs w:val="40"/>
          <w:rtl w:val="0"/>
        </w:rPr>
        <w:t xml:space="preserve">Complejidad Algorítmica</w:t>
      </w:r>
      <w:r w:rsidDel="00000000" w:rsidR="00000000" w:rsidRPr="00000000">
        <w:rPr>
          <w:rtl w:val="0"/>
        </w:rPr>
      </w:r>
    </w:p>
    <w:p w:rsidR="00000000" w:rsidDel="00000000" w:rsidP="00000000" w:rsidRDefault="00000000" w:rsidRPr="00000000" w14:paraId="0000000F">
      <w:pPr>
        <w:spacing w:after="16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after="160" w:before="240"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Sección: WV72</w:t>
      </w:r>
      <w:r w:rsidDel="00000000" w:rsidR="00000000" w:rsidRPr="00000000">
        <w:rPr>
          <w:rtl w:val="0"/>
        </w:rPr>
      </w:r>
    </w:p>
    <w:p w:rsidR="00000000" w:rsidDel="00000000" w:rsidP="00000000" w:rsidRDefault="00000000" w:rsidRPr="00000000" w14:paraId="00000011">
      <w:pPr>
        <w:spacing w:after="16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after="160" w:before="240"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Profesor: </w:t>
      </w:r>
      <w:r w:rsidDel="00000000" w:rsidR="00000000" w:rsidRPr="00000000">
        <w:rPr>
          <w:rFonts w:ascii="Times New Roman" w:cs="Times New Roman" w:eastAsia="Times New Roman" w:hAnsi="Times New Roman"/>
          <w:sz w:val="40"/>
          <w:szCs w:val="40"/>
          <w:rtl w:val="0"/>
        </w:rPr>
        <w:t xml:space="preserve">Luis Martín Canaval Sanchez</w:t>
      </w:r>
      <w:r w:rsidDel="00000000" w:rsidR="00000000" w:rsidRPr="00000000">
        <w:rPr>
          <w:rtl w:val="0"/>
        </w:rPr>
      </w:r>
    </w:p>
    <w:p w:rsidR="00000000" w:rsidDel="00000000" w:rsidP="00000000" w:rsidRDefault="00000000" w:rsidRPr="00000000" w14:paraId="00000013">
      <w:pPr>
        <w:spacing w:after="16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after="16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Integrantes:</w:t>
      </w:r>
    </w:p>
    <w:p w:rsidR="00000000" w:rsidDel="00000000" w:rsidP="00000000" w:rsidRDefault="00000000" w:rsidRPr="00000000" w14:paraId="00000015">
      <w:pPr>
        <w:spacing w:after="160" w:before="24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6">
      <w:pPr>
        <w:numPr>
          <w:ilvl w:val="0"/>
          <w:numId w:val="7"/>
        </w:numPr>
        <w:spacing w:after="0" w:afterAutospacing="0" w:before="240" w:line="360" w:lineRule="auto"/>
        <w:ind w:left="1440" w:hanging="36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Chacón Córdova, Sebastián U201816406</w:t>
      </w:r>
    </w:p>
    <w:p w:rsidR="00000000" w:rsidDel="00000000" w:rsidP="00000000" w:rsidRDefault="00000000" w:rsidRPr="00000000" w14:paraId="00000017">
      <w:pPr>
        <w:numPr>
          <w:ilvl w:val="0"/>
          <w:numId w:val="7"/>
        </w:numPr>
        <w:spacing w:after="0" w:afterAutospacing="0" w:before="0" w:beforeAutospacing="0" w:line="360" w:lineRule="auto"/>
        <w:ind w:left="1440" w:hanging="360"/>
        <w:jc w:val="both"/>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Silva Krammer, Jhon           U20181B177</w:t>
      </w:r>
    </w:p>
    <w:p w:rsidR="00000000" w:rsidDel="00000000" w:rsidP="00000000" w:rsidRDefault="00000000" w:rsidRPr="00000000" w14:paraId="00000018">
      <w:pPr>
        <w:numPr>
          <w:ilvl w:val="0"/>
          <w:numId w:val="7"/>
        </w:numPr>
        <w:spacing w:after="160" w:before="0" w:beforeAutospacing="0" w:line="360" w:lineRule="auto"/>
        <w:ind w:left="1440" w:hanging="360"/>
        <w:jc w:val="both"/>
        <w:rPr>
          <w:rFonts w:ascii="Times New Roman" w:cs="Times New Roman" w:eastAsia="Times New Roman" w:hAnsi="Times New Roman"/>
          <w:sz w:val="40"/>
          <w:szCs w:val="40"/>
          <w:u w:val="none"/>
        </w:rPr>
      </w:pPr>
      <w:r w:rsidDel="00000000" w:rsidR="00000000" w:rsidRPr="00000000">
        <w:rPr>
          <w:rFonts w:ascii="Times New Roman" w:cs="Times New Roman" w:eastAsia="Times New Roman" w:hAnsi="Times New Roman"/>
          <w:sz w:val="40"/>
          <w:szCs w:val="40"/>
          <w:rtl w:val="0"/>
        </w:rPr>
        <w:t xml:space="preserve">Vela Sarazú, Josmar             U201611746</w:t>
      </w:r>
    </w:p>
    <w:p w:rsidR="00000000" w:rsidDel="00000000" w:rsidP="00000000" w:rsidRDefault="00000000" w:rsidRPr="00000000" w14:paraId="00000019">
      <w:pPr>
        <w:spacing w:after="160" w:before="240" w:line="360" w:lineRule="auto"/>
        <w:ind w:left="0" w:firstLine="0"/>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Índice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4"/>
        </w:numPr>
        <w:ind w:left="720" w:right="-40.8661417322827"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Introducción…………………………………………………………...3</w:t>
      </w:r>
    </w:p>
    <w:p w:rsidR="00000000" w:rsidDel="00000000" w:rsidP="00000000" w:rsidRDefault="00000000" w:rsidRPr="00000000" w14:paraId="00000020">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Estado del Arte………………………………………………………...4</w:t>
      </w:r>
    </w:p>
    <w:p w:rsidR="00000000" w:rsidDel="00000000" w:rsidP="00000000" w:rsidRDefault="00000000" w:rsidRPr="00000000" w14:paraId="00000021">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Metodología…………………………………………………………....5</w:t>
      </w:r>
    </w:p>
    <w:p w:rsidR="00000000" w:rsidDel="00000000" w:rsidP="00000000" w:rsidRDefault="00000000" w:rsidRPr="00000000" w14:paraId="00000022">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Experimentos…………………………………………………………..6</w:t>
      </w:r>
    </w:p>
    <w:p w:rsidR="00000000" w:rsidDel="00000000" w:rsidP="00000000" w:rsidRDefault="00000000" w:rsidRPr="00000000" w14:paraId="00000023">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Resultados……………………………………………………………...9</w:t>
      </w:r>
    </w:p>
    <w:p w:rsidR="00000000" w:rsidDel="00000000" w:rsidP="00000000" w:rsidRDefault="00000000" w:rsidRPr="00000000" w14:paraId="00000024">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Conclusiones…………………………………………………………..12</w:t>
      </w:r>
    </w:p>
    <w:p w:rsidR="00000000" w:rsidDel="00000000" w:rsidP="00000000" w:rsidRDefault="00000000" w:rsidRPr="00000000" w14:paraId="00000025">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Bibliografía……………………………………………………………13</w:t>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Introducción</w:t>
      </w:r>
    </w:p>
    <w:p w:rsidR="00000000" w:rsidDel="00000000" w:rsidP="00000000" w:rsidRDefault="00000000" w:rsidRPr="00000000" w14:paraId="0000004E">
      <w:pPr>
        <w:jc w:val="left"/>
        <w:rPr>
          <w:sz w:val="21"/>
          <w:szCs w:val="21"/>
          <w:highlight w:val="white"/>
        </w:rPr>
      </w:pPr>
      <w:r w:rsidDel="00000000" w:rsidR="00000000" w:rsidRPr="00000000">
        <w:rPr>
          <w:rtl w:val="0"/>
        </w:rPr>
      </w:r>
    </w:p>
    <w:p w:rsidR="00000000" w:rsidDel="00000000" w:rsidP="00000000" w:rsidRDefault="00000000" w:rsidRPr="00000000" w14:paraId="0000004F">
      <w:pPr>
        <w:jc w:val="left"/>
        <w:rPr>
          <w:sz w:val="21"/>
          <w:szCs w:val="21"/>
          <w:highlight w:val="white"/>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Quoridor es un juego de mesa, donde pueden participar entre 2 a 4 jugadores. Este juego fue diseñado por Mirko Marchesi y posteriormente publicado por Gigamic Games y Great American Trading Company. Con el creciente uso de computadoras en la sociedad moderna surgen nuevos desafíos. El desafío de crear I.A capaz de vencer a los humanos en un juego. Para algunos juegos esto es tarea sencilla, véase 3 en línea o damas, sin embargo, la complejidad de quoridor es similar a la del ajedrez. El objetivo de este proyecto es crear 3 agentes que usan diferentes algoritmos de pathfinding los cuales puedan jugar entre sí y provean un desafío al jugador humano. </w:t>
      </w:r>
    </w:p>
    <w:p w:rsidR="00000000" w:rsidDel="00000000" w:rsidP="00000000" w:rsidRDefault="00000000" w:rsidRPr="00000000" w14:paraId="00000051">
      <w:pPr>
        <w:jc w:val="left"/>
        <w:rPr>
          <w:sz w:val="21"/>
          <w:szCs w:val="21"/>
          <w:highlight w:val="white"/>
        </w:rPr>
      </w:pPr>
      <w:r w:rsidDel="00000000" w:rsidR="00000000" w:rsidRPr="00000000">
        <w:rPr>
          <w:rtl w:val="0"/>
        </w:rPr>
      </w:r>
    </w:p>
    <w:p w:rsidR="00000000" w:rsidDel="00000000" w:rsidP="00000000" w:rsidRDefault="00000000" w:rsidRPr="00000000" w14:paraId="00000052">
      <w:pPr>
        <w:jc w:val="left"/>
        <w:rPr>
          <w:sz w:val="21"/>
          <w:szCs w:val="21"/>
          <w:highlight w:val="white"/>
        </w:rPr>
      </w:pPr>
      <w:r w:rsidDel="00000000" w:rsidR="00000000" w:rsidRPr="00000000">
        <w:rPr>
          <w:rtl w:val="0"/>
        </w:rPr>
      </w:r>
    </w:p>
    <w:p w:rsidR="00000000" w:rsidDel="00000000" w:rsidP="00000000" w:rsidRDefault="00000000" w:rsidRPr="00000000" w14:paraId="00000053">
      <w:pPr>
        <w:jc w:val="left"/>
        <w:rPr>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1270163</wp:posOffset>
            </wp:positionH>
            <wp:positionV relativeFrom="paragraph">
              <wp:posOffset>142875</wp:posOffset>
            </wp:positionV>
            <wp:extent cx="3187136" cy="3187136"/>
            <wp:effectExtent b="0" l="0" r="0" t="0"/>
            <wp:wrapTopAndBottom distB="114300" distT="11430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187136" cy="3187136"/>
                    </a:xfrm>
                    <a:prstGeom prst="rect"/>
                    <a:ln/>
                  </pic:spPr>
                </pic:pic>
              </a:graphicData>
            </a:graphic>
          </wp:anchor>
        </w:drawing>
      </w:r>
    </w:p>
    <w:p w:rsidR="00000000" w:rsidDel="00000000" w:rsidP="00000000" w:rsidRDefault="00000000" w:rsidRPr="00000000" w14:paraId="00000054">
      <w:pPr>
        <w:jc w:val="left"/>
        <w:rPr>
          <w:sz w:val="21"/>
          <w:szCs w:val="21"/>
          <w:highlight w:val="white"/>
        </w:rPr>
      </w:pPr>
      <w:r w:rsidDel="00000000" w:rsidR="00000000" w:rsidRPr="00000000">
        <w:rPr>
          <w:rtl w:val="0"/>
        </w:rPr>
      </w:r>
    </w:p>
    <w:p w:rsidR="00000000" w:rsidDel="00000000" w:rsidP="00000000" w:rsidRDefault="00000000" w:rsidRPr="00000000" w14:paraId="00000055">
      <w:pPr>
        <w:jc w:val="left"/>
        <w:rPr>
          <w:sz w:val="21"/>
          <w:szCs w:val="21"/>
          <w:highlight w:val="white"/>
        </w:rPr>
      </w:pPr>
      <w:r w:rsidDel="00000000" w:rsidR="00000000" w:rsidRPr="00000000">
        <w:rPr>
          <w:rtl w:val="0"/>
        </w:rPr>
      </w:r>
    </w:p>
    <w:p w:rsidR="00000000" w:rsidDel="00000000" w:rsidP="00000000" w:rsidRDefault="00000000" w:rsidRPr="00000000" w14:paraId="00000056">
      <w:pPr>
        <w:jc w:val="left"/>
        <w:rPr>
          <w:sz w:val="21"/>
          <w:szCs w:val="21"/>
          <w:highlight w:val="white"/>
        </w:rPr>
      </w:pPr>
      <w:r w:rsidDel="00000000" w:rsidR="00000000" w:rsidRPr="00000000">
        <w:rPr>
          <w:rtl w:val="0"/>
        </w:rPr>
      </w:r>
    </w:p>
    <w:p w:rsidR="00000000" w:rsidDel="00000000" w:rsidP="00000000" w:rsidRDefault="00000000" w:rsidRPr="00000000" w14:paraId="00000057">
      <w:pPr>
        <w:jc w:val="left"/>
        <w:rPr>
          <w:sz w:val="21"/>
          <w:szCs w:val="21"/>
          <w:highlight w:val="white"/>
        </w:rPr>
      </w:pPr>
      <w:r w:rsidDel="00000000" w:rsidR="00000000" w:rsidRPr="00000000">
        <w:rPr>
          <w:rtl w:val="0"/>
        </w:rPr>
      </w:r>
    </w:p>
    <w:p w:rsidR="00000000" w:rsidDel="00000000" w:rsidP="00000000" w:rsidRDefault="00000000" w:rsidRPr="00000000" w14:paraId="00000058">
      <w:pPr>
        <w:jc w:val="left"/>
        <w:rPr>
          <w:sz w:val="21"/>
          <w:szCs w:val="21"/>
          <w:highlight w:val="white"/>
        </w:rPr>
      </w:pPr>
      <w:r w:rsidDel="00000000" w:rsidR="00000000" w:rsidRPr="00000000">
        <w:rPr>
          <w:rtl w:val="0"/>
        </w:rPr>
      </w:r>
    </w:p>
    <w:p w:rsidR="00000000" w:rsidDel="00000000" w:rsidP="00000000" w:rsidRDefault="00000000" w:rsidRPr="00000000" w14:paraId="00000059">
      <w:pPr>
        <w:jc w:val="left"/>
        <w:rPr>
          <w:sz w:val="21"/>
          <w:szCs w:val="21"/>
          <w:highlight w:val="white"/>
        </w:rPr>
      </w:pPr>
      <w:r w:rsidDel="00000000" w:rsidR="00000000" w:rsidRPr="00000000">
        <w:rPr>
          <w:rtl w:val="0"/>
        </w:rPr>
      </w:r>
    </w:p>
    <w:p w:rsidR="00000000" w:rsidDel="00000000" w:rsidP="00000000" w:rsidRDefault="00000000" w:rsidRPr="00000000" w14:paraId="0000005A">
      <w:pPr>
        <w:jc w:val="left"/>
        <w:rPr>
          <w:sz w:val="21"/>
          <w:szCs w:val="21"/>
          <w:highlight w:val="white"/>
        </w:rPr>
      </w:pPr>
      <w:r w:rsidDel="00000000" w:rsidR="00000000" w:rsidRPr="00000000">
        <w:rPr>
          <w:rtl w:val="0"/>
        </w:rPr>
      </w:r>
    </w:p>
    <w:p w:rsidR="00000000" w:rsidDel="00000000" w:rsidP="00000000" w:rsidRDefault="00000000" w:rsidRPr="00000000" w14:paraId="0000005B">
      <w:pPr>
        <w:jc w:val="left"/>
        <w:rPr>
          <w:sz w:val="21"/>
          <w:szCs w:val="21"/>
          <w:highlight w:val="white"/>
        </w:rPr>
      </w:pPr>
      <w:r w:rsidDel="00000000" w:rsidR="00000000" w:rsidRPr="00000000">
        <w:rPr>
          <w:rtl w:val="0"/>
        </w:rPr>
      </w:r>
    </w:p>
    <w:p w:rsidR="00000000" w:rsidDel="00000000" w:rsidP="00000000" w:rsidRDefault="00000000" w:rsidRPr="00000000" w14:paraId="0000005C">
      <w:pPr>
        <w:jc w:val="left"/>
        <w:rPr>
          <w:sz w:val="21"/>
          <w:szCs w:val="21"/>
          <w:highlight w:val="white"/>
        </w:rPr>
      </w:pPr>
      <w:r w:rsidDel="00000000" w:rsidR="00000000" w:rsidRPr="00000000">
        <w:rPr>
          <w:rtl w:val="0"/>
        </w:rPr>
      </w:r>
    </w:p>
    <w:p w:rsidR="00000000" w:rsidDel="00000000" w:rsidP="00000000" w:rsidRDefault="00000000" w:rsidRPr="00000000" w14:paraId="0000005D">
      <w:pPr>
        <w:jc w:val="left"/>
        <w:rPr>
          <w:sz w:val="21"/>
          <w:szCs w:val="21"/>
          <w:highlight w:val="white"/>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36"/>
          <w:szCs w:val="36"/>
          <w:highlight w:val="white"/>
          <w:u w:val="single"/>
        </w:rPr>
      </w:pPr>
      <w:r w:rsidDel="00000000" w:rsidR="00000000" w:rsidRPr="00000000">
        <w:rPr>
          <w:rFonts w:ascii="Times New Roman" w:cs="Times New Roman" w:eastAsia="Times New Roman" w:hAnsi="Times New Roman"/>
          <w:b w:val="1"/>
          <w:sz w:val="36"/>
          <w:szCs w:val="36"/>
          <w:highlight w:val="white"/>
          <w:u w:val="single"/>
          <w:rtl w:val="0"/>
        </w:rPr>
        <w:t xml:space="preserve">Estado del Arte</w:t>
      </w:r>
    </w:p>
    <w:p w:rsidR="00000000" w:rsidDel="00000000" w:rsidP="00000000" w:rsidRDefault="00000000" w:rsidRPr="00000000" w14:paraId="0000005F">
      <w:pPr>
        <w:jc w:val="center"/>
        <w:rPr>
          <w:sz w:val="21"/>
          <w:szCs w:val="21"/>
          <w:highlight w:val="white"/>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No existen muchas investigaciones con respecto a este juego debido a que no es muy popular. Los principales intentos de construir una I.A que juegue Quorridor son los siguientes: </w:t>
      </w:r>
    </w:p>
    <w:p w:rsidR="00000000" w:rsidDel="00000000" w:rsidP="00000000" w:rsidRDefault="00000000" w:rsidRPr="00000000" w14:paraId="00000061">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3">
      <w:pPr>
        <w:numPr>
          <w:ilvl w:val="0"/>
          <w:numId w:val="8"/>
        </w:numPr>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Lisa Glendenning en el paper titulado </w:t>
      </w:r>
      <w:r w:rsidDel="00000000" w:rsidR="00000000" w:rsidRPr="00000000">
        <w:rPr>
          <w:rFonts w:ascii="Times New Roman" w:cs="Times New Roman" w:eastAsia="Times New Roman" w:hAnsi="Times New Roman"/>
          <w:i w:val="1"/>
          <w:sz w:val="28"/>
          <w:szCs w:val="28"/>
          <w:highlight w:val="white"/>
          <w:rtl w:val="0"/>
        </w:rPr>
        <w:t xml:space="preserve">Mastering Quoridor</w:t>
      </w:r>
      <w:r w:rsidDel="00000000" w:rsidR="00000000" w:rsidRPr="00000000">
        <w:rPr>
          <w:rFonts w:ascii="Times New Roman" w:cs="Times New Roman" w:eastAsia="Times New Roman" w:hAnsi="Times New Roman"/>
          <w:sz w:val="28"/>
          <w:szCs w:val="28"/>
          <w:highlight w:val="white"/>
          <w:rtl w:val="0"/>
        </w:rPr>
        <w:t xml:space="preserve">. En dicho paper Lisa usó un algoritmo iterativo profundo de búsqueda alpha-beta negamax ligeramente modificado. Esta I.A fue facilmente vencida por un humano.</w:t>
      </w:r>
    </w:p>
    <w:p w:rsidR="00000000" w:rsidDel="00000000" w:rsidP="00000000" w:rsidRDefault="00000000" w:rsidRPr="00000000" w14:paraId="00000064">
      <w:pPr>
        <w:ind w:left="72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5">
      <w:pPr>
        <w:numPr>
          <w:ilvl w:val="0"/>
          <w:numId w:val="8"/>
        </w:numPr>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A Quoridor-playing Agent </w:t>
      </w:r>
      <w:r w:rsidDel="00000000" w:rsidR="00000000" w:rsidRPr="00000000">
        <w:rPr>
          <w:rFonts w:ascii="Times New Roman" w:cs="Times New Roman" w:eastAsia="Times New Roman" w:hAnsi="Times New Roman"/>
          <w:sz w:val="28"/>
          <w:szCs w:val="28"/>
          <w:highlight w:val="white"/>
          <w:rtl w:val="0"/>
        </w:rPr>
        <w:t xml:space="preserve"> por P. J. Merten. En este caso se usó el algoritmo MinMax con poda Alfa - beta, sin embargo el árbol que genera es demasiado grande para realizar busqueda MinMax. Por lo tanto, tal solución limita la profundidad de la búsqueda MinMax. Finalmente los resultados obtenidos fueron poco prometedores debido a que la I.A no era capaz de profundizar sus jugadas.</w:t>
      </w:r>
      <w:r w:rsidDel="00000000" w:rsidR="00000000" w:rsidRPr="00000000">
        <w:rPr>
          <w:rtl w:val="0"/>
        </w:rPr>
      </w:r>
    </w:p>
    <w:p w:rsidR="00000000" w:rsidDel="00000000" w:rsidP="00000000" w:rsidRDefault="00000000" w:rsidRPr="00000000" w14:paraId="00000066">
      <w:pPr>
        <w:jc w:val="left"/>
        <w:rPr>
          <w:sz w:val="21"/>
          <w:szCs w:val="21"/>
          <w:highlight w:val="white"/>
        </w:rPr>
      </w:pPr>
      <w:r w:rsidDel="00000000" w:rsidR="00000000" w:rsidRPr="00000000">
        <w:rPr>
          <w:rtl w:val="0"/>
        </w:rPr>
      </w:r>
    </w:p>
    <w:p w:rsidR="00000000" w:rsidDel="00000000" w:rsidP="00000000" w:rsidRDefault="00000000" w:rsidRPr="00000000" w14:paraId="00000067">
      <w:pPr>
        <w:jc w:val="left"/>
        <w:rPr>
          <w:sz w:val="21"/>
          <w:szCs w:val="21"/>
          <w:highlight w:val="white"/>
        </w:rPr>
      </w:pPr>
      <w:r w:rsidDel="00000000" w:rsidR="00000000" w:rsidRPr="00000000">
        <w:rPr>
          <w:rtl w:val="0"/>
        </w:rPr>
      </w:r>
    </w:p>
    <w:p w:rsidR="00000000" w:rsidDel="00000000" w:rsidP="00000000" w:rsidRDefault="00000000" w:rsidRPr="00000000" w14:paraId="00000068">
      <w:pPr>
        <w:jc w:val="left"/>
        <w:rPr>
          <w:sz w:val="21"/>
          <w:szCs w:val="21"/>
          <w:highlight w:val="white"/>
        </w:rPr>
      </w:pPr>
      <w:r w:rsidDel="00000000" w:rsidR="00000000" w:rsidRPr="00000000">
        <w:rPr>
          <w:rtl w:val="0"/>
        </w:rPr>
      </w:r>
    </w:p>
    <w:p w:rsidR="00000000" w:rsidDel="00000000" w:rsidP="00000000" w:rsidRDefault="00000000" w:rsidRPr="00000000" w14:paraId="00000069">
      <w:pPr>
        <w:jc w:val="left"/>
        <w:rPr>
          <w:sz w:val="21"/>
          <w:szCs w:val="21"/>
          <w:highlight w:val="white"/>
        </w:rPr>
      </w:pPr>
      <w:r w:rsidDel="00000000" w:rsidR="00000000" w:rsidRPr="00000000">
        <w:rPr>
          <w:rtl w:val="0"/>
        </w:rPr>
      </w:r>
    </w:p>
    <w:p w:rsidR="00000000" w:rsidDel="00000000" w:rsidP="00000000" w:rsidRDefault="00000000" w:rsidRPr="00000000" w14:paraId="0000006A">
      <w:pPr>
        <w:jc w:val="left"/>
        <w:rPr>
          <w:sz w:val="21"/>
          <w:szCs w:val="21"/>
          <w:highlight w:val="white"/>
        </w:rPr>
      </w:pPr>
      <w:r w:rsidDel="00000000" w:rsidR="00000000" w:rsidRPr="00000000">
        <w:rPr>
          <w:rtl w:val="0"/>
        </w:rPr>
      </w:r>
    </w:p>
    <w:p w:rsidR="00000000" w:rsidDel="00000000" w:rsidP="00000000" w:rsidRDefault="00000000" w:rsidRPr="00000000" w14:paraId="0000006B">
      <w:pPr>
        <w:jc w:val="left"/>
        <w:rPr>
          <w:sz w:val="21"/>
          <w:szCs w:val="21"/>
          <w:highlight w:val="white"/>
        </w:rPr>
      </w:pPr>
      <w:r w:rsidDel="00000000" w:rsidR="00000000" w:rsidRPr="00000000">
        <w:rPr>
          <w:rtl w:val="0"/>
        </w:rPr>
      </w:r>
    </w:p>
    <w:p w:rsidR="00000000" w:rsidDel="00000000" w:rsidP="00000000" w:rsidRDefault="00000000" w:rsidRPr="00000000" w14:paraId="0000006C">
      <w:pPr>
        <w:jc w:val="left"/>
        <w:rPr>
          <w:sz w:val="21"/>
          <w:szCs w:val="21"/>
          <w:highlight w:val="white"/>
        </w:rPr>
      </w:pPr>
      <w:r w:rsidDel="00000000" w:rsidR="00000000" w:rsidRPr="00000000">
        <w:rPr>
          <w:rtl w:val="0"/>
        </w:rPr>
      </w:r>
    </w:p>
    <w:p w:rsidR="00000000" w:rsidDel="00000000" w:rsidP="00000000" w:rsidRDefault="00000000" w:rsidRPr="00000000" w14:paraId="0000006D">
      <w:pPr>
        <w:jc w:val="left"/>
        <w:rPr>
          <w:sz w:val="21"/>
          <w:szCs w:val="21"/>
          <w:highlight w:val="white"/>
        </w:rPr>
      </w:pPr>
      <w:r w:rsidDel="00000000" w:rsidR="00000000" w:rsidRPr="00000000">
        <w:rPr>
          <w:rtl w:val="0"/>
        </w:rPr>
      </w:r>
    </w:p>
    <w:p w:rsidR="00000000" w:rsidDel="00000000" w:rsidP="00000000" w:rsidRDefault="00000000" w:rsidRPr="00000000" w14:paraId="0000006E">
      <w:pPr>
        <w:jc w:val="left"/>
        <w:rPr>
          <w:sz w:val="21"/>
          <w:szCs w:val="21"/>
          <w:highlight w:val="white"/>
        </w:rPr>
      </w:pPr>
      <w:r w:rsidDel="00000000" w:rsidR="00000000" w:rsidRPr="00000000">
        <w:rPr>
          <w:rtl w:val="0"/>
        </w:rPr>
      </w:r>
    </w:p>
    <w:p w:rsidR="00000000" w:rsidDel="00000000" w:rsidP="00000000" w:rsidRDefault="00000000" w:rsidRPr="00000000" w14:paraId="0000006F">
      <w:pPr>
        <w:jc w:val="left"/>
        <w:rPr>
          <w:sz w:val="21"/>
          <w:szCs w:val="21"/>
          <w:highlight w:val="white"/>
        </w:rPr>
      </w:pPr>
      <w:r w:rsidDel="00000000" w:rsidR="00000000" w:rsidRPr="00000000">
        <w:rPr>
          <w:rtl w:val="0"/>
        </w:rPr>
      </w:r>
    </w:p>
    <w:p w:rsidR="00000000" w:rsidDel="00000000" w:rsidP="00000000" w:rsidRDefault="00000000" w:rsidRPr="00000000" w14:paraId="00000070">
      <w:pPr>
        <w:jc w:val="left"/>
        <w:rPr>
          <w:sz w:val="21"/>
          <w:szCs w:val="21"/>
          <w:highlight w:val="white"/>
        </w:rPr>
      </w:pPr>
      <w:r w:rsidDel="00000000" w:rsidR="00000000" w:rsidRPr="00000000">
        <w:rPr>
          <w:rtl w:val="0"/>
        </w:rPr>
      </w:r>
    </w:p>
    <w:p w:rsidR="00000000" w:rsidDel="00000000" w:rsidP="00000000" w:rsidRDefault="00000000" w:rsidRPr="00000000" w14:paraId="00000071">
      <w:pPr>
        <w:jc w:val="left"/>
        <w:rPr>
          <w:sz w:val="21"/>
          <w:szCs w:val="21"/>
          <w:highlight w:val="white"/>
        </w:rPr>
      </w:pPr>
      <w:r w:rsidDel="00000000" w:rsidR="00000000" w:rsidRPr="00000000">
        <w:rPr>
          <w:rtl w:val="0"/>
        </w:rPr>
      </w:r>
    </w:p>
    <w:p w:rsidR="00000000" w:rsidDel="00000000" w:rsidP="00000000" w:rsidRDefault="00000000" w:rsidRPr="00000000" w14:paraId="00000072">
      <w:pPr>
        <w:jc w:val="left"/>
        <w:rPr>
          <w:sz w:val="21"/>
          <w:szCs w:val="21"/>
          <w:highlight w:val="white"/>
        </w:rPr>
      </w:pPr>
      <w:r w:rsidDel="00000000" w:rsidR="00000000" w:rsidRPr="00000000">
        <w:rPr>
          <w:rtl w:val="0"/>
        </w:rPr>
      </w:r>
    </w:p>
    <w:p w:rsidR="00000000" w:rsidDel="00000000" w:rsidP="00000000" w:rsidRDefault="00000000" w:rsidRPr="00000000" w14:paraId="00000073">
      <w:pPr>
        <w:jc w:val="left"/>
        <w:rPr>
          <w:sz w:val="21"/>
          <w:szCs w:val="21"/>
          <w:highlight w:val="white"/>
        </w:rPr>
      </w:pPr>
      <w:r w:rsidDel="00000000" w:rsidR="00000000" w:rsidRPr="00000000">
        <w:rPr>
          <w:rtl w:val="0"/>
        </w:rPr>
      </w:r>
    </w:p>
    <w:p w:rsidR="00000000" w:rsidDel="00000000" w:rsidP="00000000" w:rsidRDefault="00000000" w:rsidRPr="00000000" w14:paraId="00000074">
      <w:pPr>
        <w:jc w:val="left"/>
        <w:rPr>
          <w:sz w:val="21"/>
          <w:szCs w:val="21"/>
          <w:highlight w:val="white"/>
        </w:rPr>
      </w:pPr>
      <w:r w:rsidDel="00000000" w:rsidR="00000000" w:rsidRPr="00000000">
        <w:rPr>
          <w:rtl w:val="0"/>
        </w:rPr>
      </w:r>
    </w:p>
    <w:p w:rsidR="00000000" w:rsidDel="00000000" w:rsidP="00000000" w:rsidRDefault="00000000" w:rsidRPr="00000000" w14:paraId="00000075">
      <w:pPr>
        <w:jc w:val="left"/>
        <w:rPr>
          <w:sz w:val="21"/>
          <w:szCs w:val="21"/>
          <w:highlight w:val="white"/>
        </w:rPr>
      </w:pPr>
      <w:r w:rsidDel="00000000" w:rsidR="00000000" w:rsidRPr="00000000">
        <w:rPr>
          <w:rtl w:val="0"/>
        </w:rPr>
      </w:r>
    </w:p>
    <w:p w:rsidR="00000000" w:rsidDel="00000000" w:rsidP="00000000" w:rsidRDefault="00000000" w:rsidRPr="00000000" w14:paraId="00000076">
      <w:pPr>
        <w:jc w:val="left"/>
        <w:rPr>
          <w:sz w:val="21"/>
          <w:szCs w:val="21"/>
          <w:highlight w:val="white"/>
        </w:rPr>
      </w:pPr>
      <w:r w:rsidDel="00000000" w:rsidR="00000000" w:rsidRPr="00000000">
        <w:rPr>
          <w:rtl w:val="0"/>
        </w:rPr>
      </w:r>
    </w:p>
    <w:p w:rsidR="00000000" w:rsidDel="00000000" w:rsidP="00000000" w:rsidRDefault="00000000" w:rsidRPr="00000000" w14:paraId="00000077">
      <w:pPr>
        <w:jc w:val="left"/>
        <w:rPr>
          <w:sz w:val="21"/>
          <w:szCs w:val="21"/>
          <w:highlight w:val="white"/>
        </w:rPr>
      </w:pPr>
      <w:r w:rsidDel="00000000" w:rsidR="00000000" w:rsidRPr="00000000">
        <w:rPr>
          <w:rtl w:val="0"/>
        </w:rPr>
      </w:r>
    </w:p>
    <w:p w:rsidR="00000000" w:rsidDel="00000000" w:rsidP="00000000" w:rsidRDefault="00000000" w:rsidRPr="00000000" w14:paraId="00000078">
      <w:pPr>
        <w:jc w:val="left"/>
        <w:rPr>
          <w:sz w:val="21"/>
          <w:szCs w:val="21"/>
          <w:highlight w:val="white"/>
        </w:rPr>
      </w:pPr>
      <w:r w:rsidDel="00000000" w:rsidR="00000000" w:rsidRPr="00000000">
        <w:rPr>
          <w:rtl w:val="0"/>
        </w:rPr>
      </w:r>
    </w:p>
    <w:p w:rsidR="00000000" w:rsidDel="00000000" w:rsidP="00000000" w:rsidRDefault="00000000" w:rsidRPr="00000000" w14:paraId="00000079">
      <w:pPr>
        <w:jc w:val="left"/>
        <w:rPr>
          <w:sz w:val="21"/>
          <w:szCs w:val="21"/>
          <w:highlight w:val="white"/>
        </w:rPr>
      </w:pPr>
      <w:r w:rsidDel="00000000" w:rsidR="00000000" w:rsidRPr="00000000">
        <w:rPr>
          <w:rtl w:val="0"/>
        </w:rPr>
      </w:r>
    </w:p>
    <w:p w:rsidR="00000000" w:rsidDel="00000000" w:rsidP="00000000" w:rsidRDefault="00000000" w:rsidRPr="00000000" w14:paraId="0000007A">
      <w:pPr>
        <w:jc w:val="left"/>
        <w:rPr>
          <w:sz w:val="21"/>
          <w:szCs w:val="21"/>
          <w:highlight w:val="white"/>
        </w:rPr>
      </w:pPr>
      <w:r w:rsidDel="00000000" w:rsidR="00000000" w:rsidRPr="00000000">
        <w:rPr>
          <w:rtl w:val="0"/>
        </w:rPr>
      </w:r>
    </w:p>
    <w:p w:rsidR="00000000" w:rsidDel="00000000" w:rsidP="00000000" w:rsidRDefault="00000000" w:rsidRPr="00000000" w14:paraId="0000007B">
      <w:pPr>
        <w:jc w:val="left"/>
        <w:rPr>
          <w:sz w:val="21"/>
          <w:szCs w:val="21"/>
          <w:highlight w:val="white"/>
        </w:rPr>
      </w:pPr>
      <w:r w:rsidDel="00000000" w:rsidR="00000000" w:rsidRPr="00000000">
        <w:rPr>
          <w:rtl w:val="0"/>
        </w:rPr>
      </w:r>
    </w:p>
    <w:p w:rsidR="00000000" w:rsidDel="00000000" w:rsidP="00000000" w:rsidRDefault="00000000" w:rsidRPr="00000000" w14:paraId="0000007C">
      <w:pPr>
        <w:jc w:val="left"/>
        <w:rPr>
          <w:sz w:val="21"/>
          <w:szCs w:val="21"/>
          <w:highlight w:val="white"/>
        </w:rPr>
      </w:pPr>
      <w:r w:rsidDel="00000000" w:rsidR="00000000" w:rsidRPr="00000000">
        <w:rPr>
          <w:rtl w:val="0"/>
        </w:rPr>
      </w:r>
    </w:p>
    <w:p w:rsidR="00000000" w:rsidDel="00000000" w:rsidP="00000000" w:rsidRDefault="00000000" w:rsidRPr="00000000" w14:paraId="0000007D">
      <w:pPr>
        <w:jc w:val="left"/>
        <w:rPr>
          <w:sz w:val="21"/>
          <w:szCs w:val="21"/>
          <w:highlight w:val="white"/>
        </w:rPr>
      </w:pPr>
      <w:r w:rsidDel="00000000" w:rsidR="00000000" w:rsidRPr="00000000">
        <w:rPr>
          <w:rtl w:val="0"/>
        </w:rPr>
      </w:r>
    </w:p>
    <w:p w:rsidR="00000000" w:rsidDel="00000000" w:rsidP="00000000" w:rsidRDefault="00000000" w:rsidRPr="00000000" w14:paraId="0000007E">
      <w:pPr>
        <w:jc w:val="left"/>
        <w:rPr>
          <w:sz w:val="21"/>
          <w:szCs w:val="21"/>
          <w:highlight w:val="white"/>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36"/>
          <w:szCs w:val="36"/>
          <w:highlight w:val="white"/>
          <w:u w:val="single"/>
        </w:rPr>
      </w:pPr>
      <w:r w:rsidDel="00000000" w:rsidR="00000000" w:rsidRPr="00000000">
        <w:rPr>
          <w:rFonts w:ascii="Times New Roman" w:cs="Times New Roman" w:eastAsia="Times New Roman" w:hAnsi="Times New Roman"/>
          <w:b w:val="1"/>
          <w:sz w:val="36"/>
          <w:szCs w:val="36"/>
          <w:highlight w:val="white"/>
          <w:u w:val="single"/>
          <w:rtl w:val="0"/>
        </w:rPr>
        <w:t xml:space="preserve">Metodología</w:t>
      </w:r>
    </w:p>
    <w:p w:rsidR="00000000" w:rsidDel="00000000" w:rsidP="00000000" w:rsidRDefault="00000000" w:rsidRPr="00000000" w14:paraId="00000080">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Para este proyecto haremos uso del lenguaje Python y sus librerías entre ellas: numpy, queue y time. El juego consta de 3 jugadores cuyo objetivo principal será llegar al otro extremo del tablero. Además, cada jugador tiene que evitar que sus contrincantes lleguen a su objetivo, contarán con la habilidad de colocar barreras en cualquier posición, ya sea dónde está su contrincante o en otra parte del tablero. </w:t>
      </w:r>
    </w:p>
    <w:p w:rsidR="00000000" w:rsidDel="00000000" w:rsidP="00000000" w:rsidRDefault="00000000" w:rsidRPr="00000000" w14:paraId="00000082">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Primero tendremos que crear un tablero de 9 de largo por cada lado, esto será posible mediante una matriz bidimensional. Segundo implementaremos 3 bots mediante 3 algoritmos, los cuales se encargaran de buscar el mejor camino, así como determinar si debería impedir que su contrincante siga avanzando, para esto podrá colocar las barreras. Usaremos los algoritmos de BFS, DFS y Brute Force para crear a los bots. Estos algoritmos nos permiten hallar el camino más corto en un gráfico, el cual sería el tablero. El BFS es una técnica de búsqueda basada en vértices para encontrar una ruta más corta en un grafo. Por otro lado el DFS es un algoritmo cuya técnica de búsqueda se basa en los bordes de un grafo, recorriendo cada nodo de manera ordenada, pero no uniforme. . Para este juego se implementará una función salto para los bots lo cual se dará en el momento en que estos se encuentren en un mismo camino frente a frente y otra que permita colocar barreras a los contrincantes. Finalmente, con los algoritmos implementados el juego Quoridor estaría terminado, y nos enfocaremos en mejorar los tiempos de ejecución y optimización. </w:t>
      </w:r>
    </w:p>
    <w:p w:rsidR="00000000" w:rsidDel="00000000" w:rsidP="00000000" w:rsidRDefault="00000000" w:rsidRPr="00000000" w14:paraId="00000084">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6">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8C">
      <w:pPr>
        <w:jc w:val="left"/>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b w:val="1"/>
          <w:sz w:val="36"/>
          <w:szCs w:val="36"/>
          <w:highlight w:val="white"/>
          <w:u w:val="single"/>
        </w:rPr>
      </w:pPr>
      <w:r w:rsidDel="00000000" w:rsidR="00000000" w:rsidRPr="00000000">
        <w:rPr>
          <w:rFonts w:ascii="Times New Roman" w:cs="Times New Roman" w:eastAsia="Times New Roman" w:hAnsi="Times New Roman"/>
          <w:b w:val="1"/>
          <w:sz w:val="36"/>
          <w:szCs w:val="36"/>
          <w:highlight w:val="white"/>
          <w:u w:val="single"/>
          <w:rtl w:val="0"/>
        </w:rPr>
        <w:t xml:space="preserve">Experimentos</w:t>
      </w:r>
    </w:p>
    <w:p w:rsidR="00000000" w:rsidDel="00000000" w:rsidP="00000000" w:rsidRDefault="00000000" w:rsidRPr="00000000" w14:paraId="0000008E">
      <w:pPr>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Código: </w:t>
      </w:r>
    </w:p>
    <w:p w:rsidR="00000000" w:rsidDel="00000000" w:rsidP="00000000" w:rsidRDefault="00000000" w:rsidRPr="00000000" w14:paraId="00000090">
      <w:pPr>
        <w:ind w:left="0" w:firstLine="0"/>
        <w:jc w:val="left"/>
        <w:rPr>
          <w:rFonts w:ascii="Times New Roman" w:cs="Times New Roman" w:eastAsia="Times New Roman" w:hAnsi="Times New Roman"/>
          <w:b w:val="1"/>
          <w:sz w:val="36"/>
          <w:szCs w:val="36"/>
          <w:highlight w:val="white"/>
          <w:u w:val="single"/>
        </w:rPr>
      </w:pPr>
      <w:r w:rsidDel="00000000" w:rsidR="00000000" w:rsidRPr="00000000">
        <w:rPr>
          <w:rFonts w:ascii="Times New Roman" w:cs="Times New Roman" w:eastAsia="Times New Roman" w:hAnsi="Times New Roman"/>
          <w:b w:val="1"/>
          <w:sz w:val="36"/>
          <w:szCs w:val="36"/>
          <w:highlight w:val="white"/>
          <w:u w:val="single"/>
        </w:rPr>
        <w:drawing>
          <wp:inline distB="114300" distT="114300" distL="114300" distR="114300">
            <wp:extent cx="3015467" cy="3079821"/>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015467" cy="3079821"/>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jc w:val="left"/>
        <w:rPr>
          <w:rFonts w:ascii="Times New Roman" w:cs="Times New Roman" w:eastAsia="Times New Roman" w:hAnsi="Times New Roman"/>
          <w:b w:val="1"/>
          <w:sz w:val="36"/>
          <w:szCs w:val="36"/>
          <w:highlight w:val="white"/>
          <w:u w:val="single"/>
        </w:rPr>
      </w:pPr>
      <w:r w:rsidDel="00000000" w:rsidR="00000000" w:rsidRPr="00000000">
        <w:rPr>
          <w:rFonts w:ascii="Times New Roman" w:cs="Times New Roman" w:eastAsia="Times New Roman" w:hAnsi="Times New Roman"/>
          <w:b w:val="1"/>
          <w:sz w:val="36"/>
          <w:szCs w:val="36"/>
          <w:highlight w:val="white"/>
          <w:u w:val="single"/>
        </w:rPr>
        <w:drawing>
          <wp:inline distB="114300" distT="114300" distL="114300" distR="114300">
            <wp:extent cx="5240450" cy="4710113"/>
            <wp:effectExtent b="0" l="0" r="0" t="0"/>
            <wp:docPr id="1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240450" cy="471011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720" w:firstLine="0"/>
        <w:jc w:val="left"/>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Pr>
        <w:drawing>
          <wp:inline distB="114300" distT="114300" distL="114300" distR="114300">
            <wp:extent cx="3176588" cy="7011481"/>
            <wp:effectExtent b="0" l="0" r="0" t="0"/>
            <wp:docPr id="1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76588" cy="7011481"/>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720" w:firstLine="0"/>
        <w:jc w:val="left"/>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Pr>
        <w:drawing>
          <wp:inline distB="114300" distT="114300" distL="114300" distR="114300">
            <wp:extent cx="4557713" cy="3877457"/>
            <wp:effectExtent b="0" l="0" r="0" t="0"/>
            <wp:docPr id="1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557713" cy="3877457"/>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36"/>
          <w:szCs w:val="36"/>
          <w:highlight w:val="white"/>
          <w:u w:val="single"/>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b w:val="1"/>
          <w:sz w:val="36"/>
          <w:szCs w:val="36"/>
          <w:highlight w:val="white"/>
          <w:u w:val="single"/>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b w:val="1"/>
          <w:sz w:val="36"/>
          <w:szCs w:val="36"/>
          <w:highlight w:val="white"/>
          <w:u w:val="single"/>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b w:val="1"/>
          <w:sz w:val="36"/>
          <w:szCs w:val="36"/>
          <w:highlight w:val="white"/>
          <w:u w:val="single"/>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b w:val="1"/>
          <w:sz w:val="36"/>
          <w:szCs w:val="36"/>
          <w:highlight w:val="white"/>
          <w:u w:val="single"/>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b w:val="1"/>
          <w:sz w:val="36"/>
          <w:szCs w:val="36"/>
          <w:highlight w:val="white"/>
          <w:u w:val="single"/>
        </w:rPr>
      </w:pPr>
      <w:r w:rsidDel="00000000" w:rsidR="00000000" w:rsidRPr="00000000">
        <w:rPr>
          <w:rFonts w:ascii="Times New Roman" w:cs="Times New Roman" w:eastAsia="Times New Roman" w:hAnsi="Times New Roman"/>
          <w:b w:val="1"/>
          <w:sz w:val="36"/>
          <w:szCs w:val="36"/>
          <w:highlight w:val="white"/>
          <w:u w:val="single"/>
          <w:rtl w:val="0"/>
        </w:rPr>
        <w:t xml:space="preserve">Resultados </w:t>
      </w:r>
    </w:p>
    <w:p w:rsidR="00000000" w:rsidDel="00000000" w:rsidP="00000000" w:rsidRDefault="00000000" w:rsidRPr="00000000" w14:paraId="000000A5">
      <w:pPr>
        <w:jc w:val="center"/>
        <w:rPr>
          <w:rFonts w:ascii="Times New Roman" w:cs="Times New Roman" w:eastAsia="Times New Roman" w:hAnsi="Times New Roman"/>
          <w:b w:val="1"/>
          <w:sz w:val="36"/>
          <w:szCs w:val="36"/>
          <w:highlight w:val="white"/>
          <w:u w:val="single"/>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Para probar la eficiencia de cada algoritmo usado se creó un jupyter notebook aparte en el cual se tienen diferentes tamaños de tablero y worst case escenarios y best case scenarios. Los resultados fueron los siguientes:</w:t>
      </w:r>
    </w:p>
    <w:p w:rsidR="00000000" w:rsidDel="00000000" w:rsidP="00000000" w:rsidRDefault="00000000" w:rsidRPr="00000000" w14:paraId="000000A7">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8">
      <w:pPr>
        <w:numPr>
          <w:ilvl w:val="0"/>
          <w:numId w:val="6"/>
        </w:numPr>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BFS (Breadth-first search)</w:t>
      </w:r>
    </w:p>
    <w:p w:rsidR="00000000" w:rsidDel="00000000" w:rsidP="00000000" w:rsidRDefault="00000000" w:rsidRPr="00000000" w14:paraId="000000A9">
      <w:pPr>
        <w:ind w:left="72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AA">
      <w:pPr>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Best Case: Tablero 7 x7 </w:t>
      </w:r>
    </w:p>
    <w:p w:rsidR="00000000" w:rsidDel="00000000" w:rsidP="00000000" w:rsidRDefault="00000000" w:rsidRPr="00000000" w14:paraId="000000AB">
      <w:pPr>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2924175" cy="15240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9241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Worst Case: Tablero 7x7</w:t>
      </w:r>
    </w:p>
    <w:p w:rsidR="00000000" w:rsidDel="00000000" w:rsidP="00000000" w:rsidRDefault="00000000" w:rsidRPr="00000000" w14:paraId="000000AE">
      <w:pPr>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2809875" cy="1533525"/>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8098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Best Case: Tablero 9 x 9 </w:t>
      </w:r>
    </w:p>
    <w:p w:rsidR="00000000" w:rsidDel="00000000" w:rsidP="00000000" w:rsidRDefault="00000000" w:rsidRPr="00000000" w14:paraId="000000B1">
      <w:pPr>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2971800" cy="1847850"/>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9718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3">
      <w:pPr>
        <w:ind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Worst Case: Tablero 9 x 9</w:t>
      </w:r>
    </w:p>
    <w:p w:rsidR="00000000" w:rsidDel="00000000" w:rsidP="00000000" w:rsidRDefault="00000000" w:rsidRPr="00000000" w14:paraId="000000B5">
      <w:pPr>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038475" cy="1876425"/>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0384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B7">
      <w:pPr>
        <w:numPr>
          <w:ilvl w:val="0"/>
          <w:numId w:val="6"/>
        </w:numPr>
        <w:ind w:left="72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DFS (</w:t>
      </w:r>
      <w:r w:rsidDel="00000000" w:rsidR="00000000" w:rsidRPr="00000000">
        <w:rPr>
          <w:rFonts w:ascii="Times New Roman" w:cs="Times New Roman" w:eastAsia="Times New Roman" w:hAnsi="Times New Roman"/>
          <w:b w:val="1"/>
          <w:color w:val="3c4043"/>
          <w:sz w:val="28"/>
          <w:szCs w:val="28"/>
          <w:highlight w:val="white"/>
          <w:rtl w:val="0"/>
        </w:rPr>
        <w:t xml:space="preserve">Depth First Search) </w:t>
      </w:r>
    </w:p>
    <w:p w:rsidR="00000000" w:rsidDel="00000000" w:rsidP="00000000" w:rsidRDefault="00000000" w:rsidRPr="00000000" w14:paraId="000000B8">
      <w:pPr>
        <w:ind w:left="720" w:firstLine="0"/>
        <w:rPr>
          <w:rFonts w:ascii="Times New Roman" w:cs="Times New Roman" w:eastAsia="Times New Roman" w:hAnsi="Times New Roman"/>
          <w:b w:val="1"/>
          <w:color w:val="3c4043"/>
          <w:sz w:val="28"/>
          <w:szCs w:val="28"/>
          <w:highlight w:val="white"/>
        </w:rPr>
      </w:pPr>
      <w:r w:rsidDel="00000000" w:rsidR="00000000" w:rsidRPr="00000000">
        <w:rPr>
          <w:rtl w:val="0"/>
        </w:rPr>
      </w:r>
    </w:p>
    <w:p w:rsidR="00000000" w:rsidDel="00000000" w:rsidP="00000000" w:rsidRDefault="00000000" w:rsidRPr="00000000" w14:paraId="000000B9">
      <w:pPr>
        <w:ind w:left="72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Best Case: Tablero 9 x 9 </w:t>
      </w:r>
    </w:p>
    <w:p w:rsidR="00000000" w:rsidDel="00000000" w:rsidP="00000000" w:rsidRDefault="00000000" w:rsidRPr="00000000" w14:paraId="000000BA">
      <w:pPr>
        <w:ind w:left="72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Pr>
        <w:drawing>
          <wp:inline distB="114300" distT="114300" distL="114300" distR="114300">
            <wp:extent cx="4162425" cy="186690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1624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72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BC">
      <w:pPr>
        <w:ind w:left="72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Worst Case: Tablero 9 x 9 </w:t>
      </w:r>
    </w:p>
    <w:p w:rsidR="00000000" w:rsidDel="00000000" w:rsidP="00000000" w:rsidRDefault="00000000" w:rsidRPr="00000000" w14:paraId="000000BD">
      <w:pPr>
        <w:ind w:left="72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Pr>
        <w:drawing>
          <wp:inline distB="114300" distT="114300" distL="114300" distR="114300">
            <wp:extent cx="4219575" cy="1828800"/>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2195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72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C0">
      <w:pPr>
        <w:ind w:left="72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C1">
      <w:pPr>
        <w:ind w:left="72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C2">
      <w:pPr>
        <w:ind w:left="72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C3">
      <w:pPr>
        <w:ind w:left="72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C4">
      <w:pPr>
        <w:ind w:left="72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C5">
      <w:pPr>
        <w:ind w:left="72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Best Case: Tablero 7 x 7 </w:t>
      </w:r>
    </w:p>
    <w:p w:rsidR="00000000" w:rsidDel="00000000" w:rsidP="00000000" w:rsidRDefault="00000000" w:rsidRPr="00000000" w14:paraId="000000C6">
      <w:pPr>
        <w:ind w:left="72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Pr>
        <w:drawing>
          <wp:inline distB="114300" distT="114300" distL="114300" distR="114300">
            <wp:extent cx="4086225" cy="1838325"/>
            <wp:effectExtent b="0" l="0" r="0" t="0"/>
            <wp:docPr id="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0862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72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C8">
      <w:pPr>
        <w:ind w:left="72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C9">
      <w:pPr>
        <w:ind w:left="72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CA">
      <w:pPr>
        <w:ind w:left="720" w:firstLine="0"/>
        <w:rPr>
          <w:rFonts w:ascii="Times New Roman" w:cs="Times New Roman" w:eastAsia="Times New Roman" w:hAnsi="Times New Roman"/>
          <w:color w:val="3c4043"/>
          <w:sz w:val="28"/>
          <w:szCs w:val="28"/>
          <w:highlight w:val="white"/>
        </w:rPr>
      </w:pPr>
      <w:r w:rsidDel="00000000" w:rsidR="00000000" w:rsidRPr="00000000">
        <w:rPr>
          <w:rtl w:val="0"/>
        </w:rPr>
      </w:r>
    </w:p>
    <w:p w:rsidR="00000000" w:rsidDel="00000000" w:rsidP="00000000" w:rsidRDefault="00000000" w:rsidRPr="00000000" w14:paraId="000000CB">
      <w:pPr>
        <w:numPr>
          <w:ilvl w:val="0"/>
          <w:numId w:val="6"/>
        </w:numPr>
        <w:ind w:left="720" w:hanging="360"/>
        <w:rPr>
          <w:rFonts w:ascii="Times New Roman" w:cs="Times New Roman" w:eastAsia="Times New Roman" w:hAnsi="Times New Roman"/>
          <w:b w:val="1"/>
          <w:color w:val="3c4043"/>
          <w:sz w:val="28"/>
          <w:szCs w:val="28"/>
          <w:highlight w:val="white"/>
        </w:rPr>
      </w:pPr>
      <w:r w:rsidDel="00000000" w:rsidR="00000000" w:rsidRPr="00000000">
        <w:rPr>
          <w:rFonts w:ascii="Times New Roman" w:cs="Times New Roman" w:eastAsia="Times New Roman" w:hAnsi="Times New Roman"/>
          <w:b w:val="1"/>
          <w:color w:val="3c4043"/>
          <w:sz w:val="28"/>
          <w:szCs w:val="28"/>
          <w:highlight w:val="white"/>
          <w:rtl w:val="0"/>
        </w:rPr>
        <w:t xml:space="preserve">Brute Force </w:t>
      </w:r>
    </w:p>
    <w:p w:rsidR="00000000" w:rsidDel="00000000" w:rsidP="00000000" w:rsidRDefault="00000000" w:rsidRPr="00000000" w14:paraId="000000CC">
      <w:pPr>
        <w:ind w:left="720" w:firstLine="0"/>
        <w:rPr>
          <w:rFonts w:ascii="Times New Roman" w:cs="Times New Roman" w:eastAsia="Times New Roman" w:hAnsi="Times New Roman"/>
          <w:b w:val="1"/>
          <w:color w:val="3c4043"/>
          <w:sz w:val="28"/>
          <w:szCs w:val="28"/>
          <w:highlight w:val="white"/>
        </w:rPr>
      </w:pPr>
      <w:r w:rsidDel="00000000" w:rsidR="00000000" w:rsidRPr="00000000">
        <w:rPr>
          <w:rtl w:val="0"/>
        </w:rPr>
      </w:r>
    </w:p>
    <w:p w:rsidR="00000000" w:rsidDel="00000000" w:rsidP="00000000" w:rsidRDefault="00000000" w:rsidRPr="00000000" w14:paraId="000000CD">
      <w:pPr>
        <w:ind w:left="72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tl w:val="0"/>
        </w:rPr>
        <w:t xml:space="preserve">Only Case:</w:t>
      </w:r>
    </w:p>
    <w:p w:rsidR="00000000" w:rsidDel="00000000" w:rsidP="00000000" w:rsidRDefault="00000000" w:rsidRPr="00000000" w14:paraId="000000CE">
      <w:pPr>
        <w:ind w:left="720" w:firstLine="0"/>
        <w:rPr>
          <w:rFonts w:ascii="Times New Roman" w:cs="Times New Roman" w:eastAsia="Times New Roman" w:hAnsi="Times New Roman"/>
          <w:color w:val="3c4043"/>
          <w:sz w:val="28"/>
          <w:szCs w:val="28"/>
          <w:highlight w:val="white"/>
        </w:rPr>
      </w:pPr>
      <w:r w:rsidDel="00000000" w:rsidR="00000000" w:rsidRPr="00000000">
        <w:rPr>
          <w:rFonts w:ascii="Times New Roman" w:cs="Times New Roman" w:eastAsia="Times New Roman" w:hAnsi="Times New Roman"/>
          <w:color w:val="3c4043"/>
          <w:sz w:val="28"/>
          <w:szCs w:val="28"/>
          <w:highlight w:val="white"/>
        </w:rPr>
        <w:drawing>
          <wp:inline distB="114300" distT="114300" distL="114300" distR="114300">
            <wp:extent cx="3171825" cy="1362075"/>
            <wp:effectExtent b="0" l="0" r="0" t="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1718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Los experimentos evidencian que el cambio en la complejidad del tablero hace al BFS 5 veces más lento, y el cambio del tamaño del tablero lo hace 30 veces más lento. El DFS no varía mucho en ninguno de los casos y el Bruteforce tiene resultados bastante parecidos al dfs en todos los casos. Sin embargo, en un juego en el que la cantidad de jugadas es crucial para ganar, tanto el DFS como el Bruteforce tienen las de perder, debido a que no encuentran el camino óptimo, resultando en más jugadas para llegar a su destino.</w:t>
      </w:r>
    </w:p>
    <w:p w:rsidR="00000000" w:rsidDel="00000000" w:rsidP="00000000" w:rsidRDefault="00000000" w:rsidRPr="00000000" w14:paraId="000000D1">
      <w:pPr>
        <w:jc w:val="cente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D2">
      <w:pPr>
        <w:jc w:val="cente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D5">
      <w:pPr>
        <w:jc w:val="left"/>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D6">
      <w:pPr>
        <w:jc w:val="left"/>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b w:val="1"/>
          <w:sz w:val="36"/>
          <w:szCs w:val="36"/>
          <w:highlight w:val="white"/>
          <w:u w:val="single"/>
        </w:rPr>
      </w:pPr>
      <w:r w:rsidDel="00000000" w:rsidR="00000000" w:rsidRPr="00000000">
        <w:rPr>
          <w:rFonts w:ascii="Times New Roman" w:cs="Times New Roman" w:eastAsia="Times New Roman" w:hAnsi="Times New Roman"/>
          <w:b w:val="1"/>
          <w:sz w:val="36"/>
          <w:szCs w:val="36"/>
          <w:highlight w:val="white"/>
          <w:u w:val="single"/>
          <w:rtl w:val="0"/>
        </w:rPr>
        <w:t xml:space="preserve">Conclusiones</w:t>
      </w:r>
    </w:p>
    <w:p w:rsidR="00000000" w:rsidDel="00000000" w:rsidP="00000000" w:rsidRDefault="00000000" w:rsidRPr="00000000" w14:paraId="000000D8">
      <w:pPr>
        <w:jc w:val="center"/>
        <w:rPr>
          <w:rFonts w:ascii="Times New Roman" w:cs="Times New Roman" w:eastAsia="Times New Roman" w:hAnsi="Times New Roman"/>
          <w:b w:val="1"/>
          <w:sz w:val="36"/>
          <w:szCs w:val="36"/>
          <w:highlight w:val="white"/>
          <w:u w:val="single"/>
        </w:rPr>
      </w:pPr>
      <w:r w:rsidDel="00000000" w:rsidR="00000000" w:rsidRPr="00000000">
        <w:rPr>
          <w:rtl w:val="0"/>
        </w:rPr>
      </w:r>
    </w:p>
    <w:p w:rsidR="00000000" w:rsidDel="00000000" w:rsidP="00000000" w:rsidRDefault="00000000" w:rsidRPr="00000000" w14:paraId="000000D9">
      <w:pPr>
        <w:numPr>
          <w:ilvl w:val="0"/>
          <w:numId w:val="1"/>
        </w:numPr>
        <w:ind w:left="720" w:hanging="360"/>
        <w:jc w:val="both"/>
        <w:rPr>
          <w:rFonts w:ascii="Times New Roman" w:cs="Times New Roman" w:eastAsia="Times New Roman" w:hAnsi="Times New Roman"/>
          <w:b w:val="1"/>
          <w:sz w:val="36"/>
          <w:szCs w:val="36"/>
          <w:highlight w:val="white"/>
          <w:u w:val="none"/>
        </w:rPr>
      </w:pPr>
      <w:r w:rsidDel="00000000" w:rsidR="00000000" w:rsidRPr="00000000">
        <w:rPr>
          <w:rFonts w:ascii="Times New Roman" w:cs="Times New Roman" w:eastAsia="Times New Roman" w:hAnsi="Times New Roman"/>
          <w:sz w:val="28"/>
          <w:szCs w:val="28"/>
          <w:highlight w:val="white"/>
          <w:rtl w:val="0"/>
        </w:rPr>
        <w:t xml:space="preserve">Para el desarrollo de este proyecto fue necesario ver el proceso de juego de Quoridor. Esto con el fin de poder seleccionar los algoritmos necesarios para poder desarrollar el proyecto.</w:t>
      </w:r>
    </w:p>
    <w:p w:rsidR="00000000" w:rsidDel="00000000" w:rsidP="00000000" w:rsidRDefault="00000000" w:rsidRPr="00000000" w14:paraId="000000DA">
      <w:pPr>
        <w:ind w:left="720" w:firstLine="0"/>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tl w:val="0"/>
        </w:rPr>
      </w:r>
    </w:p>
    <w:p w:rsidR="00000000" w:rsidDel="00000000" w:rsidP="00000000" w:rsidRDefault="00000000" w:rsidRPr="00000000" w14:paraId="000000DB">
      <w:pPr>
        <w:numPr>
          <w:ilvl w:val="0"/>
          <w:numId w:val="1"/>
        </w:numPr>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 conclusión, hemos logrado los objetivos planeados, ya que entre los algoritmos que implementamos están Búsqueda en profundidad (DFS) y Búsqueda en anchura. Además, los tiempos de ejecución se encuentran en un rango óptimo. </w:t>
      </w:r>
    </w:p>
    <w:p w:rsidR="00000000" w:rsidDel="00000000" w:rsidP="00000000" w:rsidRDefault="00000000" w:rsidRPr="00000000" w14:paraId="000000DC">
      <w:pPr>
        <w:ind w:left="72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D">
      <w:pPr>
        <w:numPr>
          <w:ilvl w:val="0"/>
          <w:numId w:val="3"/>
        </w:numPr>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A pesar de que el DFS con backtracking y Brute Force toman menor tiempo de ejecución, no serían algoritmos óptimos para implementar en un juego de turnos, debido a que no encuentran el camino más corto y van a tomar más turno para llegar a su posición deseada. Por otro lado el BFS con un tiempo de ejecución mayor a los ya mencionados, tomaría menos turnos, ya que encuentra el camino más corto. Este último fue el algoritmo usado para la implementación final del proyecto. </w:t>
      </w:r>
    </w:p>
    <w:p w:rsidR="00000000" w:rsidDel="00000000" w:rsidP="00000000" w:rsidRDefault="00000000" w:rsidRPr="00000000" w14:paraId="000000DE">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DF">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0">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1">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2">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3">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4">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5">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6">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7">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8">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9">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A">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B">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C">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D">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E">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EF">
      <w:pPr>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Bibliografía</w:t>
      </w:r>
    </w:p>
    <w:p w:rsidR="00000000" w:rsidDel="00000000" w:rsidP="00000000" w:rsidRDefault="00000000" w:rsidRPr="00000000" w14:paraId="000000F1">
      <w:pPr>
        <w:jc w:val="left"/>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0F2">
      <w:pPr>
        <w:numPr>
          <w:ilvl w:val="0"/>
          <w:numId w:val="5"/>
        </w:numPr>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Mertens, P. (2006) </w:t>
      </w:r>
      <w:r w:rsidDel="00000000" w:rsidR="00000000" w:rsidRPr="00000000">
        <w:rPr>
          <w:rFonts w:ascii="Times New Roman" w:cs="Times New Roman" w:eastAsia="Times New Roman" w:hAnsi="Times New Roman"/>
          <w:i w:val="1"/>
          <w:sz w:val="28"/>
          <w:szCs w:val="28"/>
          <w:highlight w:val="white"/>
          <w:rtl w:val="0"/>
        </w:rPr>
        <w:t xml:space="preserve">A quoridor-playing agent. </w:t>
      </w:r>
      <w:r w:rsidDel="00000000" w:rsidR="00000000" w:rsidRPr="00000000">
        <w:rPr>
          <w:rFonts w:ascii="Times New Roman" w:cs="Times New Roman" w:eastAsia="Times New Roman" w:hAnsi="Times New Roman"/>
          <w:sz w:val="28"/>
          <w:szCs w:val="28"/>
          <w:highlight w:val="white"/>
          <w:rtl w:val="0"/>
        </w:rPr>
        <w:t xml:space="preserve">Recuperado de </w:t>
      </w:r>
      <w:hyperlink r:id="rId20">
        <w:r w:rsidDel="00000000" w:rsidR="00000000" w:rsidRPr="00000000">
          <w:rPr>
            <w:rFonts w:ascii="Times New Roman" w:cs="Times New Roman" w:eastAsia="Times New Roman" w:hAnsi="Times New Roman"/>
            <w:color w:val="1155cc"/>
            <w:sz w:val="28"/>
            <w:szCs w:val="28"/>
            <w:highlight w:val="white"/>
            <w:u w:val="single"/>
            <w:rtl w:val="0"/>
          </w:rPr>
          <w:t xml:space="preserve">https://upcommons.upc.edu/bitstream/handle/2117/127676/131875.pdf?sequence=1&amp;isAllowed=y</w:t>
        </w:r>
      </w:hyperlink>
      <w:r w:rsidDel="00000000" w:rsidR="00000000" w:rsidRPr="00000000">
        <w:rPr>
          <w:rFonts w:ascii="Times New Roman" w:cs="Times New Roman" w:eastAsia="Times New Roman" w:hAnsi="Times New Roman"/>
          <w:sz w:val="28"/>
          <w:szCs w:val="28"/>
          <w:highlight w:val="white"/>
          <w:rtl w:val="0"/>
        </w:rPr>
        <w:t xml:space="preserve"> [Consulta: 19 de septiembre de 2020]</w:t>
      </w:r>
    </w:p>
    <w:p w:rsidR="00000000" w:rsidDel="00000000" w:rsidP="00000000" w:rsidRDefault="00000000" w:rsidRPr="00000000" w14:paraId="000000F3">
      <w:pPr>
        <w:ind w:left="72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F4">
      <w:pPr>
        <w:numPr>
          <w:ilvl w:val="0"/>
          <w:numId w:val="5"/>
        </w:numPr>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Glendenning, L. (2005) </w:t>
      </w:r>
      <w:r w:rsidDel="00000000" w:rsidR="00000000" w:rsidRPr="00000000">
        <w:rPr>
          <w:rFonts w:ascii="Times New Roman" w:cs="Times New Roman" w:eastAsia="Times New Roman" w:hAnsi="Times New Roman"/>
          <w:i w:val="1"/>
          <w:sz w:val="28"/>
          <w:szCs w:val="28"/>
          <w:highlight w:val="white"/>
          <w:rtl w:val="0"/>
        </w:rPr>
        <w:t xml:space="preserve">Mastering quoridor. </w:t>
      </w:r>
      <w:r w:rsidDel="00000000" w:rsidR="00000000" w:rsidRPr="00000000">
        <w:rPr>
          <w:rFonts w:ascii="Times New Roman" w:cs="Times New Roman" w:eastAsia="Times New Roman" w:hAnsi="Times New Roman"/>
          <w:sz w:val="28"/>
          <w:szCs w:val="28"/>
          <w:highlight w:val="white"/>
          <w:rtl w:val="0"/>
        </w:rPr>
        <w:t xml:space="preserve">Recuperado de </w:t>
      </w:r>
      <w:hyperlink r:id="rId21">
        <w:r w:rsidDel="00000000" w:rsidR="00000000" w:rsidRPr="00000000">
          <w:rPr>
            <w:rFonts w:ascii="Times New Roman" w:cs="Times New Roman" w:eastAsia="Times New Roman" w:hAnsi="Times New Roman"/>
            <w:color w:val="1155cc"/>
            <w:sz w:val="28"/>
            <w:szCs w:val="28"/>
            <w:highlight w:val="white"/>
            <w:u w:val="single"/>
            <w:rtl w:val="0"/>
          </w:rPr>
          <w:t xml:space="preserve">https://pdfs.semanticscholar.org/acad/6962a9bb3eb3fde4272f476d6625eb0a8182.pdf</w:t>
        </w:r>
      </w:hyperlink>
      <w:r w:rsidDel="00000000" w:rsidR="00000000" w:rsidRPr="00000000">
        <w:rPr>
          <w:rFonts w:ascii="Times New Roman" w:cs="Times New Roman" w:eastAsia="Times New Roman" w:hAnsi="Times New Roman"/>
          <w:sz w:val="28"/>
          <w:szCs w:val="28"/>
          <w:highlight w:val="white"/>
          <w:rtl w:val="0"/>
        </w:rPr>
        <w:t xml:space="preserve"> [Consulta: 19 de septiembre de 2020]</w:t>
      </w:r>
    </w:p>
    <w:p w:rsidR="00000000" w:rsidDel="00000000" w:rsidP="00000000" w:rsidRDefault="00000000" w:rsidRPr="00000000" w14:paraId="000000F5">
      <w:pPr>
        <w:ind w:left="72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F6">
      <w:pPr>
        <w:numPr>
          <w:ilvl w:val="0"/>
          <w:numId w:val="2"/>
        </w:numPr>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Gonsalez, R.  (2010)  </w:t>
      </w:r>
      <w:r w:rsidDel="00000000" w:rsidR="00000000" w:rsidRPr="00000000">
        <w:rPr>
          <w:rFonts w:ascii="Times New Roman" w:cs="Times New Roman" w:eastAsia="Times New Roman" w:hAnsi="Times New Roman"/>
          <w:i w:val="1"/>
          <w:sz w:val="28"/>
          <w:szCs w:val="28"/>
          <w:highlight w:val="white"/>
          <w:rtl w:val="0"/>
        </w:rPr>
        <w:t xml:space="preserve">Python para todos. </w:t>
      </w:r>
      <w:r w:rsidDel="00000000" w:rsidR="00000000" w:rsidRPr="00000000">
        <w:rPr>
          <w:rFonts w:ascii="Times New Roman" w:cs="Times New Roman" w:eastAsia="Times New Roman" w:hAnsi="Times New Roman"/>
          <w:sz w:val="28"/>
          <w:szCs w:val="28"/>
          <w:highlight w:val="white"/>
          <w:rtl w:val="0"/>
        </w:rPr>
        <w:t xml:space="preserve">Recuperado de </w:t>
      </w:r>
      <w:hyperlink r:id="rId22">
        <w:r w:rsidDel="00000000" w:rsidR="00000000" w:rsidRPr="00000000">
          <w:rPr>
            <w:rFonts w:ascii="Times New Roman" w:cs="Times New Roman" w:eastAsia="Times New Roman" w:hAnsi="Times New Roman"/>
            <w:color w:val="1155cc"/>
            <w:sz w:val="28"/>
            <w:szCs w:val="28"/>
            <w:highlight w:val="white"/>
            <w:u w:val="single"/>
            <w:rtl w:val="0"/>
          </w:rPr>
          <w:t xml:space="preserve">https://www.utic.edu.py/citil/images/Manuales/Python_para_todos.pdf</w:t>
        </w:r>
      </w:hyperlink>
      <w:r w:rsidDel="00000000" w:rsidR="00000000" w:rsidRPr="00000000">
        <w:rPr>
          <w:rFonts w:ascii="Times New Roman" w:cs="Times New Roman" w:eastAsia="Times New Roman" w:hAnsi="Times New Roman"/>
          <w:sz w:val="28"/>
          <w:szCs w:val="28"/>
          <w:highlight w:val="white"/>
          <w:rtl w:val="0"/>
        </w:rPr>
        <w:t xml:space="preserve">  [Consulta: 19 de septiembre de 2020]</w:t>
      </w:r>
    </w:p>
    <w:p w:rsidR="00000000" w:rsidDel="00000000" w:rsidP="00000000" w:rsidRDefault="00000000" w:rsidRPr="00000000" w14:paraId="000000F7">
      <w:pPr>
        <w:ind w:left="72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F8">
      <w:pPr>
        <w:numPr>
          <w:ilvl w:val="0"/>
          <w:numId w:val="2"/>
        </w:numPr>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Pound, Mike. (2017) </w:t>
      </w:r>
      <w:r w:rsidDel="00000000" w:rsidR="00000000" w:rsidRPr="00000000">
        <w:rPr>
          <w:rFonts w:ascii="Times New Roman" w:cs="Times New Roman" w:eastAsia="Times New Roman" w:hAnsi="Times New Roman"/>
          <w:i w:val="1"/>
          <w:sz w:val="28"/>
          <w:szCs w:val="28"/>
          <w:highlight w:val="white"/>
          <w:rtl w:val="0"/>
        </w:rPr>
        <w:t xml:space="preserve">Maze Solving. </w:t>
      </w:r>
      <w:r w:rsidDel="00000000" w:rsidR="00000000" w:rsidRPr="00000000">
        <w:rPr>
          <w:rFonts w:ascii="Times New Roman" w:cs="Times New Roman" w:eastAsia="Times New Roman" w:hAnsi="Times New Roman"/>
          <w:sz w:val="28"/>
          <w:szCs w:val="28"/>
          <w:highlight w:val="white"/>
          <w:rtl w:val="0"/>
        </w:rPr>
        <w:t xml:space="preserve">Recuperado de </w:t>
      </w:r>
      <w:hyperlink r:id="rId23">
        <w:r w:rsidDel="00000000" w:rsidR="00000000" w:rsidRPr="00000000">
          <w:rPr>
            <w:rFonts w:ascii="Times New Roman" w:cs="Times New Roman" w:eastAsia="Times New Roman" w:hAnsi="Times New Roman"/>
            <w:color w:val="1155cc"/>
            <w:sz w:val="28"/>
            <w:szCs w:val="28"/>
            <w:highlight w:val="white"/>
            <w:u w:val="single"/>
            <w:rtl w:val="0"/>
          </w:rPr>
          <w:t xml:space="preserve">https://www.youtube.com/watch?v=rop0W4QDOUI</w:t>
        </w:r>
      </w:hyperlink>
      <w:r w:rsidDel="00000000" w:rsidR="00000000" w:rsidRPr="00000000">
        <w:rPr>
          <w:rFonts w:ascii="Times New Roman" w:cs="Times New Roman" w:eastAsia="Times New Roman" w:hAnsi="Times New Roman"/>
          <w:sz w:val="28"/>
          <w:szCs w:val="28"/>
          <w:highlight w:val="white"/>
          <w:rtl w:val="0"/>
        </w:rPr>
        <w:t xml:space="preserve">  [Consulta: 27 de Septiembre de 2020]</w:t>
      </w:r>
    </w:p>
    <w:p w:rsidR="00000000" w:rsidDel="00000000" w:rsidP="00000000" w:rsidRDefault="00000000" w:rsidRPr="00000000" w14:paraId="000000F9">
      <w:pPr>
        <w:rPr>
          <w:sz w:val="21"/>
          <w:szCs w:val="21"/>
          <w:highlight w:val="white"/>
        </w:rPr>
      </w:pPr>
      <w:r w:rsidDel="00000000" w:rsidR="00000000" w:rsidRPr="00000000">
        <w:rPr>
          <w:rtl w:val="0"/>
        </w:rPr>
      </w:r>
    </w:p>
    <w:p w:rsidR="00000000" w:rsidDel="00000000" w:rsidP="00000000" w:rsidRDefault="00000000" w:rsidRPr="00000000" w14:paraId="000000FA">
      <w:pPr>
        <w:rPr>
          <w:sz w:val="21"/>
          <w:szCs w:val="21"/>
          <w:highlight w:val="white"/>
          <w:u w:val="single"/>
        </w:rPr>
      </w:pPr>
      <w:r w:rsidDel="00000000" w:rsidR="00000000" w:rsidRPr="00000000">
        <w:rPr>
          <w:rtl w:val="0"/>
        </w:rPr>
      </w:r>
    </w:p>
    <w:p w:rsidR="00000000" w:rsidDel="00000000" w:rsidP="00000000" w:rsidRDefault="00000000" w:rsidRPr="00000000" w14:paraId="000000FB">
      <w:pPr>
        <w:rPr>
          <w:sz w:val="21"/>
          <w:szCs w:val="21"/>
          <w:highlight w:val="white"/>
        </w:rPr>
      </w:pPr>
      <w:r w:rsidDel="00000000" w:rsidR="00000000" w:rsidRPr="00000000">
        <w:rPr>
          <w:rtl w:val="0"/>
        </w:rPr>
      </w:r>
    </w:p>
    <w:p w:rsidR="00000000" w:rsidDel="00000000" w:rsidP="00000000" w:rsidRDefault="00000000" w:rsidRPr="00000000" w14:paraId="000000FC">
      <w:pPr>
        <w:jc w:val="left"/>
        <w:rPr>
          <w:rFonts w:ascii="Times New Roman" w:cs="Times New Roman" w:eastAsia="Times New Roman" w:hAnsi="Times New Roman"/>
          <w:sz w:val="28"/>
          <w:szCs w:val="28"/>
          <w:highlight w:val="white"/>
        </w:rPr>
      </w:pPr>
      <w:r w:rsidDel="00000000" w:rsidR="00000000" w:rsidRPr="00000000">
        <w:rPr>
          <w:rtl w:val="0"/>
        </w:rPr>
      </w:r>
    </w:p>
    <w:sectPr>
      <w:headerReference r:id="rId24" w:type="first"/>
      <w:footerReference r:id="rId25" w:type="default"/>
      <w:footerReference r:id="rId26" w:type="first"/>
      <w:pgSz w:h="16834" w:w="11909"/>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Villa, 2020</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upcommons.upc.edu/bitstream/handle/2117/127676/131875.pdf?sequence=1&amp;isAllowed=y" TargetMode="External"/><Relationship Id="rId22" Type="http://schemas.openxmlformats.org/officeDocument/2006/relationships/hyperlink" Target="https://www.utic.edu.py/citil/images/Manuales/Python_para_todos.pdf" TargetMode="External"/><Relationship Id="rId21" Type="http://schemas.openxmlformats.org/officeDocument/2006/relationships/hyperlink" Target="https://pdfs.semanticscholar.org/acad/6962a9bb3eb3fde4272f476d6625eb0a8182.pdf" TargetMode="External"/><Relationship Id="rId24" Type="http://schemas.openxmlformats.org/officeDocument/2006/relationships/header" Target="header1.xml"/><Relationship Id="rId23" Type="http://schemas.openxmlformats.org/officeDocument/2006/relationships/hyperlink" Target="https://www.youtube.com/watch?v=rop0W4QDOU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0.png"/><Relationship Id="rId11" Type="http://schemas.openxmlformats.org/officeDocument/2006/relationships/image" Target="media/image13.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5.png"/><Relationship Id="rId19" Type="http://schemas.openxmlformats.org/officeDocument/2006/relationships/image" Target="media/image8.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