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7715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66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"/>
        <w:gridCol w:w="1965"/>
        <w:gridCol w:w="142"/>
        <w:gridCol w:w="1275"/>
        <w:gridCol w:w="1701"/>
        <w:gridCol w:w="850"/>
        <w:gridCol w:w="274"/>
        <w:gridCol w:w="3390"/>
        <w:gridCol w:w="22"/>
      </w:tblGrid>
      <w:tr w:rsidR="00775B18" w14:paraId="6FA59E7D" w14:textId="77777777">
        <w:trPr>
          <w:gridAfter w:val="1"/>
          <w:wAfter w:w="22" w:type="dxa"/>
          <w:cantSplit/>
          <w:trHeight w:val="579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1D1F57C4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965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5676CCD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8" w:firstLine="160"/>
              <w:jc w:val="center"/>
              <w:rPr>
                <w:color w:val="0D0D0D"/>
              </w:rPr>
            </w:pPr>
            <w:r>
              <w:rPr>
                <w:b/>
                <w:bCs/>
                <w:noProof/>
                <w:color w:val="0D0D0D"/>
              </w:rPr>
              <w:drawing>
                <wp:inline distT="0" distB="0" distL="114300" distR="114300" wp14:anchorId="73C8B27A" wp14:editId="7573D6F2">
                  <wp:extent cx="1372553" cy="18288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53" cy="182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vMerge w:val="restart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269D8816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8" w:firstLine="160"/>
              <w:rPr>
                <w:color w:val="0D0D0D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7F7F7"/>
            <w:vAlign w:val="center"/>
          </w:tcPr>
          <w:p w14:paraId="047A730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이름</w:t>
            </w:r>
          </w:p>
        </w:tc>
        <w:tc>
          <w:tcPr>
            <w:tcW w:w="170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689AE45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both"/>
              <w:rPr>
                <w:color w:val="000000"/>
              </w:rPr>
            </w:pPr>
            <w:r>
              <w:rPr>
                <w:color w:val="000000"/>
              </w:rPr>
              <w:t>김종환</w:t>
            </w:r>
          </w:p>
        </w:tc>
        <w:tc>
          <w:tcPr>
            <w:tcW w:w="85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19371542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나이</w:t>
            </w:r>
          </w:p>
        </w:tc>
        <w:tc>
          <w:tcPr>
            <w:tcW w:w="3664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7137402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both"/>
              <w:rPr>
                <w:color w:val="000000"/>
              </w:rPr>
            </w:pPr>
            <w:r>
              <w:rPr>
                <w:color w:val="000000"/>
              </w:rPr>
              <w:t>남,2006년5월11일(만19세)</w:t>
            </w:r>
          </w:p>
        </w:tc>
      </w:tr>
      <w:tr w:rsidR="00775B18" w14:paraId="7E394846" w14:textId="77777777">
        <w:trPr>
          <w:gridAfter w:val="1"/>
          <w:wAfter w:w="22" w:type="dxa"/>
          <w:cantSplit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3FBE1EC4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96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7BAF1AB1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07A0022C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275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7F7F7"/>
            <w:vAlign w:val="center"/>
          </w:tcPr>
          <w:p w14:paraId="20800DD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지원분야</w:t>
            </w:r>
          </w:p>
        </w:tc>
        <w:tc>
          <w:tcPr>
            <w:tcW w:w="621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6BA0430D" w14:textId="082919F6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both"/>
              <w:rPr>
                <w:color w:val="000000"/>
              </w:rPr>
            </w:pPr>
          </w:p>
        </w:tc>
      </w:tr>
      <w:tr w:rsidR="00775B18" w14:paraId="036BEAA7" w14:textId="77777777">
        <w:trPr>
          <w:cantSplit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76969DB0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96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0B2C574F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3F1E3A9B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275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7F7F7"/>
            <w:vAlign w:val="center"/>
          </w:tcPr>
          <w:p w14:paraId="05BB1C0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휴대폰</w:t>
            </w:r>
          </w:p>
        </w:tc>
        <w:tc>
          <w:tcPr>
            <w:tcW w:w="170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762F42E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both"/>
              <w:rPr>
                <w:color w:val="000000"/>
              </w:rPr>
            </w:pPr>
            <w:r>
              <w:rPr>
                <w:color w:val="000000"/>
              </w:rPr>
              <w:t>010-3114-3281</w:t>
            </w:r>
          </w:p>
        </w:tc>
        <w:tc>
          <w:tcPr>
            <w:tcW w:w="112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E27B77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홈페이지</w:t>
            </w:r>
          </w:p>
        </w:tc>
        <w:tc>
          <w:tcPr>
            <w:tcW w:w="341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24B65F1F" w14:textId="1C755056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Kimjonghwan</w:t>
            </w:r>
            <w:r w:rsidR="00525F80">
              <w:rPr>
                <w:rFonts w:hint="eastAsia"/>
                <w:color w:val="000000"/>
              </w:rPr>
              <w:t>00</w:t>
            </w:r>
            <w:r>
              <w:rPr>
                <w:color w:val="000000"/>
              </w:rPr>
              <w:t>@</w:t>
            </w:r>
            <w:r w:rsidR="00525F80">
              <w:rPr>
                <w:rFonts w:hint="eastAsia"/>
                <w:color w:val="000000"/>
              </w:rPr>
              <w:t>gmail</w:t>
            </w:r>
            <w:r>
              <w:rPr>
                <w:color w:val="000000"/>
              </w:rPr>
              <w:t>.com</w:t>
            </w:r>
          </w:p>
        </w:tc>
      </w:tr>
      <w:tr w:rsidR="00775B18" w14:paraId="19A9E4BD" w14:textId="77777777">
        <w:trPr>
          <w:cantSplit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5E15B998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96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027DED84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340D86A5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275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7F7F7"/>
            <w:vAlign w:val="center"/>
          </w:tcPr>
          <w:p w14:paraId="05F3296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포트폴리오</w:t>
            </w:r>
          </w:p>
        </w:tc>
        <w:tc>
          <w:tcPr>
            <w:tcW w:w="6237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5C89485C" w14:textId="2BD59FDA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both"/>
              <w:rPr>
                <w:color w:val="000000"/>
              </w:rPr>
            </w:pPr>
          </w:p>
        </w:tc>
      </w:tr>
      <w:tr w:rsidR="00775B18" w14:paraId="17EC864F" w14:textId="77777777">
        <w:trPr>
          <w:cantSplit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25B8EF0B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1965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42B73E4E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0ADE10DA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275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7F7F7"/>
            <w:vAlign w:val="center"/>
          </w:tcPr>
          <w:p w14:paraId="04393ED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 w:firstLine="16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주소</w:t>
            </w:r>
          </w:p>
        </w:tc>
        <w:tc>
          <w:tcPr>
            <w:tcW w:w="6237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232D323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both"/>
              <w:rPr>
                <w:color w:val="000000"/>
              </w:rPr>
            </w:pPr>
            <w:r>
              <w:rPr>
                <w:color w:val="000000"/>
              </w:rPr>
              <w:t>서울시 금천구 독산동 독산로84길 12-16</w:t>
            </w:r>
          </w:p>
        </w:tc>
      </w:tr>
    </w:tbl>
    <w:p w14:paraId="67E930C1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</w:p>
    <w:p w14:paraId="780054D2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00"/>
        <w:jc w:val="both"/>
        <w:rPr>
          <w:color w:val="000000"/>
        </w:rPr>
      </w:pPr>
      <w:r>
        <w:rPr>
          <w:color w:val="0D0D0D"/>
        </w:rPr>
        <w:t>학력사항</w:t>
      </w:r>
      <w:r>
        <w:rPr>
          <w:color w:val="000000"/>
        </w:rPr>
        <w:t xml:space="preserve"> </w:t>
      </w:r>
    </w:p>
    <w:tbl>
      <w:tblPr>
        <w:tblStyle w:val="a6"/>
        <w:tblW w:w="9236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32"/>
        <w:gridCol w:w="4110"/>
        <w:gridCol w:w="1994"/>
      </w:tblGrid>
      <w:tr w:rsidR="00775B18" w14:paraId="4E1CF6B5" w14:textId="77777777">
        <w:trPr>
          <w:trHeight w:val="425"/>
          <w:jc w:val="center"/>
        </w:trPr>
        <w:tc>
          <w:tcPr>
            <w:tcW w:w="3132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3FC2EE0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재학기간</w:t>
            </w:r>
          </w:p>
        </w:tc>
        <w:tc>
          <w:tcPr>
            <w:tcW w:w="4110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3432788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학교명 및 전공</w:t>
            </w:r>
          </w:p>
        </w:tc>
        <w:tc>
          <w:tcPr>
            <w:tcW w:w="1994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F47BCA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소재지</w:t>
            </w:r>
          </w:p>
        </w:tc>
      </w:tr>
      <w:tr w:rsidR="00775B18" w14:paraId="0D31E7E5" w14:textId="77777777">
        <w:trPr>
          <w:trHeight w:val="425"/>
          <w:jc w:val="center"/>
        </w:trPr>
        <w:tc>
          <w:tcPr>
            <w:tcW w:w="313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3165C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2022.03-2025.01</w:t>
            </w:r>
          </w:p>
        </w:tc>
        <w:tc>
          <w:tcPr>
            <w:tcW w:w="41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2A197B7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한강미디어고등학교 웹미디어콘텐츠과</w:t>
            </w:r>
          </w:p>
        </w:tc>
        <w:tc>
          <w:tcPr>
            <w:tcW w:w="19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2EA1B88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서울</w:t>
            </w:r>
          </w:p>
        </w:tc>
      </w:tr>
    </w:tbl>
    <w:p w14:paraId="4E99FA88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6"/>
        </w:tabs>
        <w:spacing w:line="276" w:lineRule="auto"/>
        <w:ind w:right="260"/>
        <w:rPr>
          <w:color w:val="000000"/>
        </w:rPr>
      </w:pPr>
    </w:p>
    <w:p w14:paraId="042D120B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6"/>
        </w:tabs>
        <w:spacing w:line="276" w:lineRule="auto"/>
        <w:ind w:right="260"/>
        <w:rPr>
          <w:color w:val="000000"/>
        </w:rPr>
      </w:pPr>
    </w:p>
    <w:p w14:paraId="5019F348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D0D0D"/>
        </w:rPr>
        <w:t>교육/연수</w:t>
      </w:r>
    </w:p>
    <w:tbl>
      <w:tblPr>
        <w:tblStyle w:val="a7"/>
        <w:tblW w:w="9639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4104"/>
        <w:gridCol w:w="3401"/>
      </w:tblGrid>
      <w:tr w:rsidR="00775B18" w14:paraId="6A2E3657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0E96EF5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기간</w:t>
            </w:r>
          </w:p>
        </w:tc>
        <w:tc>
          <w:tcPr>
            <w:tcW w:w="4104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4F68C2C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과정명</w:t>
            </w:r>
          </w:p>
        </w:tc>
        <w:tc>
          <w:tcPr>
            <w:tcW w:w="3401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vAlign w:val="center"/>
          </w:tcPr>
          <w:p w14:paraId="01064FC0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기관</w:t>
            </w:r>
          </w:p>
        </w:tc>
      </w:tr>
      <w:tr w:rsidR="00775B18" w14:paraId="1E788638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E78D4A" w14:textId="279B47F9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2025.10-2026.0</w:t>
            </w:r>
            <w:r w:rsidR="00361882">
              <w:rPr>
                <w:rFonts w:hint="eastAsia"/>
                <w:color w:val="000000"/>
              </w:rPr>
              <w:t>5</w:t>
            </w:r>
          </w:p>
          <w:p w14:paraId="1323FB1F" w14:textId="1FC445BF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="00361882">
              <w:rPr>
                <w:rFonts w:hint="eastAsia"/>
                <w:color w:val="000000"/>
              </w:rPr>
              <w:t>7</w:t>
            </w:r>
            <w:r>
              <w:rPr>
                <w:color w:val="000000"/>
              </w:rPr>
              <w:t>개월)</w:t>
            </w:r>
          </w:p>
        </w:tc>
        <w:tc>
          <w:tcPr>
            <w:tcW w:w="41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6665805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에듀테크 상품서비스 PM(프로덕트매니저) 양성</w:t>
            </w:r>
          </w:p>
          <w:p w14:paraId="5EF89C22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프로젝트 개발에 필요한 유틸리티 사용/데이터기반 사고/파이썬을 활용한 학습자 데이터 분석 기반 고객 문제 발견/인공지능</w:t>
            </w:r>
          </w:p>
        </w:tc>
        <w:tc>
          <w:tcPr>
            <w:tcW w:w="340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28AB61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천재교육</w:t>
            </w:r>
          </w:p>
        </w:tc>
      </w:tr>
      <w:tr w:rsidR="00775B18" w14:paraId="31517112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C1E179" w14:textId="77777777" w:rsidR="00775B18" w:rsidRDefault="00000000">
            <w:pPr>
              <w:widowControl w:val="0"/>
              <w:spacing w:line="276" w:lineRule="auto"/>
              <w:jc w:val="center"/>
            </w:pPr>
            <w:r>
              <w:t>2022.01-2025.01</w:t>
            </w:r>
          </w:p>
          <w:p w14:paraId="78F3A23D" w14:textId="77777777" w:rsidR="00775B18" w:rsidRDefault="00000000">
            <w:pPr>
              <w:widowControl w:val="0"/>
              <w:spacing w:line="276" w:lineRule="auto"/>
              <w:jc w:val="center"/>
              <w:rPr>
                <w:color w:val="000000"/>
              </w:rPr>
            </w:pPr>
            <w:r>
              <w:t>(</w:t>
            </w:r>
            <w:r>
              <w:rPr>
                <w:color w:val="000000"/>
              </w:rPr>
              <w:t xml:space="preserve"> 3년1개월)</w:t>
            </w:r>
          </w:p>
        </w:tc>
        <w:tc>
          <w:tcPr>
            <w:tcW w:w="41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35A402B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스마트 문화앱 콘텐츠제작</w:t>
            </w:r>
          </w:p>
          <w:p w14:paraId="7008C00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highlight w:val="white"/>
              </w:rPr>
              <w:t xml:space="preserve">XR실감형 콘텐츠 제작(언리얼,블렌더) / 게임 </w:t>
            </w:r>
            <w:r>
              <w:rPr>
                <w:sz w:val="16"/>
                <w:szCs w:val="16"/>
                <w:highlight w:val="white"/>
              </w:rPr>
              <w:t>시네마틱</w:t>
            </w:r>
            <w:r>
              <w:rPr>
                <w:b/>
                <w:bCs/>
                <w:sz w:val="16"/>
                <w:szCs w:val="16"/>
                <w:highlight w:val="white"/>
              </w:rPr>
              <w:t xml:space="preserve"> / 영상 제작 기초 수업</w:t>
            </w:r>
          </w:p>
        </w:tc>
        <w:tc>
          <w:tcPr>
            <w:tcW w:w="340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1ABBCA6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한강미디어고등학교</w:t>
            </w:r>
          </w:p>
        </w:tc>
      </w:tr>
    </w:tbl>
    <w:p w14:paraId="1C6B7F3B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p w14:paraId="62FCBD0B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D0D0D"/>
        </w:rPr>
        <w:t>기타활동</w:t>
      </w:r>
    </w:p>
    <w:tbl>
      <w:tblPr>
        <w:tblStyle w:val="a8"/>
        <w:tblW w:w="9639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3821"/>
        <w:gridCol w:w="3684"/>
      </w:tblGrid>
      <w:tr w:rsidR="00775B18" w14:paraId="5F20F99B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14ED3B32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기간</w:t>
            </w:r>
          </w:p>
        </w:tc>
        <w:tc>
          <w:tcPr>
            <w:tcW w:w="3821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C04ABB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활동 내용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vAlign w:val="center"/>
          </w:tcPr>
          <w:p w14:paraId="0A3CF21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기관</w:t>
            </w:r>
          </w:p>
        </w:tc>
      </w:tr>
      <w:tr w:rsidR="00775B18" w14:paraId="056365D4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149C8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2022.08-2022.12</w:t>
            </w:r>
          </w:p>
          <w:p w14:paraId="24C6C6F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(5개월)</w:t>
            </w:r>
          </w:p>
        </w:tc>
        <w:tc>
          <w:tcPr>
            <w:tcW w:w="3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8CC6B6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“책먹는여우” 책을 선정하여,</w:t>
            </w:r>
          </w:p>
          <w:p w14:paraId="5540BDD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지역사회 도서관 독서 관련 미디어콘텐츠 스톱모션 제작 및 북크리에이터 재능 기부</w:t>
            </w:r>
          </w:p>
        </w:tc>
        <w:tc>
          <w:tcPr>
            <w:tcW w:w="36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2FC0755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선유도서관</w:t>
            </w:r>
          </w:p>
        </w:tc>
      </w:tr>
    </w:tbl>
    <w:p w14:paraId="51461EDA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6"/>
        </w:tabs>
        <w:spacing w:line="276" w:lineRule="auto"/>
        <w:ind w:right="2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0A1A6AD0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p w14:paraId="32806A55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p w14:paraId="037BFE46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p w14:paraId="46D66A2B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D0D0D"/>
        </w:rPr>
        <w:t>수상내용</w:t>
      </w:r>
    </w:p>
    <w:tbl>
      <w:tblPr>
        <w:tblStyle w:val="a9"/>
        <w:tblW w:w="9639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3821"/>
        <w:gridCol w:w="3684"/>
      </w:tblGrid>
      <w:tr w:rsidR="00775B18" w14:paraId="6973B55F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2AB3C9F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기간</w:t>
            </w:r>
          </w:p>
        </w:tc>
        <w:tc>
          <w:tcPr>
            <w:tcW w:w="3821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4E56DF9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상세 내용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vAlign w:val="center"/>
          </w:tcPr>
          <w:p w14:paraId="75CD8BA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기관</w:t>
            </w:r>
          </w:p>
        </w:tc>
      </w:tr>
      <w:tr w:rsidR="00775B18" w14:paraId="338302E7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01FBC5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2025.01</w:t>
            </w:r>
          </w:p>
        </w:tc>
        <w:tc>
          <w:tcPr>
            <w:tcW w:w="3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42246A84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3년 개근상</w:t>
            </w:r>
          </w:p>
        </w:tc>
        <w:tc>
          <w:tcPr>
            <w:tcW w:w="36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A171B6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한강미디어고등학교</w:t>
            </w:r>
          </w:p>
        </w:tc>
      </w:tr>
    </w:tbl>
    <w:p w14:paraId="44133282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6"/>
        </w:tabs>
        <w:spacing w:line="276" w:lineRule="auto"/>
        <w:ind w:right="260"/>
        <w:rPr>
          <w:color w:val="000000"/>
        </w:rPr>
      </w:pPr>
    </w:p>
    <w:p w14:paraId="2F856FDB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D0D0D"/>
        </w:rPr>
        <w:t>자격증</w:t>
      </w:r>
    </w:p>
    <w:tbl>
      <w:tblPr>
        <w:tblStyle w:val="aa"/>
        <w:tblW w:w="9639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6"/>
        <w:gridCol w:w="2969"/>
        <w:gridCol w:w="2260"/>
        <w:gridCol w:w="1424"/>
      </w:tblGrid>
      <w:tr w:rsidR="00775B18" w14:paraId="2ABA05BD" w14:textId="77777777">
        <w:trPr>
          <w:trHeight w:val="425"/>
          <w:jc w:val="center"/>
        </w:trPr>
        <w:tc>
          <w:tcPr>
            <w:tcW w:w="2986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2D20FB1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취득일자</w:t>
            </w:r>
          </w:p>
        </w:tc>
        <w:tc>
          <w:tcPr>
            <w:tcW w:w="2969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54DE66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자격증</w:t>
            </w:r>
          </w:p>
        </w:tc>
        <w:tc>
          <w:tcPr>
            <w:tcW w:w="2260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88D65C4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발급처</w:t>
            </w:r>
          </w:p>
        </w:tc>
        <w:tc>
          <w:tcPr>
            <w:tcW w:w="1424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3861AA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비고</w:t>
            </w:r>
          </w:p>
        </w:tc>
      </w:tr>
      <w:tr w:rsidR="00775B18" w14:paraId="1561F791" w14:textId="77777777">
        <w:trPr>
          <w:trHeight w:val="425"/>
          <w:jc w:val="center"/>
        </w:trPr>
        <w:tc>
          <w:tcPr>
            <w:tcW w:w="298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7AE18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2022.12</w:t>
            </w:r>
          </w:p>
        </w:tc>
        <w:tc>
          <w:tcPr>
            <w:tcW w:w="29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2E2BB96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GTQ(그래픽기술자격)</w:t>
            </w:r>
          </w:p>
        </w:tc>
        <w:tc>
          <w:tcPr>
            <w:tcW w:w="2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5E74CD2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KPC한국생산성본부</w:t>
            </w:r>
          </w:p>
        </w:tc>
        <w:tc>
          <w:tcPr>
            <w:tcW w:w="142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41EF5378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775B18" w14:paraId="7EF20EB7" w14:textId="77777777">
        <w:trPr>
          <w:trHeight w:val="425"/>
          <w:jc w:val="center"/>
        </w:trPr>
        <w:tc>
          <w:tcPr>
            <w:tcW w:w="298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63286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2023.12</w:t>
            </w:r>
          </w:p>
        </w:tc>
        <w:tc>
          <w:tcPr>
            <w:tcW w:w="29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911D02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정보기술자격(ITQ)아래한글</w:t>
            </w:r>
          </w:p>
        </w:tc>
        <w:tc>
          <w:tcPr>
            <w:tcW w:w="2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3B6A849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KPC한국생산성본부</w:t>
            </w:r>
          </w:p>
        </w:tc>
        <w:tc>
          <w:tcPr>
            <w:tcW w:w="142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006D5F6A" w14:textId="77777777" w:rsidR="00775B18" w:rsidRDefault="00775B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</w:tbl>
    <w:p w14:paraId="272B7EF0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p w14:paraId="4AB19753" w14:textId="45578B82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bookmarkStart w:id="0" w:name="_heading=h.v4l7688e62vd" w:colFirst="0" w:colLast="0"/>
      <w:bookmarkEnd w:id="0"/>
      <w:r>
        <w:rPr>
          <w:color w:val="0D0D0D"/>
        </w:rPr>
        <w:t>보유기술</w:t>
      </w:r>
    </w:p>
    <w:tbl>
      <w:tblPr>
        <w:tblStyle w:val="ab"/>
        <w:tblW w:w="9495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50"/>
        <w:gridCol w:w="5145"/>
      </w:tblGrid>
      <w:tr w:rsidR="00775B18" w14:paraId="6598E78C" w14:textId="77777777">
        <w:trPr>
          <w:trHeight w:val="425"/>
          <w:jc w:val="center"/>
        </w:trPr>
        <w:tc>
          <w:tcPr>
            <w:tcW w:w="4350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1A0738B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center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</w:rPr>
              <w:t>Programming Languages</w:t>
            </w:r>
          </w:p>
        </w:tc>
        <w:tc>
          <w:tcPr>
            <w:tcW w:w="5145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216F3E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활용범위</w:t>
            </w:r>
          </w:p>
        </w:tc>
      </w:tr>
      <w:tr w:rsidR="00775B18" w14:paraId="38D6788C" w14:textId="77777777">
        <w:trPr>
          <w:trHeight w:val="425"/>
          <w:jc w:val="center"/>
        </w:trPr>
        <w:tc>
          <w:tcPr>
            <w:tcW w:w="435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F7C9E4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HTML</w:t>
            </w:r>
          </w:p>
        </w:tc>
        <w:tc>
          <w:tcPr>
            <w:tcW w:w="51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E08F61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웹 페이지 구조 이해,기본 태그 활용 가능,간단한 페이지 구현 가능</w:t>
            </w:r>
          </w:p>
        </w:tc>
      </w:tr>
      <w:tr w:rsidR="00775B18" w14:paraId="67C3D6E2" w14:textId="77777777">
        <w:trPr>
          <w:trHeight w:val="425"/>
          <w:jc w:val="center"/>
        </w:trPr>
        <w:tc>
          <w:tcPr>
            <w:tcW w:w="435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DB6DC0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CSS</w:t>
            </w:r>
          </w:p>
        </w:tc>
        <w:tc>
          <w:tcPr>
            <w:tcW w:w="51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B0E1EE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레이아웃 구성 가능,기본 스타일링 적용,Flexbox 기초 이해</w:t>
            </w:r>
          </w:p>
        </w:tc>
      </w:tr>
    </w:tbl>
    <w:p w14:paraId="5F179602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tbl>
      <w:tblPr>
        <w:tblStyle w:val="ac"/>
        <w:tblW w:w="9390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25"/>
        <w:gridCol w:w="4965"/>
      </w:tblGrid>
      <w:tr w:rsidR="00775B18" w14:paraId="0AFFE818" w14:textId="77777777">
        <w:trPr>
          <w:trHeight w:val="425"/>
          <w:jc w:val="center"/>
        </w:trPr>
        <w:tc>
          <w:tcPr>
            <w:tcW w:w="4425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26E2B8D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center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</w:rPr>
              <w:t>DataBase</w:t>
            </w:r>
          </w:p>
        </w:tc>
        <w:tc>
          <w:tcPr>
            <w:tcW w:w="4965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2DB1D4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활용범위</w:t>
            </w:r>
          </w:p>
        </w:tc>
      </w:tr>
      <w:tr w:rsidR="00775B18" w14:paraId="1DD79EE4" w14:textId="77777777">
        <w:trPr>
          <w:trHeight w:val="425"/>
          <w:jc w:val="center"/>
        </w:trPr>
        <w:tc>
          <w:tcPr>
            <w:tcW w:w="442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77A162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Mariadb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0676FD14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데이터베이스 개념 이해,기본 SQL 문법 이해 (SELECT, INSERT 수준)</w:t>
            </w:r>
          </w:p>
        </w:tc>
      </w:tr>
      <w:tr w:rsidR="00775B18" w14:paraId="2D2EDEE7" w14:textId="77777777">
        <w:trPr>
          <w:trHeight w:val="425"/>
          <w:jc w:val="center"/>
        </w:trPr>
        <w:tc>
          <w:tcPr>
            <w:tcW w:w="442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F7544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SQL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2687A75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데이터 추출 및 가공.</w:t>
            </w:r>
            <w:r>
              <w:rPr>
                <w:color w:val="000000"/>
              </w:rPr>
              <w:t xml:space="preserve"> 원천 데이터에서 필요한 정보를 추출하여 기초적인 통계 산출 및 데이터 기반 의사결정 보조 가능.</w:t>
            </w:r>
          </w:p>
        </w:tc>
      </w:tr>
    </w:tbl>
    <w:p w14:paraId="7A2A1C41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tbl>
      <w:tblPr>
        <w:tblStyle w:val="ad"/>
        <w:tblW w:w="9270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5"/>
        <w:gridCol w:w="4965"/>
      </w:tblGrid>
      <w:tr w:rsidR="00775B18" w14:paraId="7D34DC12" w14:textId="77777777">
        <w:trPr>
          <w:trHeight w:val="425"/>
          <w:jc w:val="center"/>
        </w:trPr>
        <w:tc>
          <w:tcPr>
            <w:tcW w:w="4305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3C8AEFB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center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</w:rPr>
              <w:t>OA</w:t>
            </w:r>
          </w:p>
        </w:tc>
        <w:tc>
          <w:tcPr>
            <w:tcW w:w="4965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391BDE8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활용범위</w:t>
            </w:r>
          </w:p>
        </w:tc>
      </w:tr>
      <w:tr w:rsidR="00775B18" w14:paraId="4F8D1BC9" w14:textId="77777777">
        <w:trPr>
          <w:trHeight w:val="425"/>
          <w:jc w:val="center"/>
        </w:trPr>
        <w:tc>
          <w:tcPr>
            <w:tcW w:w="430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EBA87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한글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3EAB5FF5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문서 작성 및 보고서 정리 가능</w:t>
            </w:r>
          </w:p>
        </w:tc>
      </w:tr>
      <w:tr w:rsidR="00775B18" w14:paraId="74109462" w14:textId="77777777">
        <w:trPr>
          <w:trHeight w:val="425"/>
          <w:jc w:val="center"/>
        </w:trPr>
        <w:tc>
          <w:tcPr>
            <w:tcW w:w="430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6FC96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PPT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228F71E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기획 시각화.</w:t>
            </w:r>
            <w:r>
              <w:rPr>
                <w:color w:val="000000"/>
              </w:rPr>
              <w:t xml:space="preserve"> 프로젝트 로직과 비즈니스 모델을 도식화하여 발표 자료 제작. 시각 자료를 활용한 효과적인 정보 전달 가능.</w:t>
            </w:r>
          </w:p>
        </w:tc>
      </w:tr>
      <w:tr w:rsidR="00775B18" w14:paraId="79DB18A7" w14:textId="77777777">
        <w:trPr>
          <w:trHeight w:val="425"/>
          <w:jc w:val="center"/>
        </w:trPr>
        <w:tc>
          <w:tcPr>
            <w:tcW w:w="430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19770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워드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5AF8121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요구사항 정의서(PRD) 및 프로젝트 결과 보고서를 가독성 있게 정리하고 표준 양식에 맞춰 작성 가능.</w:t>
            </w:r>
          </w:p>
        </w:tc>
      </w:tr>
      <w:tr w:rsidR="00775B18" w14:paraId="7F6D3E4C" w14:textId="77777777">
        <w:trPr>
          <w:trHeight w:val="425"/>
          <w:jc w:val="center"/>
        </w:trPr>
        <w:tc>
          <w:tcPr>
            <w:tcW w:w="430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4DBB1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엑셀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210893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데이터 관리.</w:t>
            </w:r>
            <w:r>
              <w:rPr>
                <w:color w:val="000000"/>
              </w:rPr>
              <w:t xml:space="preserve"> VLOOKUP 및 피벗 테이블 등을 활용하여 </w:t>
            </w:r>
            <w:r>
              <w:rPr>
                <w:color w:val="000000"/>
              </w:rPr>
              <w:lastRenderedPageBreak/>
              <w:t>대량의 학습 데이터를 정리하고 인사이트를 도출하는 대시보드 제작 가능.</w:t>
            </w:r>
          </w:p>
        </w:tc>
      </w:tr>
    </w:tbl>
    <w:p w14:paraId="1CFBEDB6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tbl>
      <w:tblPr>
        <w:tblStyle w:val="ae"/>
        <w:tblW w:w="9045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4965"/>
      </w:tblGrid>
      <w:tr w:rsidR="00775B18" w14:paraId="45FA0119" w14:textId="77777777">
        <w:trPr>
          <w:trHeight w:val="425"/>
          <w:jc w:val="center"/>
        </w:trPr>
        <w:tc>
          <w:tcPr>
            <w:tcW w:w="4080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07DB1B9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0"/>
              <w:jc w:val="center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b/>
                <w:bCs/>
              </w:rPr>
              <w:t>협</w:t>
            </w:r>
            <w:r>
              <w:rPr>
                <w:rFonts w:ascii="NanumGothic" w:eastAsia="NanumGothic" w:hAnsi="NanumGothic" w:cs="NanumGothic"/>
                <w:b/>
                <w:bCs/>
                <w:color w:val="000000"/>
              </w:rPr>
              <w:t>업툴</w:t>
            </w:r>
          </w:p>
        </w:tc>
        <w:tc>
          <w:tcPr>
            <w:tcW w:w="4965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BBE135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활용범위</w:t>
            </w:r>
          </w:p>
        </w:tc>
      </w:tr>
      <w:tr w:rsidR="00775B18" w14:paraId="1E599264" w14:textId="77777777">
        <w:trPr>
          <w:trHeight w:val="425"/>
          <w:jc w:val="center"/>
        </w:trPr>
        <w:tc>
          <w:tcPr>
            <w:tcW w:w="40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08F0F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Figma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291178F2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UI/UX 설계.</w:t>
            </w:r>
            <w:r>
              <w:rPr>
                <w:color w:val="000000"/>
              </w:rPr>
              <w:t xml:space="preserve"> 유저 플로우에 기반한 와이어프레임 제작 및 인터랙티브 프로토타입 구현. 디자인 시스템을 활용한 개발 협업 가능.</w:t>
            </w:r>
          </w:p>
        </w:tc>
      </w:tr>
      <w:tr w:rsidR="00775B18" w14:paraId="494BB0BD" w14:textId="77777777">
        <w:trPr>
          <w:trHeight w:val="425"/>
          <w:jc w:val="center"/>
        </w:trPr>
        <w:tc>
          <w:tcPr>
            <w:tcW w:w="40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51BBD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포토샵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39F820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그래픽 리터칭.</w:t>
            </w:r>
            <w:r>
              <w:rPr>
                <w:color w:val="000000"/>
              </w:rPr>
              <w:t xml:space="preserve"> 웹/앱 서비스에 필요한 콘텐츠 시안 제작 및 이미지 편집, 고품질 비주얼 에셋 제작 가능.</w:t>
            </w:r>
          </w:p>
        </w:tc>
      </w:tr>
      <w:tr w:rsidR="00775B18" w14:paraId="42D80948" w14:textId="77777777">
        <w:trPr>
          <w:trHeight w:val="425"/>
          <w:jc w:val="center"/>
        </w:trPr>
        <w:tc>
          <w:tcPr>
            <w:tcW w:w="40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C8220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깃허브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53CEE29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버전 관리 협업.</w:t>
            </w:r>
            <w:r>
              <w:rPr>
                <w:color w:val="000000"/>
              </w:rPr>
              <w:t xml:space="preserve"> Git 워크플로우를 숙지하여 팀 프로젝트 시 소스 코드 동기화 및 형상 관리 도구로 활용 경험 보유.</w:t>
            </w:r>
          </w:p>
        </w:tc>
      </w:tr>
    </w:tbl>
    <w:p w14:paraId="74E8F91A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tbl>
      <w:tblPr>
        <w:tblStyle w:val="af"/>
        <w:tblW w:w="8925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4965"/>
      </w:tblGrid>
      <w:tr w:rsidR="00775B18" w14:paraId="58083C0B" w14:textId="77777777">
        <w:trPr>
          <w:trHeight w:val="425"/>
          <w:jc w:val="center"/>
        </w:trPr>
        <w:tc>
          <w:tcPr>
            <w:tcW w:w="3960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28A9548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ind w:right="50"/>
              <w:jc w:val="center"/>
              <w:rPr>
                <w:rFonts w:ascii="NanumGothic" w:eastAsia="NanumGothic" w:hAnsi="NanumGothic" w:cs="NanumGothic"/>
                <w:color w:val="000000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</w:rPr>
              <w:t>기타</w:t>
            </w:r>
          </w:p>
        </w:tc>
        <w:tc>
          <w:tcPr>
            <w:tcW w:w="4965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31BAEA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활용범위</w:t>
            </w:r>
          </w:p>
        </w:tc>
      </w:tr>
      <w:tr w:rsidR="00775B18" w14:paraId="38737522" w14:textId="77777777">
        <w:trPr>
          <w:trHeight w:val="425"/>
          <w:jc w:val="center"/>
        </w:trPr>
        <w:tc>
          <w:tcPr>
            <w:tcW w:w="39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F46A1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AI 도구</w:t>
            </w:r>
          </w:p>
          <w:p w14:paraId="1197852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(</w:t>
            </w:r>
            <w:r>
              <w:rPr>
                <w:color w:val="000000"/>
              </w:rPr>
              <w:t>Chatgpt,Geminai)</w:t>
            </w:r>
          </w:p>
        </w:tc>
        <w:tc>
          <w:tcPr>
            <w:tcW w:w="4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CDCAA05" w14:textId="77777777" w:rsidR="00775B18" w:rsidRDefault="00000000">
            <w:pPr>
              <w:spacing w:after="48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0"/>
                <w:id w:val="-199840222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ChatGPT, Gemini 등 생성형 AI를 활용하여 코드 디버깅, 문서 초안 작성, 데이터 분석 로직 고도화에 적극 활용.</w:t>
                </w:r>
              </w:sdtContent>
            </w:sdt>
          </w:p>
        </w:tc>
      </w:tr>
    </w:tbl>
    <w:p w14:paraId="406161CF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p w14:paraId="72F20E79" w14:textId="77777777" w:rsidR="00775B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  <w:bookmarkStart w:id="1" w:name="_heading=h.gcgcg3ph2dnc" w:colFirst="0" w:colLast="0"/>
      <w:bookmarkEnd w:id="1"/>
      <w:r>
        <w:rPr>
          <w:color w:val="0D0D0D"/>
        </w:rPr>
        <w:t>프로젝트 기술서</w:t>
      </w:r>
    </w:p>
    <w:tbl>
      <w:tblPr>
        <w:tblStyle w:val="af0"/>
        <w:tblW w:w="9747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7613"/>
      </w:tblGrid>
      <w:tr w:rsidR="00775B18" w14:paraId="7A1BC2F6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4B2234B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프로젝트명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A4D149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애토스(ETHOS)</w:t>
            </w:r>
          </w:p>
        </w:tc>
      </w:tr>
      <w:tr w:rsidR="00775B18" w14:paraId="2669C082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16135CF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프로젝트 기간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FE2447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03/04~03/17</w:t>
            </w:r>
          </w:p>
        </w:tc>
      </w:tr>
      <w:tr w:rsidR="00775B18" w14:paraId="58BFBB95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420AFA1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개요   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3A292D6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IT 개발자를 대상으로 하는 AI 윤리 시뮬레이션 교육 챗봇입니다. 단순한 지식 전달을 넘어, 실제 업무 현장에서 마주할 수 있는 윤리적 딜레마를 시나리오 기반의 대화형 인터랙션으로 체험하며 판단력을 내면화하도록 돕는 서비스입니다.</w:t>
            </w:r>
          </w:p>
        </w:tc>
      </w:tr>
      <w:tr w:rsidR="00775B18" w14:paraId="77D6DB6C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8C23F0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프로젝트 목적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14B7BB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AI 기술의 급격한 확산과 규제 강화(2026년 AI 기본법 시행 등)에 대응하여, IT 개발자들이 실제 업무 현장에서 마주할 수 있는 윤리적 딜레마를 스스로 체험하고 해결 능력을 갖추도록 돕는 것을 목적으로 합니다.</w:t>
            </w:r>
          </w:p>
        </w:tc>
      </w:tr>
      <w:tr w:rsidR="00775B18" w14:paraId="2FCCC533" w14:textId="77777777">
        <w:trPr>
          <w:trHeight w:val="527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ACAF74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인력구성</w:t>
            </w:r>
          </w:p>
          <w:p w14:paraId="63D3BA4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(4명)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4C9EE88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김종환(팀장)</w:t>
            </w:r>
          </w:p>
          <w:p w14:paraId="074C352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신유리(팀원)</w:t>
            </w:r>
          </w:p>
          <w:p w14:paraId="119EE68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강혜리(팀원)</w:t>
            </w:r>
          </w:p>
          <w:p w14:paraId="17FF14C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원민식(팀원)</w:t>
            </w:r>
          </w:p>
        </w:tc>
      </w:tr>
      <w:tr w:rsidR="00775B18" w14:paraId="2B153AE6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B60420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작업 환경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2AC92E3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개발 환경: Google Antigravity</w:t>
            </w:r>
          </w:p>
          <w:p w14:paraId="02FEF815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언어 및 기술 스택:</w:t>
            </w:r>
          </w:p>
          <w:p w14:paraId="0A7FFA0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프론트엔드: : HTML, CSS,</w:t>
            </w:r>
          </w:p>
          <w:p w14:paraId="6AA77B1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백엔드JavaScript, Python</w:t>
            </w:r>
          </w:p>
          <w:p w14:paraId="362A1A0E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AI 및 외부 서비스: Gemini (LLM 모델), YouTube (교육 영상 연동)</w:t>
            </w:r>
          </w:p>
          <w:p w14:paraId="08366D8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PPt:figma</w:t>
            </w:r>
          </w:p>
        </w:tc>
      </w:tr>
      <w:tr w:rsidR="00775B18" w14:paraId="7DB8CE9E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81556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프로젝트 결과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44B5638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개발자에게는 몰입형 학습을, 조직에게는 체계적인 교육 관리 시스템을 제공하는 통합 솔루션을 도출하였습니다.</w:t>
            </w:r>
          </w:p>
        </w:tc>
      </w:tr>
    </w:tbl>
    <w:p w14:paraId="35DB7EA8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tbl>
      <w:tblPr>
        <w:tblStyle w:val="af1"/>
        <w:tblW w:w="9747" w:type="dxa"/>
        <w:jc w:val="center"/>
        <w:tblInd w:w="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7613"/>
      </w:tblGrid>
      <w:tr w:rsidR="00775B18" w14:paraId="26CEDA1E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4096C53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프로젝트 명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31925D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문장투시경(G-ray)</w:t>
            </w:r>
          </w:p>
        </w:tc>
      </w:tr>
      <w:tr w:rsidR="00775B18" w14:paraId="5B8524E3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68927F5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프로젝트 기간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572C59F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03/18~04/09</w:t>
            </w:r>
          </w:p>
        </w:tc>
      </w:tr>
      <w:tr w:rsidR="00775B18" w14:paraId="17A77833" w14:textId="77777777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1DE4FA7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개요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469BDE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중학교 3학년 과정에서 급격히 높아지는 영어 문법의 난이도와 학생 간 학습 격차를 해소하기 위해 기획된 </w:t>
            </w:r>
            <w:r>
              <w:rPr>
                <w:b/>
                <w:bCs/>
                <w:color w:val="000000"/>
              </w:rPr>
              <w:t>웹 기반 문장 구조 시각화 학습 서비스</w:t>
            </w:r>
            <w:r>
              <w:rPr>
                <w:color w:val="000000"/>
              </w:rPr>
              <w:t>입니다. 문법을 단순 암기하는 방식에서 벗어나, 클릭 앤 드래그 방식의 인터랙션을 통해 문장의 뼈대를 직접 분석하고 체득할 수 있도록 돕습니다.</w:t>
            </w:r>
          </w:p>
        </w:tc>
      </w:tr>
      <w:tr w:rsidR="00775B18" w14:paraId="06F15542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BB0D6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프로젝트 목적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38FCF557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중3 영어 문법 학습 지원</w:t>
            </w:r>
            <w:r>
              <w:rPr>
                <w:color w:val="000000"/>
              </w:rPr>
              <w:t>: 중학교 3학년 학생들이 가장 어려워하는 영문법 구조를 효과적으로 학습할 수 있도록 돕는 AIDT(AI 디지털교과서) 보조 도구입니다.</w:t>
            </w:r>
          </w:p>
          <w:p w14:paraId="5B5CDFC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학력 격차 해소</w:t>
            </w:r>
            <w:r>
              <w:rPr>
                <w:color w:val="000000"/>
              </w:rPr>
              <w:t>: 공교육 내에서 하위권 학생들의 '최소 읽기 능력'을 보장하고, 지역이나 소득에 따른 학업 격차 문제를 해결하고자 합니다.</w:t>
            </w:r>
          </w:p>
          <w:p w14:paraId="1502831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학습 방식의 변화</w:t>
            </w:r>
            <w:r>
              <w:rPr>
                <w:color w:val="000000"/>
              </w:rPr>
              <w:t>: 단순 암기를 넘어 클릭 앤 드래그 형식의 실습을 통해 학생들이 문장 구조를 몸으로 체득하고 문법을 이해하도록 하는 데 목적이 있습니다.</w:t>
            </w:r>
          </w:p>
          <w:p w14:paraId="1C6C6F2A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교사 업무 경감</w:t>
            </w:r>
            <w:r>
              <w:rPr>
                <w:color w:val="000000"/>
              </w:rPr>
              <w:t>: 단원 선택만으로 즉시 실습 환경이 세팅되게 하여 교사의 수업 준비 부담을 최소화합니다.</w:t>
            </w:r>
          </w:p>
        </w:tc>
      </w:tr>
      <w:tr w:rsidR="00775B18" w14:paraId="25D5A537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6084E3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인력구성</w:t>
            </w:r>
          </w:p>
          <w:p w14:paraId="58D6F65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(4명)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49B56DC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김종환(팀장)</w:t>
            </w:r>
          </w:p>
          <w:p w14:paraId="5042378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신유리(팀원)</w:t>
            </w:r>
          </w:p>
          <w:p w14:paraId="1758F8A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강혜리(팀원)</w:t>
            </w:r>
          </w:p>
          <w:p w14:paraId="4B480AD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원민식(팀원)</w:t>
            </w:r>
          </w:p>
        </w:tc>
      </w:tr>
      <w:tr w:rsidR="00775B18" w14:paraId="7415AAB9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2FFC29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작업 환경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1BE967D2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개발 환경: Google Antigravity</w:t>
            </w:r>
          </w:p>
          <w:p w14:paraId="64409C3C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Frontend:</w:t>
            </w:r>
            <w:r>
              <w:rPr>
                <w:color w:val="000000"/>
              </w:rPr>
              <w:t xml:space="preserve"> React 18.x (UMD), Babel Standalone, Vanilla CSS (Custom Library),html,css,JavaScript</w:t>
            </w:r>
            <w:r>
              <w:rPr>
                <w:b/>
                <w:bCs/>
                <w:color w:val="000000"/>
              </w:rPr>
              <w:t>,</w:t>
            </w:r>
            <w:r>
              <w:rPr>
                <w:color w:val="000000"/>
              </w:rPr>
              <w:t xml:space="preserve"> Chart.js (CDN based)</w:t>
            </w:r>
          </w:p>
          <w:p w14:paraId="1DB68570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Data Pipeline:</w:t>
            </w:r>
            <w:r>
              <w:rPr>
                <w:color w:val="000000"/>
              </w:rPr>
              <w:t xml:space="preserve"> Python (Pandas/JSON), Static Hosting</w:t>
            </w:r>
          </w:p>
          <w:p w14:paraId="7E29D2C8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AI Engine:</w:t>
            </w:r>
            <w:r>
              <w:rPr>
                <w:color w:val="000000"/>
              </w:rPr>
              <w:t xml:space="preserve"> Google Gemini (LLM) with Chain of Thought (CoT) Prompting</w:t>
            </w:r>
          </w:p>
          <w:p w14:paraId="25882C3B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Design &amp; Proto:</w:t>
            </w:r>
            <w:r>
              <w:rPr>
                <w:color w:val="000000"/>
              </w:rPr>
              <w:t xml:space="preserve"> Figma    </w:t>
            </w:r>
          </w:p>
        </w:tc>
      </w:tr>
      <w:tr w:rsidR="00775B18" w14:paraId="04E908ED" w14:textId="77777777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436C7F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프로젝트 결과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BA6368D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핵심 기능 구현</w:t>
            </w:r>
            <w:r>
              <w:rPr>
                <w:color w:val="000000"/>
              </w:rPr>
              <w:t xml:space="preserve">: AI 문장 성분 스캐닝, 생성형 유사 구문 트레이닝, 오답 추적 히트맵 </w:t>
            </w:r>
            <w:r>
              <w:rPr>
                <w:color w:val="000000"/>
              </w:rPr>
              <w:lastRenderedPageBreak/>
              <w:t>등 실질적인 학습 보조 기능을 성공적으로 개발하였습니다</w:t>
            </w:r>
          </w:p>
          <w:p w14:paraId="3287A726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차별화된 포지셔닝</w:t>
            </w:r>
            <w:r>
              <w:rPr>
                <w:color w:val="000000"/>
              </w:rPr>
              <w:t>: 기존의 범용 퀴즈 도구나 단순 암기 위주의 서비스와 달리, 교사 부담은 낮추면서도 문장 구조 분석의 깊이를 높인 독보적인 영역을 확보하였습니다.</w:t>
            </w:r>
          </w:p>
          <w:p w14:paraId="19243440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현장 적합성 검증</w:t>
            </w:r>
            <w:r>
              <w:rPr>
                <w:color w:val="000000"/>
              </w:rPr>
              <w:t>: 교과서 10종의 단원별 핵심 문법을 데이터베이스화하여 실제 수업 현장에서 즉시 활용 가능한 MVP(최소 기능 제품) 모델을 완성하였습니다.</w:t>
            </w:r>
          </w:p>
          <w:p w14:paraId="1CF52DC1" w14:textId="77777777" w:rsidR="00775B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맞춤형 피드백 제공</w:t>
            </w:r>
            <w:r>
              <w:rPr>
                <w:color w:val="000000"/>
              </w:rPr>
              <w:t>: 단순히 정오답을 확인하는 수준을 넘어 학생의 사고 과정을 분석한 AI 코멘트 생성 기능을 통해 개인화된 학습 경험을 제공합니다.</w:t>
            </w:r>
          </w:p>
        </w:tc>
      </w:tr>
    </w:tbl>
    <w:p w14:paraId="7B082E55" w14:textId="77777777" w:rsidR="00775B18" w:rsidRDefault="0077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D0D0D"/>
        </w:rPr>
      </w:pPr>
    </w:p>
    <w:tbl>
      <w:tblPr>
        <w:tblW w:w="9747" w:type="dxa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7613"/>
      </w:tblGrid>
      <w:tr w:rsidR="00AA4E58" w14:paraId="4B343FF8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078C2F59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프로젝트 명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8010BF3" w14:textId="65DE84F1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우주탐정단</w:t>
            </w:r>
          </w:p>
        </w:tc>
      </w:tr>
      <w:tr w:rsidR="00AA4E58" w14:paraId="51D6D2AB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2E86ED01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프로젝트 기간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93F0606" w14:textId="517F1679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 xml:space="preserve">04/09 </w:t>
            </w:r>
            <w:r>
              <w:rPr>
                <w:b/>
                <w:bCs/>
                <w:color w:val="000000"/>
              </w:rPr>
              <w:t>–</w:t>
            </w:r>
            <w:r>
              <w:rPr>
                <w:rFonts w:hint="eastAsia"/>
                <w:b/>
                <w:bCs/>
                <w:color w:val="000000"/>
              </w:rPr>
              <w:t xml:space="preserve"> 5/12</w:t>
            </w:r>
          </w:p>
        </w:tc>
      </w:tr>
      <w:tr w:rsidR="00AA4E58" w14:paraId="0FA46FB1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</w:tcMar>
            <w:vAlign w:val="center"/>
          </w:tcPr>
          <w:p w14:paraId="395CD6B1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개요</w:t>
            </w:r>
          </w:p>
        </w:tc>
        <w:tc>
          <w:tcPr>
            <w:tcW w:w="7613" w:type="dxa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39A525B5" w14:textId="69DD88DF" w:rsidR="00AA4E58" w:rsidRDefault="00737F7D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 w:rsidRPr="00737F7D">
              <w:rPr>
                <w:color w:val="000000"/>
              </w:rPr>
              <w:t xml:space="preserve">초등학교 5~6학년을 대상으로 한 </w:t>
            </w:r>
            <w:r w:rsidRPr="00737F7D">
              <w:rPr>
                <w:b/>
                <w:bCs/>
                <w:color w:val="000000"/>
              </w:rPr>
              <w:t>HTML 웹 기반 인터랙티브 AI 리터러시 교육 프로그램</w:t>
            </w:r>
            <w:r w:rsidRPr="00737F7D">
              <w:rPr>
                <w:color w:val="000000"/>
              </w:rPr>
              <w:t>입니다. 생성형 AI 시대에 필요한 올바른 이해, 비판적 사고, 윤리적 활용 역량을 실습 중심의 스토리텔링 세계관을 통해 자기주도적으로 학습할 수 있도록 설계되었습니다.</w:t>
            </w:r>
          </w:p>
        </w:tc>
      </w:tr>
      <w:tr w:rsidR="00AA4E58" w14:paraId="7BFADB76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5D9219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프로젝트 목적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12298C4B" w14:textId="00CB5C86" w:rsidR="00737F7D" w:rsidRPr="00737F7D" w:rsidRDefault="00737F7D" w:rsidP="00737F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hint="eastAsia"/>
                <w:color w:val="000000"/>
                <w:lang w:val="en-US"/>
              </w:rPr>
            </w:pPr>
            <w:r w:rsidRPr="00737F7D">
              <w:rPr>
                <w:b/>
                <w:bCs/>
                <w:color w:val="000000"/>
                <w:lang w:val="en-US"/>
              </w:rPr>
              <w:t>비판적 사고 함양</w:t>
            </w:r>
            <w:r w:rsidRPr="00737F7D">
              <w:rPr>
                <w:color w:val="000000"/>
                <w:lang w:val="en-US"/>
              </w:rPr>
              <w:t xml:space="preserve">: AI가 생성한 정보를 무비판적으로 수용하지 않고, 할루시네이션(환각)이나 데이터 편향성을 직접 탐지하고 검증하는 능력을 배양합니다. </w:t>
            </w:r>
          </w:p>
          <w:p w14:paraId="63B4E408" w14:textId="459B745C" w:rsidR="00737F7D" w:rsidRPr="00737F7D" w:rsidRDefault="00737F7D" w:rsidP="00737F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hint="eastAsia"/>
                <w:color w:val="000000"/>
                <w:lang w:val="en-US"/>
              </w:rPr>
            </w:pPr>
            <w:r w:rsidRPr="00737F7D">
              <w:rPr>
                <w:b/>
                <w:bCs/>
                <w:color w:val="000000"/>
                <w:lang w:val="en-US"/>
              </w:rPr>
              <w:t>미래 주도성 확보</w:t>
            </w:r>
            <w:r w:rsidRPr="00737F7D">
              <w:rPr>
                <w:color w:val="000000"/>
                <w:lang w:val="en-US"/>
              </w:rPr>
              <w:t xml:space="preserve">: AI의 작동 원리를 이해하고 실생활의 문제를 해결하는 디자인적 사고 역량을 강화합니다. </w:t>
            </w:r>
          </w:p>
          <w:p w14:paraId="5D54096F" w14:textId="0BCEE614" w:rsidR="00AA4E58" w:rsidRPr="00737F7D" w:rsidRDefault="00737F7D" w:rsidP="00737F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hint="eastAsia"/>
                <w:color w:val="000000"/>
                <w:lang w:val="en-US"/>
              </w:rPr>
            </w:pPr>
            <w:r w:rsidRPr="00737F7D">
              <w:rPr>
                <w:b/>
                <w:bCs/>
                <w:color w:val="000000"/>
                <w:lang w:val="en-US"/>
              </w:rPr>
              <w:t>학습적 습관 형성</w:t>
            </w:r>
            <w:r w:rsidRPr="00737F7D">
              <w:rPr>
                <w:color w:val="000000"/>
                <w:lang w:val="en-US"/>
              </w:rPr>
              <w:t>: '탐지-분석-대응' 프레임워크 실습을 통해 AI 답변을 항상 교차 검증하는 올바른 디지털 시민성을 길러줍니다.</w:t>
            </w:r>
          </w:p>
        </w:tc>
      </w:tr>
      <w:tr w:rsidR="00AA4E58" w14:paraId="69081682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C22C89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인력구성</w:t>
            </w:r>
          </w:p>
          <w:p w14:paraId="7133688C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(4명)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5C3EA876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김종환(팀장)</w:t>
            </w:r>
          </w:p>
          <w:p w14:paraId="6AD19C65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신유리(팀원)</w:t>
            </w:r>
          </w:p>
          <w:p w14:paraId="0669AD41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강혜리(팀원)</w:t>
            </w:r>
          </w:p>
          <w:p w14:paraId="1F285315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원민식(팀원)</w:t>
            </w:r>
          </w:p>
        </w:tc>
      </w:tr>
      <w:tr w:rsidR="00AA4E58" w14:paraId="7B725C92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5456CF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작업 환경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74E62A2A" w14:textId="4C422055" w:rsidR="00F01218" w:rsidRPr="00F01218" w:rsidRDefault="00F01218" w:rsidP="00F01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  <w:lang w:val="en-US"/>
              </w:rPr>
            </w:pPr>
            <w:r>
              <w:rPr>
                <w:color w:val="000000"/>
              </w:rPr>
              <w:t>개발 환경: Google Antigravity</w:t>
            </w:r>
          </w:p>
          <w:p w14:paraId="3CEC7808" w14:textId="49ABD57E" w:rsidR="00F01218" w:rsidRDefault="00F01218" w:rsidP="00F01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Frontend:</w:t>
            </w:r>
            <w:r>
              <w:rPr>
                <w:color w:val="000000"/>
              </w:rPr>
              <w:t xml:space="preserve"> html,css,JavaScript</w:t>
            </w:r>
          </w:p>
          <w:p w14:paraId="76624FA9" w14:textId="77777777" w:rsidR="00F01218" w:rsidRDefault="00F01218" w:rsidP="00F01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AI Engine:</w:t>
            </w:r>
            <w:r>
              <w:rPr>
                <w:color w:val="000000"/>
              </w:rPr>
              <w:t xml:space="preserve"> Google Gemini (LLM) with Chain of Thought (CoT) Prompting</w:t>
            </w:r>
          </w:p>
          <w:p w14:paraId="166AB1E7" w14:textId="77777777" w:rsidR="00F01218" w:rsidRDefault="00F01218" w:rsidP="00F01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Design:</w:t>
            </w:r>
            <w:r>
              <w:rPr>
                <w:color w:val="000000"/>
              </w:rPr>
              <w:t xml:space="preserve"> Figma</w:t>
            </w:r>
          </w:p>
          <w:p w14:paraId="40F46924" w14:textId="46EDF6C5" w:rsidR="00F01218" w:rsidRPr="00737F7D" w:rsidRDefault="00F01218" w:rsidP="00F01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hint="eastAsia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Proto</w:t>
            </w:r>
            <w:r>
              <w:rPr>
                <w:rFonts w:hint="eastAsia"/>
                <w:b/>
                <w:bCs/>
                <w:color w:val="000000"/>
              </w:rPr>
              <w:t xml:space="preserve">: </w:t>
            </w:r>
            <w:r>
              <w:rPr>
                <w:b/>
                <w:bCs/>
                <w:color w:val="000000"/>
              </w:rPr>
              <w:t>:</w:t>
            </w:r>
            <w:r>
              <w:rPr>
                <w:color w:val="000000"/>
              </w:rPr>
              <w:t xml:space="preserve"> Google Gemini</w:t>
            </w:r>
          </w:p>
        </w:tc>
      </w:tr>
      <w:tr w:rsidR="00AA4E58" w14:paraId="3D9F7B43" w14:textId="77777777" w:rsidTr="00A73E72">
        <w:trPr>
          <w:trHeight w:val="425"/>
          <w:jc w:val="center"/>
        </w:trPr>
        <w:tc>
          <w:tcPr>
            <w:tcW w:w="21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564CB7" w14:textId="77777777" w:rsidR="00AA4E58" w:rsidRDefault="00AA4E58" w:rsidP="00A73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프로젝트 결과</w:t>
            </w:r>
          </w:p>
        </w:tc>
        <w:tc>
          <w:tcPr>
            <w:tcW w:w="761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 w14:paraId="0ECE9321" w14:textId="77777777" w:rsidR="00737F7D" w:rsidRPr="00737F7D" w:rsidRDefault="00737F7D" w:rsidP="00737F7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737F7D">
              <w:rPr>
                <w:rFonts w:ascii="굴림" w:eastAsia="굴림" w:hAnsi="Symbol" w:cs="굴림"/>
                <w:sz w:val="24"/>
                <w:szCs w:val="24"/>
                <w:lang w:val="en-US"/>
              </w:rPr>
              <w:t>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 </w:t>
            </w:r>
            <w:r w:rsidRPr="00737F7D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커리큘럼 로드맵 완정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: 총 4주차 12차시로 구성된 단계별 역량 강화 로드맵 구축 (이해, 비판, 윤리, 활용 등) </w:t>
            </w:r>
          </w:p>
          <w:p w14:paraId="25EF190E" w14:textId="77777777" w:rsidR="00737F7D" w:rsidRPr="00737F7D" w:rsidRDefault="00737F7D" w:rsidP="00737F7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737F7D">
              <w:rPr>
                <w:rFonts w:ascii="굴림" w:eastAsia="굴림" w:hAnsi="Symbol" w:cs="굴림"/>
                <w:sz w:val="24"/>
                <w:szCs w:val="24"/>
                <w:lang w:val="en-US"/>
              </w:rPr>
              <w:lastRenderedPageBreak/>
              <w:t>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 </w:t>
            </w:r>
            <w:r w:rsidRPr="00737F7D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MVP(최소 기능 제품) 구현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: 4차시 '할루시네이션 탐지' 과정을 통해 텍스트/이미지 오류 판별 실습 모듈 개발 </w:t>
            </w:r>
          </w:p>
          <w:p w14:paraId="60A0ED2D" w14:textId="77777777" w:rsidR="00737F7D" w:rsidRPr="00737F7D" w:rsidRDefault="00737F7D" w:rsidP="00737F7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737F7D">
              <w:rPr>
                <w:rFonts w:ascii="굴림" w:eastAsia="굴림" w:hAnsi="Symbol" w:cs="굴림"/>
                <w:sz w:val="24"/>
                <w:szCs w:val="24"/>
                <w:lang w:val="en-US"/>
              </w:rPr>
              <w:t>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 </w:t>
            </w:r>
            <w:r w:rsidRPr="00737F7D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학습자 몰입 요소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: '캡틴 데이터'와 로봇 강아지 '딩딩이' 캐릭터를 활용한 세계관 구축 및 역량 뱃지 수여 시스템 </w:t>
            </w:r>
          </w:p>
          <w:p w14:paraId="737DD69F" w14:textId="482E6740" w:rsidR="00AA4E58" w:rsidRPr="00737F7D" w:rsidRDefault="00737F7D" w:rsidP="00737F7D">
            <w:pPr>
              <w:spacing w:before="100" w:beforeAutospacing="1" w:after="100" w:afterAutospacing="1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737F7D">
              <w:rPr>
                <w:rFonts w:ascii="굴림" w:eastAsia="굴림" w:hAnsi="Symbol" w:cs="굴림"/>
                <w:sz w:val="24"/>
                <w:szCs w:val="24"/>
                <w:lang w:val="en-US"/>
              </w:rPr>
              <w:t>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 </w:t>
            </w:r>
            <w:r w:rsidRPr="00737F7D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기대 효과</w:t>
            </w:r>
            <w:r w:rsidRPr="00737F7D">
              <w:rPr>
                <w:rFonts w:ascii="굴림" w:eastAsia="굴림" w:hAnsi="굴림" w:cs="굴림"/>
                <w:sz w:val="24"/>
                <w:szCs w:val="24"/>
                <w:lang w:val="en-US"/>
              </w:rPr>
              <w:t>: 학습자의 AI 인식 전환(단순 수용 → 비판적 역량) 및 학부모 대시보드를 통한 학습 가시성 확보</w:t>
            </w:r>
            <w:r w:rsidR="00AA4E58">
              <w:rPr>
                <w:color w:val="000000"/>
              </w:rPr>
              <w:t>.</w:t>
            </w:r>
          </w:p>
        </w:tc>
      </w:tr>
    </w:tbl>
    <w:p w14:paraId="4D0D052B" w14:textId="77777777" w:rsidR="00AA4E58" w:rsidRPr="00AA4E58" w:rsidRDefault="00AA4E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hint="eastAsia"/>
          <w:color w:val="0D0D0D"/>
        </w:rPr>
      </w:pPr>
    </w:p>
    <w:sectPr w:rsidR="00AA4E58" w:rsidRPr="00AA4E58">
      <w:headerReference w:type="first" r:id="rId8"/>
      <w:pgSz w:w="11906" w:h="16838"/>
      <w:pgMar w:top="1985" w:right="1134" w:bottom="1134" w:left="1134" w:header="85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2EC7" w14:textId="77777777" w:rsidR="001F1230" w:rsidRDefault="001F1230">
      <w:r>
        <w:separator/>
      </w:r>
    </w:p>
  </w:endnote>
  <w:endnote w:type="continuationSeparator" w:id="0">
    <w:p w14:paraId="6BB30049" w14:textId="77777777" w:rsidR="001F1230" w:rsidRDefault="001F1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C31C2EB-98B4-4F16-8D6D-830F880D162B}"/>
    <w:embedBold r:id="rId2" w:subsetted="1" w:fontKey="{241F1071-6128-429E-9F53-FC355B1DBC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B1E0E9-1252-4B03-BBB7-4CE0E25D70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  <w:embedBold r:id="rId4" w:subsetted="1" w:fontKey="{71F1931E-7678-47AB-8F50-4D3C10A5A4DF}"/>
  </w:font>
  <w:font w:name="Arial Unicode MS">
    <w:altName w:val="Arial"/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40C6B13-30F3-4043-B372-CFF2F87E0D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6729AA8-AB20-4876-BDAA-8EC1CAC7AC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3641B" w14:textId="77777777" w:rsidR="001F1230" w:rsidRDefault="001F1230">
      <w:r>
        <w:separator/>
      </w:r>
    </w:p>
  </w:footnote>
  <w:footnote w:type="continuationSeparator" w:id="0">
    <w:p w14:paraId="0B9C1216" w14:textId="77777777" w:rsidR="001F1230" w:rsidRDefault="001F1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67DFB" w14:textId="77777777" w:rsidR="00775B18" w:rsidRDefault="00000000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NanumGothic" w:eastAsia="NanumGothic" w:hAnsi="NanumGothic" w:cs="NanumGothic"/>
        <w:color w:val="000000"/>
        <w:sz w:val="42"/>
        <w:szCs w:val="42"/>
      </w:rPr>
    </w:pPr>
    <w:r>
      <w:rPr>
        <w:rFonts w:ascii="NanumGothic" w:eastAsia="NanumGothic" w:hAnsi="NanumGothic" w:cs="NanumGothic"/>
        <w:b/>
        <w:bCs/>
        <w:color w:val="000000"/>
        <w:sz w:val="42"/>
        <w:szCs w:val="42"/>
      </w:rPr>
      <w:t>이  력  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B18"/>
    <w:rsid w:val="000129F5"/>
    <w:rsid w:val="00062BE7"/>
    <w:rsid w:val="00066986"/>
    <w:rsid w:val="001F1230"/>
    <w:rsid w:val="00264D74"/>
    <w:rsid w:val="0031338C"/>
    <w:rsid w:val="00335EB1"/>
    <w:rsid w:val="00361882"/>
    <w:rsid w:val="003F005D"/>
    <w:rsid w:val="0050307D"/>
    <w:rsid w:val="00525F80"/>
    <w:rsid w:val="005A1097"/>
    <w:rsid w:val="005E065E"/>
    <w:rsid w:val="005E4BB6"/>
    <w:rsid w:val="006243F1"/>
    <w:rsid w:val="00737F7D"/>
    <w:rsid w:val="00771EC1"/>
    <w:rsid w:val="00775B18"/>
    <w:rsid w:val="00A0455C"/>
    <w:rsid w:val="00A10430"/>
    <w:rsid w:val="00AA4E58"/>
    <w:rsid w:val="00BA6AD1"/>
    <w:rsid w:val="00C22951"/>
    <w:rsid w:val="00CC66C4"/>
    <w:rsid w:val="00D149A9"/>
    <w:rsid w:val="00D55B58"/>
    <w:rsid w:val="00D90E76"/>
    <w:rsid w:val="00E519CD"/>
    <w:rsid w:val="00EE2B5A"/>
    <w:rsid w:val="00F01218"/>
    <w:rsid w:val="00F8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5FF0"/>
  <w15:docId w15:val="{25EDE87F-BC29-42CF-9B55-0AA95A96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21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Normal (Web)"/>
    <w:basedOn w:val="a"/>
    <w:uiPriority w:val="99"/>
    <w:semiHidden/>
    <w:unhideWhenUsed/>
    <w:rsid w:val="00737F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CyQYfPG/VdJg8m77oazs+/94g==">CgMxLjAaJAoBMBIfCh0IB0IZCgVBcmlhbBIQQXJpYWwgVW5pY29kZSBNUzIOaC52NGw3Njg4ZTYydmQyDmguZ2NnY2czcGgyZG5jOAByITF3S0YzZjBVTGVxMEJ3RWd5UXBHMW5NejVDUGE2eTlWSQ==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6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21</cp:revision>
  <dcterms:created xsi:type="dcterms:W3CDTF">2026-04-15T11:36:00Z</dcterms:created>
  <dcterms:modified xsi:type="dcterms:W3CDTF">2026-05-05T12:41:00Z</dcterms:modified>
</cp:coreProperties>
</file>