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  <w:r>
        <w:rPr/>
        <w:t>4. 네이버 데이터랩에서 주제어를 '캠핑'과 '텐트'로 하여 최근 1년 간의 검색 트렌드를 확인하되, 25세 이상과 30대 소비자를 대상으로 남성과 여성을 구분하고, 그래프에서 어떤 차이가 발견되는지 설명하시오.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캠핑의 그래프에서 여성의 경우 2020년 4월 ~ 5월 즈음에 많이 검색했지만 그 후로는 그만한 추세는 보이지 않고 하락세가 보이며 최근 11월 이후로는 많이 낮아졌습니다. 남성의 경우도 여성과 비슷하지만 여성보다는 비교적 덜 하락세가 보였습니다. 텐트의 그래프에서 여성의 경우 초반에는 거의 아래에 있었는데 4월 이후로 많이 올랐다가 계속 상승하락세가 가파르게 되었었습니다. 최근 11월 이후로는 1/4가량으로 떨어졌습니다. 남성의 경우 캠핑과 같이 여성보다 비교적 많이 검색되고 있습니다. </w:t>
      </w:r>
    </w:p>
    <w:p>
      <w:pPr>
        <w:pStyle w:val="0"/>
        <w:widowControl w:val="off"/>
      </w:pPr>
      <w:r>
        <w:rPr/>
        <w:t xml:space="preserve">캠핑과 텐트를 동시에 설정해두고 보면 여성의 경우 캠핑보다는 텐트의 검색이 좀 더 </w:t>
      </w:r>
      <w:r>
        <w:rPr>
          <w:lang w:eastAsia="ko-KR"/>
          <w:rtl w:val="off"/>
        </w:rPr>
        <w:t>많</w:t>
      </w:r>
      <w:r>
        <w:rPr/>
        <w:t>다가20년 9월 이후로는 비슷해진 걸로 보아 캠핑에 대한 검색이 많아졌다 보일 수 있습니다. 남성의 경우 확실하게 처음부터 캠핑의 검색 정도가 텐트에 비해 낮은 모습이 현재까지 이어지고 있습니다.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1">
    <w:name w:val="개요 10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0">
    <w:name w:val="개요 9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6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4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7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9">
    <w:name w:val="개요 8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character" w:styleId="12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KKJ</dc:creator>
  <cp:keywords/>
  <dc:description/>
  <cp:lastModifiedBy>KKJ</cp:lastModifiedBy>
  <cp:revision>1</cp:revision>
  <dcterms:modified xsi:type="dcterms:W3CDTF">2020-12-13T14:17:59Z</dcterms:modified>
  <cp:version>0900.0001.01</cp:version>
</cp:coreProperties>
</file>