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color w:val="6d64e8"/>
        </w:rPr>
      </w:pPr>
      <w:r w:rsidDel="00000000" w:rsidR="00000000" w:rsidRPr="00000000">
        <w:rPr>
          <w:rFonts w:ascii="Arial Unicode MS" w:cs="Arial Unicode MS" w:eastAsia="Arial Unicode MS" w:hAnsi="Arial Unicode MS"/>
          <w:b w:val="1"/>
          <w:color w:val="6d64e8"/>
          <w:sz w:val="40"/>
          <w:szCs w:val="40"/>
          <w:rtl w:val="0"/>
        </w:rPr>
        <w:t xml:space="preserve">ชื่อบริษัท</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123 ชื่อถนน</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ชื่อตำบล/แขวง ชื่ออำเภอ/เขต ชื่อจังหวัด 12345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highlight w:val="white"/>
          <w:rtl w:val="0"/>
        </w:rPr>
        <w:t xml:space="preserve">(+66)0-000-0000</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gjdgxs" w:id="0"/>
      <w:bookmarkEnd w:id="0"/>
      <w:r w:rsidDel="00000000" w:rsidR="00000000" w:rsidRPr="00000000">
        <w:rPr>
          <w:rFonts w:ascii="Arial Unicode MS" w:cs="Arial Unicode MS" w:eastAsia="Arial Unicode MS" w:hAnsi="Arial Unicode MS"/>
          <w:rtl w:val="0"/>
        </w:rPr>
        <w:t xml:space="preserve">โบรชัวร์ผลิตภัณฑ์</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contextualSpacing w:val="0"/>
        <w:rPr>
          <w:color w:val="e01b84"/>
        </w:rPr>
      </w:pPr>
      <w:bookmarkStart w:colFirst="0" w:colLast="0" w:name="_30j0zll" w:id="1"/>
      <w:bookmarkEnd w:id="1"/>
      <w:r w:rsidDel="00000000" w:rsidR="00000000" w:rsidRPr="00000000">
        <w:rPr>
          <w:rFonts w:ascii="Arial Unicode MS" w:cs="Arial Unicode MS" w:eastAsia="Arial Unicode MS" w:hAnsi="Arial Unicode MS"/>
          <w:rtl w:val="0"/>
        </w:rPr>
        <w:t xml:space="preserve">4 กันยายน 20XX</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1fob9te" w:id="2"/>
      <w:bookmarkEnd w:id="2"/>
      <w:r w:rsidDel="00000000" w:rsidR="00000000" w:rsidRPr="00000000">
        <w:rPr>
          <w:rFonts w:ascii="Arial Unicode MS" w:cs="Arial Unicode MS" w:eastAsia="Arial Unicode MS" w:hAnsi="Arial Unicode MS"/>
          <w:rtl w:val="0"/>
        </w:rPr>
        <w:t xml:space="preserve">ภาพรวมผลิตภัณฑ์</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w:t>
      </w:r>
      <w:r w:rsidDel="00000000" w:rsidR="00000000" w:rsidRPr="00000000">
        <w:drawing>
          <wp:anchor allowOverlap="1" behindDoc="0" distB="228600" distT="228600" distL="228600" distR="228600" hidden="0" layoutInCell="1" locked="0" relativeHeight="0" simplePos="0">
            <wp:simplePos x="0" y="0"/>
            <wp:positionH relativeFrom="margin">
              <wp:posOffset>2</wp:posOffset>
            </wp:positionH>
            <wp:positionV relativeFrom="paragraph">
              <wp:posOffset>1019175</wp:posOffset>
            </wp:positionV>
            <wp:extent cx="2447217" cy="2786063"/>
            <wp:effectExtent b="0" l="0" r="0" t="0"/>
            <wp:wrapSquare wrapText="bothSides" distB="228600" distT="228600" distL="228600" distR="228600"/>
            <wp:docPr descr="ตัวยึดตำแหน่งรูปภาพ" id="3" name="image7.jpg"/>
            <a:graphic>
              <a:graphicData uri="http://schemas.openxmlformats.org/drawingml/2006/picture">
                <pic:pic>
                  <pic:nvPicPr>
                    <pic:cNvPr descr="ตัวยึดตำแหน่งรูปภาพ" id="0" name="image7.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color w:val="000000"/>
        </w:rPr>
      </w:pPr>
      <w:bookmarkStart w:colFirst="0" w:colLast="0" w:name="_3znysh7" w:id="3"/>
      <w:bookmarkEnd w:id="3"/>
      <w:r w:rsidDel="00000000" w:rsidR="00000000" w:rsidRPr="00000000">
        <w:rPr>
          <w:rFonts w:ascii="Arial Unicode MS" w:cs="Arial Unicode MS" w:eastAsia="Arial Unicode MS" w:hAnsi="Arial Unicode MS"/>
          <w:rtl w:val="0"/>
        </w:rPr>
        <w:t xml:space="preserve">ใส่ข้อความที่นี่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contextualSpacing w:val="0"/>
        <w:rPr>
          <w:color w:val="e01b84"/>
        </w:rPr>
      </w:pPr>
      <w:bookmarkStart w:colFirst="0" w:colLast="0" w:name="_2et92p0" w:id="4"/>
      <w:bookmarkEnd w:id="4"/>
      <w:r w:rsidDel="00000000" w:rsidR="00000000" w:rsidRPr="00000000">
        <w:rPr>
          <w:rFonts w:ascii="Arial Unicode MS" w:cs="Arial Unicode MS" w:eastAsia="Arial Unicode MS" w:hAnsi="Arial Unicode MS"/>
          <w:rtl w:val="0"/>
        </w:rPr>
        <w:t xml:space="preserve">ใส่ข้อความที่นี่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p71med42dpr" w:id="5"/>
      <w:bookmarkEnd w:id="5"/>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2c0xy3x7ip3" w:id="6"/>
      <w:bookmarkEnd w:id="6"/>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yjcwt" w:id="7"/>
      <w:bookmarkEnd w:id="7"/>
      <w:r w:rsidDel="00000000" w:rsidR="00000000" w:rsidRPr="00000000">
        <w:rPr>
          <w:rFonts w:ascii="Arial Unicode MS" w:cs="Arial Unicode MS" w:eastAsia="Arial Unicode MS" w:hAnsi="Arial Unicode MS"/>
          <w:rtl w:val="0"/>
        </w:rPr>
        <w:t xml:space="preserve">ใส่ข้อความที่นี่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3dy6vkm" w:id="8"/>
      <w:bookmarkEnd w:id="8"/>
      <w:r w:rsidDel="00000000" w:rsidR="00000000" w:rsidRPr="00000000">
        <w:rPr>
          <w:rFonts w:ascii="Arial Unicode MS" w:cs="Arial Unicode MS" w:eastAsia="Arial Unicode MS" w:hAnsi="Arial Unicode MS"/>
          <w:rtl w:val="0"/>
        </w:rPr>
        <w:t xml:space="preserve">รายละเอียด</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 ใส่ข้อความที่นี่</w:t>
      </w:r>
    </w:p>
    <w:sectPr>
      <w:headerReference r:id="rId7" w:type="default"/>
      <w:headerReference r:id="rId8" w:type="first"/>
      <w:footerReference r:id="rId9" w:type="default"/>
      <w:footerReference r:id="rId1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-923923</wp:posOffset>
          </wp:positionH>
          <wp:positionV relativeFrom="paragraph">
            <wp:posOffset>100013</wp:posOffset>
          </wp:positionV>
          <wp:extent cx="7791450" cy="1065497"/>
          <wp:effectExtent b="0" l="0" r="0" t="0"/>
          <wp:wrapTopAndBottom distB="0" distT="0"/>
          <wp:docPr descr="กราฟิกส่วนท้าย" id="4" name="image8.png"/>
          <a:graphic>
            <a:graphicData uri="http://schemas.openxmlformats.org/drawingml/2006/picture">
              <pic:pic>
                <pic:nvPicPr>
                  <pic:cNvPr descr="กราฟิกส่วนท้าย" id="0" name="image8.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-923923</wp:posOffset>
          </wp:positionH>
          <wp:positionV relativeFrom="paragraph">
            <wp:posOffset>106078</wp:posOffset>
          </wp:positionV>
          <wp:extent cx="7791450" cy="1065497"/>
          <wp:effectExtent b="0" l="0" r="0" t="0"/>
          <wp:wrapTopAndBottom distB="0" distT="0"/>
          <wp:docPr descr="กราฟิกส่วนท้าย" id="1" name="image5.png"/>
          <a:graphic>
            <a:graphicData uri="http://schemas.openxmlformats.org/drawingml/2006/picture">
              <pic:pic>
                <pic:nvPicPr>
                  <pic:cNvPr descr="กราฟิกส่วนท้าย"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-66673</wp:posOffset>
          </wp:positionV>
          <wp:extent cx="1143000" cy="1143000"/>
          <wp:effectExtent b="0" l="0" r="0" t="0"/>
          <wp:wrapSquare wrapText="bothSides" distB="0" distT="0" distL="0" distR="0"/>
          <wp:docPr descr="กราฟิกมุม" id="5" name="image9.png"/>
          <a:graphic>
            <a:graphicData uri="http://schemas.openxmlformats.org/drawingml/2006/picture">
              <pic:pic>
                <pic:nvPicPr>
                  <pic:cNvPr descr="กราฟิกมุม" id="0" name="image9.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-66673</wp:posOffset>
          </wp:positionV>
          <wp:extent cx="2281450" cy="2281450"/>
          <wp:effectExtent b="0" l="0" r="0" t="0"/>
          <wp:wrapSquare wrapText="bothSides" distB="0" distT="0" distL="0" distR="0"/>
          <wp:docPr descr="กราฟิกมุม" id="2" name="image6.png"/>
          <a:graphic>
            <a:graphicData uri="http://schemas.openxmlformats.org/drawingml/2006/picture">
              <pic:pic>
                <pic:nvPicPr>
                  <pic:cNvPr descr="กราฟิกมุม" id="0" name="image6.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th"/>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