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rFonts w:ascii="맑은 고딕" w:cs="맑은 고딕" w:hAnsi="맑은 고딕" w:eastAsia="맑은 고딕"/>
          <w:b w:val="1"/>
          <w:bCs w:val="1"/>
          <w:sz w:val="22"/>
          <w:szCs w:val="22"/>
        </w:rPr>
      </w:pPr>
      <w:bookmarkStart w:name="_Hlk193906952" w:id="0"/>
      <w:bookmarkEnd w:id="0"/>
      <w:r>
        <w:rPr>
          <w:rFonts w:ascii="맑은 고딕" w:cs="맑은 고딕" w:hAnsi="맑은 고딕" w:eastAsia="맑은 고딕"/>
          <w:b w:val="1"/>
          <w:bCs w:val="1"/>
          <w:sz w:val="22"/>
          <w:szCs w:val="22"/>
          <w:shd w:val="clear" w:color="auto" w:fill="ffff00"/>
          <w:rtl w:val="0"/>
          <w:lang w:val="en-US"/>
        </w:rPr>
        <w:t>★</w:t>
      </w:r>
      <w:r>
        <w:rPr>
          <w:rFonts w:ascii="맑은 고딕" w:cs="맑은 고딕" w:hAnsi="맑은 고딕" w:eastAsia="맑은 고딕"/>
          <w:b w:val="1"/>
          <w:bCs w:val="1"/>
          <w:sz w:val="22"/>
          <w:szCs w:val="22"/>
          <w:shd w:val="clear" w:color="auto" w:fill="ffff00"/>
          <w:rtl w:val="0"/>
          <w:lang w:val="ko-KR" w:eastAsia="ko-KR"/>
        </w:rPr>
        <w:t>트랜스</w:t>
      </w:r>
      <w:r>
        <w:rPr>
          <w:rFonts w:ascii="맑은 고딕" w:cs="맑은 고딕" w:hAnsi="맑은 고딕" w:eastAsia="맑은 고딕"/>
          <w:b w:val="1"/>
          <w:bCs w:val="1"/>
          <w:sz w:val="22"/>
          <w:szCs w:val="22"/>
          <w:shd w:val="clear" w:color="auto" w:fill="ffff00"/>
          <w:rtl w:val="0"/>
          <w:lang w:val="en-US"/>
        </w:rPr>
        <w:t>(</w:t>
      </w:r>
      <w:r>
        <w:rPr>
          <w:rFonts w:ascii="맑은 고딕" w:cs="맑은 고딕" w:hAnsi="맑은 고딕" w:eastAsia="맑은 고딕"/>
          <w:b w:val="1"/>
          <w:bCs w:val="1"/>
          <w:sz w:val="22"/>
          <w:szCs w:val="22"/>
          <w:shd w:val="clear" w:color="auto" w:fill="ffff00"/>
          <w:rtl w:val="0"/>
          <w:lang w:val="ko-KR" w:eastAsia="ko-KR"/>
        </w:rPr>
        <w:t>스크립트</w:t>
      </w:r>
      <w:r>
        <w:rPr>
          <w:rFonts w:ascii="맑은 고딕" w:cs="맑은 고딕" w:hAnsi="맑은 고딕" w:eastAsia="맑은 고딕"/>
          <w:b w:val="1"/>
          <w:bCs w:val="1"/>
          <w:sz w:val="22"/>
          <w:szCs w:val="22"/>
          <w:shd w:val="clear" w:color="auto" w:fill="ffff00"/>
          <w:rtl w:val="0"/>
          <w:lang w:val="en-US"/>
        </w:rPr>
        <w:t xml:space="preserve">) </w:t>
      </w:r>
      <w:r>
        <w:rPr>
          <w:rFonts w:ascii="맑은 고딕" w:cs="맑은 고딕" w:hAnsi="맑은 고딕" w:eastAsia="맑은 고딕"/>
          <w:b w:val="1"/>
          <w:bCs w:val="1"/>
          <w:sz w:val="22"/>
          <w:szCs w:val="22"/>
          <w:shd w:val="clear" w:color="auto" w:fill="ffff00"/>
          <w:rtl w:val="0"/>
          <w:lang w:val="ko-KR" w:eastAsia="ko-KR"/>
        </w:rPr>
        <w:t>배정</w:t>
      </w:r>
      <w:r>
        <w:rPr>
          <w:rFonts w:ascii="맑은 고딕" w:cs="맑은 고딕" w:hAnsi="맑은 고딕" w:eastAsia="맑은 고딕"/>
          <w:b w:val="1"/>
          <w:bCs w:val="1"/>
          <w:sz w:val="22"/>
          <w:szCs w:val="22"/>
          <w:shd w:val="clear" w:color="auto" w:fill="ffff00"/>
          <w:rtl w:val="0"/>
          <w:lang w:val="en-US"/>
        </w:rPr>
        <w:t xml:space="preserve"> </w:t>
      </w:r>
      <w:r>
        <w:rPr>
          <w:rFonts w:ascii="맑은 고딕" w:cs="맑은 고딕" w:hAnsi="맑은 고딕" w:eastAsia="맑은 고딕"/>
          <w:b w:val="1"/>
          <w:bCs w:val="1"/>
          <w:sz w:val="22"/>
          <w:szCs w:val="22"/>
          <w:shd w:val="clear" w:color="auto" w:fill="ffff00"/>
          <w:rtl w:val="0"/>
          <w:lang w:val="ko-KR" w:eastAsia="ko-KR"/>
        </w:rPr>
        <w:t>및 전달 프로세스</w:t>
      </w:r>
    </w:p>
    <w:p>
      <w:pPr>
        <w:pStyle w:val="Normal.0"/>
        <w:rPr>
          <w:b w:val="1"/>
          <w:bCs w:val="1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b w:val="1"/>
          <w:bCs w:val="1"/>
          <w:rtl w:val="0"/>
          <w:lang w:val="ko-KR" w:eastAsia="ko-KR"/>
        </w:rPr>
      </w:pPr>
      <w:r>
        <w:rPr>
          <w:b w:val="1"/>
          <w:bCs w:val="1"/>
          <w:rtl w:val="0"/>
          <w:lang w:val="ko-KR" w:eastAsia="ko-KR"/>
        </w:rPr>
        <w:t>프로젝트 진행 시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ko-KR" w:eastAsia="ko-KR"/>
        </w:rPr>
        <w:t>좌담회</w:t>
      </w:r>
      <w:r>
        <w:rPr>
          <w:b w:val="1"/>
          <w:bCs w:val="1"/>
          <w:rtl w:val="0"/>
          <w:lang w:val="en-US"/>
        </w:rPr>
        <w:t xml:space="preserve">, </w:t>
      </w:r>
      <w:r>
        <w:rPr>
          <w:b w:val="1"/>
          <w:bCs w:val="1"/>
          <w:rtl w:val="0"/>
          <w:lang w:val="ko-KR" w:eastAsia="ko-KR"/>
        </w:rPr>
        <w:t>인터뷰 등 스크립트 배정이 필요한 경우 스크립트 배정 파일</w:t>
      </w:r>
      <w:r>
        <w:rPr>
          <w:b w:val="1"/>
          <w:bCs w:val="1"/>
          <w:rtl w:val="0"/>
          <w:lang w:val="en-US"/>
        </w:rPr>
        <w:t>(O</w:t>
      </w:r>
      <w:r>
        <w:rPr>
          <w:b w:val="1"/>
          <w:bCs w:val="1"/>
          <w:rtl w:val="0"/>
          <w:lang w:val="ko-KR" w:eastAsia="ko-KR"/>
        </w:rPr>
        <w:t>폴더</w:t>
      </w:r>
      <w:r>
        <w:rPr>
          <w:b w:val="1"/>
          <w:bCs w:val="1"/>
          <w:rtl w:val="0"/>
          <w:lang w:val="en-US"/>
        </w:rPr>
        <w:t>&gt;</w:t>
      </w:r>
      <w:r>
        <w:rPr>
          <w:b w:val="1"/>
          <w:bCs w:val="1"/>
          <w:rtl w:val="0"/>
          <w:lang w:val="ko-KR" w:eastAsia="ko-KR"/>
        </w:rPr>
        <w:t>스크립터 배정 내역</w:t>
      </w:r>
      <w:r>
        <w:rPr>
          <w:b w:val="1"/>
          <w:bCs w:val="1"/>
          <w:rtl w:val="0"/>
          <w:lang w:val="en-US"/>
        </w:rPr>
        <w:t xml:space="preserve">(2025)) </w:t>
      </w:r>
      <w:r>
        <w:rPr>
          <w:b w:val="1"/>
          <w:bCs w:val="1"/>
          <w:rtl w:val="0"/>
          <w:lang w:val="ko-KR" w:eastAsia="ko-KR"/>
        </w:rPr>
        <w:t>참고하여 한 스크립터에게 업무량 몰리지 않게 배정</w:t>
      </w:r>
    </w:p>
    <w:p>
      <w:pPr>
        <w:pStyle w:val="List Paragraph"/>
        <w:ind w:left="760" w:firstLine="0"/>
        <w:rPr>
          <w:rFonts w:ascii="맑은 고딕" w:cs="맑은 고딕" w:hAnsi="맑은 고딕" w:eastAsia="맑은 고딕"/>
          <w:b w:val="1"/>
          <w:bCs w:val="1"/>
        </w:rPr>
      </w:pPr>
      <w:r>
        <w:rPr>
          <w:rFonts w:ascii="맑은 고딕" w:cs="맑은 고딕" w:hAnsi="맑은 고딕" w:eastAsia="맑은 고딕"/>
          <w:b w:val="1"/>
          <w:bCs w:val="1"/>
          <w:rtl w:val="0"/>
          <w:lang w:val="en-US"/>
        </w:rPr>
        <w:t>*</w:t>
      </w:r>
      <w:r>
        <w:rPr>
          <w:rFonts w:ascii="맑은 고딕" w:cs="맑은 고딕" w:hAnsi="맑은 고딕" w:eastAsia="맑은 고딕"/>
          <w:b w:val="1"/>
          <w:bCs w:val="1"/>
          <w:rtl w:val="0"/>
          <w:lang w:val="ko-KR" w:eastAsia="ko-KR"/>
        </w:rPr>
        <w:t xml:space="preserve">그 주에 좌담회 </w:t>
      </w:r>
      <w:r>
        <w:rPr>
          <w:rFonts w:ascii="맑은 고딕" w:cs="맑은 고딕" w:hAnsi="맑은 고딕" w:eastAsia="맑은 고딕"/>
          <w:b w:val="1"/>
          <w:bCs w:val="1"/>
          <w:rtl w:val="0"/>
          <w:lang w:val="en-US"/>
        </w:rPr>
        <w:t>4~6</w:t>
      </w:r>
      <w:r>
        <w:rPr>
          <w:rFonts w:ascii="맑은 고딕" w:cs="맑은 고딕" w:hAnsi="맑은 고딕" w:eastAsia="맑은 고딕"/>
          <w:b w:val="1"/>
          <w:bCs w:val="1"/>
          <w:rtl w:val="0"/>
          <w:lang w:val="ko-KR" w:eastAsia="ko-KR"/>
        </w:rPr>
        <w:t>그룹</w:t>
      </w:r>
      <w:r>
        <w:rPr>
          <w:rFonts w:ascii="맑은 고딕" w:cs="맑은 고딕" w:hAnsi="맑은 고딕" w:eastAsia="맑은 고딕"/>
          <w:b w:val="1"/>
          <w:bCs w:val="1"/>
          <w:rtl w:val="0"/>
          <w:lang w:val="en-US"/>
        </w:rPr>
        <w:t xml:space="preserve"> </w:t>
      </w:r>
      <w:r>
        <w:rPr>
          <w:rFonts w:ascii="맑은 고딕" w:cs="맑은 고딕" w:hAnsi="맑은 고딕" w:eastAsia="맑은 고딕"/>
          <w:b w:val="1"/>
          <w:bCs w:val="1"/>
          <w:rtl w:val="0"/>
          <w:lang w:val="ko-KR" w:eastAsia="ko-KR"/>
        </w:rPr>
        <w:t xml:space="preserve">및 인터뷰 </w:t>
      </w:r>
      <w:r>
        <w:rPr>
          <w:rFonts w:ascii="맑은 고딕" w:cs="맑은 고딕" w:hAnsi="맑은 고딕" w:eastAsia="맑은 고딕"/>
          <w:b w:val="1"/>
          <w:bCs w:val="1"/>
          <w:rtl w:val="0"/>
          <w:lang w:val="en-US"/>
        </w:rPr>
        <w:t>1</w:t>
      </w:r>
      <w:r>
        <w:rPr>
          <w:rFonts w:ascii="맑은 고딕" w:cs="맑은 고딕" w:hAnsi="맑은 고딕" w:eastAsia="맑은 고딕"/>
          <w:b w:val="1"/>
          <w:bCs w:val="1"/>
          <w:rtl w:val="0"/>
          <w:lang w:val="ko-KR" w:eastAsia="ko-KR"/>
        </w:rPr>
        <w:t>개 프로젝트 정도가 적절</w:t>
      </w:r>
      <w:r>
        <w:rPr>
          <w:rFonts w:ascii="맑은 고딕" w:cs="맑은 고딕" w:hAnsi="맑은 고딕" w:eastAsia="맑은 고딕"/>
          <w:b w:val="1"/>
          <w:bCs w:val="1"/>
          <w:rtl w:val="0"/>
          <w:lang w:val="en-US"/>
        </w:rPr>
        <w:t>(</w:t>
      </w:r>
      <w:r>
        <w:rPr>
          <w:rFonts w:ascii="맑은 고딕" w:cs="맑은 고딕" w:hAnsi="맑은 고딕" w:eastAsia="맑은 고딕"/>
          <w:b w:val="1"/>
          <w:bCs w:val="1"/>
          <w:rtl w:val="0"/>
          <w:lang w:val="ko-KR" w:eastAsia="ko-KR"/>
        </w:rPr>
        <w:t xml:space="preserve">한 주에 </w:t>
      </w:r>
      <w:r>
        <w:rPr>
          <w:rFonts w:ascii="맑은 고딕" w:cs="맑은 고딕" w:hAnsi="맑은 고딕" w:eastAsia="맑은 고딕"/>
          <w:b w:val="1"/>
          <w:bCs w:val="1"/>
          <w:rtl w:val="0"/>
          <w:lang w:val="en-US"/>
        </w:rPr>
        <w:t>1</w:t>
      </w:r>
      <w:r>
        <w:rPr>
          <w:rFonts w:ascii="맑은 고딕" w:cs="맑은 고딕" w:hAnsi="맑은 고딕" w:eastAsia="맑은 고딕"/>
          <w:b w:val="1"/>
          <w:bCs w:val="1"/>
          <w:rtl w:val="0"/>
          <w:lang w:val="ko-KR" w:eastAsia="ko-KR"/>
        </w:rPr>
        <w:t>명이 너무 많은 작업을 하지 않도록 트랜스 스케줄 보고 배정</w:t>
      </w:r>
      <w:r>
        <w:rPr>
          <w:rFonts w:ascii="맑은 고딕" w:cs="맑은 고딕" w:hAnsi="맑은 고딕" w:eastAsia="맑은 고딕"/>
          <w:b w:val="1"/>
          <w:bCs w:val="1"/>
          <w:rtl w:val="0"/>
          <w:lang w:val="en-US"/>
        </w:rPr>
        <w:t>)</w:t>
      </w:r>
    </w:p>
    <w:p>
      <w:pPr>
        <w:pStyle w:val="Normal.0"/>
        <w:rPr>
          <w:rFonts w:ascii="맑은 고딕" w:cs="맑은 고딕" w:hAnsi="맑은 고딕" w:eastAsia="맑은 고딕"/>
          <w:b w:val="1"/>
          <w:bCs w:val="1"/>
        </w:rPr>
      </w:pPr>
      <w:r>
        <w:rPr>
          <w:rFonts w:ascii="맑은 고딕" w:cs="맑은 고딕" w:hAnsi="맑은 고딕" w:eastAsia="맑은 고딕"/>
          <w:b w:val="1"/>
          <w:bCs w:val="1"/>
          <w:rtl w:val="0"/>
          <w:lang w:val="en-US"/>
        </w:rPr>
        <w:t>&lt;</w:t>
      </w:r>
      <w:r>
        <w:rPr>
          <w:rFonts w:ascii="맑은 고딕" w:cs="맑은 고딕" w:hAnsi="맑은 고딕" w:eastAsia="맑은 고딕"/>
          <w:b w:val="1"/>
          <w:bCs w:val="1"/>
          <w:rtl w:val="0"/>
          <w:lang w:val="ko-KR" w:eastAsia="ko-KR"/>
        </w:rPr>
        <w:t>스크립터 명단</w:t>
      </w:r>
      <w:r>
        <w:rPr>
          <w:rFonts w:ascii="맑은 고딕" w:cs="맑은 고딕" w:hAnsi="맑은 고딕" w:eastAsia="맑은 고딕"/>
          <w:b w:val="1"/>
          <w:bCs w:val="1"/>
          <w:rtl w:val="0"/>
          <w:lang w:val="en-US"/>
        </w:rPr>
        <w:t>&gt;</w:t>
      </w:r>
    </w:p>
    <w:tbl>
      <w:tblPr>
        <w:tblW w:w="90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080"/>
        <w:gridCol w:w="1080"/>
        <w:gridCol w:w="1809"/>
        <w:gridCol w:w="2219"/>
        <w:gridCol w:w="1183"/>
        <w:gridCol w:w="1701"/>
      </w:tblGrid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ko-KR" w:eastAsia="ko-KR"/>
              </w:rPr>
              <w:t>이름</w:t>
            </w:r>
          </w:p>
        </w:tc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ko-KR" w:eastAsia="ko-KR"/>
              </w:rPr>
              <w:t>연락처</w:t>
            </w:r>
          </w:p>
        </w:tc>
        <w:tc>
          <w:tcPr>
            <w:tcW w:type="dxa" w:w="2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ko-KR" w:eastAsia="ko-KR"/>
              </w:rPr>
              <w:t>이메일 주소</w:t>
            </w:r>
          </w:p>
        </w:tc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ko-KR" w:eastAsia="ko-KR"/>
              </w:rPr>
              <w:t>좌담회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ko-KR" w:eastAsia="ko-KR"/>
              </w:rPr>
              <w:t>인터뷰 등 기타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38202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X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18061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6402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19143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31824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35991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spacing w:after="0" w:line="240" w:lineRule="auto"/>
              <w:jc w:val="center"/>
            </w:pPr>
            <w:r>
              <w:rPr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</w:p>
        </w:tc>
      </w:tr>
    </w:tbl>
    <w:p>
      <w:pPr>
        <w:pStyle w:val="Normal.0"/>
        <w:spacing w:line="240" w:lineRule="auto"/>
        <w:rPr>
          <w:rFonts w:ascii="맑은 고딕" w:cs="맑은 고딕" w:hAnsi="맑은 고딕" w:eastAsia="맑은 고딕"/>
          <w:b w:val="1"/>
          <w:b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ko-KR" w:eastAsia="ko-KR"/>
        </w:rPr>
        <w:t xml:space="preserve">- </w:t>
      </w:r>
      <w:r>
        <w:rPr>
          <w:i w:val="1"/>
          <w:iCs w:val="1"/>
          <w:rtl w:val="0"/>
          <w:lang w:val="ko-KR" w:eastAsia="ko-KR"/>
        </w:rPr>
        <w:t>스크립터 정보는 개인정보이므로 개발단계에서는 생략</w:t>
      </w:r>
      <w:r>
        <w:rPr>
          <w:i w:val="1"/>
          <w:iCs w:val="1"/>
          <w:rtl w:val="0"/>
          <w:lang w:val="ko-KR" w:eastAsia="ko-KR"/>
        </w:rPr>
        <w:t xml:space="preserve">, </w:t>
      </w:r>
      <w:r>
        <w:rPr>
          <w:i w:val="1"/>
          <w:iCs w:val="1"/>
          <w:rtl w:val="0"/>
          <w:lang w:val="ko-KR" w:eastAsia="ko-KR"/>
        </w:rPr>
        <w:t>향후 프로그램에 스크립터 명단을 입력할 수 있도록 설계필요</w:t>
      </w:r>
    </w:p>
    <w:p>
      <w:pPr>
        <w:pStyle w:val="Normal.0"/>
        <w:rPr>
          <w:b w:val="1"/>
          <w:bCs w:val="1"/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- </w:t>
      </w:r>
      <w:r>
        <w:rPr>
          <w:i w:val="1"/>
          <w:iCs w:val="1"/>
          <w:rtl w:val="0"/>
          <w:lang w:val="ko-KR" w:eastAsia="ko-KR"/>
        </w:rPr>
        <w:t>스크립터 비고</w:t>
      </w:r>
    </w:p>
    <w:p>
      <w:pPr>
        <w:pStyle w:val="Normal.0"/>
        <w:ind w:left="400" w:firstLine="0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*</w:t>
      </w:r>
      <w:r>
        <w:rPr>
          <w:i w:val="1"/>
          <w:iCs w:val="1"/>
          <w:rtl w:val="0"/>
          <w:lang w:val="ko-KR" w:eastAsia="ko-KR"/>
        </w:rPr>
        <w:t>스크립터</w:t>
      </w:r>
      <w:r>
        <w:rPr>
          <w:i w:val="1"/>
          <w:iCs w:val="1"/>
          <w:rtl w:val="0"/>
          <w:lang w:val="ko-KR" w:eastAsia="ko-KR"/>
        </w:rPr>
        <w:t>1</w:t>
      </w:r>
      <w:r>
        <w:rPr>
          <w:i w:val="1"/>
          <w:iCs w:val="1"/>
          <w:rtl w:val="0"/>
          <w:lang w:val="ko-KR" w:eastAsia="ko-KR"/>
        </w:rPr>
        <w:t>은 좌담회만 작업</w:t>
      </w:r>
      <w:r>
        <w:rPr>
          <w:i w:val="1"/>
          <w:iCs w:val="1"/>
          <w:rtl w:val="0"/>
          <w:lang w:val="en-US"/>
        </w:rPr>
        <w:t>!</w:t>
      </w:r>
    </w:p>
    <w:p>
      <w:pPr>
        <w:pStyle w:val="Normal.0"/>
        <w:ind w:left="400" w:firstLine="0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*</w:t>
      </w:r>
      <w:r>
        <w:rPr>
          <w:i w:val="1"/>
          <w:iCs w:val="1"/>
          <w:rtl w:val="0"/>
          <w:lang w:val="ko-KR" w:eastAsia="ko-KR"/>
        </w:rPr>
        <w:t xml:space="preserve">의학 조사는 </w:t>
      </w:r>
      <w:r>
        <w:rPr>
          <w:i w:val="1"/>
          <w:iCs w:val="1"/>
          <w:rtl w:val="0"/>
          <w:lang w:val="ko-KR" w:eastAsia="ko-KR"/>
        </w:rPr>
        <w:t>스크립터</w:t>
      </w:r>
      <w:r>
        <w:rPr>
          <w:i w:val="1"/>
          <w:iCs w:val="1"/>
          <w:rtl w:val="0"/>
          <w:lang w:val="ko-KR" w:eastAsia="ko-KR"/>
        </w:rPr>
        <w:t>2</w:t>
      </w:r>
      <w:r>
        <w:rPr>
          <w:i w:val="1"/>
          <w:iCs w:val="1"/>
          <w:rtl w:val="0"/>
          <w:lang w:val="ko-KR" w:eastAsia="ko-KR"/>
        </w:rPr>
        <w:t>가</w:t>
      </w:r>
      <w:r>
        <w:rPr>
          <w:i w:val="1"/>
          <w:iCs w:val="1"/>
          <w:rtl w:val="0"/>
          <w:lang w:val="ko-KR" w:eastAsia="ko-KR"/>
        </w:rPr>
        <w:t xml:space="preserve"> 주로 작업</w:t>
      </w:r>
    </w:p>
    <w:p>
      <w:pPr>
        <w:pStyle w:val="Normal.0"/>
        <w:ind w:left="400" w:firstLine="0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*</w:t>
      </w:r>
      <w:r>
        <w:rPr>
          <w:i w:val="1"/>
          <w:iCs w:val="1"/>
          <w:rtl w:val="0"/>
          <w:lang w:val="ko-KR" w:eastAsia="ko-KR"/>
        </w:rPr>
        <w:t>스크립터</w:t>
      </w:r>
      <w:r>
        <w:rPr>
          <w:i w:val="1"/>
          <w:iCs w:val="1"/>
          <w:rtl w:val="0"/>
          <w:lang w:val="ko-KR" w:eastAsia="ko-KR"/>
        </w:rPr>
        <w:t>4</w:t>
      </w:r>
      <w:r>
        <w:rPr>
          <w:i w:val="1"/>
          <w:iCs w:val="1"/>
          <w:rtl w:val="0"/>
          <w:lang w:val="ko-KR" w:eastAsia="ko-KR"/>
        </w:rPr>
        <w:t>는</w:t>
      </w:r>
      <w:r>
        <w:rPr>
          <w:i w:val="1"/>
          <w:iCs w:val="1"/>
          <w:rtl w:val="0"/>
          <w:lang w:val="ko-KR" w:eastAsia="ko-KR"/>
        </w:rPr>
        <w:t xml:space="preserve"> 인터뷰 위주로 작업</w:t>
      </w:r>
    </w:p>
    <w:p>
      <w:pPr>
        <w:pStyle w:val="List Paragraph"/>
        <w:ind w:left="760" w:firstLine="0"/>
        <w:rPr>
          <w:b w:val="1"/>
          <w:bCs w:val="1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both"/>
        <w:rPr>
          <w:b w:val="1"/>
          <w:bCs w:val="1"/>
          <w:rtl w:val="0"/>
          <w:lang w:val="ko-KR" w:eastAsia="ko-KR"/>
        </w:rPr>
      </w:pPr>
      <w:r>
        <w:rPr>
          <w:b w:val="1"/>
          <w:bCs w:val="1"/>
          <w:rtl w:val="0"/>
          <w:lang w:val="ko-KR" w:eastAsia="ko-KR"/>
        </w:rPr>
        <w:t>배정 후 배정내역을 아래 엑셀파일에 꼭 기재해둘 것</w:t>
      </w:r>
      <w:r>
        <w:rPr>
          <w:b w:val="1"/>
          <w:bCs w:val="1"/>
          <w:rtl w:val="0"/>
          <w:lang w:val="en-US"/>
        </w:rPr>
        <w:t>!</w:t>
      </w:r>
    </w:p>
    <w:p>
      <w:pPr>
        <w:pStyle w:val="List Paragraph"/>
        <w:ind w:left="760" w:firstLine="0"/>
      </w:pPr>
      <w:r>
        <w:rPr>
          <w:rFonts w:ascii="맑은 고딕" w:cs="맑은 고딕" w:hAnsi="맑은 고딕" w:eastAsia="맑은 고딕"/>
          <w:b w:val="1"/>
          <w:bCs w:val="1"/>
          <w:shd w:val="clear" w:color="auto" w:fill="00ff00"/>
          <w:rtl w:val="0"/>
          <w:lang w:val="en-US"/>
        </w:rPr>
        <w:t>O</w:t>
      </w:r>
      <w:r>
        <w:rPr>
          <w:rFonts w:ascii="맑은 고딕" w:cs="맑은 고딕" w:hAnsi="맑은 고딕" w:eastAsia="맑은 고딕"/>
          <w:b w:val="1"/>
          <w:bCs w:val="1"/>
          <w:shd w:val="clear" w:color="auto" w:fill="00ff00"/>
          <w:rtl w:val="0"/>
          <w:lang w:val="ko-KR" w:eastAsia="ko-KR"/>
        </w:rPr>
        <w:t>폴더</w:t>
      </w:r>
      <w:r>
        <w:rPr>
          <w:rFonts w:ascii="맑은 고딕" w:cs="맑은 고딕" w:hAnsi="맑은 고딕" w:eastAsia="맑은 고딕"/>
          <w:b w:val="1"/>
          <w:bCs w:val="1"/>
          <w:shd w:val="clear" w:color="auto" w:fill="00ff00"/>
          <w:rtl w:val="0"/>
          <w:lang w:val="en-US"/>
        </w:rPr>
        <w:t>&gt;</w:t>
      </w:r>
      <w:r>
        <w:rPr>
          <w:rFonts w:ascii="맑은 고딕" w:cs="맑은 고딕" w:hAnsi="맑은 고딕" w:eastAsia="맑은 고딕"/>
          <w:b w:val="1"/>
          <w:bCs w:val="1"/>
          <w:shd w:val="clear" w:color="auto" w:fill="00ff00"/>
          <w:rtl w:val="0"/>
          <w:lang w:val="ko-KR" w:eastAsia="ko-KR"/>
        </w:rPr>
        <w:t>스크립터 배정 내역</w:t>
      </w:r>
      <w:r>
        <w:rPr>
          <w:rFonts w:ascii="맑은 고딕" w:cs="맑은 고딕" w:hAnsi="맑은 고딕" w:eastAsia="맑은 고딕"/>
          <w:b w:val="1"/>
          <w:bCs w:val="1"/>
          <w:shd w:val="clear" w:color="auto" w:fill="00ff00"/>
          <w:rtl w:val="0"/>
          <w:lang w:val="en-US"/>
        </w:rPr>
        <w:t>(2025)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b w:val="1"/>
          <w:bCs w:val="1"/>
          <w:rtl w:val="0"/>
          <w:lang w:val="ko-KR" w:eastAsia="ko-KR"/>
        </w:rPr>
      </w:pPr>
      <w:r>
        <w:rPr>
          <w:b w:val="1"/>
          <w:bCs w:val="1"/>
          <w:rtl w:val="0"/>
          <w:lang w:val="ko-KR" w:eastAsia="ko-KR"/>
        </w:rPr>
        <w:t>스크립터에게 파일 전달 시 폴더명 아래와 같이 통일</w:t>
      </w:r>
      <w:r>
        <w:rPr>
          <w:b w:val="1"/>
          <w:bCs w:val="1"/>
          <w:rtl w:val="0"/>
          <w:lang w:val="en-US"/>
        </w:rPr>
        <w:t>(</w:t>
      </w:r>
      <w:r>
        <w:rPr>
          <w:b w:val="1"/>
          <w:bCs w:val="1"/>
          <w:rtl w:val="0"/>
          <w:lang w:val="ko-KR" w:eastAsia="ko-KR"/>
        </w:rPr>
        <w:t>완료 파일 담당자 메일로 전달 가능하도록</w:t>
      </w:r>
      <w:r>
        <w:rPr>
          <w:b w:val="1"/>
          <w:bCs w:val="1"/>
          <w:rtl w:val="0"/>
          <w:lang w:val="en-US"/>
        </w:rPr>
        <w:t>)</w:t>
      </w:r>
    </w:p>
    <w:p>
      <w:pPr>
        <w:pStyle w:val="List Paragraph"/>
        <w:ind w:left="760" w:firstLine="0"/>
      </w:pPr>
      <w:r>
        <w:rPr>
          <w:rtl w:val="0"/>
          <w:lang w:val="en-US"/>
        </w:rPr>
        <w:t>(</w:t>
      </w:r>
      <w:r>
        <w:rPr>
          <w:rtl w:val="0"/>
          <w:lang w:val="ko-KR" w:eastAsia="ko-KR"/>
        </w:rPr>
        <w:t>프로젝트 번호</w:t>
      </w:r>
      <w:r>
        <w:rPr>
          <w:rtl w:val="0"/>
          <w:lang w:val="en-US"/>
        </w:rPr>
        <w:t xml:space="preserve">) </w:t>
      </w:r>
      <w:r>
        <w:rPr>
          <w:rtl w:val="0"/>
          <w:lang w:val="ko-KR" w:eastAsia="ko-KR"/>
        </w:rPr>
        <w:t>프로젝트 명</w:t>
      </w:r>
      <w:r>
        <w:rPr>
          <w:rtl w:val="0"/>
          <w:lang w:val="en-US"/>
        </w:rPr>
        <w:t>_</w:t>
      </w:r>
      <w:r>
        <w:rPr>
          <w:rtl w:val="0"/>
          <w:lang w:val="ko-KR" w:eastAsia="ko-KR"/>
        </w:rPr>
        <w:t>담당자</w:t>
      </w:r>
      <w:r>
        <w:rPr>
          <w:rtl w:val="0"/>
          <w:lang w:val="en-US"/>
        </w:rPr>
        <w:t>(PM)</w:t>
      </w:r>
    </w:p>
    <w:p>
      <w:pPr>
        <w:pStyle w:val="List Paragraph"/>
        <w:ind w:left="760" w:firstLine="0"/>
      </w:pPr>
      <w:r>
        <w:rPr>
          <w:rtl w:val="0"/>
          <w:lang w:val="ko-KR" w:eastAsia="ko-KR"/>
        </w:rPr>
        <w:t>예</w:t>
      </w:r>
      <w:r>
        <w:rPr>
          <w:rtl w:val="0"/>
          <w:lang w:val="en-US"/>
        </w:rPr>
        <w:t xml:space="preserve">: (2025-36-0261) </w:t>
      </w:r>
      <w:r>
        <w:rPr>
          <w:rtl w:val="0"/>
          <w:lang w:val="ko-KR" w:eastAsia="ko-KR"/>
        </w:rPr>
        <w:t xml:space="preserve">전동창호 </w:t>
      </w:r>
      <w:r>
        <w:rPr>
          <w:rtl w:val="0"/>
          <w:lang w:val="en-US"/>
        </w:rPr>
        <w:t>FGD_</w:t>
      </w:r>
      <w:r>
        <w:rPr>
          <w:rtl w:val="0"/>
          <w:lang w:val="ko-KR" w:eastAsia="ko-KR"/>
        </w:rPr>
        <w:t>김민정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b w:val="1"/>
          <w:bCs w:val="1"/>
          <w:rtl w:val="0"/>
          <w:lang w:val="ko-KR" w:eastAsia="ko-KR"/>
        </w:rPr>
      </w:pPr>
      <w:r>
        <w:rPr>
          <w:b w:val="1"/>
          <w:bCs w:val="1"/>
          <w:rtl w:val="0"/>
          <w:lang w:val="ko-KR" w:eastAsia="ko-KR"/>
        </w:rPr>
        <w:t>작업 완료된 스크립트 파일을 받으면 사업부서 담당자</w:t>
      </w:r>
      <w:r>
        <w:rPr>
          <w:b w:val="1"/>
          <w:bCs w:val="1"/>
          <w:rtl w:val="0"/>
          <w:lang w:val="en-US"/>
        </w:rPr>
        <w:t>(</w:t>
      </w:r>
      <w:r>
        <w:rPr>
          <w:b w:val="1"/>
          <w:bCs w:val="1"/>
          <w:rtl w:val="0"/>
          <w:lang w:val="ko-KR" w:eastAsia="ko-KR"/>
        </w:rPr>
        <w:t>참조 포함</w:t>
      </w:r>
      <w:r>
        <w:rPr>
          <w:b w:val="1"/>
          <w:bCs w:val="1"/>
          <w:rtl w:val="0"/>
          <w:lang w:val="en-US"/>
        </w:rPr>
        <w:t>)</w:t>
      </w:r>
      <w:r>
        <w:rPr>
          <w:b w:val="1"/>
          <w:bCs w:val="1"/>
          <w:rtl w:val="0"/>
          <w:lang w:val="ko-KR" w:eastAsia="ko-KR"/>
        </w:rPr>
        <w:t>에게 직접 전달</w:t>
      </w:r>
    </w:p>
    <w:p>
      <w:pPr>
        <w:pStyle w:val="Normal.0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</w:p>
    <w:p>
      <w:pPr>
        <w:pStyle w:val="Normal.0"/>
        <w:rPr>
          <w:b w:val="1"/>
          <w:bCs w:val="1"/>
          <w:lang w:val="ko-KR" w:eastAsia="ko-KR"/>
        </w:rPr>
      </w:pPr>
    </w:p>
    <w:p>
      <w:pPr>
        <w:pStyle w:val="Normal.0"/>
      </w:pPr>
      <w:r>
        <w:rPr>
          <w:lang w:val="ko-KR" w:eastAsia="ko-KR"/>
        </w:rPr>
        <w:br w:type="page"/>
      </w:r>
    </w:p>
    <w:p>
      <w:pPr>
        <w:pStyle w:val="Normal.0"/>
        <w:rPr>
          <w:rFonts w:ascii="맑은 고딕" w:cs="맑은 고딕" w:hAnsi="맑은 고딕" w:eastAsia="맑은 고딕"/>
          <w:b w:val="1"/>
          <w:bCs w:val="1"/>
        </w:rPr>
      </w:pPr>
      <w:r>
        <w:rPr>
          <w:rFonts w:ascii="맑은 고딕" w:cs="맑은 고딕" w:hAnsi="맑은 고딕" w:eastAsia="맑은 고딕"/>
          <w:b w:val="1"/>
          <w:bCs w:val="1"/>
          <w:rtl w:val="0"/>
          <w:lang w:val="en-US"/>
        </w:rPr>
        <w:t>&lt;</w:t>
      </w:r>
      <w:r>
        <w:rPr>
          <w:rFonts w:ascii="맑은 고딕" w:cs="맑은 고딕" w:hAnsi="맑은 고딕" w:eastAsia="맑은 고딕"/>
          <w:b w:val="1"/>
          <w:bCs w:val="1"/>
          <w:rtl w:val="0"/>
          <w:lang w:val="ko-KR" w:eastAsia="ko-KR"/>
        </w:rPr>
        <w:t>비용 기준</w:t>
      </w:r>
      <w:r>
        <w:rPr>
          <w:rFonts w:ascii="맑은 고딕" w:cs="맑은 고딕" w:hAnsi="맑은 고딕" w:eastAsia="맑은 고딕"/>
          <w:b w:val="1"/>
          <w:bCs w:val="1"/>
          <w:rtl w:val="0"/>
          <w:lang w:val="en-US"/>
        </w:rPr>
        <w:t>&gt;</w:t>
      </w:r>
    </w:p>
    <w:tbl>
      <w:tblPr>
        <w:tblW w:w="90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47"/>
        <w:gridCol w:w="6732"/>
        <w:gridCol w:w="247"/>
        <w:gridCol w:w="247"/>
        <w:gridCol w:w="247"/>
      </w:tblGrid>
      <w:tr>
        <w:tblPrEx>
          <w:shd w:val="clear" w:color="auto" w:fill="cdd4e9"/>
        </w:tblPrEx>
        <w:trPr>
          <w:trHeight w:val="274" w:hRule="atLeast"/>
        </w:trPr>
        <w:tc>
          <w:tcPr>
            <w:tcW w:type="dxa" w:w="9020"/>
            <w:gridSpan w:val="5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※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ko-KR" w:eastAsia="ko-KR"/>
              </w:rPr>
              <w:t>뎁스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ko-KR" w:eastAsia="ko-KR"/>
              </w:rPr>
              <w:t>응답자 구분없이 들리는대로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ko-KR" w:eastAsia="ko-KR"/>
              </w:rPr>
              <w:t>작업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) : 30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ko-KR" w:eastAsia="ko-KR"/>
              </w:rPr>
              <w:t xml:space="preserve">분 단위로 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7,500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ko-KR" w:eastAsia="ko-KR"/>
              </w:rPr>
              <w:t>원씩 추가</w:t>
            </w:r>
          </w:p>
        </w:tc>
      </w:tr>
      <w:tr>
        <w:tblPrEx>
          <w:shd w:val="clear" w:color="auto" w:fill="cdd4e9"/>
        </w:tblPrEx>
        <w:trPr>
          <w:trHeight w:val="274" w:hRule="atLeast"/>
        </w:trPr>
        <w:tc>
          <w:tcPr>
            <w:tcW w:type="dxa" w:w="154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구분</w:t>
            </w:r>
          </w:p>
        </w:tc>
        <w:tc>
          <w:tcPr>
            <w:tcW w:type="dxa" w:w="67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 xml:space="preserve">속기사 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(2024)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9" w:hRule="atLeast"/>
        </w:trPr>
        <w:tc>
          <w:tcPr>
            <w:tcW w:type="dxa" w:w="154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30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분이하</w:t>
            </w:r>
          </w:p>
        </w:tc>
        <w:tc>
          <w:tcPr>
            <w:tcW w:type="dxa" w:w="67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                                                30,000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4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1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시간</w:t>
            </w:r>
          </w:p>
        </w:tc>
        <w:tc>
          <w:tcPr>
            <w:tcW w:type="dxa" w:w="67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                                                35,000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4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1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시간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30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분</w:t>
            </w:r>
          </w:p>
        </w:tc>
        <w:tc>
          <w:tcPr>
            <w:tcW w:type="dxa" w:w="67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                                                42,500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4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2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시간</w:t>
            </w:r>
          </w:p>
        </w:tc>
        <w:tc>
          <w:tcPr>
            <w:tcW w:type="dxa" w:w="67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                                                50,000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4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2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시간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30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분</w:t>
            </w:r>
          </w:p>
        </w:tc>
        <w:tc>
          <w:tcPr>
            <w:tcW w:type="dxa" w:w="67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                                                57,000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9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3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시간</w:t>
            </w:r>
          </w:p>
        </w:tc>
        <w:tc>
          <w:tcPr>
            <w:tcW w:type="dxa" w:w="67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                                                65,000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74" w:hRule="atLeast"/>
        </w:trPr>
        <w:tc>
          <w:tcPr>
            <w:tcW w:type="dxa" w:w="154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.+30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분</w:t>
            </w:r>
          </w:p>
        </w:tc>
        <w:tc>
          <w:tcPr>
            <w:tcW w:type="dxa" w:w="67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.+7,500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원</w:t>
            </w:r>
          </w:p>
        </w:tc>
        <w:tc>
          <w:tcPr>
            <w:tcW w:type="dxa" w:w="246"/>
            <w:tcBorders>
              <w:top w:val="nil"/>
              <w:left w:val="single" w:color="000000" w:sz="4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1547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731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20" w:hRule="atLeast"/>
        </w:trPr>
        <w:tc>
          <w:tcPr>
            <w:tcW w:type="dxa" w:w="1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7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3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20" w:hRule="atLeast"/>
        </w:trPr>
        <w:tc>
          <w:tcPr>
            <w:tcW w:type="dxa" w:w="1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7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3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4" w:hRule="atLeast"/>
        </w:trPr>
        <w:tc>
          <w:tcPr>
            <w:tcW w:type="dxa" w:w="9020"/>
            <w:gridSpan w:val="5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※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ko-KR" w:eastAsia="ko-KR"/>
              </w:rPr>
              <w:t xml:space="preserve">좌담회 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(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ko-KR" w:eastAsia="ko-KR"/>
              </w:rPr>
              <w:t>응답자 구분 必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) : 30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ko-KR" w:eastAsia="ko-KR"/>
              </w:rPr>
              <w:t xml:space="preserve">분 단위로 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10,000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ko-KR" w:eastAsia="ko-KR"/>
              </w:rPr>
              <w:t>원 추가</w:t>
            </w:r>
          </w:p>
        </w:tc>
      </w:tr>
      <w:tr>
        <w:tblPrEx>
          <w:shd w:val="clear" w:color="auto" w:fill="cdd4e9"/>
        </w:tblPrEx>
        <w:trPr>
          <w:trHeight w:val="274" w:hRule="atLeast"/>
        </w:trPr>
        <w:tc>
          <w:tcPr>
            <w:tcW w:type="dxa" w:w="154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구분</w:t>
            </w:r>
          </w:p>
        </w:tc>
        <w:tc>
          <w:tcPr>
            <w:tcW w:type="dxa" w:w="67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 xml:space="preserve">속기사 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(2024)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9" w:hRule="atLeast"/>
        </w:trPr>
        <w:tc>
          <w:tcPr>
            <w:tcW w:type="dxa" w:w="154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30~40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분</w:t>
            </w:r>
          </w:p>
        </w:tc>
        <w:tc>
          <w:tcPr>
            <w:tcW w:type="dxa" w:w="67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                                                50,000 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4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1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시간</w:t>
            </w:r>
          </w:p>
        </w:tc>
        <w:tc>
          <w:tcPr>
            <w:tcW w:type="dxa" w:w="67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                                                60,000 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4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1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시간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30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분</w:t>
            </w:r>
          </w:p>
        </w:tc>
        <w:tc>
          <w:tcPr>
            <w:tcW w:type="dxa" w:w="67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                                                70,000 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4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2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시간</w:t>
            </w:r>
          </w:p>
        </w:tc>
        <w:tc>
          <w:tcPr>
            <w:tcW w:type="dxa" w:w="67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                                                80,000 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4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2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시간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30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분</w:t>
            </w:r>
          </w:p>
        </w:tc>
        <w:tc>
          <w:tcPr>
            <w:tcW w:type="dxa" w:w="67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                                                90,000 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4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3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시간</w:t>
            </w:r>
          </w:p>
        </w:tc>
        <w:tc>
          <w:tcPr>
            <w:tcW w:type="dxa" w:w="67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                                               100,000 </w:t>
            </w:r>
          </w:p>
        </w:tc>
        <w:tc>
          <w:tcPr>
            <w:tcW w:type="dxa" w:w="246"/>
            <w:tcBorders>
              <w:top w:val="nil"/>
              <w:left w:val="single" w:color="000000" w:sz="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269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.+30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분</w:t>
            </w:r>
          </w:p>
        </w:tc>
        <w:tc>
          <w:tcPr>
            <w:tcW w:type="dxa" w:w="67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after="0" w:line="240" w:lineRule="auto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.+10,000</w:t>
            </w:r>
            <w:r>
              <w:rPr>
                <w:kern w:val="0"/>
                <w:shd w:val="nil" w:color="auto" w:fill="auto"/>
                <w:rtl w:val="0"/>
                <w:lang w:val="ko-KR" w:eastAsia="ko-KR"/>
              </w:rPr>
              <w:t>원</w:t>
            </w:r>
          </w:p>
        </w:tc>
        <w:tc>
          <w:tcPr>
            <w:tcW w:type="dxa" w:w="246"/>
            <w:tcBorders>
              <w:top w:val="nil"/>
              <w:left w:val="single" w:color="000000" w:sz="4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spacing w:line="240" w:lineRule="auto"/>
        <w:rPr>
          <w:rFonts w:ascii="맑은 고딕" w:cs="맑은 고딕" w:hAnsi="맑은 고딕" w:eastAsia="맑은 고딕"/>
          <w:b w:val="1"/>
          <w:bCs w:val="1"/>
        </w:rPr>
      </w:pPr>
    </w:p>
    <w:p>
      <w:pPr>
        <w:pStyle w:val="Normal.0"/>
        <w:rPr>
          <w:b w:val="1"/>
          <w:bCs w:val="1"/>
        </w:rPr>
      </w:pPr>
    </w:p>
    <w:p>
      <w:pPr>
        <w:pStyle w:val="List Paragraph"/>
        <w:ind w:left="760" w:firstLine="0"/>
        <w:rPr>
          <w:i w:val="1"/>
          <w:iCs w:val="1"/>
          <w:u w:val="single"/>
        </w:rPr>
      </w:pPr>
      <w:r>
        <w:rPr>
          <w:i w:val="1"/>
          <w:iCs w:val="1"/>
          <w:u w:val="single"/>
          <w:rtl w:val="0"/>
          <w:lang w:val="ko-KR" w:eastAsia="ko-KR"/>
        </w:rPr>
        <w:t xml:space="preserve">파일 길이 확인 후 </w:t>
      </w:r>
      <w:r>
        <w:rPr>
          <w:i w:val="1"/>
          <w:iCs w:val="1"/>
          <w:u w:val="single"/>
          <w:rtl w:val="0"/>
          <w:lang w:val="en-US"/>
        </w:rPr>
        <w:t>30</w:t>
      </w:r>
      <w:r>
        <w:rPr>
          <w:i w:val="1"/>
          <w:iCs w:val="1"/>
          <w:u w:val="single"/>
          <w:rtl w:val="0"/>
          <w:lang w:val="ko-KR" w:eastAsia="ko-KR"/>
        </w:rPr>
        <w:t xml:space="preserve">분 단위로 비용 정산하는데 애매할 경우 </w:t>
      </w:r>
      <w:r>
        <w:rPr>
          <w:i w:val="1"/>
          <w:iCs w:val="1"/>
          <w:u w:val="single"/>
          <w:rtl w:val="0"/>
          <w:lang w:val="en-US"/>
        </w:rPr>
        <w:t>15</w:t>
      </w:r>
      <w:r>
        <w:rPr>
          <w:i w:val="1"/>
          <w:iCs w:val="1"/>
          <w:u w:val="single"/>
          <w:rtl w:val="0"/>
          <w:lang w:val="ko-KR" w:eastAsia="ko-KR"/>
        </w:rPr>
        <w:t>분 이내이면 내림차순</w:t>
      </w:r>
      <w:r>
        <w:rPr>
          <w:i w:val="1"/>
          <w:iCs w:val="1"/>
          <w:u w:val="single"/>
          <w:rtl w:val="0"/>
          <w:lang w:val="en-US"/>
        </w:rPr>
        <w:t>, 15</w:t>
      </w:r>
      <w:r>
        <w:rPr>
          <w:i w:val="1"/>
          <w:iCs w:val="1"/>
          <w:u w:val="single"/>
          <w:rtl w:val="0"/>
          <w:lang w:val="ko-KR" w:eastAsia="ko-KR"/>
        </w:rPr>
        <w:t>분 이상이면 오름차순하기</w:t>
      </w:r>
      <w:r>
        <w:rPr>
          <w:i w:val="1"/>
          <w:iCs w:val="1"/>
          <w:u w:val="single"/>
          <w:rtl w:val="0"/>
          <w:lang w:val="en-US"/>
        </w:rPr>
        <w:t>!</w:t>
      </w:r>
    </w:p>
    <w:p>
      <w:pPr>
        <w:pStyle w:val="List Paragraph"/>
        <w:ind w:left="760" w:firstLine="0"/>
      </w:pPr>
      <w:r>
        <w:rPr>
          <w:rFonts w:ascii="맑은 고딕" w:cs="맑은 고딕" w:hAnsi="맑은 고딕" w:eastAsia="맑은 고딕"/>
          <w:b w:val="1"/>
          <w:bCs w:val="1"/>
          <w:u w:val="single"/>
        </w:rPr>
      </w:r>
    </w:p>
    <w:sectPr>
      <w:headerReference w:type="default" r:id="rId4"/>
      <w:footerReference w:type="default" r:id="rId5"/>
      <w:pgSz w:w="11900" w:h="16840" w:orient="portrait"/>
      <w:pgMar w:top="1701" w:right="1440" w:bottom="1440" w:left="144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맑은 고딕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가져온 스타일 1"/>
  </w:abstractNum>
  <w:abstractNum w:abstractNumId="1">
    <w:multiLevelType w:val="hybridMultilevel"/>
    <w:styleLink w:val="가져온 스타일 1"/>
    <w:lvl w:ilvl="0">
      <w:start w:val="1"/>
      <w:numFmt w:val="decimal"/>
      <w:suff w:val="tab"/>
      <w:lvlText w:val="%1."/>
      <w:lvlJc w:val="left"/>
      <w:pPr>
        <w:ind w:left="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12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600" w:hanging="5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0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24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2800" w:hanging="5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2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36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4000" w:hanging="5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0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맑은 고딕" w:cs="맑은 고딕" w:hAnsi="맑은 고딕" w:eastAsia="맑은 고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59" w:lineRule="auto"/>
      <w:ind w:left="800" w:right="0" w:firstLine="0"/>
      <w:jc w:val="both"/>
      <w:outlineLvl w:val="9"/>
    </w:pPr>
    <w:rPr>
      <w:rFonts w:ascii="맑은 고딕" w:cs="맑은 고딕" w:hAnsi="맑은 고딕" w:eastAsia="맑은 고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가져온 스타일 1">
    <w:name w:val="가져온 스타일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