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AAB49" w14:textId="77777777" w:rsidR="00DA0F02" w:rsidRPr="00CF02E6" w:rsidRDefault="00DA0F02" w:rsidP="00DA0F02">
      <w:pPr>
        <w:pStyle w:val="Heading1"/>
        <w:numPr>
          <w:ilvl w:val="0"/>
          <w:numId w:val="0"/>
        </w:numPr>
        <w:ind w:left="432" w:hanging="432"/>
        <w:jc w:val="left"/>
        <w:rPr>
          <w:rFonts w:ascii="Gill Sans MT" w:hAnsi="Gill Sans MT"/>
          <w:b w:val="0"/>
          <w:sz w:val="44"/>
          <w:szCs w:val="40"/>
        </w:rPr>
      </w:pPr>
      <w:r w:rsidRPr="004C00FE">
        <w:rPr>
          <w:rFonts w:ascii="Gill Sans MT" w:hAnsi="Gill Sans MT"/>
          <w:b w:val="0"/>
          <w:sz w:val="44"/>
          <w:szCs w:val="40"/>
        </w:rPr>
        <w:t xml:space="preserve">Assessment Task </w:t>
      </w:r>
      <w:r>
        <w:rPr>
          <w:rFonts w:ascii="Gill Sans MT" w:hAnsi="Gill Sans MT"/>
          <w:b w:val="0"/>
          <w:sz w:val="44"/>
          <w:szCs w:val="40"/>
        </w:rPr>
        <w:t>1</w:t>
      </w:r>
      <w:r w:rsidRPr="004C00FE">
        <w:rPr>
          <w:rFonts w:ascii="Gill Sans MT" w:hAnsi="Gill Sans MT"/>
          <w:b w:val="0"/>
          <w:sz w:val="44"/>
          <w:szCs w:val="40"/>
        </w:rPr>
        <w:t xml:space="preserve"> – </w:t>
      </w:r>
      <w:r>
        <w:rPr>
          <w:rFonts w:ascii="Gill Sans MT" w:hAnsi="Gill Sans MT"/>
          <w:b w:val="0"/>
          <w:sz w:val="44"/>
          <w:szCs w:val="40"/>
        </w:rPr>
        <w:t>Performance Project</w:t>
      </w:r>
    </w:p>
    <w:p w14:paraId="3739C0E6" w14:textId="77777777" w:rsidR="00DA0F02" w:rsidRPr="00C8223D" w:rsidRDefault="00DA0F02" w:rsidP="00DA0F02">
      <w:pPr>
        <w:rPr>
          <w:b/>
          <w:lang w:eastAsia="ar-SA" w:bidi="th-TH"/>
        </w:rPr>
      </w:pPr>
    </w:p>
    <w:tbl>
      <w:tblPr>
        <w:tblStyle w:val="TableGrid"/>
        <w:tblW w:w="9209" w:type="dxa"/>
        <w:tblLayout w:type="fixed"/>
        <w:tblLook w:val="0600" w:firstRow="0" w:lastRow="0" w:firstColumn="0" w:lastColumn="0" w:noHBand="1" w:noVBand="1"/>
        <w:tblDescription w:val="Instructions for Assessment Task which include students name, date and unit/s being assessed"/>
      </w:tblPr>
      <w:tblGrid>
        <w:gridCol w:w="2513"/>
        <w:gridCol w:w="3861"/>
        <w:gridCol w:w="1151"/>
        <w:gridCol w:w="1684"/>
      </w:tblGrid>
      <w:tr w:rsidR="00DA0F02" w:rsidRPr="005E1295" w14:paraId="462B6DB3" w14:textId="77777777" w:rsidTr="00036561">
        <w:trPr>
          <w:trHeight w:val="567"/>
          <w:tblHeader/>
        </w:trPr>
        <w:tc>
          <w:tcPr>
            <w:tcW w:w="2513" w:type="dxa"/>
            <w:shd w:val="clear" w:color="auto" w:fill="D9D9D9" w:themeFill="background1" w:themeFillShade="D9"/>
          </w:tcPr>
          <w:p w14:paraId="3DAA05EE" w14:textId="77777777" w:rsidR="00DA0F02" w:rsidRPr="00FF023E" w:rsidRDefault="00DA0F02" w:rsidP="00036561">
            <w:pPr>
              <w:spacing w:beforeLines="40" w:before="96" w:afterLines="40" w:after="96"/>
              <w:rPr>
                <w:b/>
                <w:szCs w:val="22"/>
              </w:rPr>
            </w:pPr>
            <w:r w:rsidRPr="00FF023E">
              <w:rPr>
                <w:b/>
                <w:szCs w:val="22"/>
              </w:rPr>
              <w:t>Student Name:</w:t>
            </w:r>
          </w:p>
        </w:tc>
        <w:tc>
          <w:tcPr>
            <w:tcW w:w="3861" w:type="dxa"/>
            <w:vAlign w:val="center"/>
          </w:tcPr>
          <w:p w14:paraId="3EB25527" w14:textId="77777777" w:rsidR="00DA0F02" w:rsidRPr="00FF023E" w:rsidRDefault="00DA0F02" w:rsidP="00036561">
            <w:pPr>
              <w:pStyle w:val="Default"/>
              <w:rPr>
                <w:rFonts w:ascii="Gill Sans MT" w:hAnsi="Gill Sans MT"/>
                <w:sz w:val="22"/>
                <w:szCs w:val="22"/>
              </w:rPr>
            </w:pPr>
          </w:p>
        </w:tc>
        <w:tc>
          <w:tcPr>
            <w:tcW w:w="1151" w:type="dxa"/>
            <w:shd w:val="clear" w:color="auto" w:fill="D9D9D9" w:themeFill="background1" w:themeFillShade="D9"/>
            <w:vAlign w:val="center"/>
          </w:tcPr>
          <w:p w14:paraId="5A797CE7" w14:textId="77777777" w:rsidR="00DA0F02" w:rsidRPr="00FF023E" w:rsidRDefault="00DA0F02" w:rsidP="00036561">
            <w:pPr>
              <w:spacing w:beforeLines="40" w:before="96" w:afterLines="40" w:after="96"/>
              <w:rPr>
                <w:b/>
                <w:szCs w:val="22"/>
              </w:rPr>
            </w:pPr>
            <w:r w:rsidRPr="00FF023E">
              <w:rPr>
                <w:b/>
                <w:szCs w:val="22"/>
              </w:rPr>
              <w:t>Date:</w:t>
            </w:r>
          </w:p>
        </w:tc>
        <w:tc>
          <w:tcPr>
            <w:tcW w:w="1684" w:type="dxa"/>
            <w:vAlign w:val="center"/>
          </w:tcPr>
          <w:p w14:paraId="01B98B8E" w14:textId="77777777" w:rsidR="00DA0F02" w:rsidRPr="00FF023E" w:rsidRDefault="00DA0F02" w:rsidP="00036561">
            <w:pPr>
              <w:pStyle w:val="Default"/>
              <w:rPr>
                <w:rFonts w:ascii="Gill Sans MT" w:hAnsi="Gill Sans MT"/>
                <w:sz w:val="22"/>
                <w:szCs w:val="22"/>
              </w:rPr>
            </w:pPr>
          </w:p>
        </w:tc>
      </w:tr>
      <w:tr w:rsidR="00DA0F02" w:rsidRPr="005E1295" w14:paraId="2AB59250" w14:textId="77777777" w:rsidTr="00036561">
        <w:trPr>
          <w:trHeight w:val="567"/>
        </w:trPr>
        <w:tc>
          <w:tcPr>
            <w:tcW w:w="2513" w:type="dxa"/>
            <w:shd w:val="clear" w:color="auto" w:fill="D9D9D9" w:themeFill="background1" w:themeFillShade="D9"/>
          </w:tcPr>
          <w:p w14:paraId="0B1C3ED4" w14:textId="77777777" w:rsidR="00DA0F02" w:rsidRPr="00B16414" w:rsidRDefault="00DA0F02" w:rsidP="00036561">
            <w:pPr>
              <w:spacing w:beforeLines="40" w:before="96" w:afterLines="40" w:after="96"/>
              <w:rPr>
                <w:b/>
                <w:szCs w:val="22"/>
              </w:rPr>
            </w:pPr>
            <w:r w:rsidRPr="00B16414">
              <w:rPr>
                <w:b/>
                <w:szCs w:val="22"/>
              </w:rPr>
              <w:t xml:space="preserve">Unit </w:t>
            </w:r>
            <w:r>
              <w:rPr>
                <w:b/>
                <w:szCs w:val="22"/>
              </w:rPr>
              <w:t>B</w:t>
            </w:r>
            <w:r w:rsidRPr="00B16414">
              <w:rPr>
                <w:b/>
                <w:szCs w:val="22"/>
              </w:rPr>
              <w:t xml:space="preserve">eing </w:t>
            </w:r>
            <w:r>
              <w:rPr>
                <w:b/>
                <w:szCs w:val="22"/>
              </w:rPr>
              <w:t>A</w:t>
            </w:r>
            <w:r w:rsidRPr="00B16414">
              <w:rPr>
                <w:b/>
                <w:szCs w:val="22"/>
              </w:rPr>
              <w:t>ssessed</w:t>
            </w:r>
            <w:r>
              <w:rPr>
                <w:b/>
                <w:szCs w:val="22"/>
              </w:rPr>
              <w:t>:</w:t>
            </w:r>
          </w:p>
        </w:tc>
        <w:tc>
          <w:tcPr>
            <w:tcW w:w="6696" w:type="dxa"/>
            <w:gridSpan w:val="3"/>
            <w:vAlign w:val="center"/>
          </w:tcPr>
          <w:p w14:paraId="55A30A7B" w14:textId="77777777" w:rsidR="00DA0F02" w:rsidRPr="00C41FE8" w:rsidRDefault="00DA0F02" w:rsidP="00036561">
            <w:pPr>
              <w:pStyle w:val="Default"/>
              <w:rPr>
                <w:rFonts w:ascii="Gill Sans MT" w:hAnsi="Gill Sans MT"/>
                <w:sz w:val="22"/>
                <w:szCs w:val="22"/>
              </w:rPr>
            </w:pPr>
            <w:r w:rsidRPr="00C41FE8">
              <w:rPr>
                <w:rFonts w:ascii="Gill Sans MT" w:hAnsi="Gill Sans MT"/>
                <w:sz w:val="22"/>
                <w:szCs w:val="22"/>
              </w:rPr>
              <w:t>ICTWEB513 - Build dynamic websites</w:t>
            </w:r>
          </w:p>
          <w:p w14:paraId="6AD5E4C0" w14:textId="77777777" w:rsidR="00DA0F02" w:rsidRPr="0031555D" w:rsidRDefault="00DA0F02" w:rsidP="00036561">
            <w:pPr>
              <w:pStyle w:val="Default"/>
              <w:rPr>
                <w:rFonts w:ascii="Gill Sans MT" w:hAnsi="Gill Sans MT"/>
                <w:sz w:val="22"/>
                <w:szCs w:val="22"/>
              </w:rPr>
            </w:pPr>
            <w:r w:rsidRPr="00C41FE8">
              <w:rPr>
                <w:rFonts w:ascii="Gill Sans MT" w:hAnsi="Gill Sans MT"/>
                <w:sz w:val="22"/>
                <w:szCs w:val="22"/>
              </w:rPr>
              <w:t>ICTWEB514 - Create dynamic web pages</w:t>
            </w:r>
          </w:p>
        </w:tc>
      </w:tr>
      <w:tr w:rsidR="00DA0F02" w:rsidRPr="005E1295" w14:paraId="20BA7CDD" w14:textId="77777777" w:rsidTr="00036561">
        <w:trPr>
          <w:trHeight w:val="1417"/>
        </w:trPr>
        <w:tc>
          <w:tcPr>
            <w:tcW w:w="2513" w:type="dxa"/>
            <w:shd w:val="clear" w:color="auto" w:fill="D9D9D9" w:themeFill="background1" w:themeFillShade="D9"/>
          </w:tcPr>
          <w:p w14:paraId="12BAC495" w14:textId="77777777" w:rsidR="00DA0F02" w:rsidRPr="00232637" w:rsidRDefault="00DA0F02" w:rsidP="00036561">
            <w:pPr>
              <w:spacing w:beforeLines="40" w:before="96" w:afterLines="40" w:after="96"/>
              <w:rPr>
                <w:b/>
                <w:szCs w:val="22"/>
              </w:rPr>
            </w:pPr>
            <w:r w:rsidRPr="00232637">
              <w:rPr>
                <w:b/>
                <w:szCs w:val="22"/>
              </w:rPr>
              <w:t>Instructions</w:t>
            </w:r>
            <w:r>
              <w:rPr>
                <w:b/>
                <w:szCs w:val="22"/>
              </w:rPr>
              <w:t xml:space="preserve"> for Assessment Task 1:</w:t>
            </w:r>
          </w:p>
        </w:tc>
        <w:tc>
          <w:tcPr>
            <w:tcW w:w="6696" w:type="dxa"/>
            <w:gridSpan w:val="3"/>
            <w:shd w:val="clear" w:color="auto" w:fill="auto"/>
          </w:tcPr>
          <w:p w14:paraId="2214407A" w14:textId="77777777" w:rsidR="00DA0F02" w:rsidRDefault="00DA0F02" w:rsidP="00036561">
            <w:pPr>
              <w:spacing w:beforeLines="40" w:before="96" w:afterLines="40" w:after="96" w:line="276" w:lineRule="auto"/>
              <w:jc w:val="both"/>
              <w:rPr>
                <w:szCs w:val="22"/>
                <w:lang w:val="en-US"/>
              </w:rPr>
            </w:pPr>
            <w:r>
              <w:rPr>
                <w:szCs w:val="22"/>
                <w:lang w:val="en-US"/>
              </w:rPr>
              <w:t>This task provides an opportunity for you to demonstrate the skills and knowledge required for competence in this unit.</w:t>
            </w:r>
          </w:p>
          <w:p w14:paraId="7DFA5292" w14:textId="77777777" w:rsidR="00DA0F02" w:rsidRDefault="00DA0F02" w:rsidP="00036561">
            <w:pPr>
              <w:spacing w:beforeLines="40" w:before="96" w:afterLines="40" w:after="96" w:line="276" w:lineRule="auto"/>
              <w:jc w:val="both"/>
              <w:rPr>
                <w:szCs w:val="22"/>
                <w:lang w:val="en-US"/>
              </w:rPr>
            </w:pPr>
            <w:r>
              <w:rPr>
                <w:szCs w:val="22"/>
                <w:lang w:val="en-US"/>
              </w:rPr>
              <w:t xml:space="preserve">This </w:t>
            </w:r>
            <w:r>
              <w:rPr>
                <w:rFonts w:cs="Arial"/>
              </w:rPr>
              <w:t>Performance Project</w:t>
            </w:r>
            <w:r>
              <w:rPr>
                <w:szCs w:val="22"/>
                <w:lang w:val="en-US"/>
              </w:rPr>
              <w:t xml:space="preserve"> can be used in different scenarios and contexts. Your assessor will confirm the context and scenario (and therefore the background information) for this assessment task:</w:t>
            </w:r>
          </w:p>
          <w:p w14:paraId="073EAB78" w14:textId="77777777" w:rsidR="00DA0F02" w:rsidRDefault="00DA0F02" w:rsidP="00036561">
            <w:pPr>
              <w:spacing w:beforeLines="40" w:before="96" w:afterLines="40" w:after="96" w:line="276" w:lineRule="auto"/>
              <w:jc w:val="both"/>
              <w:rPr>
                <w:szCs w:val="22"/>
                <w:lang w:val="en-US"/>
              </w:rPr>
            </w:pPr>
            <w:r>
              <w:rPr>
                <w:szCs w:val="22"/>
                <w:lang w:val="en-US"/>
              </w:rPr>
              <w:t xml:space="preserve">There </w:t>
            </w:r>
            <w:r w:rsidRPr="00E34DCE">
              <w:rPr>
                <w:szCs w:val="22"/>
                <w:lang w:val="en-US"/>
              </w:rPr>
              <w:t>are three (</w:t>
            </w:r>
            <w:r w:rsidRPr="00E343DF">
              <w:rPr>
                <w:szCs w:val="22"/>
                <w:lang w:val="en-US"/>
              </w:rPr>
              <w:t>3)</w:t>
            </w:r>
            <w:r w:rsidRPr="00E34DCE">
              <w:rPr>
                <w:szCs w:val="22"/>
                <w:lang w:val="en-US"/>
              </w:rPr>
              <w:t xml:space="preserve"> parts to</w:t>
            </w:r>
            <w:r>
              <w:rPr>
                <w:szCs w:val="22"/>
                <w:lang w:val="en-US"/>
              </w:rPr>
              <w:t xml:space="preserve"> this assessment task:</w:t>
            </w:r>
          </w:p>
          <w:p w14:paraId="0A44DAF6" w14:textId="77777777" w:rsidR="00DA0F02" w:rsidRDefault="00DA0F02" w:rsidP="00DA0F02">
            <w:pPr>
              <w:pStyle w:val="ListParagraph"/>
              <w:numPr>
                <w:ilvl w:val="0"/>
                <w:numId w:val="36"/>
              </w:numPr>
              <w:spacing w:beforeLines="40" w:before="96" w:afterLines="40" w:after="96"/>
              <w:jc w:val="both"/>
            </w:pPr>
            <w:r>
              <w:t>Task 1</w:t>
            </w:r>
            <w:r w:rsidRPr="008156A8">
              <w:t xml:space="preserve">.1: </w:t>
            </w:r>
            <w:r>
              <w:t>Develop a Plan</w:t>
            </w:r>
          </w:p>
          <w:p w14:paraId="0E90C3F8" w14:textId="77777777" w:rsidR="00DA0F02" w:rsidRDefault="00DA0F02" w:rsidP="00DA0F02">
            <w:pPr>
              <w:pStyle w:val="ListParagraph"/>
              <w:numPr>
                <w:ilvl w:val="0"/>
                <w:numId w:val="36"/>
              </w:numPr>
              <w:spacing w:beforeLines="40" w:before="96" w:afterLines="40" w:after="96"/>
              <w:jc w:val="both"/>
            </w:pPr>
            <w:r>
              <w:t>Task 1.2: Build a Prototype</w:t>
            </w:r>
          </w:p>
          <w:p w14:paraId="62BAC833" w14:textId="77777777" w:rsidR="00DA0F02" w:rsidRDefault="00DA0F02" w:rsidP="00DA0F02">
            <w:pPr>
              <w:pStyle w:val="ListParagraph"/>
              <w:numPr>
                <w:ilvl w:val="0"/>
                <w:numId w:val="36"/>
              </w:numPr>
              <w:spacing w:beforeLines="40" w:before="96" w:afterLines="40" w:after="96"/>
              <w:jc w:val="both"/>
              <w:rPr>
                <w:szCs w:val="22"/>
                <w:lang w:val="en-US"/>
              </w:rPr>
            </w:pPr>
            <w:r>
              <w:t>Task 1</w:t>
            </w:r>
            <w:r w:rsidRPr="008156A8">
              <w:t>.</w:t>
            </w:r>
            <w:r>
              <w:t>3</w:t>
            </w:r>
            <w:r w:rsidRPr="008156A8">
              <w:t xml:space="preserve">: </w:t>
            </w:r>
            <w:r>
              <w:t>Meeting with Client</w:t>
            </w:r>
          </w:p>
          <w:p w14:paraId="329F34D4" w14:textId="77777777" w:rsidR="00DA0F02" w:rsidRPr="0077398A" w:rsidRDefault="00DA0F02" w:rsidP="00036561">
            <w:r>
              <w:rPr>
                <w:bCs/>
                <w:szCs w:val="22"/>
              </w:rPr>
              <w:t xml:space="preserve">The completed documentation required for all parts of </w:t>
            </w:r>
            <w:r w:rsidRPr="00F76E5F">
              <w:rPr>
                <w:b/>
                <w:bCs/>
                <w:szCs w:val="22"/>
                <w:lang w:val="en-US"/>
              </w:rPr>
              <w:t xml:space="preserve">Task </w:t>
            </w:r>
            <w:r>
              <w:rPr>
                <w:b/>
                <w:bCs/>
                <w:szCs w:val="22"/>
                <w:lang w:val="en-US"/>
              </w:rPr>
              <w:t>1</w:t>
            </w:r>
            <w:r w:rsidRPr="00F76E5F">
              <w:rPr>
                <w:b/>
                <w:bCs/>
                <w:szCs w:val="22"/>
                <w:lang w:val="en-US"/>
              </w:rPr>
              <w:t xml:space="preserve">: </w:t>
            </w:r>
            <w:r>
              <w:rPr>
                <w:b/>
                <w:bCs/>
                <w:szCs w:val="22"/>
                <w:lang w:val="en-US"/>
              </w:rPr>
              <w:t>Performance Project</w:t>
            </w:r>
            <w:r>
              <w:rPr>
                <w:bCs/>
                <w:szCs w:val="22"/>
              </w:rPr>
              <w:t xml:space="preserve"> must be submitted in the relevant submission area of the </w:t>
            </w:r>
            <w:hyperlink r:id="rId11" w:history="1">
              <w:r w:rsidRPr="000F1FA1">
                <w:rPr>
                  <w:rStyle w:val="Hyperlink"/>
                  <w:bCs/>
                  <w:szCs w:val="22"/>
                </w:rPr>
                <w:t>Canvas</w:t>
              </w:r>
            </w:hyperlink>
            <w:r>
              <w:rPr>
                <w:bCs/>
                <w:szCs w:val="22"/>
              </w:rPr>
              <w:t xml:space="preserve"> LMS.</w:t>
            </w:r>
          </w:p>
        </w:tc>
      </w:tr>
    </w:tbl>
    <w:p w14:paraId="2D54E794" w14:textId="77777777" w:rsidR="00DA0F02" w:rsidRDefault="00DA0F02" w:rsidP="00DA0F02">
      <w:pPr>
        <w:spacing w:after="200" w:line="276" w:lineRule="auto"/>
        <w:rPr>
          <w:rFonts w:cs="Arial"/>
        </w:rPr>
      </w:pPr>
    </w:p>
    <w:p w14:paraId="2D44E292" w14:textId="77777777" w:rsidR="00DA0F02" w:rsidRDefault="00DA0F02" w:rsidP="00DA0F02">
      <w:pPr>
        <w:spacing w:beforeLines="40" w:before="96" w:afterLines="40" w:after="96"/>
        <w:jc w:val="both"/>
        <w:rPr>
          <w:b/>
          <w:sz w:val="24"/>
        </w:rPr>
      </w:pPr>
      <w:r>
        <w:rPr>
          <w:b/>
          <w:sz w:val="24"/>
        </w:rPr>
        <w:t>Background</w:t>
      </w:r>
    </w:p>
    <w:p w14:paraId="46B4D1A8" w14:textId="77777777" w:rsidR="00DA0F02" w:rsidRDefault="00DA0F02" w:rsidP="00DA0F02">
      <w:pPr>
        <w:spacing w:after="160" w:line="259" w:lineRule="auto"/>
        <w:rPr>
          <w:rFonts w:cs="Arial"/>
          <w:szCs w:val="22"/>
        </w:rPr>
      </w:pPr>
      <w:r>
        <w:rPr>
          <w:rFonts w:cs="Arial"/>
          <w:szCs w:val="22"/>
        </w:rPr>
        <w:t>In this task you will begin the web development process by developing a plan, building a prototype, and meeting with the client to discuss plans and seek feedback.</w:t>
      </w:r>
    </w:p>
    <w:p w14:paraId="21DBF2F9" w14:textId="77777777" w:rsidR="00DA0F02" w:rsidRDefault="00DA0F02" w:rsidP="00DA0F02">
      <w:pPr>
        <w:spacing w:after="160" w:line="259" w:lineRule="auto"/>
        <w:rPr>
          <w:rFonts w:cs="Arial"/>
          <w:szCs w:val="22"/>
        </w:rPr>
      </w:pPr>
      <w:r>
        <w:rPr>
          <w:rFonts w:cs="Arial"/>
          <w:szCs w:val="22"/>
        </w:rPr>
        <w:t>The specific scenario and background information for your web development project will be provided by your assessor as a scenario pack. Alternatively, if you have a specific web project to work on (in a workplace for example), you may use this as your scenario if it is approved by your assessor.</w:t>
      </w:r>
    </w:p>
    <w:p w14:paraId="0E05053D" w14:textId="77777777" w:rsidR="00DA0F02" w:rsidRDefault="00DA0F02" w:rsidP="00DA0F02">
      <w:pPr>
        <w:spacing w:after="200" w:line="276" w:lineRule="auto"/>
        <w:rPr>
          <w:rFonts w:cs="Arial"/>
          <w:szCs w:val="22"/>
        </w:rPr>
      </w:pPr>
      <w:r>
        <w:rPr>
          <w:rFonts w:cs="Arial"/>
          <w:szCs w:val="22"/>
        </w:rPr>
        <w:br w:type="page"/>
      </w:r>
    </w:p>
    <w:p w14:paraId="71A6B346" w14:textId="77777777" w:rsidR="00DA0F02" w:rsidRDefault="00DA0F02" w:rsidP="00DA0F02">
      <w:pPr>
        <w:spacing w:beforeLines="40" w:before="96" w:afterLines="40" w:after="96"/>
        <w:jc w:val="both"/>
        <w:rPr>
          <w:b/>
          <w:sz w:val="24"/>
        </w:rPr>
      </w:pPr>
      <w:r>
        <w:rPr>
          <w:b/>
          <w:sz w:val="24"/>
        </w:rPr>
        <w:lastRenderedPageBreak/>
        <w:t>Task 1.1: Develop a Plan</w:t>
      </w:r>
    </w:p>
    <w:p w14:paraId="23387486" w14:textId="77777777" w:rsidR="00DA0F02" w:rsidRDefault="00DA0F02" w:rsidP="00DA0F02">
      <w:r>
        <w:t>For this assessment, you must have a team and a project for the team to work on. Develop your website plan by filling out the template/exemplar provided below. Read through each heading as well as the blue text that describes each requirement in more details. When you are ready, delete the blue text and replace it with your own text.</w:t>
      </w:r>
    </w:p>
    <w:p w14:paraId="47DB0854" w14:textId="77777777" w:rsidR="00DA0F02" w:rsidRDefault="00DA0F02" w:rsidP="00DA0F02"/>
    <w:p w14:paraId="38DB5B94" w14:textId="77777777" w:rsidR="00DA0F02" w:rsidRPr="00214334" w:rsidRDefault="00DA0F02" w:rsidP="00DA0F02">
      <w:pPr>
        <w:rPr>
          <w:b/>
          <w:bCs/>
        </w:rPr>
      </w:pPr>
      <w:r>
        <w:rPr>
          <w:b/>
          <w:bCs/>
        </w:rPr>
        <w:t>1</w:t>
      </w:r>
      <w:r w:rsidRPr="00214334">
        <w:rPr>
          <w:b/>
          <w:bCs/>
        </w:rPr>
        <w:t>.1.1. Summary of website requirements</w:t>
      </w:r>
    </w:p>
    <w:p w14:paraId="5255072B" w14:textId="77777777" w:rsidR="00DA0F02" w:rsidRDefault="00DA0F02" w:rsidP="00DA0F02"/>
    <w:p w14:paraId="40FE5942" w14:textId="7723051D" w:rsidR="00850C32" w:rsidRDefault="00850C32" w:rsidP="00850C32">
      <w:pPr>
        <w:rPr>
          <w:color w:val="4F81BD" w:themeColor="accent1"/>
        </w:rPr>
      </w:pPr>
      <w:r w:rsidRPr="00850C32">
        <w:rPr>
          <w:color w:val="4F81BD" w:themeColor="accent1"/>
        </w:rPr>
        <w:t>EventPulse are a Tasmanian event promotion business.</w:t>
      </w:r>
    </w:p>
    <w:p w14:paraId="15881A74" w14:textId="77777777" w:rsidR="00850C32" w:rsidRPr="00850C32" w:rsidRDefault="00850C32" w:rsidP="00850C32">
      <w:pPr>
        <w:rPr>
          <w:color w:val="4F81BD" w:themeColor="accent1"/>
        </w:rPr>
      </w:pPr>
    </w:p>
    <w:p w14:paraId="78B2FF7C" w14:textId="216BA3CB" w:rsidR="00850C32" w:rsidRDefault="00850C32" w:rsidP="00850C32">
      <w:pPr>
        <w:rPr>
          <w:color w:val="4F81BD" w:themeColor="accent1"/>
        </w:rPr>
      </w:pPr>
      <w:r w:rsidRPr="00850C32">
        <w:rPr>
          <w:color w:val="4F81BD" w:themeColor="accent1"/>
        </w:rPr>
        <w:t xml:space="preserve">They would like a new website with the </w:t>
      </w:r>
      <w:r w:rsidRPr="00850C32">
        <w:rPr>
          <w:b/>
          <w:bCs/>
          <w:color w:val="4F81BD" w:themeColor="accent1"/>
        </w:rPr>
        <w:t>purpose</w:t>
      </w:r>
      <w:r w:rsidRPr="00850C32">
        <w:rPr>
          <w:color w:val="4F81BD" w:themeColor="accent1"/>
        </w:rPr>
        <w:t xml:space="preserve"> of promoting tickets.</w:t>
      </w:r>
    </w:p>
    <w:p w14:paraId="39775972" w14:textId="77777777" w:rsidR="00850C32" w:rsidRPr="00850C32" w:rsidRDefault="00850C32" w:rsidP="00850C32">
      <w:pPr>
        <w:rPr>
          <w:color w:val="4F81BD" w:themeColor="accent1"/>
        </w:rPr>
      </w:pPr>
    </w:p>
    <w:p w14:paraId="060025F8" w14:textId="32AF34D2" w:rsidR="00850C32" w:rsidRDefault="00850C32" w:rsidP="00850C32">
      <w:pPr>
        <w:rPr>
          <w:color w:val="4F81BD" w:themeColor="accent1"/>
        </w:rPr>
      </w:pPr>
      <w:r w:rsidRPr="00850C32">
        <w:rPr>
          <w:color w:val="4F81BD" w:themeColor="accent1"/>
        </w:rPr>
        <w:t xml:space="preserve">The primary </w:t>
      </w:r>
      <w:r w:rsidRPr="00850C32">
        <w:rPr>
          <w:b/>
          <w:bCs/>
          <w:color w:val="4F81BD" w:themeColor="accent1"/>
        </w:rPr>
        <w:t>target audience</w:t>
      </w:r>
      <w:r w:rsidRPr="00850C32">
        <w:rPr>
          <w:color w:val="4F81BD" w:themeColor="accent1"/>
        </w:rPr>
        <w:t xml:space="preserve"> is eventgoers in the Australian market. Their predicted age is 15-50 years old and it is estimated that they will be accessing the site from mobile devices (70%) and desktop devices (30%). Event organisers are the secondary audience. They will use the site to post new ads.</w:t>
      </w:r>
    </w:p>
    <w:p w14:paraId="068A1DEE" w14:textId="77777777" w:rsidR="00850C32" w:rsidRPr="00850C32" w:rsidRDefault="00850C32" w:rsidP="00850C32">
      <w:pPr>
        <w:rPr>
          <w:color w:val="4F81BD" w:themeColor="accent1"/>
        </w:rPr>
      </w:pPr>
    </w:p>
    <w:p w14:paraId="4EBD608D" w14:textId="7BAAEB6E" w:rsidR="00850C32" w:rsidRDefault="00850C32" w:rsidP="00850C32">
      <w:pPr>
        <w:rPr>
          <w:color w:val="4F81BD" w:themeColor="accent1"/>
        </w:rPr>
      </w:pPr>
      <w:r w:rsidRPr="00850C32">
        <w:rPr>
          <w:color w:val="4F81BD" w:themeColor="accent1"/>
        </w:rPr>
        <w:t xml:space="preserve">The client is </w:t>
      </w:r>
      <w:r w:rsidRPr="00850C32">
        <w:rPr>
          <w:b/>
          <w:bCs/>
          <w:color w:val="4F81BD" w:themeColor="accent1"/>
        </w:rPr>
        <w:t>expecting</w:t>
      </w:r>
      <w:r w:rsidRPr="00850C32">
        <w:rPr>
          <w:color w:val="4F81BD" w:themeColor="accent1"/>
        </w:rPr>
        <w:t xml:space="preserve"> a working prototype of the website within three weeks. Planning to be completed and confirmed with the client within one week.</w:t>
      </w:r>
    </w:p>
    <w:p w14:paraId="6716CF19" w14:textId="77777777" w:rsidR="00850C32" w:rsidRPr="00850C32" w:rsidRDefault="00850C32" w:rsidP="00850C32">
      <w:pPr>
        <w:rPr>
          <w:color w:val="4F81BD" w:themeColor="accent1"/>
        </w:rPr>
      </w:pPr>
    </w:p>
    <w:p w14:paraId="522DE9AC" w14:textId="7113E0E6" w:rsidR="00850C32" w:rsidRDefault="00850C32" w:rsidP="00850C32">
      <w:pPr>
        <w:rPr>
          <w:color w:val="4F81BD" w:themeColor="accent1"/>
        </w:rPr>
      </w:pPr>
      <w:r w:rsidRPr="00850C32">
        <w:rPr>
          <w:color w:val="4F81BD" w:themeColor="accent1"/>
        </w:rPr>
        <w:t xml:space="preserve">The required </w:t>
      </w:r>
      <w:r w:rsidRPr="00850C32">
        <w:rPr>
          <w:b/>
          <w:bCs/>
          <w:color w:val="4F81BD" w:themeColor="accent1"/>
        </w:rPr>
        <w:t>functionality</w:t>
      </w:r>
      <w:r w:rsidRPr="00850C32">
        <w:rPr>
          <w:color w:val="4F81BD" w:themeColor="accent1"/>
        </w:rPr>
        <w:t xml:space="preserve"> includes a homepage that displays a list of upcoming events. This will be accessible by the public. Each event will have a date/time specified and will not be displayed once this has passed. All events will be displayed in chronological order - soonest first. There will also need to be a Post-New-Event page available via login so that event organisers can post events themselves. All event and user data will need to be stored in a database.</w:t>
      </w:r>
    </w:p>
    <w:p w14:paraId="22A7CA32" w14:textId="77777777" w:rsidR="00850C32" w:rsidRPr="00850C32" w:rsidRDefault="00850C32" w:rsidP="00850C32">
      <w:pPr>
        <w:rPr>
          <w:color w:val="4F81BD" w:themeColor="accent1"/>
        </w:rPr>
      </w:pPr>
    </w:p>
    <w:p w14:paraId="1D60575F" w14:textId="6C80DA70" w:rsidR="00DA0F02" w:rsidRDefault="00850C32" w:rsidP="00850C32">
      <w:pPr>
        <w:rPr>
          <w:color w:val="4F81BD" w:themeColor="accent1"/>
        </w:rPr>
      </w:pPr>
      <w:r w:rsidRPr="00850C32">
        <w:rPr>
          <w:color w:val="4F81BD" w:themeColor="accent1"/>
        </w:rPr>
        <w:t xml:space="preserve">The client has only provided a few requirements when it comes to the </w:t>
      </w:r>
      <w:r w:rsidRPr="00850C32">
        <w:rPr>
          <w:b/>
          <w:bCs/>
          <w:color w:val="4F81BD" w:themeColor="accent1"/>
        </w:rPr>
        <w:t>user interface</w:t>
      </w:r>
      <w:r w:rsidRPr="00850C32">
        <w:rPr>
          <w:color w:val="4F81BD" w:themeColor="accent1"/>
        </w:rPr>
        <w:t>. They have expressed openness to suggestions and would like the developer to take charge. They want to ensure their logo is consistently displayed between pages, and that there is a general consistent feel across the site. They have also stated they would like "basic accessibility features". In discussing this with the client, they have suggested that they do not require full WCAG compliance, rather a best-effort from the developer.</w:t>
      </w:r>
    </w:p>
    <w:p w14:paraId="41E20FBA" w14:textId="77777777" w:rsidR="00850C32" w:rsidRDefault="00850C32" w:rsidP="00850C32"/>
    <w:p w14:paraId="1404884B" w14:textId="77777777" w:rsidR="00DA0F02" w:rsidRPr="002E7BF1" w:rsidRDefault="00DA0F02" w:rsidP="00DA0F02">
      <w:pPr>
        <w:rPr>
          <w:b/>
          <w:bCs/>
        </w:rPr>
      </w:pPr>
      <w:r>
        <w:rPr>
          <w:b/>
          <w:bCs/>
        </w:rPr>
        <w:t>1</w:t>
      </w:r>
      <w:r w:rsidRPr="002E7BF1">
        <w:rPr>
          <w:b/>
          <w:bCs/>
        </w:rPr>
        <w:t>.1.2. Legislation, standards, and guidelines</w:t>
      </w:r>
    </w:p>
    <w:p w14:paraId="0CED623E" w14:textId="77777777" w:rsidR="00DA0F02" w:rsidRDefault="00DA0F02" w:rsidP="00DA0F02"/>
    <w:p w14:paraId="6BEBE533" w14:textId="61B8E40B" w:rsidR="00850C32" w:rsidRDefault="00850C32" w:rsidP="00850C32">
      <w:pPr>
        <w:rPr>
          <w:b/>
          <w:bCs/>
          <w:color w:val="4F81BD" w:themeColor="accent1"/>
        </w:rPr>
      </w:pPr>
      <w:r w:rsidRPr="00850C32">
        <w:rPr>
          <w:b/>
          <w:bCs/>
          <w:color w:val="4F81BD" w:themeColor="accent1"/>
        </w:rPr>
        <w:t>Disability Discrimination Act 1992</w:t>
      </w:r>
    </w:p>
    <w:p w14:paraId="205B2794" w14:textId="1B0A5F93" w:rsidR="000E3098" w:rsidRPr="00850C32" w:rsidRDefault="00850C32" w:rsidP="000E3098">
      <w:pPr>
        <w:rPr>
          <w:color w:val="4F81BD" w:themeColor="accent1"/>
        </w:rPr>
      </w:pPr>
      <w:r>
        <w:rPr>
          <w:color w:val="4F81BD" w:themeColor="accent1"/>
        </w:rPr>
        <w:t>Relates to the accessibility requirements of the website.</w:t>
      </w:r>
      <w:r w:rsidR="000E3098">
        <w:rPr>
          <w:color w:val="4F81BD" w:themeColor="accent1"/>
        </w:rPr>
        <w:t xml:space="preserve"> This may not apply during this phase of development, however EventPulse are planning to eventually add ticket sales and member communications via email.</w:t>
      </w:r>
    </w:p>
    <w:p w14:paraId="53C4BB5B" w14:textId="77777777" w:rsidR="00850C32" w:rsidRPr="00850C32" w:rsidRDefault="00850C32" w:rsidP="00850C32">
      <w:pPr>
        <w:rPr>
          <w:color w:val="4F81BD" w:themeColor="accent1"/>
        </w:rPr>
      </w:pPr>
    </w:p>
    <w:p w14:paraId="3D546634" w14:textId="188BA9FA" w:rsidR="00850C32" w:rsidRPr="00850C32" w:rsidRDefault="00850C32" w:rsidP="00850C32">
      <w:pPr>
        <w:rPr>
          <w:color w:val="4F81BD" w:themeColor="accent1"/>
        </w:rPr>
      </w:pPr>
      <w:r w:rsidRPr="00850C32">
        <w:rPr>
          <w:b/>
          <w:bCs/>
          <w:color w:val="4F81BD" w:themeColor="accent1"/>
        </w:rPr>
        <w:t>Copyright Act 1968</w:t>
      </w:r>
      <w:r>
        <w:rPr>
          <w:b/>
          <w:bCs/>
          <w:color w:val="4F81BD" w:themeColor="accent1"/>
        </w:rPr>
        <w:br/>
      </w:r>
      <w:r>
        <w:rPr>
          <w:color w:val="4F81BD" w:themeColor="accent1"/>
        </w:rPr>
        <w:t>Relates to images and content on the website. Images used on the site, as well as images uploaded by event organisers will need to be monitored for copyright compliance. A policy should be developed and added to the website.</w:t>
      </w:r>
    </w:p>
    <w:p w14:paraId="69E1B20E" w14:textId="77777777" w:rsidR="00850C32" w:rsidRPr="00850C32" w:rsidRDefault="00850C32" w:rsidP="00850C32">
      <w:pPr>
        <w:rPr>
          <w:color w:val="4F81BD" w:themeColor="accent1"/>
        </w:rPr>
      </w:pPr>
    </w:p>
    <w:p w14:paraId="1278A2C6" w14:textId="36E99B44" w:rsidR="00850C32" w:rsidRDefault="00850C32" w:rsidP="00850C32">
      <w:pPr>
        <w:rPr>
          <w:b/>
          <w:bCs/>
          <w:color w:val="4F81BD" w:themeColor="accent1"/>
        </w:rPr>
      </w:pPr>
      <w:r w:rsidRPr="00850C32">
        <w:rPr>
          <w:b/>
          <w:bCs/>
          <w:color w:val="4F81BD" w:themeColor="accent1"/>
        </w:rPr>
        <w:t>Spam Act 2003</w:t>
      </w:r>
    </w:p>
    <w:p w14:paraId="3AF64FCD" w14:textId="45C0B62F" w:rsidR="00850C32" w:rsidRPr="00850C32" w:rsidRDefault="00850C32" w:rsidP="00850C32">
      <w:pPr>
        <w:rPr>
          <w:color w:val="4F81BD" w:themeColor="accent1"/>
        </w:rPr>
      </w:pPr>
      <w:r>
        <w:rPr>
          <w:color w:val="4F81BD" w:themeColor="accent1"/>
        </w:rPr>
        <w:t>Relates to emails set to clients from the website. This will not apply during this phase of development, however EventPulse are planning to eventually add ticket sales and member communications via email.</w:t>
      </w:r>
    </w:p>
    <w:p w14:paraId="390937AF" w14:textId="77777777" w:rsidR="00850C32" w:rsidRPr="00850C32" w:rsidRDefault="00850C32" w:rsidP="00850C32">
      <w:pPr>
        <w:rPr>
          <w:color w:val="4F81BD" w:themeColor="accent1"/>
        </w:rPr>
      </w:pPr>
    </w:p>
    <w:p w14:paraId="09DE9275" w14:textId="6DC40FBE" w:rsidR="00DA0F02" w:rsidRDefault="00850C32" w:rsidP="00850C32">
      <w:pPr>
        <w:rPr>
          <w:b/>
          <w:bCs/>
          <w:color w:val="4F81BD" w:themeColor="accent1"/>
        </w:rPr>
      </w:pPr>
      <w:r w:rsidRPr="00850C32">
        <w:rPr>
          <w:b/>
          <w:bCs/>
          <w:color w:val="4F81BD" w:themeColor="accent1"/>
        </w:rPr>
        <w:t>Web Content Accessibility Guidelines 2.1</w:t>
      </w:r>
    </w:p>
    <w:p w14:paraId="159CEE54" w14:textId="329C72B7" w:rsidR="00850C32" w:rsidRPr="00850C32" w:rsidRDefault="00850C32" w:rsidP="00850C32">
      <w:pPr>
        <w:rPr>
          <w:color w:val="4F81BD" w:themeColor="accent1"/>
        </w:rPr>
      </w:pPr>
      <w:r>
        <w:rPr>
          <w:color w:val="4F81BD" w:themeColor="accent1"/>
        </w:rPr>
        <w:t>Relates to the accessibility requirements of the website.</w:t>
      </w:r>
    </w:p>
    <w:p w14:paraId="3AA5533E" w14:textId="77777777" w:rsidR="00DA0F02" w:rsidRDefault="00DA0F02" w:rsidP="00DA0F02"/>
    <w:p w14:paraId="737748F6" w14:textId="77777777" w:rsidR="00DA0F02" w:rsidRPr="002E7BF1" w:rsidRDefault="00DA0F02" w:rsidP="00DA0F02">
      <w:pPr>
        <w:rPr>
          <w:b/>
          <w:bCs/>
        </w:rPr>
      </w:pPr>
      <w:r>
        <w:rPr>
          <w:b/>
          <w:bCs/>
        </w:rPr>
        <w:t>1</w:t>
      </w:r>
      <w:r w:rsidRPr="002E7BF1">
        <w:rPr>
          <w:b/>
          <w:bCs/>
        </w:rPr>
        <w:t>.1.3. Site map</w:t>
      </w:r>
    </w:p>
    <w:p w14:paraId="42370498" w14:textId="77777777" w:rsidR="00DA0F02" w:rsidRDefault="00DA0F02" w:rsidP="00DA0F02">
      <w:pPr>
        <w:rPr>
          <w:color w:val="4F81BD" w:themeColor="accent1"/>
        </w:rPr>
      </w:pPr>
    </w:p>
    <w:p w14:paraId="3E9D2899" w14:textId="567A116F" w:rsidR="00DA0F02" w:rsidRDefault="00850C32" w:rsidP="00DA0F02">
      <w:pPr>
        <w:rPr>
          <w:noProof/>
          <w:color w:val="4F81BD" w:themeColor="accent1"/>
        </w:rPr>
      </w:pPr>
      <w:r>
        <w:rPr>
          <w:noProof/>
        </w:rPr>
        <w:lastRenderedPageBreak/>
        <w:drawing>
          <wp:inline distT="0" distB="0" distL="0" distR="0" wp14:anchorId="4EDE6713" wp14:editId="23FBA724">
            <wp:extent cx="435292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2238375"/>
                    </a:xfrm>
                    <a:prstGeom prst="rect">
                      <a:avLst/>
                    </a:prstGeom>
                  </pic:spPr>
                </pic:pic>
              </a:graphicData>
            </a:graphic>
          </wp:inline>
        </w:drawing>
      </w:r>
    </w:p>
    <w:p w14:paraId="2E2B4981" w14:textId="77777777" w:rsidR="00DA0F02" w:rsidRPr="002E7BF1" w:rsidRDefault="00DA0F02" w:rsidP="00DA0F02"/>
    <w:p w14:paraId="4DAF9E1F" w14:textId="77777777" w:rsidR="00DA0F02" w:rsidRPr="002E7BF1" w:rsidRDefault="00DA0F02" w:rsidP="00DA0F02">
      <w:pPr>
        <w:rPr>
          <w:b/>
          <w:bCs/>
        </w:rPr>
      </w:pPr>
      <w:r>
        <w:rPr>
          <w:b/>
          <w:bCs/>
        </w:rPr>
        <w:t>1</w:t>
      </w:r>
      <w:r w:rsidRPr="002E7BF1">
        <w:rPr>
          <w:b/>
          <w:bCs/>
        </w:rPr>
        <w:t>.1.4. Sketch</w:t>
      </w:r>
      <w:r>
        <w:rPr>
          <w:b/>
          <w:bCs/>
        </w:rPr>
        <w:t xml:space="preserve"> (with dynamic sections highlighted)</w:t>
      </w:r>
    </w:p>
    <w:p w14:paraId="768223B7" w14:textId="77777777" w:rsidR="00DA0F02" w:rsidRDefault="00DA0F02" w:rsidP="00DA0F02">
      <w:pPr>
        <w:rPr>
          <w:color w:val="4F81BD" w:themeColor="accent1"/>
        </w:rPr>
      </w:pPr>
    </w:p>
    <w:p w14:paraId="79A12661" w14:textId="65DAB0F5" w:rsidR="00DA0F02" w:rsidRDefault="00BA6B62" w:rsidP="00DA0F02">
      <w:pPr>
        <w:rPr>
          <w:color w:val="4F81BD" w:themeColor="accent1"/>
        </w:rPr>
      </w:pPr>
      <w:r>
        <w:rPr>
          <w:noProof/>
        </w:rPr>
        <mc:AlternateContent>
          <mc:Choice Requires="wps">
            <w:drawing>
              <wp:anchor distT="0" distB="0" distL="114300" distR="114300" simplePos="0" relativeHeight="251661312" behindDoc="0" locked="0" layoutInCell="1" allowOverlap="1" wp14:anchorId="11C390A8" wp14:editId="3129034A">
                <wp:simplePos x="0" y="0"/>
                <wp:positionH relativeFrom="margin">
                  <wp:posOffset>1162050</wp:posOffset>
                </wp:positionH>
                <wp:positionV relativeFrom="paragraph">
                  <wp:posOffset>855345</wp:posOffset>
                </wp:positionV>
                <wp:extent cx="3419475" cy="4095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3419475" cy="409575"/>
                        </a:xfrm>
                        <a:prstGeom prst="rect">
                          <a:avLst/>
                        </a:prstGeom>
                        <a:solidFill>
                          <a:srgbClr val="92D05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D2DBE" id="Rectangle 4" o:spid="_x0000_s1026" style="position:absolute;margin-left:91.5pt;margin-top:67.35pt;width:269.25pt;height:3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" fillcolor="#92d050" strokecolor="#243f60 [1604]" strokeweight="2pt">
                <v:fill opacity="15677f"/>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73D764AE" wp14:editId="508C4A75">
                <wp:simplePos x="0" y="0"/>
                <wp:positionH relativeFrom="column">
                  <wp:posOffset>381000</wp:posOffset>
                </wp:positionH>
                <wp:positionV relativeFrom="paragraph">
                  <wp:posOffset>1303020</wp:posOffset>
                </wp:positionV>
                <wp:extent cx="5000625" cy="22669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000625" cy="2266950"/>
                        </a:xfrm>
                        <a:prstGeom prst="rect">
                          <a:avLst/>
                        </a:prstGeom>
                        <a:solidFill>
                          <a:srgbClr val="FF000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C6E53" id="Rectangle 2" o:spid="_x0000_s1026" style="position:absolute;margin-left:30pt;margin-top:102.6pt;width:393.75pt;height:17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" fillcolor="red" strokecolor="#243f60 [1604]" strokeweight="2pt">
                <v:fill opacity="15677f"/>
              </v:rect>
            </w:pict>
          </mc:Fallback>
        </mc:AlternateContent>
      </w:r>
      <w:r w:rsidR="00850C32">
        <w:rPr>
          <w:noProof/>
        </w:rPr>
        <w:drawing>
          <wp:inline distT="0" distB="0" distL="0" distR="0" wp14:anchorId="1CBD5297" wp14:editId="26163736">
            <wp:extent cx="5731510" cy="38608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60800"/>
                    </a:xfrm>
                    <a:prstGeom prst="rect">
                      <a:avLst/>
                    </a:prstGeom>
                  </pic:spPr>
                </pic:pic>
              </a:graphicData>
            </a:graphic>
          </wp:inline>
        </w:drawing>
      </w:r>
    </w:p>
    <w:p w14:paraId="04CF98BC" w14:textId="77777777" w:rsidR="0019236F" w:rsidRDefault="0019236F" w:rsidP="00DA0F02">
      <w:pPr>
        <w:rPr>
          <w:color w:val="4F81BD" w:themeColor="accent1"/>
        </w:rPr>
      </w:pPr>
    </w:p>
    <w:p w14:paraId="675860F5" w14:textId="1EC3D4EE" w:rsidR="0019236F" w:rsidRDefault="0019236F" w:rsidP="00DA0F02">
      <w:pPr>
        <w:rPr>
          <w:color w:val="4F81BD" w:themeColor="accent1"/>
        </w:rPr>
      </w:pPr>
      <w:r>
        <w:rPr>
          <w:color w:val="4F81BD" w:themeColor="accent1"/>
        </w:rPr>
        <w:t>The Search box highlighted in GREEN will utilise client-side scripting to filter the listed events based on the entered search term.</w:t>
      </w:r>
    </w:p>
    <w:p w14:paraId="15A21ADE" w14:textId="77777777" w:rsidR="0019236F" w:rsidRDefault="0019236F" w:rsidP="00DA0F02">
      <w:pPr>
        <w:rPr>
          <w:color w:val="4F81BD" w:themeColor="accent1"/>
        </w:rPr>
      </w:pPr>
    </w:p>
    <w:p w14:paraId="5C60A70E" w14:textId="35EF484B" w:rsidR="0019236F" w:rsidRDefault="0019236F" w:rsidP="00DA0F02">
      <w:pPr>
        <w:rPr>
          <w:color w:val="4F81BD" w:themeColor="accent1"/>
        </w:rPr>
      </w:pPr>
      <w:r>
        <w:rPr>
          <w:color w:val="4F81BD" w:themeColor="accent1"/>
        </w:rPr>
        <w:t xml:space="preserve">The events list highlighted in RED will utilise server-side scripting to </w:t>
      </w:r>
      <w:r w:rsidR="00A91AED">
        <w:rPr>
          <w:color w:val="4F81BD" w:themeColor="accent1"/>
        </w:rPr>
        <w:t>provide the event list in JSON format, an client-side scripting to render the list on the HTML page.</w:t>
      </w:r>
    </w:p>
    <w:p w14:paraId="325ECD48" w14:textId="77777777" w:rsidR="00F7440E" w:rsidRPr="002E7BF1" w:rsidRDefault="00F7440E" w:rsidP="00DA0F02">
      <w:pPr>
        <w:rPr>
          <w:color w:val="4F81BD" w:themeColor="accent1"/>
        </w:rPr>
      </w:pPr>
    </w:p>
    <w:p w14:paraId="364A3DAB" w14:textId="77777777" w:rsidR="00DA0F02" w:rsidRDefault="00DA0F02" w:rsidP="00DA0F02"/>
    <w:p w14:paraId="1FC0F5A5" w14:textId="77777777" w:rsidR="00DB5D3B" w:rsidRDefault="00DB5D3B" w:rsidP="00DA0F02">
      <w:pPr>
        <w:rPr>
          <w:b/>
          <w:bCs/>
        </w:rPr>
      </w:pPr>
    </w:p>
    <w:p w14:paraId="386F4090" w14:textId="77777777" w:rsidR="00DB5D3B" w:rsidRDefault="00DB5D3B" w:rsidP="00DA0F02">
      <w:pPr>
        <w:rPr>
          <w:b/>
          <w:bCs/>
        </w:rPr>
      </w:pPr>
    </w:p>
    <w:p w14:paraId="454836EB" w14:textId="77777777" w:rsidR="00DB5D3B" w:rsidRDefault="00DB5D3B" w:rsidP="00DA0F02">
      <w:pPr>
        <w:rPr>
          <w:b/>
          <w:bCs/>
        </w:rPr>
      </w:pPr>
    </w:p>
    <w:p w14:paraId="592C8849" w14:textId="1F0CB353" w:rsidR="00DA0F02" w:rsidRPr="002E7BF1" w:rsidRDefault="00DA0F02" w:rsidP="00DA0F02">
      <w:pPr>
        <w:rPr>
          <w:b/>
          <w:bCs/>
        </w:rPr>
      </w:pPr>
      <w:r>
        <w:rPr>
          <w:b/>
          <w:bCs/>
        </w:rPr>
        <w:lastRenderedPageBreak/>
        <w:t>1</w:t>
      </w:r>
      <w:r w:rsidRPr="002E7BF1">
        <w:rPr>
          <w:b/>
          <w:bCs/>
        </w:rPr>
        <w:t>.1.5. Technologies</w:t>
      </w:r>
    </w:p>
    <w:p w14:paraId="1C753715" w14:textId="77777777" w:rsidR="00DA0F02" w:rsidRDefault="00DA0F02" w:rsidP="00DA0F02"/>
    <w:p w14:paraId="6B1DD1FF" w14:textId="77777777" w:rsidR="00850C32" w:rsidRPr="00850C32" w:rsidRDefault="00850C32" w:rsidP="00850C32">
      <w:pPr>
        <w:rPr>
          <w:color w:val="4F81BD" w:themeColor="accent1"/>
        </w:rPr>
      </w:pPr>
      <w:r w:rsidRPr="00850C32">
        <w:rPr>
          <w:color w:val="4F81BD" w:themeColor="accent1"/>
        </w:rPr>
        <w:t>Frontend:</w:t>
      </w:r>
    </w:p>
    <w:p w14:paraId="720E2470" w14:textId="77777777" w:rsidR="00850C32" w:rsidRPr="00850C32" w:rsidRDefault="00850C32" w:rsidP="00850C32">
      <w:pPr>
        <w:pStyle w:val="ListParagraph"/>
        <w:numPr>
          <w:ilvl w:val="0"/>
          <w:numId w:val="38"/>
        </w:numPr>
        <w:rPr>
          <w:color w:val="4F81BD" w:themeColor="accent1"/>
        </w:rPr>
      </w:pPr>
      <w:r w:rsidRPr="00850C32">
        <w:rPr>
          <w:color w:val="4F81BD" w:themeColor="accent1"/>
        </w:rPr>
        <w:t>HTML</w:t>
      </w:r>
    </w:p>
    <w:p w14:paraId="2398BFD2" w14:textId="77777777" w:rsidR="00850C32" w:rsidRPr="00850C32" w:rsidRDefault="00850C32" w:rsidP="00850C32">
      <w:pPr>
        <w:pStyle w:val="ListParagraph"/>
        <w:numPr>
          <w:ilvl w:val="0"/>
          <w:numId w:val="38"/>
        </w:numPr>
        <w:rPr>
          <w:color w:val="4F81BD" w:themeColor="accent1"/>
        </w:rPr>
      </w:pPr>
      <w:r w:rsidRPr="00850C32">
        <w:rPr>
          <w:color w:val="4F81BD" w:themeColor="accent1"/>
        </w:rPr>
        <w:t>CSS</w:t>
      </w:r>
    </w:p>
    <w:p w14:paraId="36039AC1" w14:textId="77777777" w:rsidR="00850C32" w:rsidRPr="00850C32" w:rsidRDefault="00850C32" w:rsidP="00850C32">
      <w:pPr>
        <w:pStyle w:val="ListParagraph"/>
        <w:numPr>
          <w:ilvl w:val="0"/>
          <w:numId w:val="38"/>
        </w:numPr>
        <w:rPr>
          <w:color w:val="4F81BD" w:themeColor="accent1"/>
        </w:rPr>
      </w:pPr>
      <w:r w:rsidRPr="00850C32">
        <w:rPr>
          <w:color w:val="4F81BD" w:themeColor="accent1"/>
        </w:rPr>
        <w:t>JavaScript</w:t>
      </w:r>
    </w:p>
    <w:p w14:paraId="4354B22F" w14:textId="77777777" w:rsidR="00850C32" w:rsidRPr="00850C32" w:rsidRDefault="00850C32" w:rsidP="00850C32">
      <w:pPr>
        <w:pStyle w:val="ListParagraph"/>
        <w:numPr>
          <w:ilvl w:val="0"/>
          <w:numId w:val="38"/>
        </w:numPr>
        <w:rPr>
          <w:color w:val="4F81BD" w:themeColor="accent1"/>
        </w:rPr>
      </w:pPr>
      <w:r w:rsidRPr="00850C32">
        <w:rPr>
          <w:color w:val="4F81BD" w:themeColor="accent1"/>
        </w:rPr>
        <w:t>Bootstrap 5</w:t>
      </w:r>
    </w:p>
    <w:p w14:paraId="23448746" w14:textId="77777777" w:rsidR="00850C32" w:rsidRPr="00850C32" w:rsidRDefault="00850C32" w:rsidP="00850C32">
      <w:pPr>
        <w:pStyle w:val="ListParagraph"/>
        <w:numPr>
          <w:ilvl w:val="0"/>
          <w:numId w:val="38"/>
        </w:numPr>
        <w:rPr>
          <w:color w:val="4F81BD" w:themeColor="accent1"/>
        </w:rPr>
      </w:pPr>
      <w:r w:rsidRPr="00850C32">
        <w:rPr>
          <w:color w:val="4F81BD" w:themeColor="accent1"/>
        </w:rPr>
        <w:t>Vue 3</w:t>
      </w:r>
    </w:p>
    <w:p w14:paraId="170645E0" w14:textId="77777777" w:rsidR="00850C32" w:rsidRPr="00850C32" w:rsidRDefault="00850C32" w:rsidP="00850C32">
      <w:pPr>
        <w:rPr>
          <w:color w:val="4F81BD" w:themeColor="accent1"/>
        </w:rPr>
      </w:pPr>
    </w:p>
    <w:p w14:paraId="66B353C0" w14:textId="77777777" w:rsidR="00850C32" w:rsidRPr="00850C32" w:rsidRDefault="00850C32" w:rsidP="00850C32">
      <w:pPr>
        <w:rPr>
          <w:color w:val="4F81BD" w:themeColor="accent1"/>
        </w:rPr>
      </w:pPr>
      <w:r w:rsidRPr="00850C32">
        <w:rPr>
          <w:color w:val="4F81BD" w:themeColor="accent1"/>
        </w:rPr>
        <w:t>Backend:</w:t>
      </w:r>
    </w:p>
    <w:p w14:paraId="08A0E17E" w14:textId="77777777" w:rsidR="00850C32" w:rsidRPr="00850C32" w:rsidRDefault="00850C32" w:rsidP="00850C32">
      <w:pPr>
        <w:pStyle w:val="ListParagraph"/>
        <w:numPr>
          <w:ilvl w:val="0"/>
          <w:numId w:val="39"/>
        </w:numPr>
        <w:rPr>
          <w:color w:val="4F81BD" w:themeColor="accent1"/>
        </w:rPr>
      </w:pPr>
      <w:r w:rsidRPr="00850C32">
        <w:rPr>
          <w:color w:val="4F81BD" w:themeColor="accent1"/>
        </w:rPr>
        <w:t>Node.js</w:t>
      </w:r>
    </w:p>
    <w:p w14:paraId="1EF7521A" w14:textId="77777777" w:rsidR="00850C32" w:rsidRPr="00850C32" w:rsidRDefault="00850C32" w:rsidP="00850C32">
      <w:pPr>
        <w:pStyle w:val="ListParagraph"/>
        <w:numPr>
          <w:ilvl w:val="0"/>
          <w:numId w:val="39"/>
        </w:numPr>
        <w:rPr>
          <w:color w:val="4F81BD" w:themeColor="accent1"/>
        </w:rPr>
      </w:pPr>
      <w:r w:rsidRPr="00850C32">
        <w:rPr>
          <w:color w:val="4F81BD" w:themeColor="accent1"/>
        </w:rPr>
        <w:t>Express</w:t>
      </w:r>
    </w:p>
    <w:p w14:paraId="1115732F" w14:textId="77777777" w:rsidR="00850C32" w:rsidRPr="00850C32" w:rsidRDefault="00850C32" w:rsidP="00850C32">
      <w:pPr>
        <w:pStyle w:val="ListParagraph"/>
        <w:numPr>
          <w:ilvl w:val="0"/>
          <w:numId w:val="39"/>
        </w:numPr>
        <w:rPr>
          <w:color w:val="4F81BD" w:themeColor="accent1"/>
        </w:rPr>
      </w:pPr>
      <w:r w:rsidRPr="00850C32">
        <w:rPr>
          <w:color w:val="4F81BD" w:themeColor="accent1"/>
        </w:rPr>
        <w:t>Express-session</w:t>
      </w:r>
    </w:p>
    <w:p w14:paraId="57CEDCF2" w14:textId="7EF08D57" w:rsidR="00DA0F02" w:rsidRPr="00850C32" w:rsidRDefault="00850C32" w:rsidP="00850C32">
      <w:pPr>
        <w:pStyle w:val="ListParagraph"/>
        <w:numPr>
          <w:ilvl w:val="0"/>
          <w:numId w:val="39"/>
        </w:numPr>
        <w:rPr>
          <w:color w:val="4F81BD" w:themeColor="accent1"/>
        </w:rPr>
      </w:pPr>
      <w:r w:rsidRPr="00850C32">
        <w:rPr>
          <w:color w:val="4F81BD" w:themeColor="accent1"/>
        </w:rPr>
        <w:t>MongoDB</w:t>
      </w:r>
    </w:p>
    <w:p w14:paraId="35FF1239" w14:textId="77777777" w:rsidR="00DA0F02" w:rsidRDefault="00DA0F02" w:rsidP="00DA0F02"/>
    <w:p w14:paraId="156AD42D" w14:textId="77777777" w:rsidR="00DA0F02" w:rsidRPr="002E7BF1" w:rsidRDefault="00DA0F02" w:rsidP="00DA0F02">
      <w:pPr>
        <w:rPr>
          <w:b/>
          <w:bCs/>
        </w:rPr>
      </w:pPr>
      <w:r>
        <w:rPr>
          <w:b/>
          <w:bCs/>
        </w:rPr>
        <w:t>1</w:t>
      </w:r>
      <w:r w:rsidRPr="002E7BF1">
        <w:rPr>
          <w:b/>
          <w:bCs/>
        </w:rPr>
        <w:t>.1.6. Data storage</w:t>
      </w:r>
    </w:p>
    <w:p w14:paraId="3E5A700E" w14:textId="77777777" w:rsidR="00DA0F02" w:rsidRDefault="00DA0F02" w:rsidP="00DA0F02"/>
    <w:p w14:paraId="71294097" w14:textId="77777777" w:rsidR="00850C32" w:rsidRPr="00850C32" w:rsidRDefault="00850C32" w:rsidP="00850C32">
      <w:pPr>
        <w:rPr>
          <w:color w:val="4F81BD" w:themeColor="accent1"/>
        </w:rPr>
      </w:pPr>
      <w:r w:rsidRPr="00850C32">
        <w:rPr>
          <w:color w:val="4F81BD" w:themeColor="accent1"/>
        </w:rPr>
        <w:t>MongoDB used as the database.</w:t>
      </w:r>
    </w:p>
    <w:p w14:paraId="569FDDE9" w14:textId="77777777" w:rsidR="00850C32" w:rsidRPr="00850C32" w:rsidRDefault="00850C32" w:rsidP="00850C32">
      <w:pPr>
        <w:rPr>
          <w:color w:val="4F81BD" w:themeColor="accent1"/>
        </w:rPr>
      </w:pPr>
      <w:r w:rsidRPr="00850C32">
        <w:rPr>
          <w:color w:val="4F81BD" w:themeColor="accent1"/>
        </w:rPr>
        <w:t>Database: eventpulse</w:t>
      </w:r>
    </w:p>
    <w:p w14:paraId="674CBD6B" w14:textId="002AD51E" w:rsidR="00DA0F02" w:rsidRDefault="00850C32" w:rsidP="00850C32">
      <w:pPr>
        <w:rPr>
          <w:color w:val="4F81BD" w:themeColor="accent1"/>
        </w:rPr>
      </w:pPr>
      <w:r w:rsidRPr="00850C32">
        <w:rPr>
          <w:color w:val="4F81BD" w:themeColor="accent1"/>
        </w:rPr>
        <w:t>Collections: users, events</w:t>
      </w:r>
    </w:p>
    <w:p w14:paraId="063E9A45" w14:textId="2AB10FA7" w:rsidR="00850C32" w:rsidRDefault="00850C32" w:rsidP="00850C32">
      <w:pPr>
        <w:rPr>
          <w:color w:val="4F81BD" w:themeColor="accent1"/>
        </w:rPr>
      </w:pPr>
    </w:p>
    <w:p w14:paraId="65B23F8F" w14:textId="3832F1CA" w:rsidR="00850C32" w:rsidRDefault="00850C32" w:rsidP="00850C32">
      <w:pPr>
        <w:rPr>
          <w:color w:val="4F81BD" w:themeColor="accent1"/>
        </w:rPr>
      </w:pPr>
      <w:r>
        <w:rPr>
          <w:color w:val="4F81BD" w:themeColor="accent1"/>
        </w:rPr>
        <w:t>Sample database record/document:</w:t>
      </w:r>
    </w:p>
    <w:p w14:paraId="1572B764" w14:textId="6CF2251B" w:rsidR="00850C32" w:rsidRDefault="00850C32" w:rsidP="00850C32">
      <w:pPr>
        <w:rPr>
          <w:color w:val="4F81BD" w:themeColor="accent1"/>
        </w:rPr>
      </w:pPr>
    </w:p>
    <w:p w14:paraId="2C150989" w14:textId="77777777" w:rsidR="00850C32" w:rsidRPr="00702BC3" w:rsidRDefault="00850C32" w:rsidP="00850C32">
      <w:pPr>
        <w:shd w:val="clear" w:color="auto" w:fill="282C34"/>
        <w:spacing w:line="285" w:lineRule="atLeast"/>
        <w:rPr>
          <w:rFonts w:ascii="Consolas" w:hAnsi="Consolas"/>
          <w:color w:val="BBBBBB"/>
          <w:sz w:val="21"/>
          <w:szCs w:val="21"/>
          <w:lang w:eastAsia="en-AU"/>
        </w:rPr>
      </w:pPr>
      <w:r w:rsidRPr="00702BC3">
        <w:rPr>
          <w:rFonts w:ascii="Consolas" w:hAnsi="Consolas"/>
          <w:color w:val="BBBBBB"/>
          <w:sz w:val="21"/>
          <w:szCs w:val="21"/>
          <w:lang w:eastAsia="en-AU"/>
        </w:rPr>
        <w:t>[</w:t>
      </w:r>
    </w:p>
    <w:p w14:paraId="3E1B9E38" w14:textId="77777777" w:rsidR="00850C32" w:rsidRPr="00702BC3" w:rsidRDefault="00850C32" w:rsidP="00850C32">
      <w:pPr>
        <w:shd w:val="clear" w:color="auto" w:fill="282C34"/>
        <w:spacing w:line="285" w:lineRule="atLeast"/>
        <w:rPr>
          <w:rFonts w:ascii="Consolas" w:hAnsi="Consolas"/>
          <w:color w:val="BBBBBB"/>
          <w:sz w:val="21"/>
          <w:szCs w:val="21"/>
          <w:lang w:eastAsia="en-AU"/>
        </w:rPr>
      </w:pPr>
      <w:r w:rsidRPr="00702BC3">
        <w:rPr>
          <w:rFonts w:ascii="Consolas" w:hAnsi="Consolas"/>
          <w:color w:val="BBBBBB"/>
          <w:sz w:val="21"/>
          <w:szCs w:val="21"/>
          <w:lang w:eastAsia="en-AU"/>
        </w:rPr>
        <w:t>    {</w:t>
      </w:r>
    </w:p>
    <w:p w14:paraId="44918ED4" w14:textId="77777777" w:rsidR="00850C32" w:rsidRPr="00702BC3" w:rsidRDefault="00850C32" w:rsidP="00850C32">
      <w:pPr>
        <w:shd w:val="clear" w:color="auto" w:fill="282C34"/>
        <w:spacing w:line="285" w:lineRule="atLeast"/>
        <w:rPr>
          <w:rFonts w:ascii="Consolas" w:hAnsi="Consolas"/>
          <w:color w:val="BBBBBB"/>
          <w:sz w:val="21"/>
          <w:szCs w:val="21"/>
          <w:lang w:eastAsia="en-AU"/>
        </w:rPr>
      </w:pPr>
      <w:r w:rsidRPr="00702BC3">
        <w:rPr>
          <w:rFonts w:ascii="Consolas" w:hAnsi="Consolas"/>
          <w:color w:val="BBBBBB"/>
          <w:sz w:val="21"/>
          <w:szCs w:val="21"/>
          <w:lang w:eastAsia="en-AU"/>
        </w:rPr>
        <w:t xml:space="preserve">        </w:t>
      </w:r>
      <w:r w:rsidRPr="00702BC3">
        <w:rPr>
          <w:rFonts w:ascii="Consolas" w:hAnsi="Consolas"/>
          <w:color w:val="56B6C2"/>
          <w:sz w:val="21"/>
          <w:szCs w:val="21"/>
          <w:lang w:eastAsia="en-AU"/>
        </w:rPr>
        <w:t>"title"</w:t>
      </w:r>
      <w:r w:rsidRPr="00702BC3">
        <w:rPr>
          <w:rFonts w:ascii="Consolas" w:hAnsi="Consolas"/>
          <w:color w:val="ABB2BF"/>
          <w:sz w:val="21"/>
          <w:szCs w:val="21"/>
          <w:lang w:eastAsia="en-AU"/>
        </w:rPr>
        <w:t>:</w:t>
      </w:r>
      <w:r w:rsidRPr="00702BC3">
        <w:rPr>
          <w:rFonts w:ascii="Consolas" w:hAnsi="Consolas"/>
          <w:color w:val="BBBBBB"/>
          <w:sz w:val="21"/>
          <w:szCs w:val="21"/>
          <w:lang w:eastAsia="en-AU"/>
        </w:rPr>
        <w:t xml:space="preserve"> </w:t>
      </w:r>
      <w:r w:rsidRPr="00702BC3">
        <w:rPr>
          <w:rFonts w:ascii="Consolas" w:hAnsi="Consolas"/>
          <w:color w:val="E5C07B"/>
          <w:sz w:val="21"/>
          <w:szCs w:val="21"/>
          <w:lang w:eastAsia="en-AU"/>
        </w:rPr>
        <w:t>"Gyroscope &amp; Bodyjar - No Touch Obsession "</w:t>
      </w:r>
      <w:r w:rsidRPr="00702BC3">
        <w:rPr>
          <w:rFonts w:ascii="Consolas" w:hAnsi="Consolas"/>
          <w:color w:val="ABB2BF"/>
          <w:sz w:val="21"/>
          <w:szCs w:val="21"/>
          <w:lang w:eastAsia="en-AU"/>
        </w:rPr>
        <w:t>,</w:t>
      </w:r>
    </w:p>
    <w:p w14:paraId="1F21359B" w14:textId="77777777" w:rsidR="00850C32" w:rsidRPr="00702BC3" w:rsidRDefault="00850C32" w:rsidP="00850C32">
      <w:pPr>
        <w:shd w:val="clear" w:color="auto" w:fill="282C34"/>
        <w:spacing w:line="285" w:lineRule="atLeast"/>
        <w:rPr>
          <w:rFonts w:ascii="Consolas" w:hAnsi="Consolas"/>
          <w:color w:val="BBBBBB"/>
          <w:sz w:val="21"/>
          <w:szCs w:val="21"/>
          <w:lang w:eastAsia="en-AU"/>
        </w:rPr>
      </w:pPr>
      <w:r w:rsidRPr="00702BC3">
        <w:rPr>
          <w:rFonts w:ascii="Consolas" w:hAnsi="Consolas"/>
          <w:color w:val="BBBBBB"/>
          <w:sz w:val="21"/>
          <w:szCs w:val="21"/>
          <w:lang w:eastAsia="en-AU"/>
        </w:rPr>
        <w:t xml:space="preserve">        </w:t>
      </w:r>
      <w:r w:rsidRPr="00702BC3">
        <w:rPr>
          <w:rFonts w:ascii="Consolas" w:hAnsi="Consolas"/>
          <w:color w:val="56B6C2"/>
          <w:sz w:val="21"/>
          <w:szCs w:val="21"/>
          <w:lang w:eastAsia="en-AU"/>
        </w:rPr>
        <w:t>"imageURL"</w:t>
      </w:r>
      <w:r w:rsidRPr="00702BC3">
        <w:rPr>
          <w:rFonts w:ascii="Consolas" w:hAnsi="Consolas"/>
          <w:color w:val="ABB2BF"/>
          <w:sz w:val="21"/>
          <w:szCs w:val="21"/>
          <w:lang w:eastAsia="en-AU"/>
        </w:rPr>
        <w:t>:</w:t>
      </w:r>
      <w:r w:rsidRPr="00702BC3">
        <w:rPr>
          <w:rFonts w:ascii="Consolas" w:hAnsi="Consolas"/>
          <w:color w:val="BBBBBB"/>
          <w:sz w:val="21"/>
          <w:szCs w:val="21"/>
          <w:lang w:eastAsia="en-AU"/>
        </w:rPr>
        <w:t xml:space="preserve"> </w:t>
      </w:r>
      <w:r w:rsidRPr="00702BC3">
        <w:rPr>
          <w:rFonts w:ascii="Consolas" w:hAnsi="Consolas"/>
          <w:color w:val="E5C07B"/>
          <w:sz w:val="21"/>
          <w:szCs w:val="21"/>
          <w:lang w:eastAsia="en-AU"/>
        </w:rPr>
        <w:t>"https://assets.oztix.com.au/image/ecb94a3c-1423-4361-9fc3-300d409a76b3.png?width=350&amp;height=175"</w:t>
      </w:r>
      <w:r w:rsidRPr="00702BC3">
        <w:rPr>
          <w:rFonts w:ascii="Consolas" w:hAnsi="Consolas"/>
          <w:color w:val="ABB2BF"/>
          <w:sz w:val="21"/>
          <w:szCs w:val="21"/>
          <w:lang w:eastAsia="en-AU"/>
        </w:rPr>
        <w:t>,</w:t>
      </w:r>
    </w:p>
    <w:p w14:paraId="581245F0" w14:textId="77777777" w:rsidR="00850C32" w:rsidRPr="00702BC3" w:rsidRDefault="00850C32" w:rsidP="00850C32">
      <w:pPr>
        <w:shd w:val="clear" w:color="auto" w:fill="282C34"/>
        <w:spacing w:line="285" w:lineRule="atLeast"/>
        <w:rPr>
          <w:rFonts w:ascii="Consolas" w:hAnsi="Consolas"/>
          <w:color w:val="BBBBBB"/>
          <w:sz w:val="21"/>
          <w:szCs w:val="21"/>
          <w:lang w:eastAsia="en-AU"/>
        </w:rPr>
      </w:pPr>
      <w:r w:rsidRPr="00702BC3">
        <w:rPr>
          <w:rFonts w:ascii="Consolas" w:hAnsi="Consolas"/>
          <w:color w:val="BBBBBB"/>
          <w:sz w:val="21"/>
          <w:szCs w:val="21"/>
          <w:lang w:eastAsia="en-AU"/>
        </w:rPr>
        <w:t xml:space="preserve">        </w:t>
      </w:r>
      <w:r w:rsidRPr="00702BC3">
        <w:rPr>
          <w:rFonts w:ascii="Consolas" w:hAnsi="Consolas"/>
          <w:color w:val="56B6C2"/>
          <w:sz w:val="21"/>
          <w:szCs w:val="21"/>
          <w:lang w:eastAsia="en-AU"/>
        </w:rPr>
        <w:t>"costString"</w:t>
      </w:r>
      <w:r w:rsidRPr="00702BC3">
        <w:rPr>
          <w:rFonts w:ascii="Consolas" w:hAnsi="Consolas"/>
          <w:color w:val="ABB2BF"/>
          <w:sz w:val="21"/>
          <w:szCs w:val="21"/>
          <w:lang w:eastAsia="en-AU"/>
        </w:rPr>
        <w:t>:</w:t>
      </w:r>
      <w:r w:rsidRPr="00702BC3">
        <w:rPr>
          <w:rFonts w:ascii="Consolas" w:hAnsi="Consolas"/>
          <w:color w:val="BBBBBB"/>
          <w:sz w:val="21"/>
          <w:szCs w:val="21"/>
          <w:lang w:eastAsia="en-AU"/>
        </w:rPr>
        <w:t xml:space="preserve"> </w:t>
      </w:r>
      <w:r w:rsidRPr="00702BC3">
        <w:rPr>
          <w:rFonts w:ascii="Consolas" w:hAnsi="Consolas"/>
          <w:color w:val="E5C07B"/>
          <w:sz w:val="21"/>
          <w:szCs w:val="21"/>
          <w:lang w:eastAsia="en-AU"/>
        </w:rPr>
        <w:t>"$61.20"</w:t>
      </w:r>
      <w:r w:rsidRPr="00702BC3">
        <w:rPr>
          <w:rFonts w:ascii="Consolas" w:hAnsi="Consolas"/>
          <w:color w:val="ABB2BF"/>
          <w:sz w:val="21"/>
          <w:szCs w:val="21"/>
          <w:lang w:eastAsia="en-AU"/>
        </w:rPr>
        <w:t>,</w:t>
      </w:r>
    </w:p>
    <w:p w14:paraId="5011DEBB" w14:textId="77777777" w:rsidR="00850C32" w:rsidRPr="00702BC3" w:rsidRDefault="00850C32" w:rsidP="00850C32">
      <w:pPr>
        <w:shd w:val="clear" w:color="auto" w:fill="282C34"/>
        <w:spacing w:line="285" w:lineRule="atLeast"/>
        <w:rPr>
          <w:rFonts w:ascii="Consolas" w:hAnsi="Consolas"/>
          <w:color w:val="BBBBBB"/>
          <w:sz w:val="21"/>
          <w:szCs w:val="21"/>
          <w:lang w:eastAsia="en-AU"/>
        </w:rPr>
      </w:pPr>
      <w:r w:rsidRPr="00702BC3">
        <w:rPr>
          <w:rFonts w:ascii="Consolas" w:hAnsi="Consolas"/>
          <w:color w:val="BBBBBB"/>
          <w:sz w:val="21"/>
          <w:szCs w:val="21"/>
          <w:lang w:eastAsia="en-AU"/>
        </w:rPr>
        <w:t xml:space="preserve">        </w:t>
      </w:r>
      <w:r w:rsidRPr="00702BC3">
        <w:rPr>
          <w:rFonts w:ascii="Consolas" w:hAnsi="Consolas"/>
          <w:color w:val="56B6C2"/>
          <w:sz w:val="21"/>
          <w:szCs w:val="21"/>
          <w:lang w:eastAsia="en-AU"/>
        </w:rPr>
        <w:t>"date"</w:t>
      </w:r>
      <w:r w:rsidRPr="00702BC3">
        <w:rPr>
          <w:rFonts w:ascii="Consolas" w:hAnsi="Consolas"/>
          <w:color w:val="ABB2BF"/>
          <w:sz w:val="21"/>
          <w:szCs w:val="21"/>
          <w:lang w:eastAsia="en-AU"/>
        </w:rPr>
        <w:t>:</w:t>
      </w:r>
      <w:r w:rsidRPr="00702BC3">
        <w:rPr>
          <w:rFonts w:ascii="Consolas" w:hAnsi="Consolas"/>
          <w:color w:val="BBBBBB"/>
          <w:sz w:val="21"/>
          <w:szCs w:val="21"/>
          <w:lang w:eastAsia="en-AU"/>
        </w:rPr>
        <w:t xml:space="preserve"> </w:t>
      </w:r>
      <w:r w:rsidRPr="00702BC3">
        <w:rPr>
          <w:rFonts w:ascii="Consolas" w:hAnsi="Consolas"/>
          <w:color w:val="E5C07B"/>
          <w:sz w:val="21"/>
          <w:szCs w:val="21"/>
          <w:lang w:eastAsia="en-AU"/>
        </w:rPr>
        <w:t>"2023-09-14T19:00:00.000Z"</w:t>
      </w:r>
      <w:r w:rsidRPr="00702BC3">
        <w:rPr>
          <w:rFonts w:ascii="Consolas" w:hAnsi="Consolas"/>
          <w:color w:val="ABB2BF"/>
          <w:sz w:val="21"/>
          <w:szCs w:val="21"/>
          <w:lang w:eastAsia="en-AU"/>
        </w:rPr>
        <w:t>,</w:t>
      </w:r>
    </w:p>
    <w:p w14:paraId="589A7DE7" w14:textId="77777777" w:rsidR="00850C32" w:rsidRPr="00702BC3" w:rsidRDefault="00850C32" w:rsidP="00850C32">
      <w:pPr>
        <w:shd w:val="clear" w:color="auto" w:fill="282C34"/>
        <w:spacing w:line="285" w:lineRule="atLeast"/>
        <w:rPr>
          <w:rFonts w:ascii="Consolas" w:hAnsi="Consolas"/>
          <w:color w:val="BBBBBB"/>
          <w:sz w:val="21"/>
          <w:szCs w:val="21"/>
          <w:lang w:eastAsia="en-AU"/>
        </w:rPr>
      </w:pPr>
      <w:r w:rsidRPr="00702BC3">
        <w:rPr>
          <w:rFonts w:ascii="Consolas" w:hAnsi="Consolas"/>
          <w:color w:val="BBBBBB"/>
          <w:sz w:val="21"/>
          <w:szCs w:val="21"/>
          <w:lang w:eastAsia="en-AU"/>
        </w:rPr>
        <w:t xml:space="preserve">        </w:t>
      </w:r>
      <w:r w:rsidRPr="00702BC3">
        <w:rPr>
          <w:rFonts w:ascii="Consolas" w:hAnsi="Consolas"/>
          <w:color w:val="56B6C2"/>
          <w:sz w:val="21"/>
          <w:szCs w:val="21"/>
          <w:lang w:eastAsia="en-AU"/>
        </w:rPr>
        <w:t>"description"</w:t>
      </w:r>
      <w:r w:rsidRPr="00702BC3">
        <w:rPr>
          <w:rFonts w:ascii="Consolas" w:hAnsi="Consolas"/>
          <w:color w:val="ABB2BF"/>
          <w:sz w:val="21"/>
          <w:szCs w:val="21"/>
          <w:lang w:eastAsia="en-AU"/>
        </w:rPr>
        <w:t>:</w:t>
      </w:r>
      <w:r w:rsidRPr="00702BC3">
        <w:rPr>
          <w:rFonts w:ascii="Consolas" w:hAnsi="Consolas"/>
          <w:color w:val="BBBBBB"/>
          <w:sz w:val="21"/>
          <w:szCs w:val="21"/>
          <w:lang w:eastAsia="en-AU"/>
        </w:rPr>
        <w:t xml:space="preserve"> </w:t>
      </w:r>
      <w:r w:rsidRPr="00702BC3">
        <w:rPr>
          <w:rFonts w:ascii="Consolas" w:hAnsi="Consolas"/>
          <w:color w:val="E5C07B"/>
          <w:sz w:val="21"/>
          <w:szCs w:val="21"/>
          <w:lang w:eastAsia="en-AU"/>
        </w:rPr>
        <w:t>"Two of Australia’s most iconic</w:t>
      </w:r>
      <w:r>
        <w:rPr>
          <w:rFonts w:ascii="Consolas" w:hAnsi="Consolas"/>
          <w:color w:val="E5C07B"/>
          <w:sz w:val="21"/>
          <w:szCs w:val="21"/>
          <w:lang w:eastAsia="en-AU"/>
        </w:rPr>
        <w:t>…</w:t>
      </w:r>
      <w:r w:rsidRPr="00702BC3">
        <w:rPr>
          <w:rFonts w:ascii="Consolas" w:hAnsi="Consolas"/>
          <w:color w:val="E5C07B"/>
          <w:sz w:val="21"/>
          <w:szCs w:val="21"/>
          <w:lang w:eastAsia="en-AU"/>
        </w:rPr>
        <w:t>"</w:t>
      </w:r>
    </w:p>
    <w:p w14:paraId="39DCFC2E" w14:textId="77777777" w:rsidR="00850C32" w:rsidRPr="00702BC3" w:rsidRDefault="00850C32" w:rsidP="00850C32">
      <w:pPr>
        <w:shd w:val="clear" w:color="auto" w:fill="282C34"/>
        <w:spacing w:line="285" w:lineRule="atLeast"/>
        <w:rPr>
          <w:rFonts w:ascii="Consolas" w:hAnsi="Consolas"/>
          <w:color w:val="BBBBBB"/>
          <w:sz w:val="21"/>
          <w:szCs w:val="21"/>
          <w:lang w:eastAsia="en-AU"/>
        </w:rPr>
      </w:pPr>
      <w:r w:rsidRPr="00702BC3">
        <w:rPr>
          <w:rFonts w:ascii="Consolas" w:hAnsi="Consolas"/>
          <w:color w:val="BBBBBB"/>
          <w:sz w:val="21"/>
          <w:szCs w:val="21"/>
          <w:lang w:eastAsia="en-AU"/>
        </w:rPr>
        <w:t>    }</w:t>
      </w:r>
    </w:p>
    <w:p w14:paraId="6DC354D0" w14:textId="77777777" w:rsidR="00850C32" w:rsidRPr="00702BC3" w:rsidRDefault="00850C32" w:rsidP="00850C32">
      <w:pPr>
        <w:shd w:val="clear" w:color="auto" w:fill="282C34"/>
        <w:spacing w:line="285" w:lineRule="atLeast"/>
        <w:rPr>
          <w:rFonts w:ascii="Consolas" w:hAnsi="Consolas"/>
          <w:color w:val="BBBBBB"/>
          <w:sz w:val="21"/>
          <w:szCs w:val="21"/>
          <w:lang w:eastAsia="en-AU"/>
        </w:rPr>
      </w:pPr>
      <w:r w:rsidRPr="00702BC3">
        <w:rPr>
          <w:rFonts w:ascii="Consolas" w:hAnsi="Consolas"/>
          <w:color w:val="BBBBBB"/>
          <w:sz w:val="21"/>
          <w:szCs w:val="21"/>
          <w:lang w:eastAsia="en-AU"/>
        </w:rPr>
        <w:t>]</w:t>
      </w:r>
    </w:p>
    <w:p w14:paraId="20867C57" w14:textId="77777777" w:rsidR="00850C32" w:rsidRDefault="00850C32" w:rsidP="00850C32">
      <w:pPr>
        <w:rPr>
          <w:color w:val="4F81BD" w:themeColor="accent1"/>
        </w:rPr>
      </w:pPr>
    </w:p>
    <w:p w14:paraId="04A5AF39" w14:textId="77777777" w:rsidR="00850C32" w:rsidRDefault="00850C32" w:rsidP="00850C32"/>
    <w:p w14:paraId="060B97DA" w14:textId="77777777" w:rsidR="00DA0F02" w:rsidRPr="002E7BF1" w:rsidRDefault="00DA0F02" w:rsidP="00DA0F02">
      <w:pPr>
        <w:rPr>
          <w:b/>
          <w:bCs/>
        </w:rPr>
      </w:pPr>
      <w:r>
        <w:rPr>
          <w:b/>
          <w:bCs/>
        </w:rPr>
        <w:t>1</w:t>
      </w:r>
      <w:r w:rsidRPr="002E7BF1">
        <w:rPr>
          <w:b/>
          <w:bCs/>
        </w:rPr>
        <w:t>.1.7. Task breakdown</w:t>
      </w:r>
    </w:p>
    <w:p w14:paraId="05CD41D8" w14:textId="77777777" w:rsidR="00DA0F02" w:rsidRDefault="00DA0F02" w:rsidP="00DA0F02"/>
    <w:p w14:paraId="6FF83979" w14:textId="77777777" w:rsidR="00850C32" w:rsidRPr="00850C32" w:rsidRDefault="00850C32" w:rsidP="00850C32">
      <w:pPr>
        <w:pStyle w:val="ListParagraph"/>
        <w:numPr>
          <w:ilvl w:val="0"/>
          <w:numId w:val="40"/>
        </w:numPr>
        <w:spacing w:after="200" w:line="276" w:lineRule="auto"/>
        <w:rPr>
          <w:color w:val="4F81BD" w:themeColor="accent1"/>
        </w:rPr>
      </w:pPr>
      <w:r w:rsidRPr="00850C32">
        <w:rPr>
          <w:color w:val="4F81BD" w:themeColor="accent1"/>
        </w:rPr>
        <w:t>Initial meeting with client to discuss proposed brief (2 hours)</w:t>
      </w:r>
    </w:p>
    <w:p w14:paraId="20C1D3A4" w14:textId="77777777" w:rsidR="00850C32" w:rsidRPr="00850C32" w:rsidRDefault="00850C32" w:rsidP="00850C32">
      <w:pPr>
        <w:pStyle w:val="ListParagraph"/>
        <w:numPr>
          <w:ilvl w:val="0"/>
          <w:numId w:val="40"/>
        </w:numPr>
        <w:spacing w:after="200" w:line="276" w:lineRule="auto"/>
        <w:rPr>
          <w:color w:val="4F81BD" w:themeColor="accent1"/>
        </w:rPr>
      </w:pPr>
      <w:r w:rsidRPr="00850C32">
        <w:rPr>
          <w:color w:val="4F81BD" w:themeColor="accent1"/>
        </w:rPr>
        <w:t>Research and analysis of market and competition (4 hours)</w:t>
      </w:r>
    </w:p>
    <w:p w14:paraId="46E0F7A5" w14:textId="77777777" w:rsidR="00850C32" w:rsidRPr="00850C32" w:rsidRDefault="00850C32" w:rsidP="00850C32">
      <w:pPr>
        <w:pStyle w:val="ListParagraph"/>
        <w:numPr>
          <w:ilvl w:val="0"/>
          <w:numId w:val="40"/>
        </w:numPr>
        <w:spacing w:after="200" w:line="276" w:lineRule="auto"/>
        <w:rPr>
          <w:color w:val="4F81BD" w:themeColor="accent1"/>
        </w:rPr>
      </w:pPr>
      <w:r w:rsidRPr="00850C32">
        <w:rPr>
          <w:color w:val="4F81BD" w:themeColor="accent1"/>
        </w:rPr>
        <w:t>Develop site architecture, output sitemap (2 hours)</w:t>
      </w:r>
    </w:p>
    <w:p w14:paraId="3F895034" w14:textId="77777777" w:rsidR="00850C32" w:rsidRPr="00850C32" w:rsidRDefault="00850C32" w:rsidP="00850C32">
      <w:pPr>
        <w:pStyle w:val="ListParagraph"/>
        <w:numPr>
          <w:ilvl w:val="0"/>
          <w:numId w:val="40"/>
        </w:numPr>
        <w:spacing w:after="200" w:line="276" w:lineRule="auto"/>
        <w:rPr>
          <w:color w:val="4F81BD" w:themeColor="accent1"/>
        </w:rPr>
      </w:pPr>
      <w:r w:rsidRPr="00850C32">
        <w:rPr>
          <w:color w:val="4F81BD" w:themeColor="accent1"/>
        </w:rPr>
        <w:t>Develop mockups and wireframes and seek client approval (2 days)</w:t>
      </w:r>
    </w:p>
    <w:p w14:paraId="11D6BDE0" w14:textId="77777777" w:rsidR="00850C32" w:rsidRPr="00850C32" w:rsidRDefault="00850C32" w:rsidP="00850C32">
      <w:pPr>
        <w:pStyle w:val="ListParagraph"/>
        <w:numPr>
          <w:ilvl w:val="0"/>
          <w:numId w:val="40"/>
        </w:numPr>
        <w:spacing w:after="200" w:line="276" w:lineRule="auto"/>
        <w:rPr>
          <w:color w:val="4F81BD" w:themeColor="accent1"/>
        </w:rPr>
      </w:pPr>
      <w:r w:rsidRPr="00850C32">
        <w:rPr>
          <w:color w:val="4F81BD" w:themeColor="accent1"/>
        </w:rPr>
        <w:t>Install and test required technology stack (1 hours)</w:t>
      </w:r>
    </w:p>
    <w:p w14:paraId="763EEBD3" w14:textId="54C7E29E" w:rsidR="00850C32" w:rsidRPr="00850C32" w:rsidRDefault="00850C32" w:rsidP="00850C32">
      <w:pPr>
        <w:pStyle w:val="ListParagraph"/>
        <w:numPr>
          <w:ilvl w:val="0"/>
          <w:numId w:val="40"/>
        </w:numPr>
        <w:spacing w:after="200" w:line="276" w:lineRule="auto"/>
        <w:rPr>
          <w:color w:val="4F81BD" w:themeColor="accent1"/>
        </w:rPr>
      </w:pPr>
      <w:r w:rsidRPr="00850C32">
        <w:rPr>
          <w:color w:val="4F81BD" w:themeColor="accent1"/>
        </w:rPr>
        <w:t>Configure MongoDB and create database with sample data</w:t>
      </w:r>
      <w:r w:rsidR="000113D9">
        <w:rPr>
          <w:color w:val="4F81BD" w:themeColor="accent1"/>
        </w:rPr>
        <w:t xml:space="preserve"> (1 hour)</w:t>
      </w:r>
    </w:p>
    <w:p w14:paraId="66E9F95B" w14:textId="2340DD91" w:rsidR="00850C32" w:rsidRPr="00850C32" w:rsidRDefault="00850C32" w:rsidP="00850C32">
      <w:pPr>
        <w:pStyle w:val="ListParagraph"/>
        <w:numPr>
          <w:ilvl w:val="0"/>
          <w:numId w:val="40"/>
        </w:numPr>
        <w:spacing w:after="200" w:line="276" w:lineRule="auto"/>
        <w:rPr>
          <w:color w:val="4F81BD" w:themeColor="accent1"/>
        </w:rPr>
      </w:pPr>
      <w:r w:rsidRPr="00850C32">
        <w:rPr>
          <w:color w:val="4F81BD" w:themeColor="accent1"/>
        </w:rPr>
        <w:t>Build the backend with Node.js and Express etc (</w:t>
      </w:r>
      <w:r w:rsidR="000113D9">
        <w:rPr>
          <w:color w:val="4F81BD" w:themeColor="accent1"/>
        </w:rPr>
        <w:t>2</w:t>
      </w:r>
      <w:r w:rsidRPr="00850C32">
        <w:rPr>
          <w:color w:val="4F81BD" w:themeColor="accent1"/>
        </w:rPr>
        <w:t xml:space="preserve"> day)</w:t>
      </w:r>
    </w:p>
    <w:p w14:paraId="39101411" w14:textId="77777777" w:rsidR="00850C32" w:rsidRPr="00850C32" w:rsidRDefault="00850C32" w:rsidP="00850C32">
      <w:pPr>
        <w:pStyle w:val="ListParagraph"/>
        <w:numPr>
          <w:ilvl w:val="0"/>
          <w:numId w:val="40"/>
        </w:numPr>
        <w:spacing w:after="200" w:line="276" w:lineRule="auto"/>
        <w:rPr>
          <w:color w:val="4F81BD" w:themeColor="accent1"/>
        </w:rPr>
      </w:pPr>
      <w:r w:rsidRPr="00850C32">
        <w:rPr>
          <w:color w:val="4F81BD" w:themeColor="accent1"/>
        </w:rPr>
        <w:t>Build the frontend (adapt the mockups to become the active frontend pages) (1 day)</w:t>
      </w:r>
    </w:p>
    <w:p w14:paraId="38DE9B41" w14:textId="77777777" w:rsidR="00850C32" w:rsidRPr="00850C32" w:rsidRDefault="00850C32" w:rsidP="00850C32">
      <w:pPr>
        <w:pStyle w:val="ListParagraph"/>
        <w:numPr>
          <w:ilvl w:val="0"/>
          <w:numId w:val="40"/>
        </w:numPr>
        <w:spacing w:after="200" w:line="276" w:lineRule="auto"/>
        <w:rPr>
          <w:color w:val="4F81BD" w:themeColor="accent1"/>
        </w:rPr>
      </w:pPr>
      <w:r w:rsidRPr="00850C32">
        <w:rPr>
          <w:color w:val="4F81BD" w:themeColor="accent1"/>
        </w:rPr>
        <w:t>Ensure frontend and backend integrate harmoniously (1 day)</w:t>
      </w:r>
    </w:p>
    <w:p w14:paraId="4EF6E69A" w14:textId="77777777" w:rsidR="00850C32" w:rsidRPr="00850C32" w:rsidRDefault="00850C32" w:rsidP="00850C32">
      <w:pPr>
        <w:pStyle w:val="ListParagraph"/>
        <w:numPr>
          <w:ilvl w:val="0"/>
          <w:numId w:val="40"/>
        </w:numPr>
        <w:spacing w:after="200" w:line="276" w:lineRule="auto"/>
        <w:rPr>
          <w:color w:val="4F81BD" w:themeColor="accent1"/>
        </w:rPr>
      </w:pPr>
      <w:r w:rsidRPr="00850C32">
        <w:rPr>
          <w:color w:val="4F81BD" w:themeColor="accent1"/>
        </w:rPr>
        <w:t>Perform testing: UX, Browser, Security, Accessibility (1 day)</w:t>
      </w:r>
    </w:p>
    <w:p w14:paraId="7CE844C6" w14:textId="77777777" w:rsidR="00850C32" w:rsidRPr="00850C32" w:rsidRDefault="00850C32" w:rsidP="00850C32">
      <w:pPr>
        <w:pStyle w:val="ListParagraph"/>
        <w:numPr>
          <w:ilvl w:val="0"/>
          <w:numId w:val="40"/>
        </w:numPr>
        <w:spacing w:after="200" w:line="276" w:lineRule="auto"/>
        <w:rPr>
          <w:color w:val="4F81BD" w:themeColor="accent1"/>
        </w:rPr>
      </w:pPr>
      <w:r w:rsidRPr="00850C32">
        <w:rPr>
          <w:color w:val="4F81BD" w:themeColor="accent1"/>
        </w:rPr>
        <w:t>Optimize/adjust based on test results (1 day)</w:t>
      </w:r>
    </w:p>
    <w:p w14:paraId="487FE210" w14:textId="149685C7" w:rsidR="00DA0F02" w:rsidRDefault="00DA0F02" w:rsidP="00DA0F02">
      <w:pPr>
        <w:spacing w:beforeLines="40" w:before="96" w:afterLines="40" w:after="96"/>
        <w:jc w:val="both"/>
        <w:rPr>
          <w:b/>
          <w:sz w:val="24"/>
        </w:rPr>
      </w:pPr>
      <w:r>
        <w:rPr>
          <w:b/>
          <w:sz w:val="24"/>
        </w:rPr>
        <w:lastRenderedPageBreak/>
        <w:t xml:space="preserve">Task 1.2: </w:t>
      </w:r>
      <w:r w:rsidRPr="00306C2F">
        <w:rPr>
          <w:b/>
          <w:sz w:val="24"/>
        </w:rPr>
        <w:t xml:space="preserve">Build a </w:t>
      </w:r>
      <w:r w:rsidR="00414D10">
        <w:rPr>
          <w:b/>
          <w:sz w:val="24"/>
        </w:rPr>
        <w:t>Mockup</w:t>
      </w:r>
    </w:p>
    <w:p w14:paraId="6D104B56" w14:textId="77777777" w:rsidR="00DA0F02" w:rsidRDefault="00DA0F02" w:rsidP="00DA0F02">
      <w:pPr>
        <w:spacing w:beforeLines="40" w:before="96" w:afterLines="40" w:after="96"/>
        <w:jc w:val="both"/>
      </w:pPr>
      <w:r>
        <w:t xml:space="preserve">You will need to build a prototype of the website </w:t>
      </w:r>
      <w:r w:rsidRPr="00082765">
        <w:rPr>
          <w:u w:val="single"/>
        </w:rPr>
        <w:t>user interface</w:t>
      </w:r>
      <w:r>
        <w:t xml:space="preserve">. In other words, you will create a </w:t>
      </w:r>
      <w:r w:rsidRPr="0094533D">
        <w:rPr>
          <w:b/>
          <w:bCs/>
          <w:i/>
          <w:iCs/>
        </w:rPr>
        <w:t>mock-up</w:t>
      </w:r>
      <w:r>
        <w:t xml:space="preserve"> the </w:t>
      </w:r>
      <w:r w:rsidRPr="0081226C">
        <w:rPr>
          <w:b/>
          <w:bCs/>
        </w:rPr>
        <w:t>main page</w:t>
      </w:r>
      <w:r>
        <w:t xml:space="preserve"> of the website you are building.</w:t>
      </w:r>
    </w:p>
    <w:p w14:paraId="2527260B" w14:textId="77777777" w:rsidR="00DA0F02" w:rsidRDefault="00DA0F02" w:rsidP="00DA0F02">
      <w:pPr>
        <w:spacing w:beforeLines="40" w:before="96" w:afterLines="40" w:after="96"/>
        <w:jc w:val="both"/>
      </w:pPr>
      <w:r>
        <w:t>The prototype must be built with HTML and CSS (at a minimum).</w:t>
      </w:r>
    </w:p>
    <w:p w14:paraId="69EB3AF3" w14:textId="77777777" w:rsidR="00DA0F02" w:rsidRDefault="00DA0F02" w:rsidP="00DA0F02">
      <w:pPr>
        <w:spacing w:beforeLines="40" w:before="96" w:afterLines="40" w:after="96"/>
        <w:jc w:val="both"/>
      </w:pPr>
      <w:r>
        <w:t>A prototype generally shouldn’t need to contain any significant scripting – it just has to look right. For example: A web page would normally use scripting to grab data from a server/database to display on the page, but in this case, you would just manually add some sample data in the HTML page of your prototype.</w:t>
      </w:r>
    </w:p>
    <w:p w14:paraId="00417D02" w14:textId="77777777" w:rsidR="00DA0F02" w:rsidRDefault="00DA0F02" w:rsidP="00DA0F02">
      <w:pPr>
        <w:spacing w:after="200" w:line="276" w:lineRule="auto"/>
      </w:pPr>
      <w:r>
        <w:t>Once you begin the coding phase of website development, this prototype can be used as a template/starting point for building your pages.</w:t>
      </w:r>
    </w:p>
    <w:p w14:paraId="6B656B73" w14:textId="77777777" w:rsidR="00DA0F02" w:rsidRDefault="00DA0F02" w:rsidP="00DA0F02">
      <w:pPr>
        <w:spacing w:after="200" w:line="276" w:lineRule="auto"/>
      </w:pPr>
      <w:r>
        <w:t>Once complete, save your prototype somewhere safe. It will be used in Task 1.3 and will also be included in the submission for this assessment task.</w:t>
      </w:r>
      <w:r>
        <w:br w:type="page"/>
      </w:r>
    </w:p>
    <w:p w14:paraId="2CD7FDB0" w14:textId="77777777" w:rsidR="00DA0F02" w:rsidRDefault="00DA0F02" w:rsidP="00DA0F02">
      <w:pPr>
        <w:spacing w:beforeLines="40" w:before="96" w:afterLines="40" w:after="96"/>
        <w:jc w:val="both"/>
        <w:rPr>
          <w:b/>
          <w:sz w:val="24"/>
        </w:rPr>
      </w:pPr>
      <w:r>
        <w:rPr>
          <w:b/>
          <w:sz w:val="24"/>
        </w:rPr>
        <w:lastRenderedPageBreak/>
        <w:t>Task 1.3: Meeting with Client</w:t>
      </w:r>
    </w:p>
    <w:p w14:paraId="752C01CE" w14:textId="77777777" w:rsidR="00DA0F02" w:rsidRDefault="00DA0F02" w:rsidP="00DA0F02">
      <w:pPr>
        <w:spacing w:after="200" w:line="276" w:lineRule="auto"/>
      </w:pPr>
      <w:r>
        <w:t>In this task you will arrange and participate in a meeting with the client.</w:t>
      </w:r>
    </w:p>
    <w:p w14:paraId="344E36DF" w14:textId="77777777" w:rsidR="00DA0F02" w:rsidRDefault="00DA0F02" w:rsidP="00DA0F02">
      <w:pPr>
        <w:spacing w:after="200" w:line="276" w:lineRule="auto"/>
      </w:pPr>
      <w:r>
        <w:t>In the meeting, you will discuss your plan (</w:t>
      </w:r>
      <w:r w:rsidRPr="009D71C0">
        <w:rPr>
          <w:b/>
          <w:bCs/>
        </w:rPr>
        <w:t>Task 1.1</w:t>
      </w:r>
      <w:r>
        <w:t>) and demonstrate your prototype (</w:t>
      </w:r>
      <w:r w:rsidRPr="009D71C0">
        <w:rPr>
          <w:b/>
          <w:bCs/>
        </w:rPr>
        <w:t>Task 1.2</w:t>
      </w:r>
      <w:r>
        <w:t>).</w:t>
      </w:r>
    </w:p>
    <w:p w14:paraId="379BC661" w14:textId="77777777" w:rsidR="00DA0F02" w:rsidRDefault="00DA0F02" w:rsidP="00DA0F02">
      <w:pPr>
        <w:spacing w:after="200" w:line="276" w:lineRule="auto"/>
      </w:pPr>
      <w:r>
        <w:t>Specific points to cover with the client during the meeting include:</w:t>
      </w:r>
    </w:p>
    <w:p w14:paraId="6E164802" w14:textId="77777777" w:rsidR="00DA0F02" w:rsidRDefault="00DA0F02" w:rsidP="00DA0F02">
      <w:pPr>
        <w:pStyle w:val="ListParagraph"/>
        <w:numPr>
          <w:ilvl w:val="0"/>
          <w:numId w:val="37"/>
        </w:numPr>
        <w:spacing w:after="200" w:line="276" w:lineRule="auto"/>
      </w:pPr>
      <w:r>
        <w:t>Show and discuss the website plan (</w:t>
      </w:r>
      <w:r>
        <w:rPr>
          <w:b/>
          <w:bCs/>
        </w:rPr>
        <w:t>Task 1.1</w:t>
      </w:r>
      <w:r>
        <w:t>)</w:t>
      </w:r>
    </w:p>
    <w:p w14:paraId="67D56D95" w14:textId="77777777" w:rsidR="00DA0F02" w:rsidRDefault="00DA0F02" w:rsidP="00DA0F02">
      <w:pPr>
        <w:pStyle w:val="ListParagraph"/>
        <w:numPr>
          <w:ilvl w:val="0"/>
          <w:numId w:val="37"/>
        </w:numPr>
        <w:spacing w:after="200" w:line="276" w:lineRule="auto"/>
      </w:pPr>
      <w:r>
        <w:t>Discuss the site capabilities</w:t>
      </w:r>
    </w:p>
    <w:p w14:paraId="01D9ECE3" w14:textId="77777777" w:rsidR="00DA0F02" w:rsidRDefault="00DA0F02" w:rsidP="00DA0F02">
      <w:pPr>
        <w:pStyle w:val="ListParagraph"/>
        <w:numPr>
          <w:ilvl w:val="0"/>
          <w:numId w:val="37"/>
        </w:numPr>
        <w:spacing w:after="200" w:line="276" w:lineRule="auto"/>
      </w:pPr>
      <w:r>
        <w:t>Demonstrate the prototype (</w:t>
      </w:r>
      <w:r>
        <w:rPr>
          <w:b/>
          <w:bCs/>
        </w:rPr>
        <w:t>Task 1.2</w:t>
      </w:r>
      <w:r>
        <w:t>)</w:t>
      </w:r>
    </w:p>
    <w:p w14:paraId="20616854" w14:textId="77777777" w:rsidR="00DA0F02" w:rsidRDefault="00DA0F02" w:rsidP="00DA0F02">
      <w:pPr>
        <w:pStyle w:val="ListParagraph"/>
        <w:numPr>
          <w:ilvl w:val="0"/>
          <w:numId w:val="37"/>
        </w:numPr>
        <w:spacing w:after="200" w:line="276" w:lineRule="auto"/>
      </w:pPr>
      <w:r>
        <w:t>Any recommendations that would increase capability and/or efficiency of the site, or improve the development process</w:t>
      </w:r>
    </w:p>
    <w:p w14:paraId="53EC2A45" w14:textId="77777777" w:rsidR="00DA0F02" w:rsidRDefault="00DA0F02" w:rsidP="00DA0F02">
      <w:pPr>
        <w:pStyle w:val="ListParagraph"/>
        <w:numPr>
          <w:ilvl w:val="0"/>
          <w:numId w:val="37"/>
        </w:numPr>
        <w:spacing w:after="200" w:line="276" w:lineRule="auto"/>
      </w:pPr>
      <w:r>
        <w:t>Negotiations on site capabilities and efficiency</w:t>
      </w:r>
    </w:p>
    <w:p w14:paraId="261E7C0C" w14:textId="77777777" w:rsidR="00DA0F02" w:rsidRDefault="00DA0F02" w:rsidP="00DA0F02">
      <w:pPr>
        <w:spacing w:after="200" w:line="276" w:lineRule="auto"/>
      </w:pPr>
      <w:r>
        <w:t xml:space="preserve">You must seek and document feedback received from the client. Use </w:t>
      </w:r>
      <w:r w:rsidRPr="009D71C0">
        <w:rPr>
          <w:b/>
          <w:bCs/>
        </w:rPr>
        <w:t>Template 1.3.1</w:t>
      </w:r>
      <w:r>
        <w:t xml:space="preserve"> below to record details of the meeting. Copy the template to a new document, fill in details, and store it ready for submission with other items for Task 1.</w:t>
      </w:r>
    </w:p>
    <w:tbl>
      <w:tblPr>
        <w:tblStyle w:val="TableGrid"/>
        <w:tblW w:w="0" w:type="auto"/>
        <w:tblLook w:val="04A0" w:firstRow="1" w:lastRow="0" w:firstColumn="1" w:lastColumn="0" w:noHBand="0" w:noVBand="1"/>
      </w:tblPr>
      <w:tblGrid>
        <w:gridCol w:w="3055"/>
        <w:gridCol w:w="5961"/>
      </w:tblGrid>
      <w:tr w:rsidR="00DA0F02" w:rsidRPr="00E06685" w14:paraId="0F3883B2" w14:textId="77777777" w:rsidTr="00036561">
        <w:tc>
          <w:tcPr>
            <w:tcW w:w="9016" w:type="dxa"/>
            <w:gridSpan w:val="2"/>
            <w:shd w:val="clear" w:color="auto" w:fill="D9D9D9" w:themeFill="background1" w:themeFillShade="D9"/>
          </w:tcPr>
          <w:p w14:paraId="7A89B02C" w14:textId="77777777" w:rsidR="00DA0F02" w:rsidRPr="00E06685" w:rsidRDefault="00DA0F02" w:rsidP="00036561">
            <w:pPr>
              <w:jc w:val="center"/>
              <w:rPr>
                <w:sz w:val="36"/>
                <w:szCs w:val="36"/>
              </w:rPr>
            </w:pPr>
            <w:r>
              <w:rPr>
                <w:sz w:val="36"/>
                <w:szCs w:val="36"/>
              </w:rPr>
              <w:t>Template 1.3.1 Meeting and Client Feedback Log</w:t>
            </w:r>
          </w:p>
        </w:tc>
      </w:tr>
      <w:tr w:rsidR="00DA0F02" w:rsidRPr="0025389C" w14:paraId="5FE0A3F2" w14:textId="77777777" w:rsidTr="00036561">
        <w:tc>
          <w:tcPr>
            <w:tcW w:w="3055" w:type="dxa"/>
            <w:shd w:val="clear" w:color="auto" w:fill="D9D9D9" w:themeFill="background1" w:themeFillShade="D9"/>
            <w:vAlign w:val="center"/>
          </w:tcPr>
          <w:p w14:paraId="0620F2F3" w14:textId="77777777" w:rsidR="00DA0F02" w:rsidRPr="0025389C" w:rsidRDefault="00DA0F02" w:rsidP="00036561">
            <w:pPr>
              <w:rPr>
                <w:b/>
                <w:bCs/>
              </w:rPr>
            </w:pPr>
            <w:r>
              <w:rPr>
                <w:b/>
                <w:bCs/>
              </w:rPr>
              <w:t>Meeting date/time</w:t>
            </w:r>
          </w:p>
        </w:tc>
        <w:tc>
          <w:tcPr>
            <w:tcW w:w="5961" w:type="dxa"/>
          </w:tcPr>
          <w:p w14:paraId="3914F8FE" w14:textId="77777777" w:rsidR="00DA0F02" w:rsidRDefault="00DA0F02" w:rsidP="00036561"/>
          <w:p w14:paraId="74A10242" w14:textId="77777777" w:rsidR="00DA0F02" w:rsidRPr="0025389C" w:rsidRDefault="00DA0F02" w:rsidP="00036561"/>
        </w:tc>
      </w:tr>
      <w:tr w:rsidR="00DA0F02" w:rsidRPr="0025389C" w14:paraId="717ABBAA" w14:textId="77777777" w:rsidTr="00036561">
        <w:tc>
          <w:tcPr>
            <w:tcW w:w="3055" w:type="dxa"/>
            <w:shd w:val="clear" w:color="auto" w:fill="D9D9D9" w:themeFill="background1" w:themeFillShade="D9"/>
            <w:vAlign w:val="center"/>
          </w:tcPr>
          <w:p w14:paraId="47FE726D" w14:textId="77777777" w:rsidR="00DA0F02" w:rsidRPr="0025389C" w:rsidRDefault="00DA0F02" w:rsidP="00036561">
            <w:pPr>
              <w:rPr>
                <w:b/>
                <w:bCs/>
              </w:rPr>
            </w:pPr>
            <w:r>
              <w:rPr>
                <w:b/>
                <w:bCs/>
              </w:rPr>
              <w:t>Attendees</w:t>
            </w:r>
          </w:p>
        </w:tc>
        <w:tc>
          <w:tcPr>
            <w:tcW w:w="5961" w:type="dxa"/>
          </w:tcPr>
          <w:p w14:paraId="07788E93" w14:textId="77777777" w:rsidR="00DA0F02" w:rsidRDefault="00DA0F02" w:rsidP="00036561"/>
          <w:p w14:paraId="3702621D" w14:textId="77777777" w:rsidR="00DA0F02" w:rsidRPr="0025389C" w:rsidRDefault="00DA0F02" w:rsidP="00036561"/>
        </w:tc>
      </w:tr>
      <w:tr w:rsidR="00DA0F02" w14:paraId="11FA97AE" w14:textId="77777777" w:rsidTr="00036561">
        <w:tc>
          <w:tcPr>
            <w:tcW w:w="3055" w:type="dxa"/>
            <w:shd w:val="clear" w:color="auto" w:fill="D9D9D9" w:themeFill="background1" w:themeFillShade="D9"/>
            <w:vAlign w:val="center"/>
          </w:tcPr>
          <w:p w14:paraId="0C7E4D64" w14:textId="77777777" w:rsidR="00DA0F02" w:rsidRPr="0025389C" w:rsidRDefault="00DA0F02" w:rsidP="00036561">
            <w:pPr>
              <w:rPr>
                <w:b/>
                <w:bCs/>
              </w:rPr>
            </w:pPr>
            <w:r>
              <w:rPr>
                <w:b/>
                <w:bCs/>
              </w:rPr>
              <w:t>Location</w:t>
            </w:r>
          </w:p>
        </w:tc>
        <w:tc>
          <w:tcPr>
            <w:tcW w:w="5961" w:type="dxa"/>
          </w:tcPr>
          <w:p w14:paraId="646BA6B4" w14:textId="77777777" w:rsidR="00DA0F02" w:rsidRDefault="00DA0F02" w:rsidP="00036561"/>
          <w:p w14:paraId="10E73C22" w14:textId="77777777" w:rsidR="00DA0F02" w:rsidRDefault="00DA0F02" w:rsidP="00036561"/>
        </w:tc>
      </w:tr>
      <w:tr w:rsidR="00DA0F02" w14:paraId="7039B406" w14:textId="77777777" w:rsidTr="00036561">
        <w:tc>
          <w:tcPr>
            <w:tcW w:w="3055" w:type="dxa"/>
            <w:shd w:val="clear" w:color="auto" w:fill="D9D9D9" w:themeFill="background1" w:themeFillShade="D9"/>
            <w:vAlign w:val="center"/>
          </w:tcPr>
          <w:p w14:paraId="5599B1F2" w14:textId="77777777" w:rsidR="00DA0F02" w:rsidRDefault="00DA0F02" w:rsidP="00036561">
            <w:pPr>
              <w:rPr>
                <w:b/>
                <w:bCs/>
              </w:rPr>
            </w:pPr>
            <w:r>
              <w:rPr>
                <w:b/>
                <w:bCs/>
              </w:rPr>
              <w:t>Meeting agenda</w:t>
            </w:r>
          </w:p>
        </w:tc>
        <w:tc>
          <w:tcPr>
            <w:tcW w:w="5961" w:type="dxa"/>
          </w:tcPr>
          <w:p w14:paraId="044C728D" w14:textId="77777777" w:rsidR="00DA0F02" w:rsidRDefault="00DA0F02" w:rsidP="00036561"/>
          <w:p w14:paraId="03D33257" w14:textId="77777777" w:rsidR="00DA0F02" w:rsidRDefault="00DA0F02" w:rsidP="00036561"/>
          <w:p w14:paraId="583EE009" w14:textId="77777777" w:rsidR="00DA0F02" w:rsidRDefault="00DA0F02" w:rsidP="00036561"/>
          <w:p w14:paraId="7F25AE74" w14:textId="77777777" w:rsidR="00DA0F02" w:rsidRDefault="00DA0F02" w:rsidP="00036561"/>
          <w:p w14:paraId="63A29BA3" w14:textId="77777777" w:rsidR="00DA0F02" w:rsidRDefault="00DA0F02" w:rsidP="00036561"/>
        </w:tc>
      </w:tr>
      <w:tr w:rsidR="00DA0F02" w14:paraId="7DE77964" w14:textId="77777777" w:rsidTr="00036561">
        <w:tc>
          <w:tcPr>
            <w:tcW w:w="3055" w:type="dxa"/>
            <w:shd w:val="clear" w:color="auto" w:fill="D9D9D9" w:themeFill="background1" w:themeFillShade="D9"/>
            <w:vAlign w:val="center"/>
          </w:tcPr>
          <w:p w14:paraId="70BC3506" w14:textId="77777777" w:rsidR="00DA0F02" w:rsidRDefault="00DA0F02" w:rsidP="00036561">
            <w:pPr>
              <w:rPr>
                <w:b/>
                <w:bCs/>
              </w:rPr>
            </w:pPr>
            <w:r>
              <w:rPr>
                <w:b/>
                <w:bCs/>
              </w:rPr>
              <w:t>Feedback received/notes</w:t>
            </w:r>
          </w:p>
        </w:tc>
        <w:tc>
          <w:tcPr>
            <w:tcW w:w="5961" w:type="dxa"/>
          </w:tcPr>
          <w:p w14:paraId="7F4B2847" w14:textId="77777777" w:rsidR="00DA0F02" w:rsidRDefault="00DA0F02" w:rsidP="00036561"/>
          <w:p w14:paraId="01552ACD" w14:textId="77777777" w:rsidR="00DA0F02" w:rsidRDefault="00DA0F02" w:rsidP="00036561"/>
          <w:p w14:paraId="3B57A974" w14:textId="77777777" w:rsidR="00DA0F02" w:rsidRDefault="00DA0F02" w:rsidP="00036561"/>
          <w:p w14:paraId="2D0C9CB6" w14:textId="77777777" w:rsidR="00DA0F02" w:rsidRDefault="00DA0F02" w:rsidP="00036561"/>
          <w:p w14:paraId="57E4C1B1" w14:textId="77777777" w:rsidR="00DA0F02" w:rsidRDefault="00DA0F02" w:rsidP="00036561"/>
        </w:tc>
      </w:tr>
      <w:tr w:rsidR="00DA0F02" w14:paraId="4A7BC747" w14:textId="77777777" w:rsidTr="00036561">
        <w:tc>
          <w:tcPr>
            <w:tcW w:w="3055" w:type="dxa"/>
            <w:shd w:val="clear" w:color="auto" w:fill="D9D9D9" w:themeFill="background1" w:themeFillShade="D9"/>
            <w:vAlign w:val="center"/>
          </w:tcPr>
          <w:p w14:paraId="3428E638" w14:textId="77777777" w:rsidR="00DA0F02" w:rsidRDefault="00DA0F02" w:rsidP="00036561">
            <w:pPr>
              <w:rPr>
                <w:b/>
                <w:bCs/>
              </w:rPr>
            </w:pPr>
            <w:r>
              <w:rPr>
                <w:b/>
                <w:bCs/>
              </w:rPr>
              <w:t>Summary of changes to plan (based on feedback)</w:t>
            </w:r>
          </w:p>
        </w:tc>
        <w:tc>
          <w:tcPr>
            <w:tcW w:w="5961" w:type="dxa"/>
          </w:tcPr>
          <w:p w14:paraId="2014B39C" w14:textId="77777777" w:rsidR="00DA0F02" w:rsidRDefault="00DA0F02" w:rsidP="00036561"/>
          <w:p w14:paraId="553B232A" w14:textId="77777777" w:rsidR="00DA0F02" w:rsidRDefault="00DA0F02" w:rsidP="00036561"/>
          <w:p w14:paraId="58C0E4A3" w14:textId="77777777" w:rsidR="00DA0F02" w:rsidRDefault="00DA0F02" w:rsidP="00036561"/>
          <w:p w14:paraId="7B102E02" w14:textId="77777777" w:rsidR="00DA0F02" w:rsidRDefault="00DA0F02" w:rsidP="00036561"/>
          <w:p w14:paraId="36C1F90A" w14:textId="77777777" w:rsidR="00DA0F02" w:rsidRDefault="00DA0F02" w:rsidP="00036561"/>
        </w:tc>
      </w:tr>
    </w:tbl>
    <w:p w14:paraId="0998D60C" w14:textId="77777777" w:rsidR="00DA0F02" w:rsidRDefault="00DA0F02" w:rsidP="00DA0F02"/>
    <w:p w14:paraId="47584960" w14:textId="77777777" w:rsidR="00DA0F02" w:rsidRDefault="00DA0F02" w:rsidP="00DA0F02">
      <w:pPr>
        <w:spacing w:after="200" w:line="276" w:lineRule="auto"/>
        <w:rPr>
          <w:b/>
          <w:sz w:val="28"/>
          <w:szCs w:val="28"/>
        </w:rPr>
      </w:pPr>
      <w:r>
        <w:rPr>
          <w:b/>
          <w:sz w:val="28"/>
          <w:szCs w:val="28"/>
        </w:rPr>
        <w:br w:type="page"/>
      </w:r>
    </w:p>
    <w:p w14:paraId="2103B880" w14:textId="77777777" w:rsidR="00DA0F02" w:rsidRPr="006F7C06" w:rsidRDefault="00DA0F02" w:rsidP="00DA0F02">
      <w:pPr>
        <w:spacing w:line="276" w:lineRule="auto"/>
        <w:jc w:val="center"/>
        <w:rPr>
          <w:b/>
          <w:sz w:val="28"/>
          <w:szCs w:val="28"/>
        </w:rPr>
      </w:pPr>
      <w:r>
        <w:rPr>
          <w:b/>
          <w:sz w:val="28"/>
          <w:szCs w:val="28"/>
        </w:rPr>
        <w:lastRenderedPageBreak/>
        <w:t>Assessor Checklist (Task 1.3: Meeting with Client)</w:t>
      </w:r>
    </w:p>
    <w:p w14:paraId="26C9CB10" w14:textId="77777777" w:rsidR="00DA0F02" w:rsidRDefault="00DA0F02" w:rsidP="00DA0F02">
      <w:pPr>
        <w:spacing w:line="276" w:lineRule="auto"/>
        <w:jc w:val="both"/>
      </w:pPr>
    </w:p>
    <w:p w14:paraId="267FE002" w14:textId="77777777" w:rsidR="00DA0F02" w:rsidRPr="00EB5997" w:rsidRDefault="00DA0F02" w:rsidP="00DA0F02">
      <w:pPr>
        <w:spacing w:line="276" w:lineRule="auto"/>
        <w:jc w:val="both"/>
      </w:pPr>
      <w:r w:rsidRPr="00EB5997">
        <w:t xml:space="preserve">Your TasTAFE Assessor </w:t>
      </w:r>
      <w:r>
        <w:t>will verify that you have completed the following:</w:t>
      </w:r>
    </w:p>
    <w:p w14:paraId="12C1733D" w14:textId="77777777" w:rsidR="00DA0F02" w:rsidRPr="00855D76" w:rsidRDefault="00DA0F02" w:rsidP="00DA0F02">
      <w:pPr>
        <w:spacing w:line="276" w:lineRule="auto"/>
        <w:jc w:val="both"/>
      </w:pPr>
    </w:p>
    <w:tbl>
      <w:tblPr>
        <w:tblStyle w:val="TableGrid"/>
        <w:tblW w:w="9239" w:type="dxa"/>
        <w:jc w:val="center"/>
        <w:tblLook w:val="04A0" w:firstRow="1" w:lastRow="0" w:firstColumn="1" w:lastColumn="0" w:noHBand="0" w:noVBand="1"/>
      </w:tblPr>
      <w:tblGrid>
        <w:gridCol w:w="637"/>
        <w:gridCol w:w="8602"/>
      </w:tblGrid>
      <w:tr w:rsidR="00DA0F02" w:rsidRPr="00F647BC" w14:paraId="47B0501E" w14:textId="77777777" w:rsidTr="00036561">
        <w:trPr>
          <w:trHeight w:val="739"/>
          <w:jc w:val="center"/>
        </w:trPr>
        <w:tc>
          <w:tcPr>
            <w:tcW w:w="637" w:type="dxa"/>
          </w:tcPr>
          <w:p w14:paraId="226E9BB7" w14:textId="77777777" w:rsidR="00DA0F02" w:rsidRDefault="00000000" w:rsidP="00036561">
            <w:pPr>
              <w:spacing w:line="276" w:lineRule="auto"/>
            </w:pPr>
            <w:sdt>
              <w:sdtPr>
                <w:rPr>
                  <w:sz w:val="18"/>
                  <w:szCs w:val="18"/>
                </w:rPr>
                <w:id w:val="1580867375"/>
                <w14:checkbox>
                  <w14:checked w14:val="0"/>
                  <w14:checkedState w14:val="2612" w14:font="MS Gothic"/>
                  <w14:uncheckedState w14:val="2610" w14:font="MS Gothic"/>
                </w14:checkbox>
              </w:sdtPr>
              <w:sdtContent>
                <w:r w:rsidR="00DA0F02">
                  <w:rPr>
                    <w:rFonts w:ascii="MS Gothic" w:eastAsia="MS Gothic" w:hAnsi="MS Gothic" w:hint="eastAsia"/>
                    <w:sz w:val="18"/>
                    <w:szCs w:val="18"/>
                  </w:rPr>
                  <w:t>☐</w:t>
                </w:r>
              </w:sdtContent>
            </w:sdt>
          </w:p>
        </w:tc>
        <w:tc>
          <w:tcPr>
            <w:tcW w:w="8602" w:type="dxa"/>
          </w:tcPr>
          <w:p w14:paraId="085889EF" w14:textId="77777777" w:rsidR="00DA0F02" w:rsidRPr="0052466D" w:rsidRDefault="00DA0F02" w:rsidP="00036561">
            <w:pPr>
              <w:spacing w:line="276" w:lineRule="auto"/>
              <w:ind w:left="360"/>
            </w:pPr>
            <w:r>
              <w:t>1.3.2: Candidate has produced at least one prototype of the website user interface. The prototype is professionally presented.</w:t>
            </w:r>
          </w:p>
        </w:tc>
      </w:tr>
      <w:tr w:rsidR="00DA0F02" w:rsidRPr="00F647BC" w14:paraId="287A548F" w14:textId="77777777" w:rsidTr="00036561">
        <w:trPr>
          <w:trHeight w:val="423"/>
          <w:jc w:val="center"/>
        </w:trPr>
        <w:tc>
          <w:tcPr>
            <w:tcW w:w="637" w:type="dxa"/>
          </w:tcPr>
          <w:p w14:paraId="51FE74E0" w14:textId="77777777" w:rsidR="00DA0F02" w:rsidRDefault="00000000" w:rsidP="00036561">
            <w:pPr>
              <w:spacing w:line="276" w:lineRule="auto"/>
              <w:rPr>
                <w:sz w:val="18"/>
                <w:szCs w:val="18"/>
              </w:rPr>
            </w:pPr>
            <w:sdt>
              <w:sdtPr>
                <w:rPr>
                  <w:sz w:val="18"/>
                  <w:szCs w:val="18"/>
                </w:rPr>
                <w:id w:val="-1391952295"/>
                <w14:checkbox>
                  <w14:checked w14:val="0"/>
                  <w14:checkedState w14:val="2612" w14:font="MS Gothic"/>
                  <w14:uncheckedState w14:val="2610" w14:font="MS Gothic"/>
                </w14:checkbox>
              </w:sdtPr>
              <w:sdtContent>
                <w:r w:rsidR="00DA0F02">
                  <w:rPr>
                    <w:rFonts w:ascii="MS Gothic" w:eastAsia="MS Gothic" w:hAnsi="MS Gothic" w:hint="eastAsia"/>
                    <w:sz w:val="18"/>
                    <w:szCs w:val="18"/>
                  </w:rPr>
                  <w:t>☐</w:t>
                </w:r>
              </w:sdtContent>
            </w:sdt>
          </w:p>
        </w:tc>
        <w:tc>
          <w:tcPr>
            <w:tcW w:w="8602" w:type="dxa"/>
          </w:tcPr>
          <w:p w14:paraId="29D69762" w14:textId="77777777" w:rsidR="00DA0F02" w:rsidRDefault="00DA0F02" w:rsidP="00036561">
            <w:pPr>
              <w:spacing w:line="276" w:lineRule="auto"/>
              <w:ind w:left="360"/>
            </w:pPr>
            <w:r>
              <w:t>1.3.3: The presented prototype meets the design requirements of the client.</w:t>
            </w:r>
          </w:p>
        </w:tc>
      </w:tr>
      <w:tr w:rsidR="00DA0F02" w:rsidRPr="00F647BC" w14:paraId="18FA0EE6" w14:textId="77777777" w:rsidTr="00036561">
        <w:trPr>
          <w:trHeight w:val="421"/>
          <w:jc w:val="center"/>
        </w:trPr>
        <w:tc>
          <w:tcPr>
            <w:tcW w:w="637" w:type="dxa"/>
          </w:tcPr>
          <w:p w14:paraId="780AB023" w14:textId="77777777" w:rsidR="00DA0F02" w:rsidRDefault="00000000" w:rsidP="00036561">
            <w:pPr>
              <w:spacing w:line="276" w:lineRule="auto"/>
              <w:rPr>
                <w:sz w:val="18"/>
                <w:szCs w:val="18"/>
              </w:rPr>
            </w:pPr>
            <w:sdt>
              <w:sdtPr>
                <w:rPr>
                  <w:sz w:val="18"/>
                  <w:szCs w:val="18"/>
                </w:rPr>
                <w:id w:val="-2058624858"/>
                <w14:checkbox>
                  <w14:checked w14:val="0"/>
                  <w14:checkedState w14:val="2612" w14:font="MS Gothic"/>
                  <w14:uncheckedState w14:val="2610" w14:font="MS Gothic"/>
                </w14:checkbox>
              </w:sdtPr>
              <w:sdtContent>
                <w:r w:rsidR="00DA0F02">
                  <w:rPr>
                    <w:rFonts w:ascii="MS Gothic" w:eastAsia="MS Gothic" w:hAnsi="MS Gothic" w:hint="eastAsia"/>
                    <w:sz w:val="18"/>
                    <w:szCs w:val="18"/>
                  </w:rPr>
                  <w:t>☐</w:t>
                </w:r>
              </w:sdtContent>
            </w:sdt>
          </w:p>
        </w:tc>
        <w:tc>
          <w:tcPr>
            <w:tcW w:w="8602" w:type="dxa"/>
          </w:tcPr>
          <w:p w14:paraId="4D1425C7" w14:textId="77777777" w:rsidR="00DA0F02" w:rsidRDefault="00DA0F02" w:rsidP="00036561">
            <w:pPr>
              <w:spacing w:line="276" w:lineRule="auto"/>
              <w:ind w:left="360"/>
            </w:pPr>
            <w:r>
              <w:t>1.3.4: Candidate negotiates key aspects of the design and development with the client.</w:t>
            </w:r>
          </w:p>
        </w:tc>
      </w:tr>
    </w:tbl>
    <w:p w14:paraId="4C1A4B98" w14:textId="77777777" w:rsidR="00DA0F02" w:rsidRDefault="00DA0F02" w:rsidP="00DA0F02">
      <w:pPr>
        <w:spacing w:beforeLines="40" w:before="96" w:afterLines="40" w:after="96"/>
        <w:jc w:val="both"/>
        <w:rPr>
          <w:b/>
          <w:sz w:val="24"/>
        </w:rPr>
      </w:pPr>
    </w:p>
    <w:p w14:paraId="27D2EF58" w14:textId="77777777" w:rsidR="00DA0F02" w:rsidRDefault="00DA0F02" w:rsidP="00DA0F02">
      <w:pPr>
        <w:spacing w:after="200" w:line="276" w:lineRule="auto"/>
        <w:rPr>
          <w:b/>
          <w:sz w:val="24"/>
          <w:highlight w:val="yellow"/>
        </w:rPr>
      </w:pPr>
      <w:r>
        <w:rPr>
          <w:b/>
          <w:sz w:val="24"/>
          <w:highlight w:val="yellow"/>
        </w:rPr>
        <w:br w:type="page"/>
      </w:r>
    </w:p>
    <w:p w14:paraId="6234D6BD" w14:textId="77777777" w:rsidR="00DA0F02" w:rsidRPr="0006597C" w:rsidRDefault="00DA0F02" w:rsidP="00DA0F02">
      <w:pPr>
        <w:spacing w:beforeLines="40" w:before="96" w:afterLines="40" w:after="96"/>
        <w:jc w:val="both"/>
        <w:rPr>
          <w:b/>
          <w:sz w:val="24"/>
        </w:rPr>
      </w:pPr>
      <w:r w:rsidRPr="0006597C">
        <w:rPr>
          <w:b/>
          <w:sz w:val="24"/>
        </w:rPr>
        <w:lastRenderedPageBreak/>
        <w:t>Submission</w:t>
      </w:r>
    </w:p>
    <w:p w14:paraId="201EED59" w14:textId="77777777" w:rsidR="00DA0F02" w:rsidRDefault="00DA0F02" w:rsidP="00DA0F02">
      <w:pPr>
        <w:spacing w:beforeLines="40" w:before="96" w:afterLines="40" w:after="96"/>
        <w:jc w:val="both"/>
      </w:pPr>
      <w:r w:rsidRPr="0006597C">
        <w:t xml:space="preserve">The following items must be submitted for </w:t>
      </w:r>
      <w:r>
        <w:t>Assessment Task 1</w:t>
      </w:r>
      <w:r w:rsidRPr="0006597C">
        <w:t>:</w:t>
      </w:r>
    </w:p>
    <w:p w14:paraId="5D843D42" w14:textId="77777777" w:rsidR="00DA0F02" w:rsidRDefault="00DA0F02" w:rsidP="00DA0F02">
      <w:pPr>
        <w:spacing w:beforeLines="40" w:before="96" w:afterLines="40" w:after="96"/>
        <w:jc w:val="both"/>
      </w:pPr>
    </w:p>
    <w:tbl>
      <w:tblPr>
        <w:tblStyle w:val="TableGrid"/>
        <w:tblW w:w="0" w:type="auto"/>
        <w:tblLook w:val="04A0" w:firstRow="1" w:lastRow="0" w:firstColumn="1" w:lastColumn="0" w:noHBand="0" w:noVBand="1"/>
      </w:tblPr>
      <w:tblGrid>
        <w:gridCol w:w="4868"/>
        <w:gridCol w:w="4868"/>
      </w:tblGrid>
      <w:tr w:rsidR="00DA0F02" w14:paraId="55CB3938" w14:textId="77777777" w:rsidTr="00036561">
        <w:tc>
          <w:tcPr>
            <w:tcW w:w="4871" w:type="dxa"/>
            <w:shd w:val="clear" w:color="auto" w:fill="D9D9D9" w:themeFill="background1" w:themeFillShade="D9"/>
          </w:tcPr>
          <w:p w14:paraId="352EE338" w14:textId="77777777" w:rsidR="00DA0F02" w:rsidRPr="00E03748" w:rsidRDefault="00DA0F02" w:rsidP="00036561">
            <w:pPr>
              <w:spacing w:beforeLines="40" w:before="96" w:afterLines="40" w:after="96"/>
              <w:jc w:val="both"/>
              <w:rPr>
                <w:b/>
                <w:bCs/>
              </w:rPr>
            </w:pPr>
            <w:r w:rsidRPr="00E03748">
              <w:rPr>
                <w:b/>
                <w:bCs/>
              </w:rPr>
              <w:t>Task</w:t>
            </w:r>
          </w:p>
        </w:tc>
        <w:tc>
          <w:tcPr>
            <w:tcW w:w="4871" w:type="dxa"/>
            <w:shd w:val="clear" w:color="auto" w:fill="D9D9D9" w:themeFill="background1" w:themeFillShade="D9"/>
          </w:tcPr>
          <w:p w14:paraId="62CFB7CE" w14:textId="77777777" w:rsidR="00DA0F02" w:rsidRPr="00E03748" w:rsidRDefault="00DA0F02" w:rsidP="00036561">
            <w:pPr>
              <w:spacing w:beforeLines="40" w:before="96" w:afterLines="40" w:after="96"/>
              <w:jc w:val="both"/>
              <w:rPr>
                <w:b/>
                <w:bCs/>
                <w:lang w:eastAsia="ar-SA"/>
              </w:rPr>
            </w:pPr>
            <w:r w:rsidRPr="00E03748">
              <w:rPr>
                <w:b/>
                <w:bCs/>
                <w:lang w:eastAsia="ar-SA"/>
              </w:rPr>
              <w:t>Submission requirement</w:t>
            </w:r>
          </w:p>
        </w:tc>
      </w:tr>
      <w:tr w:rsidR="00DA0F02" w14:paraId="6B2A950E" w14:textId="77777777" w:rsidTr="00036561">
        <w:tc>
          <w:tcPr>
            <w:tcW w:w="4871" w:type="dxa"/>
          </w:tcPr>
          <w:p w14:paraId="705EFBF2" w14:textId="77777777" w:rsidR="00DA0F02" w:rsidRDefault="00DA0F02" w:rsidP="00036561">
            <w:pPr>
              <w:spacing w:beforeLines="40" w:before="96" w:afterLines="40" w:after="96"/>
              <w:jc w:val="both"/>
              <w:rPr>
                <w:lang w:eastAsia="ar-SA"/>
              </w:rPr>
            </w:pPr>
            <w:r w:rsidRPr="00B60FEB">
              <w:t>Task 1.1: Develop a Plan</w:t>
            </w:r>
          </w:p>
        </w:tc>
        <w:tc>
          <w:tcPr>
            <w:tcW w:w="4871" w:type="dxa"/>
          </w:tcPr>
          <w:p w14:paraId="06F4749E" w14:textId="77777777" w:rsidR="00DA0F02" w:rsidRDefault="00DA0F02" w:rsidP="00036561">
            <w:pPr>
              <w:spacing w:beforeLines="40" w:before="96" w:afterLines="40" w:after="96"/>
              <w:jc w:val="both"/>
              <w:rPr>
                <w:lang w:eastAsia="ar-SA"/>
              </w:rPr>
            </w:pPr>
            <w:r>
              <w:rPr>
                <w:lang w:eastAsia="ar-SA"/>
              </w:rPr>
              <w:t>The filled plan document</w:t>
            </w:r>
          </w:p>
        </w:tc>
      </w:tr>
      <w:tr w:rsidR="00DA0F02" w14:paraId="72DA3F83" w14:textId="77777777" w:rsidTr="00036561">
        <w:tc>
          <w:tcPr>
            <w:tcW w:w="4871" w:type="dxa"/>
          </w:tcPr>
          <w:p w14:paraId="5BA53B1C" w14:textId="77777777" w:rsidR="00DA0F02" w:rsidRDefault="00DA0F02" w:rsidP="00036561">
            <w:pPr>
              <w:spacing w:beforeLines="40" w:before="96" w:afterLines="40" w:after="96"/>
              <w:jc w:val="both"/>
              <w:rPr>
                <w:lang w:eastAsia="ar-SA"/>
              </w:rPr>
            </w:pPr>
            <w:r w:rsidRPr="00B60FEB">
              <w:t>Task 1.2: Build a Prototype</w:t>
            </w:r>
          </w:p>
        </w:tc>
        <w:tc>
          <w:tcPr>
            <w:tcW w:w="4871" w:type="dxa"/>
          </w:tcPr>
          <w:p w14:paraId="6CD99948" w14:textId="77777777" w:rsidR="00DA0F02" w:rsidRDefault="00DA0F02" w:rsidP="00036561">
            <w:pPr>
              <w:spacing w:beforeLines="40" w:before="96" w:afterLines="40" w:after="96"/>
              <w:jc w:val="both"/>
              <w:rPr>
                <w:lang w:eastAsia="ar-SA"/>
              </w:rPr>
            </w:pPr>
            <w:r>
              <w:rPr>
                <w:lang w:eastAsia="ar-SA"/>
              </w:rPr>
              <w:t>A folder containing the prototype web page</w:t>
            </w:r>
          </w:p>
        </w:tc>
      </w:tr>
      <w:tr w:rsidR="00DA0F02" w14:paraId="7AA385DF" w14:textId="77777777" w:rsidTr="00036561">
        <w:tc>
          <w:tcPr>
            <w:tcW w:w="4871" w:type="dxa"/>
          </w:tcPr>
          <w:p w14:paraId="39C37535" w14:textId="77777777" w:rsidR="00DA0F02" w:rsidRDefault="00DA0F02" w:rsidP="00036561">
            <w:pPr>
              <w:spacing w:beforeLines="40" w:before="96" w:afterLines="40" w:after="96"/>
              <w:jc w:val="both"/>
              <w:rPr>
                <w:lang w:eastAsia="ar-SA"/>
              </w:rPr>
            </w:pPr>
            <w:r w:rsidRPr="00B60FEB">
              <w:t>Task 1.3: Meeting with Client</w:t>
            </w:r>
          </w:p>
        </w:tc>
        <w:tc>
          <w:tcPr>
            <w:tcW w:w="4871" w:type="dxa"/>
          </w:tcPr>
          <w:p w14:paraId="1A744C65" w14:textId="77777777" w:rsidR="00DA0F02" w:rsidRDefault="00DA0F02" w:rsidP="00036561">
            <w:pPr>
              <w:spacing w:beforeLines="40" w:before="96" w:afterLines="40" w:after="96"/>
              <w:jc w:val="both"/>
              <w:rPr>
                <w:lang w:eastAsia="ar-SA"/>
              </w:rPr>
            </w:pPr>
            <w:r>
              <w:rPr>
                <w:lang w:eastAsia="ar-SA"/>
              </w:rPr>
              <w:t xml:space="preserve">The filled </w:t>
            </w:r>
            <w:r w:rsidRPr="00172E34">
              <w:rPr>
                <w:b/>
                <w:bCs/>
                <w:lang w:eastAsia="ar-SA"/>
              </w:rPr>
              <w:t>Template 1.3.1</w:t>
            </w:r>
            <w:r>
              <w:rPr>
                <w:lang w:eastAsia="ar-SA"/>
              </w:rPr>
              <w:t xml:space="preserve"> in a document</w:t>
            </w:r>
          </w:p>
        </w:tc>
      </w:tr>
    </w:tbl>
    <w:p w14:paraId="6E53AB47" w14:textId="77777777" w:rsidR="00DA0F02" w:rsidRDefault="00DA0F02" w:rsidP="00DA0F02">
      <w:pPr>
        <w:spacing w:beforeLines="40" w:before="96" w:afterLines="40" w:after="96"/>
        <w:jc w:val="both"/>
        <w:rPr>
          <w:lang w:eastAsia="ar-SA"/>
        </w:rPr>
      </w:pPr>
    </w:p>
    <w:p w14:paraId="2B4E20CF" w14:textId="1ADEB8F5" w:rsidR="00CA6A60" w:rsidRPr="00DA0F02" w:rsidRDefault="00DA0F02" w:rsidP="00DA0F02">
      <w:r>
        <w:rPr>
          <w:lang w:eastAsia="ar-SA"/>
        </w:rPr>
        <w:t>All the items listed in the submission requirements</w:t>
      </w:r>
      <w:r w:rsidRPr="00F71923">
        <w:rPr>
          <w:lang w:eastAsia="ar-SA"/>
        </w:rPr>
        <w:t xml:space="preserve"> </w:t>
      </w:r>
      <w:r>
        <w:rPr>
          <w:lang w:eastAsia="ar-SA"/>
        </w:rPr>
        <w:t xml:space="preserve">above should be added to a ZIP file (not 7z) and </w:t>
      </w:r>
      <w:r>
        <w:rPr>
          <w:bCs/>
          <w:szCs w:val="22"/>
        </w:rPr>
        <w:t xml:space="preserve">submitted in the relevant submission area of the </w:t>
      </w:r>
      <w:hyperlink r:id="rId14" w:history="1">
        <w:r w:rsidRPr="000F1FA1">
          <w:rPr>
            <w:rStyle w:val="Hyperlink"/>
            <w:bCs/>
            <w:szCs w:val="22"/>
          </w:rPr>
          <w:t>Canvas</w:t>
        </w:r>
      </w:hyperlink>
    </w:p>
    <w:sectPr w:rsidR="00CA6A60" w:rsidRPr="00DA0F02" w:rsidSect="00DA6846">
      <w:headerReference w:type="default" r:id="rId15"/>
      <w:footerReference w:type="default" r:id="rId16"/>
      <w:pgSz w:w="11906" w:h="16838"/>
      <w:pgMar w:top="1440" w:right="1080" w:bottom="567" w:left="1080" w:header="708" w:footer="3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2DCD7" w14:textId="77777777" w:rsidR="00036D1F" w:rsidRDefault="00036D1F" w:rsidP="00013ABE">
      <w:r>
        <w:separator/>
      </w:r>
    </w:p>
  </w:endnote>
  <w:endnote w:type="continuationSeparator" w:id="0">
    <w:p w14:paraId="4E37008B" w14:textId="77777777" w:rsidR="00036D1F" w:rsidRDefault="00036D1F" w:rsidP="00013ABE">
      <w:r>
        <w:continuationSeparator/>
      </w:r>
    </w:p>
  </w:endnote>
  <w:endnote w:type="continuationNotice" w:id="1">
    <w:p w14:paraId="790B79EA" w14:textId="77777777" w:rsidR="00036D1F" w:rsidRDefault="00036D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7CC70" w14:textId="1B889263" w:rsidR="003B459B" w:rsidRPr="00E76631" w:rsidRDefault="003B459B" w:rsidP="005637E0">
    <w:pPr>
      <w:pStyle w:val="Footer"/>
      <w:pBdr>
        <w:top w:val="single" w:sz="4" w:space="1" w:color="auto"/>
      </w:pBdr>
      <w:tabs>
        <w:tab w:val="clear" w:pos="4513"/>
        <w:tab w:val="clear" w:pos="9026"/>
      </w:tabs>
      <w:rPr>
        <w:sz w:val="18"/>
        <w:szCs w:val="18"/>
      </w:rPr>
    </w:pPr>
    <w:r w:rsidRPr="00E76631">
      <w:rPr>
        <w:sz w:val="18"/>
        <w:szCs w:val="18"/>
      </w:rPr>
      <w:t xml:space="preserve">Assessment </w:t>
    </w:r>
    <w:r w:rsidR="00A65D5C">
      <w:rPr>
        <w:sz w:val="18"/>
        <w:szCs w:val="18"/>
      </w:rPr>
      <w:t>Marking Guide</w:t>
    </w:r>
    <w:r w:rsidRPr="00E76631">
      <w:rPr>
        <w:sz w:val="18"/>
        <w:szCs w:val="18"/>
      </w:rPr>
      <w:t xml:space="preserve">: </w:t>
    </w:r>
    <w:r w:rsidR="00DA26CB" w:rsidRPr="00DA26CB">
      <w:rPr>
        <w:sz w:val="18"/>
        <w:szCs w:val="18"/>
      </w:rPr>
      <w:t>ICTWEB513 - Build dynamic websites</w:t>
    </w:r>
    <w:r w:rsidR="00DA26CB">
      <w:rPr>
        <w:sz w:val="18"/>
        <w:szCs w:val="18"/>
      </w:rPr>
      <w:t xml:space="preserve">, </w:t>
    </w:r>
    <w:r w:rsidR="00DA26CB" w:rsidRPr="00DA26CB">
      <w:rPr>
        <w:sz w:val="18"/>
        <w:szCs w:val="18"/>
      </w:rPr>
      <w:t>ICTWEB514 - Create dynamic web pages</w:t>
    </w:r>
    <w:r w:rsidR="00DA26CB">
      <w:rPr>
        <w:sz w:val="18"/>
        <w:szCs w:val="18"/>
      </w:rPr>
      <w:tab/>
    </w:r>
    <w:r w:rsidR="000B3DC8">
      <w:rPr>
        <w:sz w:val="18"/>
        <w:szCs w:val="18"/>
      </w:rPr>
      <w:tab/>
    </w:r>
    <w:r w:rsidR="009F66DE">
      <w:rPr>
        <w:sz w:val="18"/>
        <w:szCs w:val="18"/>
      </w:rPr>
      <w:tab/>
    </w:r>
    <w:r w:rsidRPr="00E76631">
      <w:rPr>
        <w:sz w:val="18"/>
        <w:szCs w:val="18"/>
      </w:rPr>
      <w:t xml:space="preserve">Page </w:t>
    </w:r>
    <w:r w:rsidRPr="00E76631">
      <w:rPr>
        <w:sz w:val="18"/>
        <w:szCs w:val="18"/>
      </w:rPr>
      <w:fldChar w:fldCharType="begin"/>
    </w:r>
    <w:r w:rsidRPr="00E76631">
      <w:rPr>
        <w:sz w:val="18"/>
        <w:szCs w:val="18"/>
      </w:rPr>
      <w:instrText xml:space="preserve"> PAGE  \* Arabic  \* MERGEFORMAT </w:instrText>
    </w:r>
    <w:r w:rsidRPr="00E76631">
      <w:rPr>
        <w:sz w:val="18"/>
        <w:szCs w:val="18"/>
      </w:rPr>
      <w:fldChar w:fldCharType="separate"/>
    </w:r>
    <w:r w:rsidR="00797D20" w:rsidRPr="00E76631">
      <w:rPr>
        <w:noProof/>
        <w:sz w:val="18"/>
        <w:szCs w:val="18"/>
      </w:rPr>
      <w:t>17</w:t>
    </w:r>
    <w:r w:rsidRPr="00E76631">
      <w:rPr>
        <w:sz w:val="18"/>
        <w:szCs w:val="18"/>
      </w:rPr>
      <w:fldChar w:fldCharType="end"/>
    </w:r>
    <w:r w:rsidRPr="00E76631">
      <w:rPr>
        <w:sz w:val="18"/>
        <w:szCs w:val="18"/>
      </w:rPr>
      <w:t xml:space="preserve"> of </w:t>
    </w:r>
    <w:r w:rsidRPr="00E76631">
      <w:rPr>
        <w:sz w:val="18"/>
        <w:szCs w:val="18"/>
      </w:rPr>
      <w:fldChar w:fldCharType="begin"/>
    </w:r>
    <w:r w:rsidRPr="00E76631">
      <w:rPr>
        <w:sz w:val="18"/>
        <w:szCs w:val="18"/>
      </w:rPr>
      <w:instrText xml:space="preserve"> NUMPAGES  \* Arabic  \* MERGEFORMAT </w:instrText>
    </w:r>
    <w:r w:rsidRPr="00E76631">
      <w:rPr>
        <w:sz w:val="18"/>
        <w:szCs w:val="18"/>
      </w:rPr>
      <w:fldChar w:fldCharType="separate"/>
    </w:r>
    <w:r w:rsidR="00797D20" w:rsidRPr="00E76631">
      <w:rPr>
        <w:noProof/>
        <w:sz w:val="18"/>
        <w:szCs w:val="18"/>
      </w:rPr>
      <w:t>17</w:t>
    </w:r>
    <w:r w:rsidRPr="00E76631">
      <w:rPr>
        <w:sz w:val="18"/>
        <w:szCs w:val="18"/>
      </w:rPr>
      <w:fldChar w:fldCharType="end"/>
    </w:r>
  </w:p>
  <w:p w14:paraId="60CABF46" w14:textId="61B8B700" w:rsidR="003B459B" w:rsidRPr="00E76631" w:rsidRDefault="003B459B" w:rsidP="005637E0">
    <w:pPr>
      <w:pStyle w:val="Footer"/>
      <w:tabs>
        <w:tab w:val="clear" w:pos="4513"/>
        <w:tab w:val="clear" w:pos="9026"/>
      </w:tabs>
      <w:rPr>
        <w:sz w:val="18"/>
        <w:szCs w:val="18"/>
      </w:rPr>
    </w:pPr>
    <w:r w:rsidRPr="00E76631">
      <w:rPr>
        <w:sz w:val="18"/>
        <w:szCs w:val="18"/>
      </w:rPr>
      <w:t xml:space="preserve">Date: </w:t>
    </w:r>
    <w:r w:rsidR="00E544BE">
      <w:rPr>
        <w:sz w:val="18"/>
        <w:szCs w:val="18"/>
      </w:rPr>
      <w:fldChar w:fldCharType="begin"/>
    </w:r>
    <w:r w:rsidR="00E544BE">
      <w:rPr>
        <w:sz w:val="18"/>
        <w:szCs w:val="18"/>
      </w:rPr>
      <w:instrText xml:space="preserve"> DATE \@ "d MMMM yyyy" </w:instrText>
    </w:r>
    <w:r w:rsidR="00E544BE">
      <w:rPr>
        <w:sz w:val="18"/>
        <w:szCs w:val="18"/>
      </w:rPr>
      <w:fldChar w:fldCharType="separate"/>
    </w:r>
    <w:r w:rsidR="00D350CC">
      <w:rPr>
        <w:noProof/>
        <w:sz w:val="18"/>
        <w:szCs w:val="18"/>
      </w:rPr>
      <w:t>15 September 2023</w:t>
    </w:r>
    <w:r w:rsidR="00E544BE">
      <w:rPr>
        <w:sz w:val="18"/>
        <w:szCs w:val="18"/>
      </w:rPr>
      <w:fldChar w:fldCharType="end"/>
    </w:r>
    <w:r w:rsidR="00BE331C">
      <w:rPr>
        <w:sz w:val="18"/>
        <w:szCs w:val="18"/>
      </w:rPr>
      <w:tab/>
    </w:r>
    <w:r w:rsidR="009F66DE">
      <w:rPr>
        <w:sz w:val="18"/>
        <w:szCs w:val="18"/>
      </w:rPr>
      <w:tab/>
    </w:r>
    <w:r w:rsidR="000B3DC8">
      <w:rPr>
        <w:sz w:val="18"/>
        <w:szCs w:val="18"/>
      </w:rPr>
      <w:tab/>
    </w:r>
    <w:r w:rsidR="000B3DC8">
      <w:rPr>
        <w:sz w:val="18"/>
        <w:szCs w:val="18"/>
      </w:rPr>
      <w:tab/>
    </w:r>
    <w:r w:rsidR="000B3DC8">
      <w:rPr>
        <w:sz w:val="18"/>
        <w:szCs w:val="18"/>
      </w:rPr>
      <w:tab/>
    </w:r>
    <w:r w:rsidR="000B3DC8">
      <w:rPr>
        <w:sz w:val="18"/>
        <w:szCs w:val="18"/>
      </w:rPr>
      <w:tab/>
    </w:r>
    <w:r w:rsidR="000B3DC8">
      <w:rPr>
        <w:sz w:val="18"/>
        <w:szCs w:val="18"/>
      </w:rPr>
      <w:tab/>
    </w:r>
    <w:r w:rsidR="000B3DC8">
      <w:rPr>
        <w:sz w:val="18"/>
        <w:szCs w:val="18"/>
      </w:rPr>
      <w:tab/>
    </w:r>
    <w:r w:rsidR="000B3DC8">
      <w:rPr>
        <w:sz w:val="18"/>
        <w:szCs w:val="18"/>
      </w:rPr>
      <w:tab/>
    </w:r>
    <w:r w:rsidR="000B3DC8">
      <w:rPr>
        <w:sz w:val="18"/>
        <w:szCs w:val="18"/>
      </w:rPr>
      <w:tab/>
    </w:r>
    <w:r w:rsidR="000B3DC8">
      <w:rPr>
        <w:sz w:val="18"/>
        <w:szCs w:val="18"/>
      </w:rPr>
      <w:tab/>
    </w:r>
    <w:r w:rsidR="000B3DC8">
      <w:rPr>
        <w:sz w:val="18"/>
        <w:szCs w:val="18"/>
      </w:rPr>
      <w:tab/>
    </w:r>
    <w:r w:rsidR="000B3DC8">
      <w:rPr>
        <w:sz w:val="18"/>
        <w:szCs w:val="18"/>
      </w:rPr>
      <w:tab/>
    </w:r>
    <w:r w:rsidR="000B3DC8">
      <w:rPr>
        <w:sz w:val="18"/>
        <w:szCs w:val="18"/>
      </w:rPr>
      <w:tab/>
    </w:r>
    <w:r w:rsidR="000B3DC8">
      <w:rPr>
        <w:sz w:val="18"/>
        <w:szCs w:val="18"/>
      </w:rPr>
      <w:tab/>
    </w:r>
    <w:r w:rsidR="000B3DC8">
      <w:rPr>
        <w:sz w:val="18"/>
        <w:szCs w:val="18"/>
      </w:rPr>
      <w:tab/>
    </w:r>
    <w:r w:rsidR="000B3DC8">
      <w:rPr>
        <w:sz w:val="18"/>
        <w:szCs w:val="18"/>
      </w:rPr>
      <w:tab/>
    </w:r>
    <w:r w:rsidR="000B3DC8">
      <w:rPr>
        <w:sz w:val="18"/>
        <w:szCs w:val="18"/>
      </w:rPr>
      <w:tab/>
    </w:r>
    <w:r w:rsidR="000B3DC8">
      <w:rPr>
        <w:sz w:val="18"/>
        <w:szCs w:val="18"/>
      </w:rPr>
      <w:tab/>
    </w:r>
    <w:r w:rsidR="000B3DC8">
      <w:rPr>
        <w:sz w:val="18"/>
        <w:szCs w:val="18"/>
      </w:rPr>
      <w:tab/>
    </w:r>
    <w:r w:rsidR="000B3DC8">
      <w:rPr>
        <w:sz w:val="18"/>
        <w:szCs w:val="18"/>
      </w:rPr>
      <w:tab/>
    </w:r>
    <w:r w:rsidR="000B3DC8">
      <w:rPr>
        <w:sz w:val="18"/>
        <w:szCs w:val="18"/>
      </w:rPr>
      <w:tab/>
    </w:r>
    <w:r w:rsidR="000B3DC8">
      <w:rPr>
        <w:sz w:val="18"/>
        <w:szCs w:val="18"/>
      </w:rPr>
      <w:tab/>
    </w:r>
    <w:r w:rsidR="000B3DC8">
      <w:rPr>
        <w:sz w:val="18"/>
        <w:szCs w:val="18"/>
      </w:rPr>
      <w:tab/>
    </w:r>
    <w:r w:rsidR="00DA26CB">
      <w:rPr>
        <w:sz w:val="18"/>
        <w:szCs w:val="18"/>
      </w:rPr>
      <w:tab/>
    </w:r>
    <w:r w:rsidR="00805DB8">
      <w:rPr>
        <w:sz w:val="18"/>
        <w:szCs w:val="18"/>
      </w:rPr>
      <w:t>V</w:t>
    </w:r>
    <w:r w:rsidRPr="00E76631">
      <w:rPr>
        <w:sz w:val="18"/>
        <w:szCs w:val="18"/>
      </w:rPr>
      <w:t>ersion: 1.</w:t>
    </w:r>
    <w:r w:rsidR="002012D4" w:rsidRPr="00E76631">
      <w:rPr>
        <w:sz w:val="18"/>
        <w:szCs w:val="18"/>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1762B" w14:textId="77777777" w:rsidR="00036D1F" w:rsidRDefault="00036D1F" w:rsidP="00013ABE">
      <w:r>
        <w:separator/>
      </w:r>
    </w:p>
  </w:footnote>
  <w:footnote w:type="continuationSeparator" w:id="0">
    <w:p w14:paraId="3859FDDA" w14:textId="77777777" w:rsidR="00036D1F" w:rsidRDefault="00036D1F" w:rsidP="00013ABE">
      <w:r>
        <w:continuationSeparator/>
      </w:r>
    </w:p>
  </w:footnote>
  <w:footnote w:type="continuationNotice" w:id="1">
    <w:p w14:paraId="2ED454C9" w14:textId="77777777" w:rsidR="00036D1F" w:rsidRDefault="00036D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1423" w14:textId="77777777" w:rsidR="00067034" w:rsidRPr="00F301C1" w:rsidRDefault="00067034" w:rsidP="00067034">
    <w:pPr>
      <w:pStyle w:val="Header"/>
      <w:tabs>
        <w:tab w:val="clear" w:pos="4513"/>
        <w:tab w:val="clear" w:pos="9026"/>
        <w:tab w:val="center" w:pos="5103"/>
        <w:tab w:val="right" w:pos="9781"/>
      </w:tabs>
      <w:spacing w:line="288" w:lineRule="auto"/>
      <w:ind w:right="-289"/>
      <w:rPr>
        <w:rFonts w:eastAsiaTheme="minorEastAsia" w:cstheme="minorBidi"/>
        <w:noProof/>
        <w:sz w:val="24"/>
        <w:szCs w:val="22"/>
        <w:lang w:eastAsia="en-AU"/>
      </w:rPr>
    </w:pPr>
    <w:r w:rsidRPr="00F301C1">
      <w:rPr>
        <w:rFonts w:eastAsiaTheme="minorEastAsia" w:cstheme="minorBidi"/>
        <w:noProof/>
        <w:sz w:val="24"/>
        <w:szCs w:val="22"/>
        <w:lang w:eastAsia="en-AU"/>
      </w:rPr>
      <w:drawing>
        <wp:inline distT="0" distB="0" distL="0" distR="0" wp14:anchorId="1D3C8E44" wp14:editId="372A959A">
          <wp:extent cx="1790065" cy="752475"/>
          <wp:effectExtent l="0" t="0" r="635" b="9525"/>
          <wp:docPr id="289" name="Picture 289" title="TasTAFE and Tasmanian Government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4331" t="8510" r="5221" b="7446"/>
                  <a:stretch/>
                </pic:blipFill>
                <pic:spPr bwMode="auto">
                  <a:xfrm>
                    <a:off x="0" y="0"/>
                    <a:ext cx="1790065" cy="752475"/>
                  </a:xfrm>
                  <a:prstGeom prst="rect">
                    <a:avLst/>
                  </a:prstGeom>
                  <a:noFill/>
                  <a:ln>
                    <a:noFill/>
                  </a:ln>
                  <a:extLst>
                    <a:ext uri="{53640926-AAD7-44D8-BBD7-CCE9431645EC}">
                      <a14:shadowObscured xmlns:a14="http://schemas.microsoft.com/office/drawing/2010/main"/>
                    </a:ext>
                  </a:extLst>
                </pic:spPr>
              </pic:pic>
            </a:graphicData>
          </a:graphic>
        </wp:inline>
      </w:drawing>
    </w:r>
    <w:r w:rsidRPr="00F301C1">
      <w:rPr>
        <w:rFonts w:eastAsiaTheme="minorEastAsia" w:cstheme="minorBidi"/>
        <w:noProof/>
        <w:sz w:val="24"/>
        <w:szCs w:val="22"/>
        <w:lang w:eastAsia="en-AU"/>
      </w:rPr>
      <w:tab/>
    </w:r>
    <w:r w:rsidRPr="00F301C1">
      <w:rPr>
        <w:rFonts w:eastAsiaTheme="minorEastAsia" w:cstheme="minorBidi"/>
        <w:noProof/>
        <w:sz w:val="24"/>
        <w:szCs w:val="22"/>
        <w:lang w:eastAsia="en-AU"/>
      </w:rPr>
      <w:tab/>
    </w:r>
    <w:r w:rsidRPr="477FA8E6">
      <w:rPr>
        <w:rFonts w:eastAsiaTheme="minorEastAsia" w:cstheme="minorBidi"/>
        <w:noProof/>
        <w:sz w:val="56"/>
        <w:szCs w:val="56"/>
        <w:lang w:eastAsia="en-AU"/>
      </w:rPr>
      <w:t>TasTAFE</w:t>
    </w:r>
  </w:p>
  <w:p w14:paraId="71D35189" w14:textId="77777777" w:rsidR="00067034" w:rsidRDefault="00067034" w:rsidP="00067034">
    <w:pPr>
      <w:pBdr>
        <w:top w:val="single" w:sz="12" w:space="1" w:color="F79646" w:themeColor="accent6"/>
      </w:pBdr>
      <w:tabs>
        <w:tab w:val="right" w:pos="10065"/>
      </w:tabs>
      <w:rPr>
        <w:color w:val="7F7F7F" w:themeColor="text1" w:themeTint="80"/>
        <w:sz w:val="16"/>
        <w:szCs w:val="16"/>
      </w:rPr>
    </w:pPr>
  </w:p>
  <w:p w14:paraId="52EBF845" w14:textId="77777777" w:rsidR="00067034" w:rsidRDefault="000670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rPr>
        <w:rFonts w:ascii="Times New Roman" w:hAnsi="Times New Roman" w:cs="Times New Roman"/>
      </w:rPr>
    </w:lvl>
    <w:lvl w:ilvl="1">
      <w:start w:val="1"/>
      <w:numFmt w:val="none"/>
      <w:lvlText w:val=""/>
      <w:lvlJc w:val="left"/>
      <w:pPr>
        <w:tabs>
          <w:tab w:val="num" w:pos="576"/>
        </w:tabs>
        <w:ind w:left="576" w:hanging="576"/>
      </w:pPr>
      <w:rPr>
        <w:rFonts w:ascii="Times New Roman" w:hAnsi="Times New Roman" w:cs="Times New Roman"/>
      </w:rPr>
    </w:lvl>
    <w:lvl w:ilvl="2">
      <w:start w:val="1"/>
      <w:numFmt w:val="none"/>
      <w:lvlText w:val=""/>
      <w:lvlJc w:val="left"/>
      <w:pPr>
        <w:tabs>
          <w:tab w:val="num" w:pos="720"/>
        </w:tabs>
        <w:ind w:left="720" w:hanging="720"/>
      </w:pPr>
      <w:rPr>
        <w:rFonts w:ascii="Times New Roman" w:hAnsi="Times New Roman" w:cs="Times New Roman"/>
      </w:rPr>
    </w:lvl>
    <w:lvl w:ilvl="3">
      <w:start w:val="1"/>
      <w:numFmt w:val="none"/>
      <w:lvlText w:val=""/>
      <w:lvlJc w:val="left"/>
      <w:pPr>
        <w:tabs>
          <w:tab w:val="num" w:pos="864"/>
        </w:tabs>
        <w:ind w:left="864" w:hanging="864"/>
      </w:pPr>
      <w:rPr>
        <w:rFonts w:ascii="Times New Roman" w:hAnsi="Times New Roman" w:cs="Times New Roman"/>
      </w:rPr>
    </w:lvl>
    <w:lvl w:ilvl="4">
      <w:start w:val="1"/>
      <w:numFmt w:val="none"/>
      <w:lvlText w:val=""/>
      <w:lvlJc w:val="left"/>
      <w:pPr>
        <w:tabs>
          <w:tab w:val="num" w:pos="1008"/>
        </w:tabs>
        <w:ind w:left="1008" w:hanging="1008"/>
      </w:pPr>
      <w:rPr>
        <w:rFonts w:ascii="Times New Roman" w:hAnsi="Times New Roman" w:cs="Times New Roman"/>
      </w:rPr>
    </w:lvl>
    <w:lvl w:ilvl="5">
      <w:start w:val="1"/>
      <w:numFmt w:val="none"/>
      <w:lvlText w:val=""/>
      <w:lvlJc w:val="left"/>
      <w:pPr>
        <w:tabs>
          <w:tab w:val="num" w:pos="1152"/>
        </w:tabs>
        <w:ind w:left="1152" w:hanging="1152"/>
      </w:pPr>
      <w:rPr>
        <w:rFonts w:ascii="Times New Roman" w:hAnsi="Times New Roman" w:cs="Times New Roman"/>
      </w:rPr>
    </w:lvl>
    <w:lvl w:ilvl="6">
      <w:start w:val="1"/>
      <w:numFmt w:val="none"/>
      <w:lvlText w:val=""/>
      <w:lvlJc w:val="left"/>
      <w:pPr>
        <w:tabs>
          <w:tab w:val="num" w:pos="1296"/>
        </w:tabs>
        <w:ind w:left="1296" w:hanging="1296"/>
      </w:pPr>
      <w:rPr>
        <w:rFonts w:ascii="Times New Roman" w:hAnsi="Times New Roman" w:cs="Times New Roman"/>
      </w:rPr>
    </w:lvl>
    <w:lvl w:ilvl="7">
      <w:start w:val="1"/>
      <w:numFmt w:val="none"/>
      <w:lvlText w:val=""/>
      <w:lvlJc w:val="left"/>
      <w:pPr>
        <w:tabs>
          <w:tab w:val="num" w:pos="1440"/>
        </w:tabs>
        <w:ind w:left="1440" w:hanging="1440"/>
      </w:pPr>
      <w:rPr>
        <w:rFonts w:ascii="Times New Roman" w:hAnsi="Times New Roman" w:cs="Times New Roman"/>
      </w:rPr>
    </w:lvl>
    <w:lvl w:ilvl="8">
      <w:start w:val="1"/>
      <w:numFmt w:val="none"/>
      <w:lvlText w:val=""/>
      <w:lvlJc w:val="left"/>
      <w:pPr>
        <w:tabs>
          <w:tab w:val="num" w:pos="1584"/>
        </w:tabs>
        <w:ind w:left="1584" w:hanging="1584"/>
      </w:pPr>
      <w:rPr>
        <w:rFonts w:ascii="Times New Roman" w:hAnsi="Times New Roman" w:cs="Times New Roman"/>
      </w:rPr>
    </w:lvl>
  </w:abstractNum>
  <w:abstractNum w:abstractNumId="1" w15:restartNumberingAfterBreak="0">
    <w:nsid w:val="027E444B"/>
    <w:multiLevelType w:val="hybridMultilevel"/>
    <w:tmpl w:val="4DEA879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A622B1"/>
    <w:multiLevelType w:val="hybridMultilevel"/>
    <w:tmpl w:val="6942A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924199"/>
    <w:multiLevelType w:val="hybridMultilevel"/>
    <w:tmpl w:val="C83C4D0A"/>
    <w:lvl w:ilvl="0" w:tplc="7DAA5A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BDF60FF"/>
    <w:multiLevelType w:val="hybridMultilevel"/>
    <w:tmpl w:val="D7460F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DB2992"/>
    <w:multiLevelType w:val="hybridMultilevel"/>
    <w:tmpl w:val="C65438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2711E9"/>
    <w:multiLevelType w:val="hybridMultilevel"/>
    <w:tmpl w:val="AC6AD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F0E009D"/>
    <w:multiLevelType w:val="hybridMultilevel"/>
    <w:tmpl w:val="6942A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FFB1381"/>
    <w:multiLevelType w:val="hybridMultilevel"/>
    <w:tmpl w:val="8A508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4D12BD5"/>
    <w:multiLevelType w:val="hybridMultilevel"/>
    <w:tmpl w:val="ABF681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9403A14"/>
    <w:multiLevelType w:val="hybridMultilevel"/>
    <w:tmpl w:val="89260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C6F55EE"/>
    <w:multiLevelType w:val="hybridMultilevel"/>
    <w:tmpl w:val="907A33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370640"/>
    <w:multiLevelType w:val="hybridMultilevel"/>
    <w:tmpl w:val="3D16FD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9192BE6"/>
    <w:multiLevelType w:val="hybridMultilevel"/>
    <w:tmpl w:val="8716B94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CE5645C"/>
    <w:multiLevelType w:val="hybridMultilevel"/>
    <w:tmpl w:val="DB2A7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E0D31FF"/>
    <w:multiLevelType w:val="hybridMultilevel"/>
    <w:tmpl w:val="A318431A"/>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6" w15:restartNumberingAfterBreak="0">
    <w:nsid w:val="3F462A9B"/>
    <w:multiLevelType w:val="hybridMultilevel"/>
    <w:tmpl w:val="54A0CF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FE20CAA"/>
    <w:multiLevelType w:val="hybridMultilevel"/>
    <w:tmpl w:val="0590E1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0B4739E"/>
    <w:multiLevelType w:val="hybridMultilevel"/>
    <w:tmpl w:val="82FCA2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4C34189"/>
    <w:multiLevelType w:val="hybridMultilevel"/>
    <w:tmpl w:val="E8DE51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50A4F70"/>
    <w:multiLevelType w:val="hybridMultilevel"/>
    <w:tmpl w:val="06A675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6237E86"/>
    <w:multiLevelType w:val="hybridMultilevel"/>
    <w:tmpl w:val="6C2E8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6D80DB4"/>
    <w:multiLevelType w:val="hybridMultilevel"/>
    <w:tmpl w:val="EBF836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A7B0A1A"/>
    <w:multiLevelType w:val="hybridMultilevel"/>
    <w:tmpl w:val="82A0AC00"/>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4AC8220C"/>
    <w:multiLevelType w:val="hybridMultilevel"/>
    <w:tmpl w:val="B22CF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B92560D"/>
    <w:multiLevelType w:val="hybridMultilevel"/>
    <w:tmpl w:val="209449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1850EE8"/>
    <w:multiLevelType w:val="hybridMultilevel"/>
    <w:tmpl w:val="2A4E7D1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4B90C19"/>
    <w:multiLevelType w:val="hybridMultilevel"/>
    <w:tmpl w:val="E1D2D55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5D8E561E"/>
    <w:multiLevelType w:val="hybridMultilevel"/>
    <w:tmpl w:val="86C24B5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9" w15:restartNumberingAfterBreak="0">
    <w:nsid w:val="5EDA08E7"/>
    <w:multiLevelType w:val="hybridMultilevel"/>
    <w:tmpl w:val="6E5675F0"/>
    <w:lvl w:ilvl="0" w:tplc="0C2898BE">
      <w:start w:val="1"/>
      <w:numFmt w:val="bullet"/>
      <w:lvlText w:val="·"/>
      <w:lvlJc w:val="left"/>
      <w:pPr>
        <w:ind w:left="720" w:hanging="360"/>
      </w:pPr>
      <w:rPr>
        <w:rFonts w:ascii="Symbol" w:hAnsi="Symbol" w:hint="default"/>
      </w:rPr>
    </w:lvl>
    <w:lvl w:ilvl="1" w:tplc="3B429D2E">
      <w:start w:val="1"/>
      <w:numFmt w:val="bullet"/>
      <w:lvlText w:val="o"/>
      <w:lvlJc w:val="left"/>
      <w:pPr>
        <w:ind w:left="1440" w:hanging="360"/>
      </w:pPr>
      <w:rPr>
        <w:rFonts w:ascii="Courier New" w:hAnsi="Courier New" w:hint="default"/>
      </w:rPr>
    </w:lvl>
    <w:lvl w:ilvl="2" w:tplc="7D56F47C">
      <w:start w:val="1"/>
      <w:numFmt w:val="bullet"/>
      <w:lvlText w:val=""/>
      <w:lvlJc w:val="left"/>
      <w:pPr>
        <w:ind w:left="2160" w:hanging="360"/>
      </w:pPr>
      <w:rPr>
        <w:rFonts w:ascii="Wingdings" w:hAnsi="Wingdings" w:hint="default"/>
      </w:rPr>
    </w:lvl>
    <w:lvl w:ilvl="3" w:tplc="FE34A534">
      <w:start w:val="1"/>
      <w:numFmt w:val="bullet"/>
      <w:lvlText w:val=""/>
      <w:lvlJc w:val="left"/>
      <w:pPr>
        <w:ind w:left="2880" w:hanging="360"/>
      </w:pPr>
      <w:rPr>
        <w:rFonts w:ascii="Symbol" w:hAnsi="Symbol" w:hint="default"/>
      </w:rPr>
    </w:lvl>
    <w:lvl w:ilvl="4" w:tplc="6868B43E">
      <w:start w:val="1"/>
      <w:numFmt w:val="bullet"/>
      <w:lvlText w:val="o"/>
      <w:lvlJc w:val="left"/>
      <w:pPr>
        <w:ind w:left="3600" w:hanging="360"/>
      </w:pPr>
      <w:rPr>
        <w:rFonts w:ascii="Courier New" w:hAnsi="Courier New" w:hint="default"/>
      </w:rPr>
    </w:lvl>
    <w:lvl w:ilvl="5" w:tplc="1C2893BA">
      <w:start w:val="1"/>
      <w:numFmt w:val="bullet"/>
      <w:lvlText w:val=""/>
      <w:lvlJc w:val="left"/>
      <w:pPr>
        <w:ind w:left="4320" w:hanging="360"/>
      </w:pPr>
      <w:rPr>
        <w:rFonts w:ascii="Wingdings" w:hAnsi="Wingdings" w:hint="default"/>
      </w:rPr>
    </w:lvl>
    <w:lvl w:ilvl="6" w:tplc="A9D6E37E">
      <w:start w:val="1"/>
      <w:numFmt w:val="bullet"/>
      <w:lvlText w:val=""/>
      <w:lvlJc w:val="left"/>
      <w:pPr>
        <w:ind w:left="5040" w:hanging="360"/>
      </w:pPr>
      <w:rPr>
        <w:rFonts w:ascii="Symbol" w:hAnsi="Symbol" w:hint="default"/>
      </w:rPr>
    </w:lvl>
    <w:lvl w:ilvl="7" w:tplc="0DCEE494">
      <w:start w:val="1"/>
      <w:numFmt w:val="bullet"/>
      <w:lvlText w:val="o"/>
      <w:lvlJc w:val="left"/>
      <w:pPr>
        <w:ind w:left="5760" w:hanging="360"/>
      </w:pPr>
      <w:rPr>
        <w:rFonts w:ascii="Courier New" w:hAnsi="Courier New" w:hint="default"/>
      </w:rPr>
    </w:lvl>
    <w:lvl w:ilvl="8" w:tplc="C6646B04">
      <w:start w:val="1"/>
      <w:numFmt w:val="bullet"/>
      <w:lvlText w:val=""/>
      <w:lvlJc w:val="left"/>
      <w:pPr>
        <w:ind w:left="6480" w:hanging="360"/>
      </w:pPr>
      <w:rPr>
        <w:rFonts w:ascii="Wingdings" w:hAnsi="Wingdings" w:hint="default"/>
      </w:rPr>
    </w:lvl>
  </w:abstractNum>
  <w:abstractNum w:abstractNumId="30" w15:restartNumberingAfterBreak="0">
    <w:nsid w:val="5F494EE8"/>
    <w:multiLevelType w:val="hybridMultilevel"/>
    <w:tmpl w:val="DB584666"/>
    <w:lvl w:ilvl="0" w:tplc="CAF6B45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47C3611"/>
    <w:multiLevelType w:val="hybridMultilevel"/>
    <w:tmpl w:val="CCE855D8"/>
    <w:lvl w:ilvl="0" w:tplc="DA2EAD32">
      <w:start w:val="1"/>
      <w:numFmt w:val="decimal"/>
      <w:lvlText w:val="2.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C0B31D1"/>
    <w:multiLevelType w:val="hybridMultilevel"/>
    <w:tmpl w:val="BA84F4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57D075A"/>
    <w:multiLevelType w:val="hybridMultilevel"/>
    <w:tmpl w:val="CABE8B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92E1CCE"/>
    <w:multiLevelType w:val="hybridMultilevel"/>
    <w:tmpl w:val="A8D6B6C4"/>
    <w:lvl w:ilvl="0" w:tplc="A9965320">
      <w:numFmt w:val="bullet"/>
      <w:lvlText w:val=""/>
      <w:lvlJc w:val="left"/>
      <w:pPr>
        <w:tabs>
          <w:tab w:val="num" w:pos="1134"/>
        </w:tabs>
        <w:ind w:left="1191" w:hanging="471"/>
      </w:pPr>
      <w:rPr>
        <w:rFonts w:ascii="Symbol" w:hAnsi="Symbol" w:hint="default"/>
      </w:rPr>
    </w:lvl>
    <w:lvl w:ilvl="1" w:tplc="04090003">
      <w:start w:val="1"/>
      <w:numFmt w:val="bullet"/>
      <w:lvlText w:val="o"/>
      <w:lvlJc w:val="left"/>
      <w:pPr>
        <w:tabs>
          <w:tab w:val="num" w:pos="1497"/>
        </w:tabs>
        <w:ind w:left="1497" w:hanging="360"/>
      </w:pPr>
      <w:rPr>
        <w:rFonts w:ascii="Courier New" w:hAnsi="Courier New" w:cs="Courier New" w:hint="default"/>
      </w:rPr>
    </w:lvl>
    <w:lvl w:ilvl="2" w:tplc="04090005">
      <w:start w:val="1"/>
      <w:numFmt w:val="bullet"/>
      <w:lvlText w:val=""/>
      <w:lvlJc w:val="left"/>
      <w:pPr>
        <w:tabs>
          <w:tab w:val="num" w:pos="2217"/>
        </w:tabs>
        <w:ind w:left="2217" w:hanging="360"/>
      </w:pPr>
      <w:rPr>
        <w:rFonts w:ascii="Wingdings" w:hAnsi="Wingdings" w:hint="default"/>
      </w:rPr>
    </w:lvl>
    <w:lvl w:ilvl="3" w:tplc="04090001">
      <w:start w:val="1"/>
      <w:numFmt w:val="bullet"/>
      <w:lvlText w:val=""/>
      <w:lvlJc w:val="left"/>
      <w:pPr>
        <w:tabs>
          <w:tab w:val="num" w:pos="2937"/>
        </w:tabs>
        <w:ind w:left="2937" w:hanging="360"/>
      </w:pPr>
      <w:rPr>
        <w:rFonts w:ascii="Symbol" w:hAnsi="Symbol" w:hint="default"/>
      </w:rPr>
    </w:lvl>
    <w:lvl w:ilvl="4" w:tplc="04090003">
      <w:start w:val="1"/>
      <w:numFmt w:val="bullet"/>
      <w:lvlText w:val="o"/>
      <w:lvlJc w:val="left"/>
      <w:pPr>
        <w:tabs>
          <w:tab w:val="num" w:pos="3657"/>
        </w:tabs>
        <w:ind w:left="3657" w:hanging="360"/>
      </w:pPr>
      <w:rPr>
        <w:rFonts w:ascii="Courier New" w:hAnsi="Courier New" w:cs="Courier New" w:hint="default"/>
      </w:rPr>
    </w:lvl>
    <w:lvl w:ilvl="5" w:tplc="04090005">
      <w:start w:val="1"/>
      <w:numFmt w:val="bullet"/>
      <w:lvlText w:val=""/>
      <w:lvlJc w:val="left"/>
      <w:pPr>
        <w:tabs>
          <w:tab w:val="num" w:pos="4377"/>
        </w:tabs>
        <w:ind w:left="4377" w:hanging="360"/>
      </w:pPr>
      <w:rPr>
        <w:rFonts w:ascii="Wingdings" w:hAnsi="Wingdings" w:hint="default"/>
      </w:rPr>
    </w:lvl>
    <w:lvl w:ilvl="6" w:tplc="04090001">
      <w:start w:val="1"/>
      <w:numFmt w:val="bullet"/>
      <w:lvlText w:val=""/>
      <w:lvlJc w:val="left"/>
      <w:pPr>
        <w:tabs>
          <w:tab w:val="num" w:pos="5097"/>
        </w:tabs>
        <w:ind w:left="5097" w:hanging="360"/>
      </w:pPr>
      <w:rPr>
        <w:rFonts w:ascii="Symbol" w:hAnsi="Symbol" w:hint="default"/>
      </w:rPr>
    </w:lvl>
    <w:lvl w:ilvl="7" w:tplc="04090003">
      <w:start w:val="1"/>
      <w:numFmt w:val="bullet"/>
      <w:lvlText w:val="o"/>
      <w:lvlJc w:val="left"/>
      <w:pPr>
        <w:tabs>
          <w:tab w:val="num" w:pos="5817"/>
        </w:tabs>
        <w:ind w:left="5817" w:hanging="360"/>
      </w:pPr>
      <w:rPr>
        <w:rFonts w:ascii="Courier New" w:hAnsi="Courier New" w:cs="Courier New" w:hint="default"/>
      </w:rPr>
    </w:lvl>
    <w:lvl w:ilvl="8" w:tplc="04090005">
      <w:start w:val="1"/>
      <w:numFmt w:val="bullet"/>
      <w:lvlText w:val=""/>
      <w:lvlJc w:val="left"/>
      <w:pPr>
        <w:tabs>
          <w:tab w:val="num" w:pos="6537"/>
        </w:tabs>
        <w:ind w:left="6537" w:hanging="360"/>
      </w:pPr>
      <w:rPr>
        <w:rFonts w:ascii="Wingdings" w:hAnsi="Wingdings" w:hint="default"/>
      </w:rPr>
    </w:lvl>
  </w:abstractNum>
  <w:abstractNum w:abstractNumId="35" w15:restartNumberingAfterBreak="0">
    <w:nsid w:val="7AA444BB"/>
    <w:multiLevelType w:val="hybridMultilevel"/>
    <w:tmpl w:val="BCB63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B775A16"/>
    <w:multiLevelType w:val="hybridMultilevel"/>
    <w:tmpl w:val="AF2487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E0E3304"/>
    <w:multiLevelType w:val="hybridMultilevel"/>
    <w:tmpl w:val="968277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E9E48B0"/>
    <w:multiLevelType w:val="hybridMultilevel"/>
    <w:tmpl w:val="F6164E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93875446">
    <w:abstractNumId w:val="29"/>
  </w:num>
  <w:num w:numId="2" w16cid:durableId="1411847945">
    <w:abstractNumId w:val="22"/>
  </w:num>
  <w:num w:numId="3" w16cid:durableId="1029912332">
    <w:abstractNumId w:val="15"/>
  </w:num>
  <w:num w:numId="4" w16cid:durableId="1794979765">
    <w:abstractNumId w:val="18"/>
  </w:num>
  <w:num w:numId="5" w16cid:durableId="1979917415">
    <w:abstractNumId w:val="27"/>
  </w:num>
  <w:num w:numId="6" w16cid:durableId="1160392392">
    <w:abstractNumId w:val="26"/>
  </w:num>
  <w:num w:numId="7" w16cid:durableId="2063208138">
    <w:abstractNumId w:val="0"/>
  </w:num>
  <w:num w:numId="8" w16cid:durableId="1857842973">
    <w:abstractNumId w:val="7"/>
  </w:num>
  <w:num w:numId="9" w16cid:durableId="875968538">
    <w:abstractNumId w:val="2"/>
  </w:num>
  <w:num w:numId="10" w16cid:durableId="827206410">
    <w:abstractNumId w:val="3"/>
  </w:num>
  <w:num w:numId="11" w16cid:durableId="566644946">
    <w:abstractNumId w:val="8"/>
  </w:num>
  <w:num w:numId="12" w16cid:durableId="46524567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79512339">
    <w:abstractNumId w:val="34"/>
  </w:num>
  <w:num w:numId="14" w16cid:durableId="382796626">
    <w:abstractNumId w:val="36"/>
  </w:num>
  <w:num w:numId="15" w16cid:durableId="2009290416">
    <w:abstractNumId w:val="17"/>
  </w:num>
  <w:num w:numId="16" w16cid:durableId="1392119583">
    <w:abstractNumId w:val="12"/>
  </w:num>
  <w:num w:numId="17" w16cid:durableId="942683574">
    <w:abstractNumId w:val="35"/>
  </w:num>
  <w:num w:numId="18" w16cid:durableId="1167745689">
    <w:abstractNumId w:val="20"/>
  </w:num>
  <w:num w:numId="19" w16cid:durableId="277610731">
    <w:abstractNumId w:val="5"/>
  </w:num>
  <w:num w:numId="20" w16cid:durableId="1276135142">
    <w:abstractNumId w:val="4"/>
  </w:num>
  <w:num w:numId="21" w16cid:durableId="942760008">
    <w:abstractNumId w:val="25"/>
  </w:num>
  <w:num w:numId="22" w16cid:durableId="1184830557">
    <w:abstractNumId w:val="30"/>
  </w:num>
  <w:num w:numId="23" w16cid:durableId="1633562936">
    <w:abstractNumId w:val="28"/>
  </w:num>
  <w:num w:numId="24" w16cid:durableId="1345210002">
    <w:abstractNumId w:val="33"/>
  </w:num>
  <w:num w:numId="25" w16cid:durableId="1503623144">
    <w:abstractNumId w:val="1"/>
  </w:num>
  <w:num w:numId="26" w16cid:durableId="726153047">
    <w:abstractNumId w:val="16"/>
  </w:num>
  <w:num w:numId="27" w16cid:durableId="61947303">
    <w:abstractNumId w:val="13"/>
  </w:num>
  <w:num w:numId="28" w16cid:durableId="595677185">
    <w:abstractNumId w:val="31"/>
  </w:num>
  <w:num w:numId="29" w16cid:durableId="946888704">
    <w:abstractNumId w:val="11"/>
  </w:num>
  <w:num w:numId="30" w16cid:durableId="740644309">
    <w:abstractNumId w:val="37"/>
  </w:num>
  <w:num w:numId="31" w16cid:durableId="949699079">
    <w:abstractNumId w:val="0"/>
  </w:num>
  <w:num w:numId="32" w16cid:durableId="1468232417">
    <w:abstractNumId w:val="38"/>
  </w:num>
  <w:num w:numId="33" w16cid:durableId="520974740">
    <w:abstractNumId w:val="21"/>
  </w:num>
  <w:num w:numId="34" w16cid:durableId="739326682">
    <w:abstractNumId w:val="9"/>
  </w:num>
  <w:num w:numId="35" w16cid:durableId="537738321">
    <w:abstractNumId w:val="19"/>
  </w:num>
  <w:num w:numId="36" w16cid:durableId="65540540">
    <w:abstractNumId w:val="6"/>
  </w:num>
  <w:num w:numId="37" w16cid:durableId="295066722">
    <w:abstractNumId w:val="14"/>
  </w:num>
  <w:num w:numId="38" w16cid:durableId="973364275">
    <w:abstractNumId w:val="24"/>
  </w:num>
  <w:num w:numId="39" w16cid:durableId="173304372">
    <w:abstractNumId w:val="10"/>
  </w:num>
  <w:num w:numId="40" w16cid:durableId="56977466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284"/>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6CB"/>
    <w:rsid w:val="000003E8"/>
    <w:rsid w:val="00001358"/>
    <w:rsid w:val="00001F58"/>
    <w:rsid w:val="000043C3"/>
    <w:rsid w:val="00004FD2"/>
    <w:rsid w:val="000105B2"/>
    <w:rsid w:val="000113D9"/>
    <w:rsid w:val="00013632"/>
    <w:rsid w:val="000136C8"/>
    <w:rsid w:val="00013ABE"/>
    <w:rsid w:val="00014440"/>
    <w:rsid w:val="0001446C"/>
    <w:rsid w:val="00014D5D"/>
    <w:rsid w:val="000151E7"/>
    <w:rsid w:val="0001750C"/>
    <w:rsid w:val="00021C48"/>
    <w:rsid w:val="00025082"/>
    <w:rsid w:val="00025B72"/>
    <w:rsid w:val="00027771"/>
    <w:rsid w:val="0003065B"/>
    <w:rsid w:val="00031406"/>
    <w:rsid w:val="000314EF"/>
    <w:rsid w:val="00033AC4"/>
    <w:rsid w:val="00033D95"/>
    <w:rsid w:val="0003432B"/>
    <w:rsid w:val="00034952"/>
    <w:rsid w:val="000352E6"/>
    <w:rsid w:val="000352EA"/>
    <w:rsid w:val="00036C4F"/>
    <w:rsid w:val="00036D1F"/>
    <w:rsid w:val="000379CD"/>
    <w:rsid w:val="0004008C"/>
    <w:rsid w:val="0004009F"/>
    <w:rsid w:val="000404EA"/>
    <w:rsid w:val="000406E4"/>
    <w:rsid w:val="00041E6A"/>
    <w:rsid w:val="00042271"/>
    <w:rsid w:val="0004242C"/>
    <w:rsid w:val="00044558"/>
    <w:rsid w:val="00046E7D"/>
    <w:rsid w:val="00046EB7"/>
    <w:rsid w:val="000478F3"/>
    <w:rsid w:val="000515E5"/>
    <w:rsid w:val="00052E21"/>
    <w:rsid w:val="00052F7E"/>
    <w:rsid w:val="000552F5"/>
    <w:rsid w:val="00055E40"/>
    <w:rsid w:val="00056A75"/>
    <w:rsid w:val="00060552"/>
    <w:rsid w:val="000606E9"/>
    <w:rsid w:val="00061B92"/>
    <w:rsid w:val="00061C0F"/>
    <w:rsid w:val="000640A5"/>
    <w:rsid w:val="00064239"/>
    <w:rsid w:val="00066239"/>
    <w:rsid w:val="00066D26"/>
    <w:rsid w:val="00067034"/>
    <w:rsid w:val="00067566"/>
    <w:rsid w:val="00067E4E"/>
    <w:rsid w:val="00072733"/>
    <w:rsid w:val="00074DD7"/>
    <w:rsid w:val="00075C4A"/>
    <w:rsid w:val="00076625"/>
    <w:rsid w:val="00082765"/>
    <w:rsid w:val="00082A1C"/>
    <w:rsid w:val="0008495A"/>
    <w:rsid w:val="00086A6F"/>
    <w:rsid w:val="000877C6"/>
    <w:rsid w:val="000914BF"/>
    <w:rsid w:val="000920A8"/>
    <w:rsid w:val="000922E2"/>
    <w:rsid w:val="00092D6F"/>
    <w:rsid w:val="00092ED1"/>
    <w:rsid w:val="00094DFD"/>
    <w:rsid w:val="00096A7F"/>
    <w:rsid w:val="0009752D"/>
    <w:rsid w:val="000A1946"/>
    <w:rsid w:val="000A1C9A"/>
    <w:rsid w:val="000A3429"/>
    <w:rsid w:val="000A62D4"/>
    <w:rsid w:val="000B10F3"/>
    <w:rsid w:val="000B21FF"/>
    <w:rsid w:val="000B3457"/>
    <w:rsid w:val="000B3DC8"/>
    <w:rsid w:val="000B5F4F"/>
    <w:rsid w:val="000C0831"/>
    <w:rsid w:val="000C0D45"/>
    <w:rsid w:val="000C1A0D"/>
    <w:rsid w:val="000C26E8"/>
    <w:rsid w:val="000C2DE3"/>
    <w:rsid w:val="000C5426"/>
    <w:rsid w:val="000C5647"/>
    <w:rsid w:val="000C723F"/>
    <w:rsid w:val="000C7D68"/>
    <w:rsid w:val="000D15BD"/>
    <w:rsid w:val="000D40A1"/>
    <w:rsid w:val="000D52F6"/>
    <w:rsid w:val="000D6584"/>
    <w:rsid w:val="000D6EF7"/>
    <w:rsid w:val="000D783E"/>
    <w:rsid w:val="000E043B"/>
    <w:rsid w:val="000E128F"/>
    <w:rsid w:val="000E1717"/>
    <w:rsid w:val="000E1FBB"/>
    <w:rsid w:val="000E258C"/>
    <w:rsid w:val="000E2A07"/>
    <w:rsid w:val="000E3098"/>
    <w:rsid w:val="000E4C35"/>
    <w:rsid w:val="000F1272"/>
    <w:rsid w:val="000F1FA1"/>
    <w:rsid w:val="000F2400"/>
    <w:rsid w:val="000F2744"/>
    <w:rsid w:val="000F2E56"/>
    <w:rsid w:val="000F3268"/>
    <w:rsid w:val="000F379E"/>
    <w:rsid w:val="000F3A6F"/>
    <w:rsid w:val="000F4608"/>
    <w:rsid w:val="000F6A43"/>
    <w:rsid w:val="00101881"/>
    <w:rsid w:val="00102124"/>
    <w:rsid w:val="00104AAB"/>
    <w:rsid w:val="00105808"/>
    <w:rsid w:val="00106FDC"/>
    <w:rsid w:val="00110E2F"/>
    <w:rsid w:val="00112A7B"/>
    <w:rsid w:val="00114BA8"/>
    <w:rsid w:val="001153E7"/>
    <w:rsid w:val="001164FB"/>
    <w:rsid w:val="001166CE"/>
    <w:rsid w:val="0011776F"/>
    <w:rsid w:val="001203D3"/>
    <w:rsid w:val="00120D76"/>
    <w:rsid w:val="00121C67"/>
    <w:rsid w:val="00122C66"/>
    <w:rsid w:val="00122C72"/>
    <w:rsid w:val="001239BA"/>
    <w:rsid w:val="001239EB"/>
    <w:rsid w:val="001306F4"/>
    <w:rsid w:val="0013400A"/>
    <w:rsid w:val="00135682"/>
    <w:rsid w:val="001357CE"/>
    <w:rsid w:val="001360BC"/>
    <w:rsid w:val="00137931"/>
    <w:rsid w:val="00145191"/>
    <w:rsid w:val="001458FB"/>
    <w:rsid w:val="001505FC"/>
    <w:rsid w:val="00150B74"/>
    <w:rsid w:val="00152395"/>
    <w:rsid w:val="001528C5"/>
    <w:rsid w:val="00152E38"/>
    <w:rsid w:val="00157978"/>
    <w:rsid w:val="00160069"/>
    <w:rsid w:val="00160B1A"/>
    <w:rsid w:val="00162FD8"/>
    <w:rsid w:val="00166228"/>
    <w:rsid w:val="001670F4"/>
    <w:rsid w:val="001708A5"/>
    <w:rsid w:val="001712C4"/>
    <w:rsid w:val="00171C86"/>
    <w:rsid w:val="00180528"/>
    <w:rsid w:val="00180896"/>
    <w:rsid w:val="0018118D"/>
    <w:rsid w:val="001837F4"/>
    <w:rsid w:val="00184285"/>
    <w:rsid w:val="0018678E"/>
    <w:rsid w:val="0019236F"/>
    <w:rsid w:val="0019318B"/>
    <w:rsid w:val="00194EC2"/>
    <w:rsid w:val="0019511E"/>
    <w:rsid w:val="0019636A"/>
    <w:rsid w:val="001964D6"/>
    <w:rsid w:val="001A174F"/>
    <w:rsid w:val="001A1F9A"/>
    <w:rsid w:val="001A3113"/>
    <w:rsid w:val="001A318B"/>
    <w:rsid w:val="001A3896"/>
    <w:rsid w:val="001A414C"/>
    <w:rsid w:val="001A7362"/>
    <w:rsid w:val="001A7A93"/>
    <w:rsid w:val="001B02F2"/>
    <w:rsid w:val="001B0437"/>
    <w:rsid w:val="001B0C29"/>
    <w:rsid w:val="001B345C"/>
    <w:rsid w:val="001B5AA0"/>
    <w:rsid w:val="001B601A"/>
    <w:rsid w:val="001B6FCE"/>
    <w:rsid w:val="001B7873"/>
    <w:rsid w:val="001B7C70"/>
    <w:rsid w:val="001C3801"/>
    <w:rsid w:val="001C7DEA"/>
    <w:rsid w:val="001D0C78"/>
    <w:rsid w:val="001D0D30"/>
    <w:rsid w:val="001D10DB"/>
    <w:rsid w:val="001D1E71"/>
    <w:rsid w:val="001D25AE"/>
    <w:rsid w:val="001D38A9"/>
    <w:rsid w:val="001D3C13"/>
    <w:rsid w:val="001D3F10"/>
    <w:rsid w:val="001D41C1"/>
    <w:rsid w:val="001D4C15"/>
    <w:rsid w:val="001D4E76"/>
    <w:rsid w:val="001D51A9"/>
    <w:rsid w:val="001D576A"/>
    <w:rsid w:val="001D5B52"/>
    <w:rsid w:val="001E0217"/>
    <w:rsid w:val="001E0DAA"/>
    <w:rsid w:val="001E11A0"/>
    <w:rsid w:val="001E45A3"/>
    <w:rsid w:val="001F082B"/>
    <w:rsid w:val="001F1CA1"/>
    <w:rsid w:val="001F1D2C"/>
    <w:rsid w:val="001F3232"/>
    <w:rsid w:val="001F34F5"/>
    <w:rsid w:val="001F3C84"/>
    <w:rsid w:val="001F4292"/>
    <w:rsid w:val="001F4FAC"/>
    <w:rsid w:val="001F723C"/>
    <w:rsid w:val="002002CD"/>
    <w:rsid w:val="002012D4"/>
    <w:rsid w:val="0020150E"/>
    <w:rsid w:val="0020195F"/>
    <w:rsid w:val="00204064"/>
    <w:rsid w:val="00206988"/>
    <w:rsid w:val="0020732F"/>
    <w:rsid w:val="00207FFB"/>
    <w:rsid w:val="002101C5"/>
    <w:rsid w:val="00211F34"/>
    <w:rsid w:val="00213A00"/>
    <w:rsid w:val="00214DE9"/>
    <w:rsid w:val="0021639D"/>
    <w:rsid w:val="00220174"/>
    <w:rsid w:val="0022076C"/>
    <w:rsid w:val="0022241F"/>
    <w:rsid w:val="00222D92"/>
    <w:rsid w:val="00223023"/>
    <w:rsid w:val="00227272"/>
    <w:rsid w:val="00230E6F"/>
    <w:rsid w:val="002310A9"/>
    <w:rsid w:val="00231379"/>
    <w:rsid w:val="00232637"/>
    <w:rsid w:val="002329FE"/>
    <w:rsid w:val="00235ED6"/>
    <w:rsid w:val="002407DE"/>
    <w:rsid w:val="00241378"/>
    <w:rsid w:val="0024188C"/>
    <w:rsid w:val="00242CB9"/>
    <w:rsid w:val="00243445"/>
    <w:rsid w:val="002434B5"/>
    <w:rsid w:val="00245195"/>
    <w:rsid w:val="002456AA"/>
    <w:rsid w:val="0024742B"/>
    <w:rsid w:val="00250C09"/>
    <w:rsid w:val="00252863"/>
    <w:rsid w:val="00252BAC"/>
    <w:rsid w:val="0025307F"/>
    <w:rsid w:val="0025642E"/>
    <w:rsid w:val="002566A8"/>
    <w:rsid w:val="00256B3C"/>
    <w:rsid w:val="00256FE2"/>
    <w:rsid w:val="00257D73"/>
    <w:rsid w:val="00257D74"/>
    <w:rsid w:val="00261B02"/>
    <w:rsid w:val="002622CA"/>
    <w:rsid w:val="002624DB"/>
    <w:rsid w:val="00262CC0"/>
    <w:rsid w:val="0026445E"/>
    <w:rsid w:val="00265F0F"/>
    <w:rsid w:val="002676F0"/>
    <w:rsid w:val="0026789A"/>
    <w:rsid w:val="00270BB2"/>
    <w:rsid w:val="00271E3F"/>
    <w:rsid w:val="00274AC2"/>
    <w:rsid w:val="00274D96"/>
    <w:rsid w:val="00275080"/>
    <w:rsid w:val="00276AE3"/>
    <w:rsid w:val="00277005"/>
    <w:rsid w:val="0027721C"/>
    <w:rsid w:val="00280132"/>
    <w:rsid w:val="00281087"/>
    <w:rsid w:val="0028212E"/>
    <w:rsid w:val="00283695"/>
    <w:rsid w:val="0028448B"/>
    <w:rsid w:val="0028497A"/>
    <w:rsid w:val="00285D76"/>
    <w:rsid w:val="0028614D"/>
    <w:rsid w:val="002864C2"/>
    <w:rsid w:val="00287CF4"/>
    <w:rsid w:val="00287E94"/>
    <w:rsid w:val="00287FD7"/>
    <w:rsid w:val="00290E92"/>
    <w:rsid w:val="002919FD"/>
    <w:rsid w:val="002920E5"/>
    <w:rsid w:val="00294582"/>
    <w:rsid w:val="002968CF"/>
    <w:rsid w:val="00297A65"/>
    <w:rsid w:val="00297D79"/>
    <w:rsid w:val="002A1462"/>
    <w:rsid w:val="002A3497"/>
    <w:rsid w:val="002A3F66"/>
    <w:rsid w:val="002A494B"/>
    <w:rsid w:val="002A4E60"/>
    <w:rsid w:val="002A6166"/>
    <w:rsid w:val="002B1A81"/>
    <w:rsid w:val="002B1AE1"/>
    <w:rsid w:val="002B34EF"/>
    <w:rsid w:val="002B7A32"/>
    <w:rsid w:val="002B7AB6"/>
    <w:rsid w:val="002B7B94"/>
    <w:rsid w:val="002B7E51"/>
    <w:rsid w:val="002C0081"/>
    <w:rsid w:val="002C083F"/>
    <w:rsid w:val="002C0C10"/>
    <w:rsid w:val="002C22C3"/>
    <w:rsid w:val="002C2D8E"/>
    <w:rsid w:val="002C4969"/>
    <w:rsid w:val="002C4D1B"/>
    <w:rsid w:val="002C4EA7"/>
    <w:rsid w:val="002C4FCD"/>
    <w:rsid w:val="002C5136"/>
    <w:rsid w:val="002C675E"/>
    <w:rsid w:val="002C7721"/>
    <w:rsid w:val="002D0F55"/>
    <w:rsid w:val="002D61DB"/>
    <w:rsid w:val="002D782F"/>
    <w:rsid w:val="002D7E8D"/>
    <w:rsid w:val="002E0329"/>
    <w:rsid w:val="002E054B"/>
    <w:rsid w:val="002E079A"/>
    <w:rsid w:val="002E0870"/>
    <w:rsid w:val="002E1371"/>
    <w:rsid w:val="002E1F28"/>
    <w:rsid w:val="002E2070"/>
    <w:rsid w:val="002E2473"/>
    <w:rsid w:val="002E3C02"/>
    <w:rsid w:val="002E5297"/>
    <w:rsid w:val="002E52BB"/>
    <w:rsid w:val="002E58C1"/>
    <w:rsid w:val="002E68FE"/>
    <w:rsid w:val="002F0659"/>
    <w:rsid w:val="002F1278"/>
    <w:rsid w:val="002F1516"/>
    <w:rsid w:val="002F1B4A"/>
    <w:rsid w:val="002F3774"/>
    <w:rsid w:val="002F4571"/>
    <w:rsid w:val="002F4F3F"/>
    <w:rsid w:val="002F5034"/>
    <w:rsid w:val="002F603A"/>
    <w:rsid w:val="002F611E"/>
    <w:rsid w:val="002F72D6"/>
    <w:rsid w:val="003000A7"/>
    <w:rsid w:val="003010FE"/>
    <w:rsid w:val="00302782"/>
    <w:rsid w:val="0030361A"/>
    <w:rsid w:val="00304001"/>
    <w:rsid w:val="00304BEE"/>
    <w:rsid w:val="00304EBD"/>
    <w:rsid w:val="003056AD"/>
    <w:rsid w:val="00306E99"/>
    <w:rsid w:val="00307BC7"/>
    <w:rsid w:val="00307F58"/>
    <w:rsid w:val="00310A5A"/>
    <w:rsid w:val="00311719"/>
    <w:rsid w:val="0031291E"/>
    <w:rsid w:val="003147CD"/>
    <w:rsid w:val="00315207"/>
    <w:rsid w:val="00316DC8"/>
    <w:rsid w:val="00317612"/>
    <w:rsid w:val="00320273"/>
    <w:rsid w:val="0032600B"/>
    <w:rsid w:val="0032699C"/>
    <w:rsid w:val="003277D7"/>
    <w:rsid w:val="003318B0"/>
    <w:rsid w:val="00332553"/>
    <w:rsid w:val="00332B48"/>
    <w:rsid w:val="0033404E"/>
    <w:rsid w:val="00334215"/>
    <w:rsid w:val="00334AAE"/>
    <w:rsid w:val="00335349"/>
    <w:rsid w:val="00336D36"/>
    <w:rsid w:val="00336D90"/>
    <w:rsid w:val="00337032"/>
    <w:rsid w:val="003378DA"/>
    <w:rsid w:val="00341F38"/>
    <w:rsid w:val="003420E1"/>
    <w:rsid w:val="0034318B"/>
    <w:rsid w:val="00343208"/>
    <w:rsid w:val="00344332"/>
    <w:rsid w:val="00350B08"/>
    <w:rsid w:val="003514FF"/>
    <w:rsid w:val="003519CA"/>
    <w:rsid w:val="00352AE2"/>
    <w:rsid w:val="0035371A"/>
    <w:rsid w:val="00355354"/>
    <w:rsid w:val="0035650E"/>
    <w:rsid w:val="0036183A"/>
    <w:rsid w:val="003637FE"/>
    <w:rsid w:val="00364C57"/>
    <w:rsid w:val="00365610"/>
    <w:rsid w:val="00365E58"/>
    <w:rsid w:val="00365F70"/>
    <w:rsid w:val="00367113"/>
    <w:rsid w:val="00370ECF"/>
    <w:rsid w:val="0037175F"/>
    <w:rsid w:val="00371D55"/>
    <w:rsid w:val="00372FB4"/>
    <w:rsid w:val="00376885"/>
    <w:rsid w:val="00380725"/>
    <w:rsid w:val="00380D2C"/>
    <w:rsid w:val="0038250B"/>
    <w:rsid w:val="00382871"/>
    <w:rsid w:val="0038371B"/>
    <w:rsid w:val="0038386A"/>
    <w:rsid w:val="0038446A"/>
    <w:rsid w:val="003859F4"/>
    <w:rsid w:val="00387531"/>
    <w:rsid w:val="00387EBD"/>
    <w:rsid w:val="00390B1F"/>
    <w:rsid w:val="00394FB2"/>
    <w:rsid w:val="00395F60"/>
    <w:rsid w:val="0039644F"/>
    <w:rsid w:val="003A04AA"/>
    <w:rsid w:val="003A2F06"/>
    <w:rsid w:val="003A4B53"/>
    <w:rsid w:val="003A4F38"/>
    <w:rsid w:val="003A50FD"/>
    <w:rsid w:val="003B09A7"/>
    <w:rsid w:val="003B20E3"/>
    <w:rsid w:val="003B2AD4"/>
    <w:rsid w:val="003B3BAB"/>
    <w:rsid w:val="003B459B"/>
    <w:rsid w:val="003B5501"/>
    <w:rsid w:val="003B7EE0"/>
    <w:rsid w:val="003C03CD"/>
    <w:rsid w:val="003C0D9B"/>
    <w:rsid w:val="003C1B0B"/>
    <w:rsid w:val="003C3893"/>
    <w:rsid w:val="003C5C32"/>
    <w:rsid w:val="003C61FB"/>
    <w:rsid w:val="003C657E"/>
    <w:rsid w:val="003D247D"/>
    <w:rsid w:val="003D2F20"/>
    <w:rsid w:val="003D2F4D"/>
    <w:rsid w:val="003D3721"/>
    <w:rsid w:val="003D3A1F"/>
    <w:rsid w:val="003D4C3F"/>
    <w:rsid w:val="003D5B09"/>
    <w:rsid w:val="003D5BC2"/>
    <w:rsid w:val="003D5DC9"/>
    <w:rsid w:val="003D6904"/>
    <w:rsid w:val="003E081B"/>
    <w:rsid w:val="003E0907"/>
    <w:rsid w:val="003E2279"/>
    <w:rsid w:val="003E2E43"/>
    <w:rsid w:val="003E65BF"/>
    <w:rsid w:val="003E7177"/>
    <w:rsid w:val="003E717C"/>
    <w:rsid w:val="003E793C"/>
    <w:rsid w:val="003F15E7"/>
    <w:rsid w:val="003F1666"/>
    <w:rsid w:val="003F2B87"/>
    <w:rsid w:val="003F2DB5"/>
    <w:rsid w:val="003F34D3"/>
    <w:rsid w:val="003F3AA7"/>
    <w:rsid w:val="003F3D59"/>
    <w:rsid w:val="003F5F4C"/>
    <w:rsid w:val="0040164C"/>
    <w:rsid w:val="00401A7E"/>
    <w:rsid w:val="00402706"/>
    <w:rsid w:val="0040446C"/>
    <w:rsid w:val="0040461C"/>
    <w:rsid w:val="004049BD"/>
    <w:rsid w:val="00405555"/>
    <w:rsid w:val="00406124"/>
    <w:rsid w:val="004070A9"/>
    <w:rsid w:val="004100D8"/>
    <w:rsid w:val="004105A5"/>
    <w:rsid w:val="00411CE7"/>
    <w:rsid w:val="00413380"/>
    <w:rsid w:val="0041343E"/>
    <w:rsid w:val="0041488C"/>
    <w:rsid w:val="00414D10"/>
    <w:rsid w:val="00415467"/>
    <w:rsid w:val="00415D4C"/>
    <w:rsid w:val="0041693E"/>
    <w:rsid w:val="00420F10"/>
    <w:rsid w:val="00421623"/>
    <w:rsid w:val="00421D61"/>
    <w:rsid w:val="00421DD3"/>
    <w:rsid w:val="00421E7A"/>
    <w:rsid w:val="00426AD7"/>
    <w:rsid w:val="004271E5"/>
    <w:rsid w:val="00427D6A"/>
    <w:rsid w:val="004334AE"/>
    <w:rsid w:val="00435FC1"/>
    <w:rsid w:val="00436DDE"/>
    <w:rsid w:val="0044041B"/>
    <w:rsid w:val="0044245D"/>
    <w:rsid w:val="0044346F"/>
    <w:rsid w:val="00445CA9"/>
    <w:rsid w:val="00445D23"/>
    <w:rsid w:val="00445D97"/>
    <w:rsid w:val="00445F42"/>
    <w:rsid w:val="00446C62"/>
    <w:rsid w:val="00447030"/>
    <w:rsid w:val="00450024"/>
    <w:rsid w:val="00451FE6"/>
    <w:rsid w:val="004549FF"/>
    <w:rsid w:val="00454CD8"/>
    <w:rsid w:val="00457C57"/>
    <w:rsid w:val="00457CF4"/>
    <w:rsid w:val="00460B27"/>
    <w:rsid w:val="00460BC9"/>
    <w:rsid w:val="004628BC"/>
    <w:rsid w:val="0046559A"/>
    <w:rsid w:val="00465EC1"/>
    <w:rsid w:val="00466002"/>
    <w:rsid w:val="004676EC"/>
    <w:rsid w:val="0047272B"/>
    <w:rsid w:val="00472EA8"/>
    <w:rsid w:val="0047374D"/>
    <w:rsid w:val="00474303"/>
    <w:rsid w:val="00474551"/>
    <w:rsid w:val="00474938"/>
    <w:rsid w:val="004752CE"/>
    <w:rsid w:val="00476A8A"/>
    <w:rsid w:val="0047756E"/>
    <w:rsid w:val="00477EAE"/>
    <w:rsid w:val="00481203"/>
    <w:rsid w:val="00481872"/>
    <w:rsid w:val="00482C1F"/>
    <w:rsid w:val="00484D12"/>
    <w:rsid w:val="0048534D"/>
    <w:rsid w:val="00486EDB"/>
    <w:rsid w:val="004871D7"/>
    <w:rsid w:val="00487621"/>
    <w:rsid w:val="00487C28"/>
    <w:rsid w:val="00490DF6"/>
    <w:rsid w:val="00496266"/>
    <w:rsid w:val="004965E5"/>
    <w:rsid w:val="00497B34"/>
    <w:rsid w:val="004A086A"/>
    <w:rsid w:val="004A0C15"/>
    <w:rsid w:val="004A1DC9"/>
    <w:rsid w:val="004A2197"/>
    <w:rsid w:val="004A2237"/>
    <w:rsid w:val="004A3BA1"/>
    <w:rsid w:val="004A4312"/>
    <w:rsid w:val="004A4904"/>
    <w:rsid w:val="004A4FF4"/>
    <w:rsid w:val="004A57DC"/>
    <w:rsid w:val="004A7102"/>
    <w:rsid w:val="004B1234"/>
    <w:rsid w:val="004B1362"/>
    <w:rsid w:val="004B1657"/>
    <w:rsid w:val="004B28F5"/>
    <w:rsid w:val="004B34CB"/>
    <w:rsid w:val="004B34CD"/>
    <w:rsid w:val="004B5473"/>
    <w:rsid w:val="004B6F1B"/>
    <w:rsid w:val="004C00FE"/>
    <w:rsid w:val="004C1336"/>
    <w:rsid w:val="004C17B0"/>
    <w:rsid w:val="004C55B3"/>
    <w:rsid w:val="004C5DD5"/>
    <w:rsid w:val="004C7E3E"/>
    <w:rsid w:val="004C7FF6"/>
    <w:rsid w:val="004D002C"/>
    <w:rsid w:val="004D0741"/>
    <w:rsid w:val="004D26F5"/>
    <w:rsid w:val="004D35AB"/>
    <w:rsid w:val="004D3B18"/>
    <w:rsid w:val="004E0653"/>
    <w:rsid w:val="004E08A1"/>
    <w:rsid w:val="004E0BCB"/>
    <w:rsid w:val="004E1CB6"/>
    <w:rsid w:val="004E3D44"/>
    <w:rsid w:val="004E51D4"/>
    <w:rsid w:val="004E61B8"/>
    <w:rsid w:val="004E749D"/>
    <w:rsid w:val="004F1469"/>
    <w:rsid w:val="004F3B4A"/>
    <w:rsid w:val="004F4B09"/>
    <w:rsid w:val="004F53A3"/>
    <w:rsid w:val="004F5E33"/>
    <w:rsid w:val="004F6D8A"/>
    <w:rsid w:val="004F702F"/>
    <w:rsid w:val="00500CF3"/>
    <w:rsid w:val="0050262B"/>
    <w:rsid w:val="00502668"/>
    <w:rsid w:val="00503023"/>
    <w:rsid w:val="00503A73"/>
    <w:rsid w:val="00504C7E"/>
    <w:rsid w:val="00505CA7"/>
    <w:rsid w:val="00510BAA"/>
    <w:rsid w:val="00513E98"/>
    <w:rsid w:val="005150CC"/>
    <w:rsid w:val="0052128D"/>
    <w:rsid w:val="00521B97"/>
    <w:rsid w:val="0052215E"/>
    <w:rsid w:val="005232AE"/>
    <w:rsid w:val="00525C73"/>
    <w:rsid w:val="00526556"/>
    <w:rsid w:val="0052673C"/>
    <w:rsid w:val="00527FA0"/>
    <w:rsid w:val="00532902"/>
    <w:rsid w:val="00533AEE"/>
    <w:rsid w:val="005347D8"/>
    <w:rsid w:val="00535B08"/>
    <w:rsid w:val="00540302"/>
    <w:rsid w:val="00541DD0"/>
    <w:rsid w:val="00541FF7"/>
    <w:rsid w:val="00542618"/>
    <w:rsid w:val="00542B55"/>
    <w:rsid w:val="00542C2C"/>
    <w:rsid w:val="00542CFF"/>
    <w:rsid w:val="00542E16"/>
    <w:rsid w:val="00542E34"/>
    <w:rsid w:val="00544AA9"/>
    <w:rsid w:val="005453F5"/>
    <w:rsid w:val="00546AEC"/>
    <w:rsid w:val="00546E00"/>
    <w:rsid w:val="0054774A"/>
    <w:rsid w:val="005479F5"/>
    <w:rsid w:val="0055101F"/>
    <w:rsid w:val="0055184D"/>
    <w:rsid w:val="00552265"/>
    <w:rsid w:val="005533FE"/>
    <w:rsid w:val="00553715"/>
    <w:rsid w:val="00554C25"/>
    <w:rsid w:val="00556A5D"/>
    <w:rsid w:val="00557E50"/>
    <w:rsid w:val="005618CE"/>
    <w:rsid w:val="005637E0"/>
    <w:rsid w:val="005642B5"/>
    <w:rsid w:val="00564502"/>
    <w:rsid w:val="005645C7"/>
    <w:rsid w:val="005663A6"/>
    <w:rsid w:val="0056701D"/>
    <w:rsid w:val="00571270"/>
    <w:rsid w:val="00573CE7"/>
    <w:rsid w:val="0057449A"/>
    <w:rsid w:val="0057675E"/>
    <w:rsid w:val="005805C6"/>
    <w:rsid w:val="00582EBC"/>
    <w:rsid w:val="00583149"/>
    <w:rsid w:val="005838B0"/>
    <w:rsid w:val="00583B38"/>
    <w:rsid w:val="0058734C"/>
    <w:rsid w:val="00591538"/>
    <w:rsid w:val="00593EE0"/>
    <w:rsid w:val="00594CFB"/>
    <w:rsid w:val="00595695"/>
    <w:rsid w:val="00595A8B"/>
    <w:rsid w:val="00596495"/>
    <w:rsid w:val="005A0FF6"/>
    <w:rsid w:val="005A2C39"/>
    <w:rsid w:val="005A4CC1"/>
    <w:rsid w:val="005A4F2E"/>
    <w:rsid w:val="005B0B73"/>
    <w:rsid w:val="005B438E"/>
    <w:rsid w:val="005B4554"/>
    <w:rsid w:val="005B4BA7"/>
    <w:rsid w:val="005B522C"/>
    <w:rsid w:val="005B55FC"/>
    <w:rsid w:val="005B7AFA"/>
    <w:rsid w:val="005C0C06"/>
    <w:rsid w:val="005C1D11"/>
    <w:rsid w:val="005C2A52"/>
    <w:rsid w:val="005C3AA7"/>
    <w:rsid w:val="005C3B6F"/>
    <w:rsid w:val="005C571F"/>
    <w:rsid w:val="005C73BB"/>
    <w:rsid w:val="005D080A"/>
    <w:rsid w:val="005D0CC8"/>
    <w:rsid w:val="005D3D7F"/>
    <w:rsid w:val="005D43DE"/>
    <w:rsid w:val="005D47D2"/>
    <w:rsid w:val="005D5F44"/>
    <w:rsid w:val="005D66B5"/>
    <w:rsid w:val="005E0FB6"/>
    <w:rsid w:val="005E17E3"/>
    <w:rsid w:val="005E2D8E"/>
    <w:rsid w:val="005E2E6E"/>
    <w:rsid w:val="005E4020"/>
    <w:rsid w:val="005E485C"/>
    <w:rsid w:val="005E593E"/>
    <w:rsid w:val="005E70DF"/>
    <w:rsid w:val="005E723B"/>
    <w:rsid w:val="005E7973"/>
    <w:rsid w:val="005F03FC"/>
    <w:rsid w:val="005F0540"/>
    <w:rsid w:val="005F0E1A"/>
    <w:rsid w:val="005F2924"/>
    <w:rsid w:val="005F2941"/>
    <w:rsid w:val="005F36EC"/>
    <w:rsid w:val="005F5580"/>
    <w:rsid w:val="005F5E4C"/>
    <w:rsid w:val="005F5ED1"/>
    <w:rsid w:val="006034DF"/>
    <w:rsid w:val="00604D68"/>
    <w:rsid w:val="0060705F"/>
    <w:rsid w:val="0060725B"/>
    <w:rsid w:val="00607E3B"/>
    <w:rsid w:val="00610335"/>
    <w:rsid w:val="00610B67"/>
    <w:rsid w:val="00611612"/>
    <w:rsid w:val="00612EE9"/>
    <w:rsid w:val="00620088"/>
    <w:rsid w:val="006210C1"/>
    <w:rsid w:val="00622367"/>
    <w:rsid w:val="00622D89"/>
    <w:rsid w:val="0062338C"/>
    <w:rsid w:val="00623739"/>
    <w:rsid w:val="00625023"/>
    <w:rsid w:val="0062506E"/>
    <w:rsid w:val="00626689"/>
    <w:rsid w:val="00626F5D"/>
    <w:rsid w:val="006274FB"/>
    <w:rsid w:val="006304C8"/>
    <w:rsid w:val="00630B7F"/>
    <w:rsid w:val="006337BF"/>
    <w:rsid w:val="00633991"/>
    <w:rsid w:val="0063465C"/>
    <w:rsid w:val="006362A7"/>
    <w:rsid w:val="006368B5"/>
    <w:rsid w:val="00640A00"/>
    <w:rsid w:val="00642186"/>
    <w:rsid w:val="00644F62"/>
    <w:rsid w:val="0064504D"/>
    <w:rsid w:val="00645298"/>
    <w:rsid w:val="006478E2"/>
    <w:rsid w:val="0065178C"/>
    <w:rsid w:val="00652D4F"/>
    <w:rsid w:val="00654A3B"/>
    <w:rsid w:val="0065555B"/>
    <w:rsid w:val="00655869"/>
    <w:rsid w:val="00656CCA"/>
    <w:rsid w:val="00660023"/>
    <w:rsid w:val="00660D7C"/>
    <w:rsid w:val="00662495"/>
    <w:rsid w:val="00662E72"/>
    <w:rsid w:val="006648BA"/>
    <w:rsid w:val="00664F36"/>
    <w:rsid w:val="00665740"/>
    <w:rsid w:val="00665D47"/>
    <w:rsid w:val="0066648E"/>
    <w:rsid w:val="0066668B"/>
    <w:rsid w:val="00666D1A"/>
    <w:rsid w:val="00670554"/>
    <w:rsid w:val="00670EF8"/>
    <w:rsid w:val="00671712"/>
    <w:rsid w:val="0067238E"/>
    <w:rsid w:val="006736D4"/>
    <w:rsid w:val="00675D8E"/>
    <w:rsid w:val="00676E2D"/>
    <w:rsid w:val="006863C6"/>
    <w:rsid w:val="00686893"/>
    <w:rsid w:val="006910BC"/>
    <w:rsid w:val="00691AFD"/>
    <w:rsid w:val="00695B17"/>
    <w:rsid w:val="00695CEC"/>
    <w:rsid w:val="0069610C"/>
    <w:rsid w:val="00696329"/>
    <w:rsid w:val="00696FF3"/>
    <w:rsid w:val="00697AA1"/>
    <w:rsid w:val="006A18DA"/>
    <w:rsid w:val="006A1900"/>
    <w:rsid w:val="006A19F7"/>
    <w:rsid w:val="006A20D0"/>
    <w:rsid w:val="006A2771"/>
    <w:rsid w:val="006A2D80"/>
    <w:rsid w:val="006A62E6"/>
    <w:rsid w:val="006A72CC"/>
    <w:rsid w:val="006A73AB"/>
    <w:rsid w:val="006B00D3"/>
    <w:rsid w:val="006B1399"/>
    <w:rsid w:val="006B17D3"/>
    <w:rsid w:val="006B2CA7"/>
    <w:rsid w:val="006B42B1"/>
    <w:rsid w:val="006B6945"/>
    <w:rsid w:val="006B6A41"/>
    <w:rsid w:val="006C1A58"/>
    <w:rsid w:val="006C4A8C"/>
    <w:rsid w:val="006C5D92"/>
    <w:rsid w:val="006D04D6"/>
    <w:rsid w:val="006D0810"/>
    <w:rsid w:val="006D0F9E"/>
    <w:rsid w:val="006D12B3"/>
    <w:rsid w:val="006D1697"/>
    <w:rsid w:val="006D2C50"/>
    <w:rsid w:val="006D393A"/>
    <w:rsid w:val="006D3E91"/>
    <w:rsid w:val="006D4E51"/>
    <w:rsid w:val="006D6C4E"/>
    <w:rsid w:val="006D7A91"/>
    <w:rsid w:val="006D7E59"/>
    <w:rsid w:val="006E1180"/>
    <w:rsid w:val="006E1D0A"/>
    <w:rsid w:val="006E399C"/>
    <w:rsid w:val="006E4824"/>
    <w:rsid w:val="006E49F7"/>
    <w:rsid w:val="006E7D61"/>
    <w:rsid w:val="006E7D8D"/>
    <w:rsid w:val="006F09B8"/>
    <w:rsid w:val="006F422E"/>
    <w:rsid w:val="006F7433"/>
    <w:rsid w:val="007003D2"/>
    <w:rsid w:val="00703FF9"/>
    <w:rsid w:val="00705AAD"/>
    <w:rsid w:val="0070657E"/>
    <w:rsid w:val="00706914"/>
    <w:rsid w:val="00711572"/>
    <w:rsid w:val="00711A6C"/>
    <w:rsid w:val="00712D18"/>
    <w:rsid w:val="00713495"/>
    <w:rsid w:val="007162A2"/>
    <w:rsid w:val="0071649F"/>
    <w:rsid w:val="00717124"/>
    <w:rsid w:val="00717683"/>
    <w:rsid w:val="00717B88"/>
    <w:rsid w:val="00717F01"/>
    <w:rsid w:val="007215AF"/>
    <w:rsid w:val="007217E1"/>
    <w:rsid w:val="00721F34"/>
    <w:rsid w:val="00722209"/>
    <w:rsid w:val="007233CB"/>
    <w:rsid w:val="00724DEE"/>
    <w:rsid w:val="007257D2"/>
    <w:rsid w:val="007264C2"/>
    <w:rsid w:val="00727550"/>
    <w:rsid w:val="00731AF2"/>
    <w:rsid w:val="0073256F"/>
    <w:rsid w:val="00732F18"/>
    <w:rsid w:val="00734426"/>
    <w:rsid w:val="00735998"/>
    <w:rsid w:val="00735BEE"/>
    <w:rsid w:val="00735D7C"/>
    <w:rsid w:val="007367BF"/>
    <w:rsid w:val="007375BD"/>
    <w:rsid w:val="007401E1"/>
    <w:rsid w:val="00740850"/>
    <w:rsid w:val="00742F32"/>
    <w:rsid w:val="00743963"/>
    <w:rsid w:val="00744667"/>
    <w:rsid w:val="00745BF6"/>
    <w:rsid w:val="007461D8"/>
    <w:rsid w:val="00746D2F"/>
    <w:rsid w:val="007500F4"/>
    <w:rsid w:val="00750A08"/>
    <w:rsid w:val="0075329A"/>
    <w:rsid w:val="00755D00"/>
    <w:rsid w:val="00755F5F"/>
    <w:rsid w:val="0075619B"/>
    <w:rsid w:val="00763815"/>
    <w:rsid w:val="00763989"/>
    <w:rsid w:val="00763D23"/>
    <w:rsid w:val="00763D64"/>
    <w:rsid w:val="0076442C"/>
    <w:rsid w:val="00767812"/>
    <w:rsid w:val="007701B9"/>
    <w:rsid w:val="00771196"/>
    <w:rsid w:val="00772035"/>
    <w:rsid w:val="007739F2"/>
    <w:rsid w:val="00774FFD"/>
    <w:rsid w:val="00775EE7"/>
    <w:rsid w:val="0077777B"/>
    <w:rsid w:val="00780A05"/>
    <w:rsid w:val="00780ADF"/>
    <w:rsid w:val="00780FF8"/>
    <w:rsid w:val="007812D4"/>
    <w:rsid w:val="0078144A"/>
    <w:rsid w:val="007817F4"/>
    <w:rsid w:val="00783914"/>
    <w:rsid w:val="007848C9"/>
    <w:rsid w:val="00784BD1"/>
    <w:rsid w:val="0078601A"/>
    <w:rsid w:val="00790441"/>
    <w:rsid w:val="00791837"/>
    <w:rsid w:val="00791F77"/>
    <w:rsid w:val="00791FFA"/>
    <w:rsid w:val="00792048"/>
    <w:rsid w:val="007933C7"/>
    <w:rsid w:val="007947E8"/>
    <w:rsid w:val="00795308"/>
    <w:rsid w:val="00795539"/>
    <w:rsid w:val="00795759"/>
    <w:rsid w:val="007959E2"/>
    <w:rsid w:val="0079636C"/>
    <w:rsid w:val="00796920"/>
    <w:rsid w:val="00796DA6"/>
    <w:rsid w:val="00797D20"/>
    <w:rsid w:val="007A03C9"/>
    <w:rsid w:val="007A2A16"/>
    <w:rsid w:val="007A46AD"/>
    <w:rsid w:val="007A6CF3"/>
    <w:rsid w:val="007B04B4"/>
    <w:rsid w:val="007B1762"/>
    <w:rsid w:val="007B237B"/>
    <w:rsid w:val="007B323E"/>
    <w:rsid w:val="007B5A62"/>
    <w:rsid w:val="007B5DFB"/>
    <w:rsid w:val="007B7A09"/>
    <w:rsid w:val="007C05C3"/>
    <w:rsid w:val="007C0FCF"/>
    <w:rsid w:val="007C14AF"/>
    <w:rsid w:val="007C15A7"/>
    <w:rsid w:val="007C1972"/>
    <w:rsid w:val="007C2D23"/>
    <w:rsid w:val="007C76FB"/>
    <w:rsid w:val="007D2BDB"/>
    <w:rsid w:val="007D3155"/>
    <w:rsid w:val="007D317E"/>
    <w:rsid w:val="007D31F2"/>
    <w:rsid w:val="007D34C5"/>
    <w:rsid w:val="007D5A05"/>
    <w:rsid w:val="007D5BE7"/>
    <w:rsid w:val="007D6659"/>
    <w:rsid w:val="007D6E82"/>
    <w:rsid w:val="007E2022"/>
    <w:rsid w:val="007E21F8"/>
    <w:rsid w:val="007E2BE5"/>
    <w:rsid w:val="007E3C4F"/>
    <w:rsid w:val="007E425F"/>
    <w:rsid w:val="007E4D42"/>
    <w:rsid w:val="007E500F"/>
    <w:rsid w:val="007E5510"/>
    <w:rsid w:val="007E7E31"/>
    <w:rsid w:val="007F0CDE"/>
    <w:rsid w:val="007F3D9C"/>
    <w:rsid w:val="007F57D6"/>
    <w:rsid w:val="007F596F"/>
    <w:rsid w:val="007F5B53"/>
    <w:rsid w:val="007F633F"/>
    <w:rsid w:val="007F6CBC"/>
    <w:rsid w:val="007F6E82"/>
    <w:rsid w:val="00800148"/>
    <w:rsid w:val="0080163F"/>
    <w:rsid w:val="008048FF"/>
    <w:rsid w:val="00804973"/>
    <w:rsid w:val="00805DB8"/>
    <w:rsid w:val="0080667B"/>
    <w:rsid w:val="00806B59"/>
    <w:rsid w:val="00810C28"/>
    <w:rsid w:val="00811886"/>
    <w:rsid w:val="00812024"/>
    <w:rsid w:val="008133F4"/>
    <w:rsid w:val="008134B3"/>
    <w:rsid w:val="00813F52"/>
    <w:rsid w:val="008158C7"/>
    <w:rsid w:val="0081699A"/>
    <w:rsid w:val="00817BAF"/>
    <w:rsid w:val="008210BF"/>
    <w:rsid w:val="00822BB9"/>
    <w:rsid w:val="00823229"/>
    <w:rsid w:val="008232DB"/>
    <w:rsid w:val="0082354E"/>
    <w:rsid w:val="00825A95"/>
    <w:rsid w:val="00826567"/>
    <w:rsid w:val="008267E4"/>
    <w:rsid w:val="00830676"/>
    <w:rsid w:val="00830ED7"/>
    <w:rsid w:val="0083123D"/>
    <w:rsid w:val="0083194A"/>
    <w:rsid w:val="00831C93"/>
    <w:rsid w:val="00831DDC"/>
    <w:rsid w:val="00831EF2"/>
    <w:rsid w:val="0083201A"/>
    <w:rsid w:val="008323C4"/>
    <w:rsid w:val="00834C13"/>
    <w:rsid w:val="008357FB"/>
    <w:rsid w:val="00835F5C"/>
    <w:rsid w:val="008369F5"/>
    <w:rsid w:val="00837084"/>
    <w:rsid w:val="0084000D"/>
    <w:rsid w:val="00841F96"/>
    <w:rsid w:val="008420D3"/>
    <w:rsid w:val="00842615"/>
    <w:rsid w:val="00842663"/>
    <w:rsid w:val="0084355B"/>
    <w:rsid w:val="00843EE1"/>
    <w:rsid w:val="00845A11"/>
    <w:rsid w:val="00846CCF"/>
    <w:rsid w:val="00850C32"/>
    <w:rsid w:val="00851C3B"/>
    <w:rsid w:val="00855DE2"/>
    <w:rsid w:val="00855E5C"/>
    <w:rsid w:val="00856FA2"/>
    <w:rsid w:val="00857366"/>
    <w:rsid w:val="0086024C"/>
    <w:rsid w:val="00860284"/>
    <w:rsid w:val="0086143D"/>
    <w:rsid w:val="0086443E"/>
    <w:rsid w:val="008646A7"/>
    <w:rsid w:val="00864DB2"/>
    <w:rsid w:val="008656A4"/>
    <w:rsid w:val="008709B5"/>
    <w:rsid w:val="00870DB5"/>
    <w:rsid w:val="008731D8"/>
    <w:rsid w:val="008736C3"/>
    <w:rsid w:val="00873A87"/>
    <w:rsid w:val="00873DF1"/>
    <w:rsid w:val="00874786"/>
    <w:rsid w:val="008759C6"/>
    <w:rsid w:val="00876CE2"/>
    <w:rsid w:val="0088342E"/>
    <w:rsid w:val="00884050"/>
    <w:rsid w:val="008853CB"/>
    <w:rsid w:val="00887DEB"/>
    <w:rsid w:val="0089136D"/>
    <w:rsid w:val="00891F87"/>
    <w:rsid w:val="00893CFA"/>
    <w:rsid w:val="00896B85"/>
    <w:rsid w:val="008A03A8"/>
    <w:rsid w:val="008A19AC"/>
    <w:rsid w:val="008A3473"/>
    <w:rsid w:val="008A641F"/>
    <w:rsid w:val="008A692E"/>
    <w:rsid w:val="008B0B31"/>
    <w:rsid w:val="008B12C7"/>
    <w:rsid w:val="008B2190"/>
    <w:rsid w:val="008B2CDA"/>
    <w:rsid w:val="008B6A4C"/>
    <w:rsid w:val="008B6E97"/>
    <w:rsid w:val="008B7173"/>
    <w:rsid w:val="008C079B"/>
    <w:rsid w:val="008C2CEA"/>
    <w:rsid w:val="008C6144"/>
    <w:rsid w:val="008C633C"/>
    <w:rsid w:val="008C7E8A"/>
    <w:rsid w:val="008D0405"/>
    <w:rsid w:val="008D093B"/>
    <w:rsid w:val="008D3AC3"/>
    <w:rsid w:val="008D4071"/>
    <w:rsid w:val="008D463A"/>
    <w:rsid w:val="008D6232"/>
    <w:rsid w:val="008E255C"/>
    <w:rsid w:val="008E4F64"/>
    <w:rsid w:val="008E61D8"/>
    <w:rsid w:val="008E751B"/>
    <w:rsid w:val="008E75A3"/>
    <w:rsid w:val="008E7A28"/>
    <w:rsid w:val="008F0A4A"/>
    <w:rsid w:val="008F1761"/>
    <w:rsid w:val="008F248A"/>
    <w:rsid w:val="008F4F4D"/>
    <w:rsid w:val="008F5787"/>
    <w:rsid w:val="008F5B73"/>
    <w:rsid w:val="008F6E07"/>
    <w:rsid w:val="008F7C70"/>
    <w:rsid w:val="00900A55"/>
    <w:rsid w:val="009015D4"/>
    <w:rsid w:val="00904DB5"/>
    <w:rsid w:val="00906967"/>
    <w:rsid w:val="00906C8D"/>
    <w:rsid w:val="009076B2"/>
    <w:rsid w:val="009110C7"/>
    <w:rsid w:val="0091123F"/>
    <w:rsid w:val="00912836"/>
    <w:rsid w:val="00914CCA"/>
    <w:rsid w:val="00916E1F"/>
    <w:rsid w:val="009221E5"/>
    <w:rsid w:val="00922CE6"/>
    <w:rsid w:val="00923DDB"/>
    <w:rsid w:val="009247DA"/>
    <w:rsid w:val="00924AB7"/>
    <w:rsid w:val="00926695"/>
    <w:rsid w:val="00927165"/>
    <w:rsid w:val="00931EAD"/>
    <w:rsid w:val="00933F51"/>
    <w:rsid w:val="00936194"/>
    <w:rsid w:val="0093661B"/>
    <w:rsid w:val="009403E0"/>
    <w:rsid w:val="00942F05"/>
    <w:rsid w:val="0094368B"/>
    <w:rsid w:val="0094594E"/>
    <w:rsid w:val="00946DCA"/>
    <w:rsid w:val="009475CD"/>
    <w:rsid w:val="00950A30"/>
    <w:rsid w:val="00950B57"/>
    <w:rsid w:val="009517F9"/>
    <w:rsid w:val="009550EA"/>
    <w:rsid w:val="0095543C"/>
    <w:rsid w:val="0095559E"/>
    <w:rsid w:val="009557FB"/>
    <w:rsid w:val="00955D71"/>
    <w:rsid w:val="009576F5"/>
    <w:rsid w:val="00957AEB"/>
    <w:rsid w:val="00957C0B"/>
    <w:rsid w:val="0096153C"/>
    <w:rsid w:val="00962373"/>
    <w:rsid w:val="009659F9"/>
    <w:rsid w:val="00965E0D"/>
    <w:rsid w:val="00966F09"/>
    <w:rsid w:val="00970ED8"/>
    <w:rsid w:val="009721C0"/>
    <w:rsid w:val="00972E9D"/>
    <w:rsid w:val="0097384B"/>
    <w:rsid w:val="00973ADA"/>
    <w:rsid w:val="0097567C"/>
    <w:rsid w:val="00976192"/>
    <w:rsid w:val="009763DA"/>
    <w:rsid w:val="00977009"/>
    <w:rsid w:val="00980A46"/>
    <w:rsid w:val="00991328"/>
    <w:rsid w:val="00994202"/>
    <w:rsid w:val="00996167"/>
    <w:rsid w:val="0099689A"/>
    <w:rsid w:val="009975FD"/>
    <w:rsid w:val="009A02CB"/>
    <w:rsid w:val="009A1354"/>
    <w:rsid w:val="009A18C2"/>
    <w:rsid w:val="009A1F1C"/>
    <w:rsid w:val="009A276E"/>
    <w:rsid w:val="009A6187"/>
    <w:rsid w:val="009A79A8"/>
    <w:rsid w:val="009B41F9"/>
    <w:rsid w:val="009B5985"/>
    <w:rsid w:val="009B5B67"/>
    <w:rsid w:val="009B5F4A"/>
    <w:rsid w:val="009B772A"/>
    <w:rsid w:val="009B7856"/>
    <w:rsid w:val="009C0806"/>
    <w:rsid w:val="009C0F5C"/>
    <w:rsid w:val="009C111A"/>
    <w:rsid w:val="009C190C"/>
    <w:rsid w:val="009C1C2B"/>
    <w:rsid w:val="009C3044"/>
    <w:rsid w:val="009C724B"/>
    <w:rsid w:val="009D1336"/>
    <w:rsid w:val="009D1C0C"/>
    <w:rsid w:val="009D2A25"/>
    <w:rsid w:val="009D2B76"/>
    <w:rsid w:val="009D49C3"/>
    <w:rsid w:val="009E05D2"/>
    <w:rsid w:val="009E05E0"/>
    <w:rsid w:val="009E0AAB"/>
    <w:rsid w:val="009E1F91"/>
    <w:rsid w:val="009E2CF5"/>
    <w:rsid w:val="009E2E6F"/>
    <w:rsid w:val="009E306A"/>
    <w:rsid w:val="009E32B5"/>
    <w:rsid w:val="009E3CF7"/>
    <w:rsid w:val="009E3D01"/>
    <w:rsid w:val="009E67AE"/>
    <w:rsid w:val="009E706E"/>
    <w:rsid w:val="009F014A"/>
    <w:rsid w:val="009F0DAF"/>
    <w:rsid w:val="009F25CD"/>
    <w:rsid w:val="009F66DE"/>
    <w:rsid w:val="009F795D"/>
    <w:rsid w:val="009F79F8"/>
    <w:rsid w:val="00A0001E"/>
    <w:rsid w:val="00A007BB"/>
    <w:rsid w:val="00A009C5"/>
    <w:rsid w:val="00A00F0B"/>
    <w:rsid w:val="00A0220F"/>
    <w:rsid w:val="00A05772"/>
    <w:rsid w:val="00A064A6"/>
    <w:rsid w:val="00A07248"/>
    <w:rsid w:val="00A0761B"/>
    <w:rsid w:val="00A10145"/>
    <w:rsid w:val="00A115B7"/>
    <w:rsid w:val="00A12139"/>
    <w:rsid w:val="00A13A08"/>
    <w:rsid w:val="00A14255"/>
    <w:rsid w:val="00A177ED"/>
    <w:rsid w:val="00A17BEE"/>
    <w:rsid w:val="00A21616"/>
    <w:rsid w:val="00A23716"/>
    <w:rsid w:val="00A23954"/>
    <w:rsid w:val="00A23B04"/>
    <w:rsid w:val="00A23ED4"/>
    <w:rsid w:val="00A251E5"/>
    <w:rsid w:val="00A27B33"/>
    <w:rsid w:val="00A304AE"/>
    <w:rsid w:val="00A30C40"/>
    <w:rsid w:val="00A31C9A"/>
    <w:rsid w:val="00A32459"/>
    <w:rsid w:val="00A33128"/>
    <w:rsid w:val="00A33FCC"/>
    <w:rsid w:val="00A34AF4"/>
    <w:rsid w:val="00A34D51"/>
    <w:rsid w:val="00A355F3"/>
    <w:rsid w:val="00A35BFC"/>
    <w:rsid w:val="00A367A7"/>
    <w:rsid w:val="00A36E8C"/>
    <w:rsid w:val="00A403BF"/>
    <w:rsid w:val="00A403CB"/>
    <w:rsid w:val="00A4095B"/>
    <w:rsid w:val="00A41006"/>
    <w:rsid w:val="00A43106"/>
    <w:rsid w:val="00A4461F"/>
    <w:rsid w:val="00A4462C"/>
    <w:rsid w:val="00A44EE7"/>
    <w:rsid w:val="00A4522B"/>
    <w:rsid w:val="00A45262"/>
    <w:rsid w:val="00A4562F"/>
    <w:rsid w:val="00A45AA5"/>
    <w:rsid w:val="00A4672A"/>
    <w:rsid w:val="00A47501"/>
    <w:rsid w:val="00A47BA0"/>
    <w:rsid w:val="00A5491C"/>
    <w:rsid w:val="00A55B82"/>
    <w:rsid w:val="00A56EA6"/>
    <w:rsid w:val="00A57CA4"/>
    <w:rsid w:val="00A61083"/>
    <w:rsid w:val="00A62E02"/>
    <w:rsid w:val="00A650E9"/>
    <w:rsid w:val="00A65D50"/>
    <w:rsid w:val="00A65D5C"/>
    <w:rsid w:val="00A66D69"/>
    <w:rsid w:val="00A70F43"/>
    <w:rsid w:val="00A7120D"/>
    <w:rsid w:val="00A72D57"/>
    <w:rsid w:val="00A737A1"/>
    <w:rsid w:val="00A743C3"/>
    <w:rsid w:val="00A772E1"/>
    <w:rsid w:val="00A77A89"/>
    <w:rsid w:val="00A84663"/>
    <w:rsid w:val="00A84FB1"/>
    <w:rsid w:val="00A87C33"/>
    <w:rsid w:val="00A90611"/>
    <w:rsid w:val="00A90857"/>
    <w:rsid w:val="00A91AED"/>
    <w:rsid w:val="00A92668"/>
    <w:rsid w:val="00A92877"/>
    <w:rsid w:val="00A936FD"/>
    <w:rsid w:val="00A93AA7"/>
    <w:rsid w:val="00A95A92"/>
    <w:rsid w:val="00A9659F"/>
    <w:rsid w:val="00A96A3A"/>
    <w:rsid w:val="00A96A9A"/>
    <w:rsid w:val="00A96F18"/>
    <w:rsid w:val="00A9727F"/>
    <w:rsid w:val="00A977F0"/>
    <w:rsid w:val="00AA1659"/>
    <w:rsid w:val="00AA1B01"/>
    <w:rsid w:val="00AA2A10"/>
    <w:rsid w:val="00AA3B23"/>
    <w:rsid w:val="00AA50A0"/>
    <w:rsid w:val="00AA5F78"/>
    <w:rsid w:val="00AA6EB4"/>
    <w:rsid w:val="00AA7D22"/>
    <w:rsid w:val="00AB03FE"/>
    <w:rsid w:val="00AB1B41"/>
    <w:rsid w:val="00AB5DA4"/>
    <w:rsid w:val="00AB61B9"/>
    <w:rsid w:val="00AB6F7A"/>
    <w:rsid w:val="00AC0C08"/>
    <w:rsid w:val="00AC1F4D"/>
    <w:rsid w:val="00AC2EB8"/>
    <w:rsid w:val="00AC4F9E"/>
    <w:rsid w:val="00AC6915"/>
    <w:rsid w:val="00AC6AFD"/>
    <w:rsid w:val="00AD0228"/>
    <w:rsid w:val="00AD0B3A"/>
    <w:rsid w:val="00AD4C64"/>
    <w:rsid w:val="00AD54C3"/>
    <w:rsid w:val="00AD5DCE"/>
    <w:rsid w:val="00AD6C57"/>
    <w:rsid w:val="00AE0C3F"/>
    <w:rsid w:val="00AE0F97"/>
    <w:rsid w:val="00AE228C"/>
    <w:rsid w:val="00AE2ED3"/>
    <w:rsid w:val="00AE500F"/>
    <w:rsid w:val="00AE54E0"/>
    <w:rsid w:val="00AE6BF3"/>
    <w:rsid w:val="00AE765E"/>
    <w:rsid w:val="00AE775B"/>
    <w:rsid w:val="00AF2772"/>
    <w:rsid w:val="00AF27E4"/>
    <w:rsid w:val="00AF343C"/>
    <w:rsid w:val="00AF5616"/>
    <w:rsid w:val="00AF647B"/>
    <w:rsid w:val="00AF6900"/>
    <w:rsid w:val="00AF77A5"/>
    <w:rsid w:val="00AF7D2B"/>
    <w:rsid w:val="00B0219B"/>
    <w:rsid w:val="00B02F6B"/>
    <w:rsid w:val="00B040D6"/>
    <w:rsid w:val="00B043CA"/>
    <w:rsid w:val="00B05132"/>
    <w:rsid w:val="00B0718B"/>
    <w:rsid w:val="00B12D7C"/>
    <w:rsid w:val="00B13354"/>
    <w:rsid w:val="00B14A0D"/>
    <w:rsid w:val="00B16414"/>
    <w:rsid w:val="00B17964"/>
    <w:rsid w:val="00B206CE"/>
    <w:rsid w:val="00B21B12"/>
    <w:rsid w:val="00B22152"/>
    <w:rsid w:val="00B2219E"/>
    <w:rsid w:val="00B2301C"/>
    <w:rsid w:val="00B234A8"/>
    <w:rsid w:val="00B30DA2"/>
    <w:rsid w:val="00B31572"/>
    <w:rsid w:val="00B31E4C"/>
    <w:rsid w:val="00B32D43"/>
    <w:rsid w:val="00B33DDA"/>
    <w:rsid w:val="00B3533F"/>
    <w:rsid w:val="00B36079"/>
    <w:rsid w:val="00B37968"/>
    <w:rsid w:val="00B40DB6"/>
    <w:rsid w:val="00B4121A"/>
    <w:rsid w:val="00B44B30"/>
    <w:rsid w:val="00B4554D"/>
    <w:rsid w:val="00B45A50"/>
    <w:rsid w:val="00B45CC3"/>
    <w:rsid w:val="00B45DD2"/>
    <w:rsid w:val="00B46874"/>
    <w:rsid w:val="00B46F79"/>
    <w:rsid w:val="00B513EF"/>
    <w:rsid w:val="00B528A1"/>
    <w:rsid w:val="00B53419"/>
    <w:rsid w:val="00B54650"/>
    <w:rsid w:val="00B55C2B"/>
    <w:rsid w:val="00B5683C"/>
    <w:rsid w:val="00B57795"/>
    <w:rsid w:val="00B61E87"/>
    <w:rsid w:val="00B62D39"/>
    <w:rsid w:val="00B62E00"/>
    <w:rsid w:val="00B62F68"/>
    <w:rsid w:val="00B65A70"/>
    <w:rsid w:val="00B65B05"/>
    <w:rsid w:val="00B666AB"/>
    <w:rsid w:val="00B668F4"/>
    <w:rsid w:val="00B66C52"/>
    <w:rsid w:val="00B7032B"/>
    <w:rsid w:val="00B70955"/>
    <w:rsid w:val="00B7242F"/>
    <w:rsid w:val="00B73EED"/>
    <w:rsid w:val="00B76246"/>
    <w:rsid w:val="00B7648D"/>
    <w:rsid w:val="00B76C81"/>
    <w:rsid w:val="00B76CA9"/>
    <w:rsid w:val="00B77A59"/>
    <w:rsid w:val="00B8007D"/>
    <w:rsid w:val="00B80B13"/>
    <w:rsid w:val="00B80FCF"/>
    <w:rsid w:val="00B81804"/>
    <w:rsid w:val="00B83E73"/>
    <w:rsid w:val="00B840F5"/>
    <w:rsid w:val="00B858A0"/>
    <w:rsid w:val="00B85CC9"/>
    <w:rsid w:val="00B867C0"/>
    <w:rsid w:val="00B87284"/>
    <w:rsid w:val="00B900D8"/>
    <w:rsid w:val="00B91133"/>
    <w:rsid w:val="00B9155F"/>
    <w:rsid w:val="00B92530"/>
    <w:rsid w:val="00B94E35"/>
    <w:rsid w:val="00B951F4"/>
    <w:rsid w:val="00B95711"/>
    <w:rsid w:val="00B96BB3"/>
    <w:rsid w:val="00BA3A6F"/>
    <w:rsid w:val="00BA3AD6"/>
    <w:rsid w:val="00BA6B62"/>
    <w:rsid w:val="00BB2F47"/>
    <w:rsid w:val="00BB3CE0"/>
    <w:rsid w:val="00BB6C37"/>
    <w:rsid w:val="00BC12A6"/>
    <w:rsid w:val="00BC2FBE"/>
    <w:rsid w:val="00BC3269"/>
    <w:rsid w:val="00BC3E07"/>
    <w:rsid w:val="00BC437A"/>
    <w:rsid w:val="00BC4620"/>
    <w:rsid w:val="00BC6121"/>
    <w:rsid w:val="00BD0C20"/>
    <w:rsid w:val="00BD37B6"/>
    <w:rsid w:val="00BD51A9"/>
    <w:rsid w:val="00BD543A"/>
    <w:rsid w:val="00BD6271"/>
    <w:rsid w:val="00BD65C0"/>
    <w:rsid w:val="00BD7348"/>
    <w:rsid w:val="00BE05C6"/>
    <w:rsid w:val="00BE1845"/>
    <w:rsid w:val="00BE22C8"/>
    <w:rsid w:val="00BE2CE1"/>
    <w:rsid w:val="00BE331C"/>
    <w:rsid w:val="00BE4453"/>
    <w:rsid w:val="00BE4597"/>
    <w:rsid w:val="00BE4921"/>
    <w:rsid w:val="00BE5EA7"/>
    <w:rsid w:val="00BE616F"/>
    <w:rsid w:val="00BE7427"/>
    <w:rsid w:val="00BF12E6"/>
    <w:rsid w:val="00BF3A0F"/>
    <w:rsid w:val="00BF42A0"/>
    <w:rsid w:val="00BF42DE"/>
    <w:rsid w:val="00BF4CB4"/>
    <w:rsid w:val="00BF52B6"/>
    <w:rsid w:val="00BF6636"/>
    <w:rsid w:val="00BF73EE"/>
    <w:rsid w:val="00BF74F7"/>
    <w:rsid w:val="00C00BC3"/>
    <w:rsid w:val="00C03728"/>
    <w:rsid w:val="00C03A65"/>
    <w:rsid w:val="00C049D5"/>
    <w:rsid w:val="00C04AAB"/>
    <w:rsid w:val="00C05A6A"/>
    <w:rsid w:val="00C05DAA"/>
    <w:rsid w:val="00C061EF"/>
    <w:rsid w:val="00C0688F"/>
    <w:rsid w:val="00C06E33"/>
    <w:rsid w:val="00C079BE"/>
    <w:rsid w:val="00C07F74"/>
    <w:rsid w:val="00C157BC"/>
    <w:rsid w:val="00C15E9C"/>
    <w:rsid w:val="00C16777"/>
    <w:rsid w:val="00C16A22"/>
    <w:rsid w:val="00C17479"/>
    <w:rsid w:val="00C17DB6"/>
    <w:rsid w:val="00C17E9E"/>
    <w:rsid w:val="00C20B6D"/>
    <w:rsid w:val="00C223F7"/>
    <w:rsid w:val="00C2395E"/>
    <w:rsid w:val="00C2495D"/>
    <w:rsid w:val="00C25F3A"/>
    <w:rsid w:val="00C2740A"/>
    <w:rsid w:val="00C322FB"/>
    <w:rsid w:val="00C33471"/>
    <w:rsid w:val="00C37DBC"/>
    <w:rsid w:val="00C4076C"/>
    <w:rsid w:val="00C416B2"/>
    <w:rsid w:val="00C41722"/>
    <w:rsid w:val="00C4309D"/>
    <w:rsid w:val="00C438EE"/>
    <w:rsid w:val="00C4426C"/>
    <w:rsid w:val="00C44590"/>
    <w:rsid w:val="00C44643"/>
    <w:rsid w:val="00C448E2"/>
    <w:rsid w:val="00C4747C"/>
    <w:rsid w:val="00C51CEE"/>
    <w:rsid w:val="00C5302A"/>
    <w:rsid w:val="00C53567"/>
    <w:rsid w:val="00C53A26"/>
    <w:rsid w:val="00C53E30"/>
    <w:rsid w:val="00C55796"/>
    <w:rsid w:val="00C561E2"/>
    <w:rsid w:val="00C576ED"/>
    <w:rsid w:val="00C60ABD"/>
    <w:rsid w:val="00C610B1"/>
    <w:rsid w:val="00C6134B"/>
    <w:rsid w:val="00C61BDD"/>
    <w:rsid w:val="00C629E7"/>
    <w:rsid w:val="00C62DD4"/>
    <w:rsid w:val="00C63199"/>
    <w:rsid w:val="00C631CE"/>
    <w:rsid w:val="00C63857"/>
    <w:rsid w:val="00C654A0"/>
    <w:rsid w:val="00C67CA5"/>
    <w:rsid w:val="00C67CA7"/>
    <w:rsid w:val="00C67D6C"/>
    <w:rsid w:val="00C70B81"/>
    <w:rsid w:val="00C717D3"/>
    <w:rsid w:val="00C72157"/>
    <w:rsid w:val="00C72BE0"/>
    <w:rsid w:val="00C746DE"/>
    <w:rsid w:val="00C75F97"/>
    <w:rsid w:val="00C76425"/>
    <w:rsid w:val="00C814B2"/>
    <w:rsid w:val="00C8223D"/>
    <w:rsid w:val="00C8369C"/>
    <w:rsid w:val="00C83BEB"/>
    <w:rsid w:val="00C84D38"/>
    <w:rsid w:val="00C85B39"/>
    <w:rsid w:val="00C876FD"/>
    <w:rsid w:val="00C87978"/>
    <w:rsid w:val="00C9009A"/>
    <w:rsid w:val="00C945E1"/>
    <w:rsid w:val="00C950CA"/>
    <w:rsid w:val="00C951B9"/>
    <w:rsid w:val="00C95B3E"/>
    <w:rsid w:val="00C95E77"/>
    <w:rsid w:val="00C97657"/>
    <w:rsid w:val="00CA0021"/>
    <w:rsid w:val="00CA1E2D"/>
    <w:rsid w:val="00CA251D"/>
    <w:rsid w:val="00CA2FC0"/>
    <w:rsid w:val="00CA5F3E"/>
    <w:rsid w:val="00CA67BA"/>
    <w:rsid w:val="00CA6A60"/>
    <w:rsid w:val="00CB1E12"/>
    <w:rsid w:val="00CB2F8B"/>
    <w:rsid w:val="00CB32A0"/>
    <w:rsid w:val="00CB5A50"/>
    <w:rsid w:val="00CB7066"/>
    <w:rsid w:val="00CB73B4"/>
    <w:rsid w:val="00CB7D13"/>
    <w:rsid w:val="00CC2E70"/>
    <w:rsid w:val="00CC47BF"/>
    <w:rsid w:val="00CC4F62"/>
    <w:rsid w:val="00CC732C"/>
    <w:rsid w:val="00CC7F43"/>
    <w:rsid w:val="00CD12A1"/>
    <w:rsid w:val="00CD159E"/>
    <w:rsid w:val="00CD2FA7"/>
    <w:rsid w:val="00CD44B1"/>
    <w:rsid w:val="00CD52B6"/>
    <w:rsid w:val="00CD61C0"/>
    <w:rsid w:val="00CD72E4"/>
    <w:rsid w:val="00CD7C0F"/>
    <w:rsid w:val="00CE199C"/>
    <w:rsid w:val="00CE1C45"/>
    <w:rsid w:val="00CE24A6"/>
    <w:rsid w:val="00CE313B"/>
    <w:rsid w:val="00CE3550"/>
    <w:rsid w:val="00CE490D"/>
    <w:rsid w:val="00CE4A74"/>
    <w:rsid w:val="00CE50EB"/>
    <w:rsid w:val="00CE5F24"/>
    <w:rsid w:val="00CE6A55"/>
    <w:rsid w:val="00CF02E6"/>
    <w:rsid w:val="00CF10C5"/>
    <w:rsid w:val="00CF18EF"/>
    <w:rsid w:val="00CF4236"/>
    <w:rsid w:val="00CF4A57"/>
    <w:rsid w:val="00D00413"/>
    <w:rsid w:val="00D01BF7"/>
    <w:rsid w:val="00D04633"/>
    <w:rsid w:val="00D05087"/>
    <w:rsid w:val="00D0521F"/>
    <w:rsid w:val="00D07E4F"/>
    <w:rsid w:val="00D1055B"/>
    <w:rsid w:val="00D126CA"/>
    <w:rsid w:val="00D14AE7"/>
    <w:rsid w:val="00D21441"/>
    <w:rsid w:val="00D2274B"/>
    <w:rsid w:val="00D24F65"/>
    <w:rsid w:val="00D27577"/>
    <w:rsid w:val="00D275D8"/>
    <w:rsid w:val="00D278E7"/>
    <w:rsid w:val="00D27A14"/>
    <w:rsid w:val="00D3050C"/>
    <w:rsid w:val="00D30E6C"/>
    <w:rsid w:val="00D3204A"/>
    <w:rsid w:val="00D33F62"/>
    <w:rsid w:val="00D349AD"/>
    <w:rsid w:val="00D34A04"/>
    <w:rsid w:val="00D34F32"/>
    <w:rsid w:val="00D350CC"/>
    <w:rsid w:val="00D35BA0"/>
    <w:rsid w:val="00D35EBA"/>
    <w:rsid w:val="00D36ACF"/>
    <w:rsid w:val="00D3769E"/>
    <w:rsid w:val="00D400EF"/>
    <w:rsid w:val="00D40AAE"/>
    <w:rsid w:val="00D40C58"/>
    <w:rsid w:val="00D4110A"/>
    <w:rsid w:val="00D439B8"/>
    <w:rsid w:val="00D43E79"/>
    <w:rsid w:val="00D44B0B"/>
    <w:rsid w:val="00D44EF3"/>
    <w:rsid w:val="00D4543A"/>
    <w:rsid w:val="00D456A1"/>
    <w:rsid w:val="00D45703"/>
    <w:rsid w:val="00D45AE6"/>
    <w:rsid w:val="00D46896"/>
    <w:rsid w:val="00D525B3"/>
    <w:rsid w:val="00D525E3"/>
    <w:rsid w:val="00D53143"/>
    <w:rsid w:val="00D54688"/>
    <w:rsid w:val="00D547C1"/>
    <w:rsid w:val="00D54FDF"/>
    <w:rsid w:val="00D55445"/>
    <w:rsid w:val="00D55BBC"/>
    <w:rsid w:val="00D5640C"/>
    <w:rsid w:val="00D576F0"/>
    <w:rsid w:val="00D626FD"/>
    <w:rsid w:val="00D635F9"/>
    <w:rsid w:val="00D65652"/>
    <w:rsid w:val="00D66A2E"/>
    <w:rsid w:val="00D66AED"/>
    <w:rsid w:val="00D700C3"/>
    <w:rsid w:val="00D70CAE"/>
    <w:rsid w:val="00D73753"/>
    <w:rsid w:val="00D75392"/>
    <w:rsid w:val="00D776CD"/>
    <w:rsid w:val="00D80E1A"/>
    <w:rsid w:val="00D82118"/>
    <w:rsid w:val="00D82B5D"/>
    <w:rsid w:val="00D83943"/>
    <w:rsid w:val="00D83F46"/>
    <w:rsid w:val="00D85A21"/>
    <w:rsid w:val="00D85D63"/>
    <w:rsid w:val="00D87510"/>
    <w:rsid w:val="00D90A02"/>
    <w:rsid w:val="00D91687"/>
    <w:rsid w:val="00D916EF"/>
    <w:rsid w:val="00D95238"/>
    <w:rsid w:val="00D95A13"/>
    <w:rsid w:val="00D96966"/>
    <w:rsid w:val="00DA0F02"/>
    <w:rsid w:val="00DA10F7"/>
    <w:rsid w:val="00DA2567"/>
    <w:rsid w:val="00DA26CB"/>
    <w:rsid w:val="00DA2866"/>
    <w:rsid w:val="00DA2910"/>
    <w:rsid w:val="00DA30E9"/>
    <w:rsid w:val="00DA313A"/>
    <w:rsid w:val="00DA388E"/>
    <w:rsid w:val="00DA46B1"/>
    <w:rsid w:val="00DA4A21"/>
    <w:rsid w:val="00DA5185"/>
    <w:rsid w:val="00DA6846"/>
    <w:rsid w:val="00DA6862"/>
    <w:rsid w:val="00DB3B0E"/>
    <w:rsid w:val="00DB3B34"/>
    <w:rsid w:val="00DB3CC2"/>
    <w:rsid w:val="00DB3D31"/>
    <w:rsid w:val="00DB449C"/>
    <w:rsid w:val="00DB5D3B"/>
    <w:rsid w:val="00DB5F0C"/>
    <w:rsid w:val="00DB6EEC"/>
    <w:rsid w:val="00DC2894"/>
    <w:rsid w:val="00DC3F46"/>
    <w:rsid w:val="00DC66BD"/>
    <w:rsid w:val="00DC7C6A"/>
    <w:rsid w:val="00DD0904"/>
    <w:rsid w:val="00DD2B4B"/>
    <w:rsid w:val="00DD4946"/>
    <w:rsid w:val="00DD4DCA"/>
    <w:rsid w:val="00DD51E7"/>
    <w:rsid w:val="00DD63F5"/>
    <w:rsid w:val="00DD6C04"/>
    <w:rsid w:val="00DD75A2"/>
    <w:rsid w:val="00DD7CEE"/>
    <w:rsid w:val="00DE0F19"/>
    <w:rsid w:val="00DE35C5"/>
    <w:rsid w:val="00DE3625"/>
    <w:rsid w:val="00DE4027"/>
    <w:rsid w:val="00DE4F0F"/>
    <w:rsid w:val="00DE5B87"/>
    <w:rsid w:val="00DE5FA9"/>
    <w:rsid w:val="00DE630D"/>
    <w:rsid w:val="00DE7F09"/>
    <w:rsid w:val="00DF1CEA"/>
    <w:rsid w:val="00DF39AB"/>
    <w:rsid w:val="00DF55F0"/>
    <w:rsid w:val="00DF6639"/>
    <w:rsid w:val="00DF6F31"/>
    <w:rsid w:val="00DF6FEC"/>
    <w:rsid w:val="00DF751C"/>
    <w:rsid w:val="00E00A66"/>
    <w:rsid w:val="00E00CAC"/>
    <w:rsid w:val="00E02AEA"/>
    <w:rsid w:val="00E02BC1"/>
    <w:rsid w:val="00E04BCC"/>
    <w:rsid w:val="00E063AC"/>
    <w:rsid w:val="00E07332"/>
    <w:rsid w:val="00E07ADE"/>
    <w:rsid w:val="00E110AD"/>
    <w:rsid w:val="00E13C4A"/>
    <w:rsid w:val="00E15EA6"/>
    <w:rsid w:val="00E17871"/>
    <w:rsid w:val="00E21945"/>
    <w:rsid w:val="00E22188"/>
    <w:rsid w:val="00E23E57"/>
    <w:rsid w:val="00E248D0"/>
    <w:rsid w:val="00E2587A"/>
    <w:rsid w:val="00E25B56"/>
    <w:rsid w:val="00E32BE3"/>
    <w:rsid w:val="00E348E9"/>
    <w:rsid w:val="00E35C6C"/>
    <w:rsid w:val="00E37DE4"/>
    <w:rsid w:val="00E410FF"/>
    <w:rsid w:val="00E41C7B"/>
    <w:rsid w:val="00E429BD"/>
    <w:rsid w:val="00E4697D"/>
    <w:rsid w:val="00E47D0A"/>
    <w:rsid w:val="00E53538"/>
    <w:rsid w:val="00E53732"/>
    <w:rsid w:val="00E544BE"/>
    <w:rsid w:val="00E56008"/>
    <w:rsid w:val="00E633AC"/>
    <w:rsid w:val="00E64657"/>
    <w:rsid w:val="00E667E8"/>
    <w:rsid w:val="00E67EEA"/>
    <w:rsid w:val="00E7057F"/>
    <w:rsid w:val="00E732B6"/>
    <w:rsid w:val="00E746EF"/>
    <w:rsid w:val="00E75315"/>
    <w:rsid w:val="00E75ACB"/>
    <w:rsid w:val="00E76631"/>
    <w:rsid w:val="00E76672"/>
    <w:rsid w:val="00E76B51"/>
    <w:rsid w:val="00E76C93"/>
    <w:rsid w:val="00E77690"/>
    <w:rsid w:val="00E802F9"/>
    <w:rsid w:val="00E8105C"/>
    <w:rsid w:val="00E81166"/>
    <w:rsid w:val="00E83C4B"/>
    <w:rsid w:val="00E86D33"/>
    <w:rsid w:val="00E90DC5"/>
    <w:rsid w:val="00E9161A"/>
    <w:rsid w:val="00E923B1"/>
    <w:rsid w:val="00E92836"/>
    <w:rsid w:val="00E93D65"/>
    <w:rsid w:val="00E95910"/>
    <w:rsid w:val="00EA0AEF"/>
    <w:rsid w:val="00EA1257"/>
    <w:rsid w:val="00EA1588"/>
    <w:rsid w:val="00EA1B79"/>
    <w:rsid w:val="00EA2276"/>
    <w:rsid w:val="00EA3361"/>
    <w:rsid w:val="00EA3C51"/>
    <w:rsid w:val="00EA592D"/>
    <w:rsid w:val="00EA5C3E"/>
    <w:rsid w:val="00EA6016"/>
    <w:rsid w:val="00EA6BC2"/>
    <w:rsid w:val="00EA6E83"/>
    <w:rsid w:val="00EA72BF"/>
    <w:rsid w:val="00EA7C84"/>
    <w:rsid w:val="00EB1E3B"/>
    <w:rsid w:val="00EB2F42"/>
    <w:rsid w:val="00EB33FC"/>
    <w:rsid w:val="00EB42F7"/>
    <w:rsid w:val="00EB4CB1"/>
    <w:rsid w:val="00EB5DC4"/>
    <w:rsid w:val="00EB666E"/>
    <w:rsid w:val="00EB6D29"/>
    <w:rsid w:val="00EB7CF9"/>
    <w:rsid w:val="00EC02C8"/>
    <w:rsid w:val="00EC170A"/>
    <w:rsid w:val="00EC19BD"/>
    <w:rsid w:val="00EC245E"/>
    <w:rsid w:val="00EC2A9C"/>
    <w:rsid w:val="00EC544A"/>
    <w:rsid w:val="00EC62F5"/>
    <w:rsid w:val="00ED0444"/>
    <w:rsid w:val="00ED1C9E"/>
    <w:rsid w:val="00ED549E"/>
    <w:rsid w:val="00ED7128"/>
    <w:rsid w:val="00ED7558"/>
    <w:rsid w:val="00ED7620"/>
    <w:rsid w:val="00ED7E07"/>
    <w:rsid w:val="00EE13F3"/>
    <w:rsid w:val="00EE1936"/>
    <w:rsid w:val="00EE2D92"/>
    <w:rsid w:val="00EE3FED"/>
    <w:rsid w:val="00EF06E2"/>
    <w:rsid w:val="00EF2F06"/>
    <w:rsid w:val="00EF312F"/>
    <w:rsid w:val="00EF351E"/>
    <w:rsid w:val="00EF436C"/>
    <w:rsid w:val="00EF43A7"/>
    <w:rsid w:val="00EF50AA"/>
    <w:rsid w:val="00EF5F32"/>
    <w:rsid w:val="00F01A9D"/>
    <w:rsid w:val="00F0572F"/>
    <w:rsid w:val="00F05E8C"/>
    <w:rsid w:val="00F07560"/>
    <w:rsid w:val="00F10303"/>
    <w:rsid w:val="00F166D7"/>
    <w:rsid w:val="00F20C2C"/>
    <w:rsid w:val="00F24D58"/>
    <w:rsid w:val="00F2575C"/>
    <w:rsid w:val="00F25BE1"/>
    <w:rsid w:val="00F262AF"/>
    <w:rsid w:val="00F27419"/>
    <w:rsid w:val="00F301C1"/>
    <w:rsid w:val="00F30E80"/>
    <w:rsid w:val="00F31696"/>
    <w:rsid w:val="00F323C7"/>
    <w:rsid w:val="00F33819"/>
    <w:rsid w:val="00F3489E"/>
    <w:rsid w:val="00F35E4F"/>
    <w:rsid w:val="00F364E7"/>
    <w:rsid w:val="00F37BB1"/>
    <w:rsid w:val="00F40777"/>
    <w:rsid w:val="00F411B0"/>
    <w:rsid w:val="00F41828"/>
    <w:rsid w:val="00F42BD8"/>
    <w:rsid w:val="00F43586"/>
    <w:rsid w:val="00F43EA5"/>
    <w:rsid w:val="00F44028"/>
    <w:rsid w:val="00F45839"/>
    <w:rsid w:val="00F4596B"/>
    <w:rsid w:val="00F477F4"/>
    <w:rsid w:val="00F519CD"/>
    <w:rsid w:val="00F52553"/>
    <w:rsid w:val="00F525E7"/>
    <w:rsid w:val="00F543C4"/>
    <w:rsid w:val="00F55904"/>
    <w:rsid w:val="00F55F8D"/>
    <w:rsid w:val="00F575C8"/>
    <w:rsid w:val="00F600A7"/>
    <w:rsid w:val="00F62C1D"/>
    <w:rsid w:val="00F65CD9"/>
    <w:rsid w:val="00F66CAD"/>
    <w:rsid w:val="00F6766D"/>
    <w:rsid w:val="00F7231D"/>
    <w:rsid w:val="00F72D05"/>
    <w:rsid w:val="00F73D7A"/>
    <w:rsid w:val="00F73E42"/>
    <w:rsid w:val="00F7440E"/>
    <w:rsid w:val="00F756F5"/>
    <w:rsid w:val="00F759CD"/>
    <w:rsid w:val="00F75FD8"/>
    <w:rsid w:val="00F76BA7"/>
    <w:rsid w:val="00F76E5F"/>
    <w:rsid w:val="00F81633"/>
    <w:rsid w:val="00F82476"/>
    <w:rsid w:val="00F82861"/>
    <w:rsid w:val="00F82987"/>
    <w:rsid w:val="00F842FE"/>
    <w:rsid w:val="00F90442"/>
    <w:rsid w:val="00F974CD"/>
    <w:rsid w:val="00F97EF8"/>
    <w:rsid w:val="00FA2404"/>
    <w:rsid w:val="00FA263D"/>
    <w:rsid w:val="00FA27F8"/>
    <w:rsid w:val="00FA2FD5"/>
    <w:rsid w:val="00FA32CB"/>
    <w:rsid w:val="00FA5868"/>
    <w:rsid w:val="00FA6B2C"/>
    <w:rsid w:val="00FA76AA"/>
    <w:rsid w:val="00FB0BC9"/>
    <w:rsid w:val="00FB154D"/>
    <w:rsid w:val="00FB15AB"/>
    <w:rsid w:val="00FB1895"/>
    <w:rsid w:val="00FB288F"/>
    <w:rsid w:val="00FB335C"/>
    <w:rsid w:val="00FB3E0C"/>
    <w:rsid w:val="00FB4F74"/>
    <w:rsid w:val="00FB51C5"/>
    <w:rsid w:val="00FB6F47"/>
    <w:rsid w:val="00FB75F2"/>
    <w:rsid w:val="00FB7CF3"/>
    <w:rsid w:val="00FC07A8"/>
    <w:rsid w:val="00FC3AA0"/>
    <w:rsid w:val="00FD1FF2"/>
    <w:rsid w:val="00FD3F16"/>
    <w:rsid w:val="00FD6C22"/>
    <w:rsid w:val="00FD70F1"/>
    <w:rsid w:val="00FE3FFC"/>
    <w:rsid w:val="00FE5899"/>
    <w:rsid w:val="00FE7D4A"/>
    <w:rsid w:val="00FF0192"/>
    <w:rsid w:val="00FF2109"/>
    <w:rsid w:val="00FF26A6"/>
    <w:rsid w:val="00FF30A7"/>
    <w:rsid w:val="00FF50BF"/>
    <w:rsid w:val="00FF56D3"/>
    <w:rsid w:val="00FF6EC3"/>
    <w:rsid w:val="11609E18"/>
    <w:rsid w:val="2A7486A6"/>
    <w:rsid w:val="2BA7B03B"/>
    <w:rsid w:val="34AA8027"/>
    <w:rsid w:val="3737366C"/>
    <w:rsid w:val="3DE26982"/>
    <w:rsid w:val="44B55021"/>
    <w:rsid w:val="477FA8E6"/>
    <w:rsid w:val="4EF06737"/>
    <w:rsid w:val="4F206AD0"/>
    <w:rsid w:val="50BC3B31"/>
    <w:rsid w:val="53E40517"/>
    <w:rsid w:val="5AD1BAEB"/>
    <w:rsid w:val="5E8FF6E9"/>
    <w:rsid w:val="6054255E"/>
    <w:rsid w:val="607D7B67"/>
    <w:rsid w:val="6EC87ADD"/>
    <w:rsid w:val="6FF7FDC8"/>
    <w:rsid w:val="7ECD0AA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FD4F9"/>
  <w15:docId w15:val="{FE87FA59-BAE0-4E90-B293-E686E32DF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098"/>
    <w:pPr>
      <w:spacing w:after="0" w:line="240" w:lineRule="auto"/>
    </w:pPr>
    <w:rPr>
      <w:rFonts w:ascii="Gill Sans MT" w:eastAsia="Times New Roman" w:hAnsi="Gill Sans MT" w:cs="Times New Roman"/>
      <w:szCs w:val="24"/>
    </w:rPr>
  </w:style>
  <w:style w:type="paragraph" w:styleId="Heading1">
    <w:name w:val="heading 1"/>
    <w:basedOn w:val="Normal"/>
    <w:next w:val="Normal"/>
    <w:link w:val="Heading1Char"/>
    <w:qFormat/>
    <w:rsid w:val="004E0BCB"/>
    <w:pPr>
      <w:keepNext/>
      <w:numPr>
        <w:numId w:val="7"/>
      </w:numPr>
      <w:suppressAutoHyphens/>
      <w:spacing w:before="240" w:after="120"/>
      <w:jc w:val="center"/>
      <w:outlineLvl w:val="0"/>
    </w:pPr>
    <w:rPr>
      <w:rFonts w:ascii="Arial" w:hAnsi="Arial" w:cs="Arial"/>
      <w:b/>
      <w:bCs/>
      <w:kern w:val="1"/>
      <w:sz w:val="32"/>
      <w:szCs w:val="32"/>
      <w:lang w:eastAsia="ar-SA"/>
    </w:rPr>
  </w:style>
  <w:style w:type="paragraph" w:styleId="Heading2">
    <w:name w:val="heading 2"/>
    <w:basedOn w:val="Normal"/>
    <w:next w:val="Normal"/>
    <w:link w:val="Heading2Char"/>
    <w:unhideWhenUsed/>
    <w:qFormat/>
    <w:rsid w:val="004E0BCB"/>
    <w:pPr>
      <w:keepNext/>
      <w:keepLines/>
      <w:suppressAutoHyphens/>
      <w:spacing w:before="200"/>
      <w:outlineLvl w:val="1"/>
    </w:pPr>
    <w:rPr>
      <w:rFonts w:ascii="Arial" w:eastAsiaTheme="majorEastAsia" w:hAnsi="Arial" w:cstheme="majorBidi"/>
      <w:b/>
      <w:bCs/>
      <w:i/>
      <w:sz w:val="32"/>
      <w:szCs w:val="26"/>
      <w:lang w:eastAsia="ar-SA"/>
    </w:rPr>
  </w:style>
  <w:style w:type="paragraph" w:styleId="Heading3">
    <w:name w:val="heading 3"/>
    <w:basedOn w:val="Normal"/>
    <w:next w:val="Normal"/>
    <w:link w:val="Heading3Char"/>
    <w:uiPriority w:val="9"/>
    <w:semiHidden/>
    <w:unhideWhenUsed/>
    <w:qFormat/>
    <w:rsid w:val="002E08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
    <w:basedOn w:val="Normal"/>
    <w:link w:val="HeaderChar"/>
    <w:unhideWhenUsed/>
    <w:rsid w:val="00013ABE"/>
    <w:pPr>
      <w:tabs>
        <w:tab w:val="center" w:pos="4513"/>
        <w:tab w:val="right" w:pos="9026"/>
      </w:tabs>
    </w:pPr>
  </w:style>
  <w:style w:type="character" w:customStyle="1" w:styleId="HeaderChar">
    <w:name w:val="Header Char"/>
    <w:aliases w:val="Header Char Char Char"/>
    <w:basedOn w:val="DefaultParagraphFont"/>
    <w:link w:val="Header"/>
    <w:rsid w:val="00013AB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13ABE"/>
    <w:pPr>
      <w:tabs>
        <w:tab w:val="center" w:pos="4513"/>
        <w:tab w:val="right" w:pos="9026"/>
      </w:tabs>
    </w:pPr>
  </w:style>
  <w:style w:type="character" w:customStyle="1" w:styleId="FooterChar">
    <w:name w:val="Footer Char"/>
    <w:basedOn w:val="DefaultParagraphFont"/>
    <w:link w:val="Footer"/>
    <w:uiPriority w:val="99"/>
    <w:rsid w:val="00013AB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D41C1"/>
    <w:rPr>
      <w:rFonts w:ascii="Tahoma" w:hAnsi="Tahoma" w:cs="Tahoma"/>
      <w:sz w:val="16"/>
      <w:szCs w:val="16"/>
    </w:rPr>
  </w:style>
  <w:style w:type="character" w:customStyle="1" w:styleId="BalloonTextChar">
    <w:name w:val="Balloon Text Char"/>
    <w:basedOn w:val="DefaultParagraphFont"/>
    <w:link w:val="BalloonText"/>
    <w:uiPriority w:val="99"/>
    <w:semiHidden/>
    <w:rsid w:val="001D41C1"/>
    <w:rPr>
      <w:rFonts w:ascii="Tahoma" w:eastAsia="Times New Roman" w:hAnsi="Tahoma" w:cs="Tahoma"/>
      <w:sz w:val="16"/>
      <w:szCs w:val="16"/>
    </w:rPr>
  </w:style>
  <w:style w:type="table" w:styleId="TableGrid">
    <w:name w:val="Table Grid"/>
    <w:basedOn w:val="TableNormal"/>
    <w:uiPriority w:val="59"/>
    <w:rsid w:val="00351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rsid w:val="008420D3"/>
    <w:pPr>
      <w:ind w:left="720"/>
      <w:contextualSpacing/>
    </w:pPr>
  </w:style>
  <w:style w:type="character" w:styleId="Hyperlink">
    <w:name w:val="Hyperlink"/>
    <w:basedOn w:val="DefaultParagraphFont"/>
    <w:uiPriority w:val="99"/>
    <w:unhideWhenUsed/>
    <w:rsid w:val="008420D3"/>
    <w:rPr>
      <w:color w:val="0000FF" w:themeColor="hyperlink"/>
      <w:u w:val="single"/>
    </w:rPr>
  </w:style>
  <w:style w:type="character" w:customStyle="1" w:styleId="Heading1Char">
    <w:name w:val="Heading 1 Char"/>
    <w:basedOn w:val="DefaultParagraphFont"/>
    <w:link w:val="Heading1"/>
    <w:rsid w:val="004E0BCB"/>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4E0BCB"/>
    <w:rPr>
      <w:rFonts w:ascii="Arial" w:eastAsiaTheme="majorEastAsia" w:hAnsi="Arial" w:cstheme="majorBidi"/>
      <w:b/>
      <w:bCs/>
      <w:i/>
      <w:sz w:val="32"/>
      <w:szCs w:val="26"/>
      <w:lang w:eastAsia="ar-SA"/>
    </w:rPr>
  </w:style>
  <w:style w:type="paragraph" w:styleId="NoSpacing">
    <w:name w:val="No Spacing"/>
    <w:uiPriority w:val="1"/>
    <w:qFormat/>
    <w:rsid w:val="004E0BCB"/>
    <w:pPr>
      <w:spacing w:after="0" w:line="240" w:lineRule="auto"/>
    </w:pPr>
    <w:rPr>
      <w:rFonts w:ascii="Calibri" w:eastAsia="Calibri" w:hAnsi="Calibri" w:cs="Cordia New"/>
    </w:rPr>
  </w:style>
  <w:style w:type="paragraph" w:customStyle="1" w:styleId="Default">
    <w:name w:val="Default"/>
    <w:rsid w:val="004E0BCB"/>
    <w:pPr>
      <w:autoSpaceDE w:val="0"/>
      <w:autoSpaceDN w:val="0"/>
      <w:adjustRightInd w:val="0"/>
      <w:spacing w:after="0" w:line="240" w:lineRule="auto"/>
    </w:pPr>
    <w:rPr>
      <w:rFonts w:ascii="Arial" w:eastAsia="Times New Roman" w:hAnsi="Arial" w:cs="Arial"/>
      <w:color w:val="000000"/>
      <w:sz w:val="24"/>
      <w:szCs w:val="24"/>
      <w:lang w:eastAsia="zh-CN" w:bidi="th-TH"/>
    </w:rPr>
  </w:style>
  <w:style w:type="character" w:customStyle="1" w:styleId="Heading3Char">
    <w:name w:val="Heading 3 Char"/>
    <w:basedOn w:val="DefaultParagraphFont"/>
    <w:link w:val="Heading3"/>
    <w:uiPriority w:val="9"/>
    <w:semiHidden/>
    <w:rsid w:val="002E0870"/>
    <w:rPr>
      <w:rFonts w:asciiTheme="majorHAnsi" w:eastAsiaTheme="majorEastAsia" w:hAnsiTheme="majorHAnsi" w:cstheme="majorBidi"/>
      <w:b/>
      <w:bCs/>
      <w:color w:val="4F81BD" w:themeColor="accent1"/>
      <w:sz w:val="24"/>
      <w:szCs w:val="24"/>
    </w:rPr>
  </w:style>
  <w:style w:type="character" w:styleId="CommentReference">
    <w:name w:val="annotation reference"/>
    <w:basedOn w:val="DefaultParagraphFont"/>
    <w:uiPriority w:val="99"/>
    <w:semiHidden/>
    <w:unhideWhenUsed/>
    <w:rsid w:val="00A0220F"/>
    <w:rPr>
      <w:sz w:val="16"/>
      <w:szCs w:val="16"/>
    </w:rPr>
  </w:style>
  <w:style w:type="paragraph" w:styleId="CommentText">
    <w:name w:val="annotation text"/>
    <w:basedOn w:val="Normal"/>
    <w:link w:val="CommentTextChar"/>
    <w:uiPriority w:val="99"/>
    <w:semiHidden/>
    <w:unhideWhenUsed/>
    <w:rsid w:val="00A0220F"/>
    <w:rPr>
      <w:sz w:val="20"/>
      <w:szCs w:val="20"/>
    </w:rPr>
  </w:style>
  <w:style w:type="character" w:customStyle="1" w:styleId="CommentTextChar">
    <w:name w:val="Comment Text Char"/>
    <w:basedOn w:val="DefaultParagraphFont"/>
    <w:link w:val="CommentText"/>
    <w:uiPriority w:val="99"/>
    <w:semiHidden/>
    <w:rsid w:val="00A0220F"/>
    <w:rPr>
      <w:rFonts w:ascii="Gill Sans MT" w:eastAsia="Times New Roman" w:hAnsi="Gill Sans MT" w:cs="Times New Roman"/>
      <w:sz w:val="20"/>
      <w:szCs w:val="20"/>
    </w:rPr>
  </w:style>
  <w:style w:type="paragraph" w:styleId="CommentSubject">
    <w:name w:val="annotation subject"/>
    <w:basedOn w:val="CommentText"/>
    <w:next w:val="CommentText"/>
    <w:link w:val="CommentSubjectChar"/>
    <w:uiPriority w:val="99"/>
    <w:semiHidden/>
    <w:unhideWhenUsed/>
    <w:rsid w:val="00A0220F"/>
    <w:rPr>
      <w:b/>
      <w:bCs/>
    </w:rPr>
  </w:style>
  <w:style w:type="character" w:customStyle="1" w:styleId="CommentSubjectChar">
    <w:name w:val="Comment Subject Char"/>
    <w:basedOn w:val="CommentTextChar"/>
    <w:link w:val="CommentSubject"/>
    <w:uiPriority w:val="99"/>
    <w:semiHidden/>
    <w:rsid w:val="00A0220F"/>
    <w:rPr>
      <w:rFonts w:ascii="Gill Sans MT" w:eastAsia="Times New Roman" w:hAnsi="Gill Sans MT" w:cs="Times New Roman"/>
      <w:b/>
      <w:bCs/>
      <w:sz w:val="20"/>
      <w:szCs w:val="20"/>
    </w:rPr>
  </w:style>
  <w:style w:type="paragraph" w:styleId="TOCHeading">
    <w:name w:val="TOC Heading"/>
    <w:basedOn w:val="Heading1"/>
    <w:next w:val="Normal"/>
    <w:uiPriority w:val="39"/>
    <w:semiHidden/>
    <w:unhideWhenUsed/>
    <w:qFormat/>
    <w:rsid w:val="004C00FE"/>
    <w:pPr>
      <w:keepLines/>
      <w:numPr>
        <w:numId w:val="0"/>
      </w:numPr>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4C00FE"/>
    <w:pPr>
      <w:spacing w:after="100"/>
    </w:pPr>
  </w:style>
  <w:style w:type="paragraph" w:styleId="TOC2">
    <w:name w:val="toc 2"/>
    <w:basedOn w:val="Normal"/>
    <w:next w:val="Normal"/>
    <w:autoRedefine/>
    <w:uiPriority w:val="39"/>
    <w:unhideWhenUsed/>
    <w:rsid w:val="00612EE9"/>
    <w:pPr>
      <w:spacing w:after="100"/>
      <w:ind w:left="220"/>
    </w:pPr>
  </w:style>
  <w:style w:type="paragraph" w:styleId="BodyText">
    <w:name w:val="Body Text"/>
    <w:basedOn w:val="Normal"/>
    <w:link w:val="BodyTextChar"/>
    <w:rsid w:val="00542E16"/>
    <w:pPr>
      <w:spacing w:before="120"/>
    </w:pPr>
    <w:rPr>
      <w:rFonts w:ascii="Times New Roman" w:hAnsi="Times New Roman"/>
      <w:i/>
      <w:iCs/>
    </w:rPr>
  </w:style>
  <w:style w:type="character" w:customStyle="1" w:styleId="BodyTextChar">
    <w:name w:val="Body Text Char"/>
    <w:basedOn w:val="DefaultParagraphFont"/>
    <w:link w:val="BodyText"/>
    <w:rsid w:val="00542E16"/>
    <w:rPr>
      <w:rFonts w:ascii="Times New Roman" w:eastAsia="Times New Roman" w:hAnsi="Times New Roman" w:cs="Times New Roman"/>
      <w:i/>
      <w:iCs/>
      <w:szCs w:val="24"/>
    </w:rPr>
  </w:style>
  <w:style w:type="character" w:styleId="PlaceholderText">
    <w:name w:val="Placeholder Text"/>
    <w:basedOn w:val="DefaultParagraphFont"/>
    <w:uiPriority w:val="99"/>
    <w:semiHidden/>
    <w:rsid w:val="00076625"/>
    <w:rPr>
      <w:color w:val="808080"/>
    </w:rPr>
  </w:style>
  <w:style w:type="character" w:customStyle="1" w:styleId="Text-1">
    <w:name w:val="Text-1"/>
    <w:basedOn w:val="DefaultParagraphFont"/>
    <w:uiPriority w:val="1"/>
    <w:rsid w:val="00C44643"/>
    <w:rPr>
      <w:rFonts w:ascii="Gill Sans MT" w:hAnsi="Gill Sans MT"/>
      <w:sz w:val="22"/>
    </w:rPr>
  </w:style>
  <w:style w:type="character" w:customStyle="1" w:styleId="Text1">
    <w:name w:val="Text1"/>
    <w:basedOn w:val="DefaultParagraphFont"/>
    <w:uiPriority w:val="1"/>
    <w:rsid w:val="00B5683C"/>
    <w:rPr>
      <w:rFonts w:ascii="Gill Sans MT" w:hAnsi="Gill Sans MT"/>
      <w:sz w:val="22"/>
    </w:rPr>
  </w:style>
  <w:style w:type="character" w:customStyle="1" w:styleId="Heading10">
    <w:name w:val="Heading1"/>
    <w:basedOn w:val="DefaultParagraphFont"/>
    <w:uiPriority w:val="1"/>
    <w:rsid w:val="00B5683C"/>
    <w:rPr>
      <w:rFonts w:ascii="Gill Sans MT" w:hAnsi="Gill Sans MT"/>
      <w:sz w:val="40"/>
    </w:rPr>
  </w:style>
  <w:style w:type="character" w:customStyle="1" w:styleId="Style1">
    <w:name w:val="Style1"/>
    <w:basedOn w:val="Heading10"/>
    <w:uiPriority w:val="1"/>
    <w:rsid w:val="00B5683C"/>
    <w:rPr>
      <w:rFonts w:ascii="Gill Sans MT" w:hAnsi="Gill Sans MT"/>
      <w:sz w:val="40"/>
    </w:rPr>
  </w:style>
  <w:style w:type="character" w:customStyle="1" w:styleId="Style2">
    <w:name w:val="Style2"/>
    <w:basedOn w:val="Heading10"/>
    <w:uiPriority w:val="1"/>
    <w:rsid w:val="00B5683C"/>
    <w:rPr>
      <w:rFonts w:ascii="Gill Sans MT" w:hAnsi="Gill Sans MT"/>
      <w:sz w:val="40"/>
    </w:rPr>
  </w:style>
  <w:style w:type="character" w:customStyle="1" w:styleId="Heading20">
    <w:name w:val="Heading2"/>
    <w:basedOn w:val="DefaultParagraphFont"/>
    <w:uiPriority w:val="1"/>
    <w:rsid w:val="00B5683C"/>
    <w:rPr>
      <w:rFonts w:ascii="Gill Sans MT" w:hAnsi="Gill Sans MT"/>
      <w:sz w:val="32"/>
    </w:rPr>
  </w:style>
  <w:style w:type="character" w:customStyle="1" w:styleId="Style3">
    <w:name w:val="Style3"/>
    <w:basedOn w:val="Heading20"/>
    <w:uiPriority w:val="1"/>
    <w:rsid w:val="00B5683C"/>
    <w:rPr>
      <w:rFonts w:ascii="Gill Sans MT" w:hAnsi="Gill Sans MT"/>
      <w:sz w:val="32"/>
    </w:rPr>
  </w:style>
  <w:style w:type="character" w:customStyle="1" w:styleId="Style4">
    <w:name w:val="Style4"/>
    <w:basedOn w:val="Heading20"/>
    <w:uiPriority w:val="1"/>
    <w:rsid w:val="00B5683C"/>
    <w:rPr>
      <w:rFonts w:ascii="Gill Sans MT" w:hAnsi="Gill Sans MT"/>
      <w:sz w:val="32"/>
    </w:rPr>
  </w:style>
  <w:style w:type="character" w:customStyle="1" w:styleId="smalltext">
    <w:name w:val="smalltext"/>
    <w:basedOn w:val="DefaultParagraphFont"/>
    <w:uiPriority w:val="1"/>
    <w:rsid w:val="00BE5EA7"/>
    <w:rPr>
      <w:rFonts w:ascii="Gill Sans MT" w:hAnsi="Gill Sans MT"/>
      <w:sz w:val="18"/>
    </w:rPr>
  </w:style>
  <w:style w:type="character" w:customStyle="1" w:styleId="Style5">
    <w:name w:val="Style5"/>
    <w:basedOn w:val="DefaultParagraphFont"/>
    <w:uiPriority w:val="1"/>
    <w:rsid w:val="00BE5EA7"/>
    <w:rPr>
      <w:rFonts w:ascii="Gill Sans MT" w:hAnsi="Gill Sans MT"/>
      <w:sz w:val="18"/>
    </w:rPr>
  </w:style>
  <w:style w:type="character" w:customStyle="1" w:styleId="Style6">
    <w:name w:val="Style6"/>
    <w:basedOn w:val="DefaultParagraphFont"/>
    <w:uiPriority w:val="1"/>
    <w:rsid w:val="00BE5EA7"/>
    <w:rPr>
      <w:rFonts w:ascii="Gill Sans MT" w:hAnsi="Gill Sans MT"/>
      <w:sz w:val="18"/>
    </w:rPr>
  </w:style>
  <w:style w:type="character" w:customStyle="1" w:styleId="Style7">
    <w:name w:val="Style7"/>
    <w:basedOn w:val="smalltext"/>
    <w:uiPriority w:val="1"/>
    <w:rsid w:val="00BE5EA7"/>
    <w:rPr>
      <w:rFonts w:ascii="Gill Sans MT" w:hAnsi="Gill Sans MT"/>
      <w:sz w:val="18"/>
    </w:rPr>
  </w:style>
  <w:style w:type="character" w:customStyle="1" w:styleId="Style8">
    <w:name w:val="Style8"/>
    <w:basedOn w:val="smalltext"/>
    <w:uiPriority w:val="1"/>
    <w:rsid w:val="008369F5"/>
    <w:rPr>
      <w:rFonts w:ascii="Gill Sans MT" w:hAnsi="Gill Sans MT"/>
      <w:sz w:val="18"/>
    </w:rPr>
  </w:style>
  <w:style w:type="character" w:customStyle="1" w:styleId="Style9">
    <w:name w:val="Style9"/>
    <w:basedOn w:val="smalltext"/>
    <w:uiPriority w:val="1"/>
    <w:rsid w:val="008369F5"/>
    <w:rPr>
      <w:rFonts w:ascii="Gill Sans MT" w:hAnsi="Gill Sans MT"/>
      <w:sz w:val="18"/>
    </w:rPr>
  </w:style>
  <w:style w:type="character" w:customStyle="1" w:styleId="Style10">
    <w:name w:val="Style10"/>
    <w:basedOn w:val="smalltext"/>
    <w:uiPriority w:val="1"/>
    <w:rsid w:val="008369F5"/>
    <w:rPr>
      <w:rFonts w:ascii="Gill Sans MT" w:hAnsi="Gill Sans MT"/>
      <w:sz w:val="18"/>
    </w:rPr>
  </w:style>
  <w:style w:type="character" w:customStyle="1" w:styleId="Style11">
    <w:name w:val="Style11"/>
    <w:basedOn w:val="smalltext"/>
    <w:uiPriority w:val="1"/>
    <w:rsid w:val="008369F5"/>
    <w:rPr>
      <w:rFonts w:ascii="Gill Sans MT" w:hAnsi="Gill Sans MT"/>
      <w:sz w:val="18"/>
    </w:rPr>
  </w:style>
  <w:style w:type="character" w:customStyle="1" w:styleId="heading30">
    <w:name w:val="heading3"/>
    <w:basedOn w:val="DefaultParagraphFont"/>
    <w:uiPriority w:val="1"/>
    <w:rsid w:val="008369F5"/>
    <w:rPr>
      <w:rFonts w:ascii="Gill Sans MT" w:hAnsi="Gill Sans MT"/>
      <w:b/>
      <w:sz w:val="24"/>
    </w:rPr>
  </w:style>
  <w:style w:type="character" w:customStyle="1" w:styleId="Style12">
    <w:name w:val="Style12"/>
    <w:basedOn w:val="heading30"/>
    <w:uiPriority w:val="1"/>
    <w:rsid w:val="008369F5"/>
    <w:rPr>
      <w:rFonts w:ascii="Gill Sans MT" w:hAnsi="Gill Sans MT"/>
      <w:b/>
      <w:sz w:val="24"/>
    </w:rPr>
  </w:style>
  <w:style w:type="character" w:customStyle="1" w:styleId="Style13">
    <w:name w:val="Style13"/>
    <w:basedOn w:val="heading30"/>
    <w:uiPriority w:val="1"/>
    <w:rsid w:val="008369F5"/>
    <w:rPr>
      <w:rFonts w:ascii="Gill Sans MT" w:hAnsi="Gill Sans MT"/>
      <w:b/>
      <w:sz w:val="24"/>
    </w:rPr>
  </w:style>
  <w:style w:type="character" w:customStyle="1" w:styleId="Style14">
    <w:name w:val="Style14"/>
    <w:basedOn w:val="heading30"/>
    <w:uiPriority w:val="1"/>
    <w:rsid w:val="008369F5"/>
    <w:rPr>
      <w:rFonts w:ascii="Gill Sans MT" w:hAnsi="Gill Sans MT"/>
      <w:b/>
      <w:sz w:val="24"/>
    </w:rPr>
  </w:style>
  <w:style w:type="character" w:customStyle="1" w:styleId="Style15">
    <w:name w:val="Style15"/>
    <w:basedOn w:val="heading30"/>
    <w:uiPriority w:val="1"/>
    <w:rsid w:val="009517F9"/>
    <w:rPr>
      <w:rFonts w:ascii="Gill Sans MT" w:hAnsi="Gill Sans MT"/>
      <w:b/>
      <w:sz w:val="24"/>
    </w:rPr>
  </w:style>
  <w:style w:type="character" w:customStyle="1" w:styleId="Style16">
    <w:name w:val="Style16"/>
    <w:basedOn w:val="DefaultParagraphFont"/>
    <w:uiPriority w:val="1"/>
    <w:rsid w:val="00AE775B"/>
    <w:rPr>
      <w:color w:val="548DD4" w:themeColor="text2" w:themeTint="99"/>
    </w:rPr>
  </w:style>
  <w:style w:type="character" w:styleId="FollowedHyperlink">
    <w:name w:val="FollowedHyperlink"/>
    <w:basedOn w:val="DefaultParagraphFont"/>
    <w:uiPriority w:val="99"/>
    <w:semiHidden/>
    <w:unhideWhenUsed/>
    <w:rsid w:val="00711572"/>
    <w:rPr>
      <w:color w:val="800080" w:themeColor="followedHyperlink"/>
      <w:u w:val="single"/>
    </w:rPr>
  </w:style>
  <w:style w:type="character" w:customStyle="1" w:styleId="UnresolvedMention1">
    <w:name w:val="Unresolved Mention1"/>
    <w:basedOn w:val="DefaultParagraphFont"/>
    <w:uiPriority w:val="99"/>
    <w:semiHidden/>
    <w:unhideWhenUsed/>
    <w:rsid w:val="00F10303"/>
    <w:rPr>
      <w:color w:val="605E5C"/>
      <w:shd w:val="clear" w:color="auto" w:fill="E1DFDD"/>
    </w:rPr>
  </w:style>
  <w:style w:type="table" w:styleId="GridTable4-Accent1">
    <w:name w:val="Grid Table 4 Accent 1"/>
    <w:basedOn w:val="TableNormal"/>
    <w:uiPriority w:val="49"/>
    <w:rsid w:val="0068689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link w:val="ListParagraph"/>
    <w:locked/>
    <w:rsid w:val="00B37968"/>
    <w:rPr>
      <w:rFonts w:ascii="Gill Sans MT" w:eastAsia="Times New Roman" w:hAnsi="Gill Sans MT" w:cs="Times New Roman"/>
      <w:szCs w:val="24"/>
    </w:rPr>
  </w:style>
  <w:style w:type="paragraph" w:styleId="FootnoteText">
    <w:name w:val="footnote text"/>
    <w:basedOn w:val="Normal"/>
    <w:link w:val="FootnoteTextChar"/>
    <w:uiPriority w:val="99"/>
    <w:semiHidden/>
    <w:unhideWhenUsed/>
    <w:rsid w:val="002E2070"/>
    <w:rPr>
      <w:sz w:val="20"/>
      <w:szCs w:val="20"/>
    </w:rPr>
  </w:style>
  <w:style w:type="character" w:customStyle="1" w:styleId="FootnoteTextChar">
    <w:name w:val="Footnote Text Char"/>
    <w:basedOn w:val="DefaultParagraphFont"/>
    <w:link w:val="FootnoteText"/>
    <w:uiPriority w:val="99"/>
    <w:semiHidden/>
    <w:rsid w:val="002E2070"/>
    <w:rPr>
      <w:rFonts w:ascii="Gill Sans MT" w:eastAsia="Times New Roman" w:hAnsi="Gill Sans MT" w:cs="Times New Roman"/>
      <w:sz w:val="20"/>
      <w:szCs w:val="20"/>
    </w:rPr>
  </w:style>
  <w:style w:type="character" w:styleId="FootnoteReference">
    <w:name w:val="footnote reference"/>
    <w:basedOn w:val="DefaultParagraphFont"/>
    <w:uiPriority w:val="99"/>
    <w:semiHidden/>
    <w:unhideWhenUsed/>
    <w:rsid w:val="002E2070"/>
    <w:rPr>
      <w:vertAlign w:val="superscript"/>
    </w:rPr>
  </w:style>
  <w:style w:type="character" w:styleId="UnresolvedMention">
    <w:name w:val="Unresolved Mention"/>
    <w:basedOn w:val="DefaultParagraphFont"/>
    <w:uiPriority w:val="99"/>
    <w:semiHidden/>
    <w:unhideWhenUsed/>
    <w:rsid w:val="009B5B67"/>
    <w:rPr>
      <w:color w:val="605E5C"/>
      <w:shd w:val="clear" w:color="auto" w:fill="E1DFDD"/>
    </w:rPr>
  </w:style>
  <w:style w:type="paragraph" w:styleId="Caption">
    <w:name w:val="caption"/>
    <w:basedOn w:val="Normal"/>
    <w:next w:val="Normal"/>
    <w:uiPriority w:val="35"/>
    <w:unhideWhenUsed/>
    <w:qFormat/>
    <w:rsid w:val="004F702F"/>
    <w:pPr>
      <w:spacing w:after="200"/>
    </w:pPr>
    <w:rPr>
      <w:i/>
      <w:iCs/>
      <w:color w:val="1F497D" w:themeColor="text2"/>
      <w:sz w:val="18"/>
      <w:szCs w:val="18"/>
    </w:rPr>
  </w:style>
  <w:style w:type="paragraph" w:customStyle="1" w:styleId="paragraph">
    <w:name w:val="paragraph"/>
    <w:basedOn w:val="Normal"/>
    <w:rsid w:val="002E5297"/>
    <w:pPr>
      <w:spacing w:before="100" w:beforeAutospacing="1" w:after="100" w:afterAutospacing="1"/>
    </w:pPr>
    <w:rPr>
      <w:rFonts w:ascii="Times New Roman" w:hAnsi="Times New Roman"/>
      <w:sz w:val="24"/>
      <w:lang w:eastAsia="en-AU"/>
    </w:rPr>
  </w:style>
  <w:style w:type="character" w:customStyle="1" w:styleId="normaltextrun">
    <w:name w:val="normaltextrun"/>
    <w:basedOn w:val="DefaultParagraphFont"/>
    <w:rsid w:val="002E5297"/>
  </w:style>
  <w:style w:type="character" w:customStyle="1" w:styleId="eop">
    <w:name w:val="eop"/>
    <w:basedOn w:val="DefaultParagraphFont"/>
    <w:rsid w:val="002E5297"/>
  </w:style>
  <w:style w:type="paragraph" w:styleId="Title">
    <w:name w:val="Title"/>
    <w:basedOn w:val="Normal"/>
    <w:next w:val="Normal"/>
    <w:link w:val="TitleChar"/>
    <w:uiPriority w:val="10"/>
    <w:qFormat/>
    <w:rsid w:val="00A56EA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EA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8580">
      <w:bodyDiv w:val="1"/>
      <w:marLeft w:val="0"/>
      <w:marRight w:val="0"/>
      <w:marTop w:val="0"/>
      <w:marBottom w:val="0"/>
      <w:divBdr>
        <w:top w:val="none" w:sz="0" w:space="0" w:color="auto"/>
        <w:left w:val="none" w:sz="0" w:space="0" w:color="auto"/>
        <w:bottom w:val="none" w:sz="0" w:space="0" w:color="auto"/>
        <w:right w:val="none" w:sz="0" w:space="0" w:color="auto"/>
      </w:divBdr>
    </w:div>
    <w:div w:id="805782835">
      <w:bodyDiv w:val="1"/>
      <w:marLeft w:val="0"/>
      <w:marRight w:val="0"/>
      <w:marTop w:val="0"/>
      <w:marBottom w:val="0"/>
      <w:divBdr>
        <w:top w:val="none" w:sz="0" w:space="0" w:color="auto"/>
        <w:left w:val="none" w:sz="0" w:space="0" w:color="auto"/>
        <w:bottom w:val="none" w:sz="0" w:space="0" w:color="auto"/>
        <w:right w:val="none" w:sz="0" w:space="0" w:color="auto"/>
      </w:divBdr>
    </w:div>
    <w:div w:id="1020819082">
      <w:bodyDiv w:val="1"/>
      <w:marLeft w:val="0"/>
      <w:marRight w:val="0"/>
      <w:marTop w:val="0"/>
      <w:marBottom w:val="0"/>
      <w:divBdr>
        <w:top w:val="none" w:sz="0" w:space="0" w:color="auto"/>
        <w:left w:val="none" w:sz="0" w:space="0" w:color="auto"/>
        <w:bottom w:val="none" w:sz="0" w:space="0" w:color="auto"/>
        <w:right w:val="none" w:sz="0" w:space="0" w:color="auto"/>
      </w:divBdr>
    </w:div>
    <w:div w:id="1026953568">
      <w:bodyDiv w:val="1"/>
      <w:marLeft w:val="0"/>
      <w:marRight w:val="0"/>
      <w:marTop w:val="0"/>
      <w:marBottom w:val="0"/>
      <w:divBdr>
        <w:top w:val="none" w:sz="0" w:space="0" w:color="auto"/>
        <w:left w:val="none" w:sz="0" w:space="0" w:color="auto"/>
        <w:bottom w:val="none" w:sz="0" w:space="0" w:color="auto"/>
        <w:right w:val="none" w:sz="0" w:space="0" w:color="auto"/>
      </w:divBdr>
    </w:div>
    <w:div w:id="1300766196">
      <w:bodyDiv w:val="1"/>
      <w:marLeft w:val="0"/>
      <w:marRight w:val="0"/>
      <w:marTop w:val="0"/>
      <w:marBottom w:val="0"/>
      <w:divBdr>
        <w:top w:val="none" w:sz="0" w:space="0" w:color="auto"/>
        <w:left w:val="none" w:sz="0" w:space="0" w:color="auto"/>
        <w:bottom w:val="none" w:sz="0" w:space="0" w:color="auto"/>
        <w:right w:val="none" w:sz="0" w:space="0" w:color="auto"/>
      </w:divBdr>
    </w:div>
    <w:div w:id="1440179874">
      <w:bodyDiv w:val="1"/>
      <w:marLeft w:val="0"/>
      <w:marRight w:val="0"/>
      <w:marTop w:val="0"/>
      <w:marBottom w:val="0"/>
      <w:divBdr>
        <w:top w:val="none" w:sz="0" w:space="0" w:color="auto"/>
        <w:left w:val="none" w:sz="0" w:space="0" w:color="auto"/>
        <w:bottom w:val="none" w:sz="0" w:space="0" w:color="auto"/>
        <w:right w:val="none" w:sz="0" w:space="0" w:color="auto"/>
      </w:divBdr>
    </w:div>
    <w:div w:id="1471287561">
      <w:bodyDiv w:val="1"/>
      <w:marLeft w:val="0"/>
      <w:marRight w:val="0"/>
      <w:marTop w:val="0"/>
      <w:marBottom w:val="0"/>
      <w:divBdr>
        <w:top w:val="none" w:sz="0" w:space="0" w:color="auto"/>
        <w:left w:val="none" w:sz="0" w:space="0" w:color="auto"/>
        <w:bottom w:val="none" w:sz="0" w:space="0" w:color="auto"/>
        <w:right w:val="none" w:sz="0" w:space="0" w:color="auto"/>
      </w:divBdr>
      <w:divsChild>
        <w:div w:id="235944509">
          <w:marLeft w:val="0"/>
          <w:marRight w:val="0"/>
          <w:marTop w:val="0"/>
          <w:marBottom w:val="0"/>
          <w:divBdr>
            <w:top w:val="none" w:sz="0" w:space="0" w:color="auto"/>
            <w:left w:val="none" w:sz="0" w:space="0" w:color="auto"/>
            <w:bottom w:val="none" w:sz="0" w:space="0" w:color="auto"/>
            <w:right w:val="none" w:sz="0" w:space="0" w:color="auto"/>
          </w:divBdr>
        </w:div>
        <w:div w:id="314796743">
          <w:marLeft w:val="0"/>
          <w:marRight w:val="0"/>
          <w:marTop w:val="0"/>
          <w:marBottom w:val="0"/>
          <w:divBdr>
            <w:top w:val="none" w:sz="0" w:space="0" w:color="auto"/>
            <w:left w:val="none" w:sz="0" w:space="0" w:color="auto"/>
            <w:bottom w:val="none" w:sz="0" w:space="0" w:color="auto"/>
            <w:right w:val="none" w:sz="0" w:space="0" w:color="auto"/>
          </w:divBdr>
        </w:div>
        <w:div w:id="1136098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nvas.tastafe.tas.edu.au/"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nvas.tastafe.tas.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knight\OneDrive%20-%20Department%20of%20Education\Documents\2022%20Admin\Web%20Development%20unit%20dev\ICTWEB513%20and%20ICTWEB514\Tas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4CF2003C83484EACEB92681BDD96BF" ma:contentTypeVersion="16" ma:contentTypeDescription="Create a new document." ma:contentTypeScope="" ma:versionID="17ea3e07470fb0151f70bdc0c984345f">
  <xsd:schema xmlns:xsd="http://www.w3.org/2001/XMLSchema" xmlns:xs="http://www.w3.org/2001/XMLSchema" xmlns:p="http://schemas.microsoft.com/office/2006/metadata/properties" xmlns:ns2="184aadbe-ab58-4d3a-9058-f4d39e6a1bde" xmlns:ns3="d67f4ef6-0073-4268-a7e9-b8e775a052fe" targetNamespace="http://schemas.microsoft.com/office/2006/metadata/properties" ma:root="true" ma:fieldsID="b67c71804bb32ee9403979ae4c2c2869" ns2:_="" ns3:_="">
    <xsd:import namespace="184aadbe-ab58-4d3a-9058-f4d39e6a1bde"/>
    <xsd:import namespace="d67f4ef6-0073-4268-a7e9-b8e775a052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aadbe-ab58-4d3a-9058-f4d39e6a1b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ab561c-b524-457e-b07c-8aed554bb3c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67f4ef6-0073-4268-a7e9-b8e775a052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d64d24b-4616-4fe7-b73d-3d1de808cb3e}" ma:internalName="TaxCatchAll" ma:showField="CatchAllData" ma:web="d67f4ef6-0073-4268-a7e9-b8e775a052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67f4ef6-0073-4268-a7e9-b8e775a052fe" xsi:nil="true"/>
    <lcf76f155ced4ddcb4097134ff3c332f xmlns="184aadbe-ab58-4d3a-9058-f4d39e6a1bd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3D13F27-FA05-49DC-AC3F-14919F1BBE8B}">
  <ds:schemaRefs>
    <ds:schemaRef ds:uri="http://schemas.openxmlformats.org/officeDocument/2006/bibliography"/>
  </ds:schemaRefs>
</ds:datastoreItem>
</file>

<file path=customXml/itemProps2.xml><?xml version="1.0" encoding="utf-8"?>
<ds:datastoreItem xmlns:ds="http://schemas.openxmlformats.org/officeDocument/2006/customXml" ds:itemID="{E64A985B-0E13-4648-9877-52F8D04AEE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aadbe-ab58-4d3a-9058-f4d39e6a1bde"/>
    <ds:schemaRef ds:uri="d67f4ef6-0073-4268-a7e9-b8e775a052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8747D9-A355-4D96-8DFC-4112EB48DBB9}">
  <ds:schemaRefs>
    <ds:schemaRef ds:uri="http://schemas.microsoft.com/sharepoint/v3/contenttype/forms"/>
  </ds:schemaRefs>
</ds:datastoreItem>
</file>

<file path=customXml/itemProps4.xml><?xml version="1.0" encoding="utf-8"?>
<ds:datastoreItem xmlns:ds="http://schemas.openxmlformats.org/officeDocument/2006/customXml" ds:itemID="{EB2E46FC-745B-4FE7-8192-E14DFEA27E98}">
  <ds:schemaRefs>
    <ds:schemaRef ds:uri="http://schemas.microsoft.com/office/2006/metadata/properties"/>
    <ds:schemaRef ds:uri="http://schemas.microsoft.com/office/infopath/2007/PartnerControls"/>
    <ds:schemaRef ds:uri="d67f4ef6-0073-4268-a7e9-b8e775a052fe"/>
    <ds:schemaRef ds:uri="184aadbe-ab58-4d3a-9058-f4d39e6a1bde"/>
  </ds:schemaRefs>
</ds:datastoreItem>
</file>

<file path=docProps/app.xml><?xml version="1.0" encoding="utf-8"?>
<Properties xmlns="http://schemas.openxmlformats.org/officeDocument/2006/extended-properties" xmlns:vt="http://schemas.openxmlformats.org/officeDocument/2006/docPropsVTypes">
  <Template>Task Template.dotx</Template>
  <TotalTime>35</TotalTime>
  <Pages>8</Pages>
  <Words>1281</Words>
  <Characters>7303</Characters>
  <Application>Microsoft Office Word</Application>
  <DocSecurity>0</DocSecurity>
  <Lines>60</Lines>
  <Paragraphs>17</Paragraphs>
  <ScaleCrop>false</ScaleCrop>
  <Company>Department Of Education</Company>
  <LinksUpToDate>false</LinksUpToDate>
  <CharactersWithSpaces>8567</CharactersWithSpaces>
  <SharedDoc>false</SharedDoc>
  <HLinks>
    <vt:vector size="186" baseType="variant">
      <vt:variant>
        <vt:i4>3080239</vt:i4>
      </vt:variant>
      <vt:variant>
        <vt:i4>90</vt:i4>
      </vt:variant>
      <vt:variant>
        <vt:i4>0</vt:i4>
      </vt:variant>
      <vt:variant>
        <vt:i4>5</vt:i4>
      </vt:variant>
      <vt:variant>
        <vt:lpwstr>https://canvas.tastafe.tas.edu.au/</vt:lpwstr>
      </vt:variant>
      <vt:variant>
        <vt:lpwstr/>
      </vt:variant>
      <vt:variant>
        <vt:i4>3080239</vt:i4>
      </vt:variant>
      <vt:variant>
        <vt:i4>87</vt:i4>
      </vt:variant>
      <vt:variant>
        <vt:i4>0</vt:i4>
      </vt:variant>
      <vt:variant>
        <vt:i4>5</vt:i4>
      </vt:variant>
      <vt:variant>
        <vt:lpwstr>https://canvas.tastafe.tas.edu.au/</vt:lpwstr>
      </vt:variant>
      <vt:variant>
        <vt:lpwstr/>
      </vt:variant>
      <vt:variant>
        <vt:i4>3080239</vt:i4>
      </vt:variant>
      <vt:variant>
        <vt:i4>84</vt:i4>
      </vt:variant>
      <vt:variant>
        <vt:i4>0</vt:i4>
      </vt:variant>
      <vt:variant>
        <vt:i4>5</vt:i4>
      </vt:variant>
      <vt:variant>
        <vt:lpwstr>https://canvas.tastafe.tas.edu.au/</vt:lpwstr>
      </vt:variant>
      <vt:variant>
        <vt:lpwstr/>
      </vt:variant>
      <vt:variant>
        <vt:i4>1441869</vt:i4>
      </vt:variant>
      <vt:variant>
        <vt:i4>81</vt:i4>
      </vt:variant>
      <vt:variant>
        <vt:i4>0</vt:i4>
      </vt:variant>
      <vt:variant>
        <vt:i4>5</vt:i4>
      </vt:variant>
      <vt:variant>
        <vt:lpwstr>https://www.paloaltonetworks.com.au/</vt:lpwstr>
      </vt:variant>
      <vt:variant>
        <vt:lpwstr/>
      </vt:variant>
      <vt:variant>
        <vt:i4>6225996</vt:i4>
      </vt:variant>
      <vt:variant>
        <vt:i4>78</vt:i4>
      </vt:variant>
      <vt:variant>
        <vt:i4>0</vt:i4>
      </vt:variant>
      <vt:variant>
        <vt:i4>5</vt:i4>
      </vt:variant>
      <vt:variant>
        <vt:lpwstr>https://www.extremenetworks.com/</vt:lpwstr>
      </vt:variant>
      <vt:variant>
        <vt:lpwstr/>
      </vt:variant>
      <vt:variant>
        <vt:i4>4194395</vt:i4>
      </vt:variant>
      <vt:variant>
        <vt:i4>75</vt:i4>
      </vt:variant>
      <vt:variant>
        <vt:i4>0</vt:i4>
      </vt:variant>
      <vt:variant>
        <vt:i4>5</vt:i4>
      </vt:variant>
      <vt:variant>
        <vt:lpwstr>https://www.alliedtelesis.com/en</vt:lpwstr>
      </vt:variant>
      <vt:variant>
        <vt:lpwstr/>
      </vt:variant>
      <vt:variant>
        <vt:i4>131145</vt:i4>
      </vt:variant>
      <vt:variant>
        <vt:i4>72</vt:i4>
      </vt:variant>
      <vt:variant>
        <vt:i4>0</vt:i4>
      </vt:variant>
      <vt:variant>
        <vt:i4>5</vt:i4>
      </vt:variant>
      <vt:variant>
        <vt:lpwstr>https://www.hpe.com/au/en/networking.html</vt:lpwstr>
      </vt:variant>
      <vt:variant>
        <vt:lpwstr/>
      </vt:variant>
      <vt:variant>
        <vt:i4>7667821</vt:i4>
      </vt:variant>
      <vt:variant>
        <vt:i4>69</vt:i4>
      </vt:variant>
      <vt:variant>
        <vt:i4>0</vt:i4>
      </vt:variant>
      <vt:variant>
        <vt:i4>5</vt:i4>
      </vt:variant>
      <vt:variant>
        <vt:lpwstr>https://www.juniper.net/us/en.html</vt:lpwstr>
      </vt:variant>
      <vt:variant>
        <vt:lpwstr/>
      </vt:variant>
      <vt:variant>
        <vt:i4>1966189</vt:i4>
      </vt:variant>
      <vt:variant>
        <vt:i4>66</vt:i4>
      </vt:variant>
      <vt:variant>
        <vt:i4>0</vt:i4>
      </vt:variant>
      <vt:variant>
        <vt:i4>5</vt:i4>
      </vt:variant>
      <vt:variant>
        <vt:lpwstr>https://www.cisco.com/c/en_au/index.html</vt:lpwstr>
      </vt:variant>
      <vt:variant>
        <vt:lpwstr/>
      </vt:variant>
      <vt:variant>
        <vt:i4>3080239</vt:i4>
      </vt:variant>
      <vt:variant>
        <vt:i4>63</vt:i4>
      </vt:variant>
      <vt:variant>
        <vt:i4>0</vt:i4>
      </vt:variant>
      <vt:variant>
        <vt:i4>5</vt:i4>
      </vt:variant>
      <vt:variant>
        <vt:lpwstr>https://canvas.tastafe.tas.edu.au/</vt:lpwstr>
      </vt:variant>
      <vt:variant>
        <vt:lpwstr/>
      </vt:variant>
      <vt:variant>
        <vt:i4>3080239</vt:i4>
      </vt:variant>
      <vt:variant>
        <vt:i4>60</vt:i4>
      </vt:variant>
      <vt:variant>
        <vt:i4>0</vt:i4>
      </vt:variant>
      <vt:variant>
        <vt:i4>5</vt:i4>
      </vt:variant>
      <vt:variant>
        <vt:lpwstr>https://canvas.tastafe.tas.edu.au/</vt:lpwstr>
      </vt:variant>
      <vt:variant>
        <vt:lpwstr/>
      </vt:variant>
      <vt:variant>
        <vt:i4>3080239</vt:i4>
      </vt:variant>
      <vt:variant>
        <vt:i4>57</vt:i4>
      </vt:variant>
      <vt:variant>
        <vt:i4>0</vt:i4>
      </vt:variant>
      <vt:variant>
        <vt:i4>5</vt:i4>
      </vt:variant>
      <vt:variant>
        <vt:lpwstr>https://canvas.tastafe.tas.edu.au/</vt:lpwstr>
      </vt:variant>
      <vt:variant>
        <vt:lpwstr/>
      </vt:variant>
      <vt:variant>
        <vt:i4>3080239</vt:i4>
      </vt:variant>
      <vt:variant>
        <vt:i4>54</vt:i4>
      </vt:variant>
      <vt:variant>
        <vt:i4>0</vt:i4>
      </vt:variant>
      <vt:variant>
        <vt:i4>5</vt:i4>
      </vt:variant>
      <vt:variant>
        <vt:lpwstr>https://canvas.tastafe.tas.edu.au/</vt:lpwstr>
      </vt:variant>
      <vt:variant>
        <vt:lpwstr/>
      </vt:variant>
      <vt:variant>
        <vt:i4>3080239</vt:i4>
      </vt:variant>
      <vt:variant>
        <vt:i4>51</vt:i4>
      </vt:variant>
      <vt:variant>
        <vt:i4>0</vt:i4>
      </vt:variant>
      <vt:variant>
        <vt:i4>5</vt:i4>
      </vt:variant>
      <vt:variant>
        <vt:lpwstr>https://canvas.tastafe.tas.edu.au/</vt:lpwstr>
      </vt:variant>
      <vt:variant>
        <vt:lpwstr/>
      </vt:variant>
      <vt:variant>
        <vt:i4>3080239</vt:i4>
      </vt:variant>
      <vt:variant>
        <vt:i4>48</vt:i4>
      </vt:variant>
      <vt:variant>
        <vt:i4>0</vt:i4>
      </vt:variant>
      <vt:variant>
        <vt:i4>5</vt:i4>
      </vt:variant>
      <vt:variant>
        <vt:lpwstr>https://canvas.tastafe.tas.edu.au/</vt:lpwstr>
      </vt:variant>
      <vt:variant>
        <vt:lpwstr/>
      </vt:variant>
      <vt:variant>
        <vt:i4>3080239</vt:i4>
      </vt:variant>
      <vt:variant>
        <vt:i4>45</vt:i4>
      </vt:variant>
      <vt:variant>
        <vt:i4>0</vt:i4>
      </vt:variant>
      <vt:variant>
        <vt:i4>5</vt:i4>
      </vt:variant>
      <vt:variant>
        <vt:lpwstr>https://canvas.tastafe.tas.edu.au/</vt:lpwstr>
      </vt:variant>
      <vt:variant>
        <vt:lpwstr/>
      </vt:variant>
      <vt:variant>
        <vt:i4>3080239</vt:i4>
      </vt:variant>
      <vt:variant>
        <vt:i4>42</vt:i4>
      </vt:variant>
      <vt:variant>
        <vt:i4>0</vt:i4>
      </vt:variant>
      <vt:variant>
        <vt:i4>5</vt:i4>
      </vt:variant>
      <vt:variant>
        <vt:lpwstr>https://canvas.tastafe.tas.edu.au/</vt:lpwstr>
      </vt:variant>
      <vt:variant>
        <vt:lpwstr/>
      </vt:variant>
      <vt:variant>
        <vt:i4>3080239</vt:i4>
      </vt:variant>
      <vt:variant>
        <vt:i4>39</vt:i4>
      </vt:variant>
      <vt:variant>
        <vt:i4>0</vt:i4>
      </vt:variant>
      <vt:variant>
        <vt:i4>5</vt:i4>
      </vt:variant>
      <vt:variant>
        <vt:lpwstr>https://canvas.tastafe.tas.edu.au/</vt:lpwstr>
      </vt:variant>
      <vt:variant>
        <vt:lpwstr/>
      </vt:variant>
      <vt:variant>
        <vt:i4>3080239</vt:i4>
      </vt:variant>
      <vt:variant>
        <vt:i4>36</vt:i4>
      </vt:variant>
      <vt:variant>
        <vt:i4>0</vt:i4>
      </vt:variant>
      <vt:variant>
        <vt:i4>5</vt:i4>
      </vt:variant>
      <vt:variant>
        <vt:lpwstr>https://canvas.tastafe.tas.edu.au/</vt:lpwstr>
      </vt:variant>
      <vt:variant>
        <vt:lpwstr/>
      </vt:variant>
      <vt:variant>
        <vt:i4>3080239</vt:i4>
      </vt:variant>
      <vt:variant>
        <vt:i4>33</vt:i4>
      </vt:variant>
      <vt:variant>
        <vt:i4>0</vt:i4>
      </vt:variant>
      <vt:variant>
        <vt:i4>5</vt:i4>
      </vt:variant>
      <vt:variant>
        <vt:lpwstr>https://canvas.tastafe.tas.edu.au/</vt:lpwstr>
      </vt:variant>
      <vt:variant>
        <vt:lpwstr/>
      </vt:variant>
      <vt:variant>
        <vt:i4>3080239</vt:i4>
      </vt:variant>
      <vt:variant>
        <vt:i4>30</vt:i4>
      </vt:variant>
      <vt:variant>
        <vt:i4>0</vt:i4>
      </vt:variant>
      <vt:variant>
        <vt:i4>5</vt:i4>
      </vt:variant>
      <vt:variant>
        <vt:lpwstr>https://canvas.tastafe.tas.edu.au/</vt:lpwstr>
      </vt:variant>
      <vt:variant>
        <vt:lpwstr/>
      </vt:variant>
      <vt:variant>
        <vt:i4>3080239</vt:i4>
      </vt:variant>
      <vt:variant>
        <vt:i4>27</vt:i4>
      </vt:variant>
      <vt:variant>
        <vt:i4>0</vt:i4>
      </vt:variant>
      <vt:variant>
        <vt:i4>5</vt:i4>
      </vt:variant>
      <vt:variant>
        <vt:lpwstr>https://canvas.tastafe.tas.edu.au/</vt:lpwstr>
      </vt:variant>
      <vt:variant>
        <vt:lpwstr/>
      </vt:variant>
      <vt:variant>
        <vt:i4>8060963</vt:i4>
      </vt:variant>
      <vt:variant>
        <vt:i4>24</vt:i4>
      </vt:variant>
      <vt:variant>
        <vt:i4>0</vt:i4>
      </vt:variant>
      <vt:variant>
        <vt:i4>5</vt:i4>
      </vt:variant>
      <vt:variant>
        <vt:lpwstr>https://library.tastafe.tas.edu.au/</vt:lpwstr>
      </vt:variant>
      <vt:variant>
        <vt:lpwstr/>
      </vt:variant>
      <vt:variant>
        <vt:i4>7471204</vt:i4>
      </vt:variant>
      <vt:variant>
        <vt:i4>21</vt:i4>
      </vt:variant>
      <vt:variant>
        <vt:i4>0</vt:i4>
      </vt:variant>
      <vt:variant>
        <vt:i4>5</vt:i4>
      </vt:variant>
      <vt:variant>
        <vt:lpwstr>https://www.tastafe.tas.edu.au/students</vt:lpwstr>
      </vt:variant>
      <vt:variant>
        <vt:lpwstr/>
      </vt:variant>
      <vt:variant>
        <vt:i4>7995495</vt:i4>
      </vt:variant>
      <vt:variant>
        <vt:i4>18</vt:i4>
      </vt:variant>
      <vt:variant>
        <vt:i4>0</vt:i4>
      </vt:variant>
      <vt:variant>
        <vt:i4>5</vt:i4>
      </vt:variant>
      <vt:variant>
        <vt:lpwstr>https://www.tastafe.tas.edu.au/future/recognition/</vt:lpwstr>
      </vt:variant>
      <vt:variant>
        <vt:lpwstr/>
      </vt:variant>
      <vt:variant>
        <vt:i4>2228275</vt:i4>
      </vt:variant>
      <vt:variant>
        <vt:i4>15</vt:i4>
      </vt:variant>
      <vt:variant>
        <vt:i4>0</vt:i4>
      </vt:variant>
      <vt:variant>
        <vt:i4>5</vt:i4>
      </vt:variant>
      <vt:variant>
        <vt:lpwstr>https://www.tastafe.tas.edu.au/current/assessment-and-results/</vt:lpwstr>
      </vt:variant>
      <vt:variant>
        <vt:lpwstr/>
      </vt:variant>
      <vt:variant>
        <vt:i4>2228275</vt:i4>
      </vt:variant>
      <vt:variant>
        <vt:i4>12</vt:i4>
      </vt:variant>
      <vt:variant>
        <vt:i4>0</vt:i4>
      </vt:variant>
      <vt:variant>
        <vt:i4>5</vt:i4>
      </vt:variant>
      <vt:variant>
        <vt:lpwstr>https://www.tastafe.tas.edu.au/current/assessment-and-results/</vt:lpwstr>
      </vt:variant>
      <vt:variant>
        <vt:lpwstr/>
      </vt:variant>
      <vt:variant>
        <vt:i4>3080239</vt:i4>
      </vt:variant>
      <vt:variant>
        <vt:i4>9</vt:i4>
      </vt:variant>
      <vt:variant>
        <vt:i4>0</vt:i4>
      </vt:variant>
      <vt:variant>
        <vt:i4>5</vt:i4>
      </vt:variant>
      <vt:variant>
        <vt:lpwstr>https://canvas.tastafe.tas.edu.au/</vt:lpwstr>
      </vt:variant>
      <vt:variant>
        <vt:lpwstr/>
      </vt:variant>
      <vt:variant>
        <vt:i4>3080239</vt:i4>
      </vt:variant>
      <vt:variant>
        <vt:i4>6</vt:i4>
      </vt:variant>
      <vt:variant>
        <vt:i4>0</vt:i4>
      </vt:variant>
      <vt:variant>
        <vt:i4>5</vt:i4>
      </vt:variant>
      <vt:variant>
        <vt:lpwstr>https://canvas.tastafe.tas.edu.au/</vt:lpwstr>
      </vt:variant>
      <vt:variant>
        <vt:lpwstr/>
      </vt:variant>
      <vt:variant>
        <vt:i4>3080239</vt:i4>
      </vt:variant>
      <vt:variant>
        <vt:i4>3</vt:i4>
      </vt:variant>
      <vt:variant>
        <vt:i4>0</vt:i4>
      </vt:variant>
      <vt:variant>
        <vt:i4>5</vt:i4>
      </vt:variant>
      <vt:variant>
        <vt:lpwstr>https://canvas.tastafe.tas.edu.au/</vt:lpwstr>
      </vt:variant>
      <vt:variant>
        <vt:lpwstr/>
      </vt:variant>
      <vt:variant>
        <vt:i4>2359349</vt:i4>
      </vt:variant>
      <vt:variant>
        <vt:i4>0</vt:i4>
      </vt:variant>
      <vt:variant>
        <vt:i4>0</vt:i4>
      </vt:variant>
      <vt:variant>
        <vt:i4>5</vt:i4>
      </vt:variant>
      <vt:variant>
        <vt:lpwstr>http://www.training.gov.au/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Package Template</dc:title>
  <dc:subject/>
  <dc:creator>kim.knight</dc:creator>
  <cp:keywords/>
  <cp:lastModifiedBy>Knight, Kim</cp:lastModifiedBy>
  <cp:revision>18</cp:revision>
  <cp:lastPrinted>2021-08-03T17:24:00Z</cp:lastPrinted>
  <dcterms:created xsi:type="dcterms:W3CDTF">2022-10-11T21:49:00Z</dcterms:created>
  <dcterms:modified xsi:type="dcterms:W3CDTF">2023-09-15T05:20:00Z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0x0101003A4CF2003C83484EACEB92681BDD96BF</vt:lpwstr>
  </property>
  <property fmtid="{D5CDD505-2E9C-101B-9397-08002B2CF9AE}" pid="3" name="_dlc_DocIdItemGuid">
    <vt:lpwstr>3901812c-c66a-4870-acde-fa28083f04c5</vt:lpwstr>
  </property>
  <property fmtid="{D5CDD505-2E9C-101B-9397-08002B2CF9AE}" pid="4" name="TasTafe - Business Unit">
    <vt:lpwstr>35;#Professional Learning Framework|5cd6c1f1-ab09-4dc4-b7ab-ba2ab9d0584a</vt:lpwstr>
  </property>
  <property fmtid="{D5CDD505-2E9C-101B-9397-08002B2CF9AE}" pid="5" name="TasTafe_x0020__x002d__x0020_MegaMenu_x0020_Navigation">
    <vt:lpwstr/>
  </property>
  <property fmtid="{D5CDD505-2E9C-101B-9397-08002B2CF9AE}" pid="6" name="Audience Type">
    <vt:lpwstr>3;#Staff|3c6f227f-04ad-4ee7-9218-2e1102906cd4</vt:lpwstr>
  </property>
  <property fmtid="{D5CDD505-2E9C-101B-9397-08002B2CF9AE}" pid="7" name="Document Status Type">
    <vt:lpwstr>2;#Live|dfa7a893-4358-4665-95ad-f8143853a934</vt:lpwstr>
  </property>
  <property fmtid="{D5CDD505-2E9C-101B-9397-08002B2CF9AE}" pid="8" name="TasTafe_x0020__x002d__x0020_Division">
    <vt:lpwstr/>
  </property>
  <property fmtid="{D5CDD505-2E9C-101B-9397-08002B2CF9AE}" pid="9" name="TasTafe - Subject Category">
    <vt:lpwstr>133;#Assessment|e73a6c01-7102-4c67-8eeb-8e64f5129df5</vt:lpwstr>
  </property>
  <property fmtid="{D5CDD505-2E9C-101B-9397-08002B2CF9AE}" pid="10" name="TasTafe - Division">
    <vt:lpwstr/>
  </property>
  <property fmtid="{D5CDD505-2E9C-101B-9397-08002B2CF9AE}" pid="11" name="TasTafe - MegaMenu Navigation">
    <vt:lpwstr/>
  </property>
  <property fmtid="{D5CDD505-2E9C-101B-9397-08002B2CF9AE}" pid="12" name="MediaServiceImageTags">
    <vt:lpwstr/>
  </property>
</Properties>
</file>