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2"/>
          <w:szCs w:val="42"/>
          <w:rtl w:val="0"/>
        </w:rPr>
        <w:t xml:space="preserve">Kimmy Zheng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ff"/>
          <w:sz w:val="25"/>
          <w:szCs w:val="25"/>
          <w:u w:val="singl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kimmyzheng6@gmail.com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347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974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3288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❖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Brooklyn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NY </w:t>
      </w:r>
      <w:r w:rsidDel="00000000" w:rsidR="00000000" w:rsidRPr="00000000">
        <w:rPr>
          <w:rFonts w:ascii="Noto Sans Symbols" w:cs="Noto Sans Symbols" w:eastAsia="Noto Sans Symbols" w:hAnsi="Noto Sans Symbols"/>
          <w:sz w:val="25"/>
          <w:szCs w:val="25"/>
          <w:rtl w:val="0"/>
        </w:rPr>
        <w:t xml:space="preserve">❖ </w:t>
      </w:r>
      <w:r w:rsidDel="00000000" w:rsidR="00000000" w:rsidRPr="00000000">
        <w:rPr>
          <w:rFonts w:ascii="Garamond" w:cs="Garamond" w:eastAsia="Garamond" w:hAnsi="Garamond"/>
          <w:sz w:val="25"/>
          <w:szCs w:val="25"/>
          <w:rtl w:val="0"/>
        </w:rPr>
        <w:t xml:space="preserve">github.com/kimmyzheng/kimmy-portfolio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spacing w:line="252.00000000000003" w:lineRule="auto"/>
        <w:ind w:right="0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Redefined Living                                                                                                     </w:t>
        <w:tab/>
        <w:t xml:space="preserve">  January 2024 – January 2025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800"/>
        </w:tabs>
        <w:spacing w:line="252.00000000000003" w:lineRule="auto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E-commerce Developer &amp; Content Specialist</w:t>
        <w:tab/>
        <w:t xml:space="preserve">                                                                                                  Remote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 responsive Shopify storefront for affordable-luxury window shades and blinds, including custom landing, contact, and multi-category product pages (roller, zebra, honeycomb, blackout, etc.).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Authored all on-site copy—value propositions, product descriptions, FAQs—and optimized page layouts to guide visitors through the purchase journey.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Curated and edited banner and product imagery for consistent, upscale brand presentation across desktop and mobile interfaces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line="252.00000000000003" w:lineRule="auto"/>
        <w:ind w:left="360" w:right="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Configured Shopify settings (collections, navigation menus, contact form) and integrated basic SEO best practices to boost discoverability.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Five Points Learning                                                                                </w:t>
        <w:tab/>
        <w:t xml:space="preserve">  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September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2017 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December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Director of Operations </w:t>
      </w:r>
      <w:r w:rsidDel="00000000" w:rsidR="00000000" w:rsidRPr="00000000">
        <w:rPr>
          <w:rFonts w:ascii="Garamond" w:cs="Garamond" w:eastAsia="Garamond" w:hAnsi="Garamond"/>
          <w:i w:val="1"/>
          <w:iCs w:val="1"/>
          <w:highlight w:val="white"/>
          <w:rtl w:val="0"/>
        </w:rPr>
        <w:t xml:space="preserve">| September 2019 – December 2023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                                                                           </w:t>
        <w:tab/>
        <w:t xml:space="preserve"> 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Brooklyn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52.00000000000003" w:lineRule="auto"/>
        <w:ind w:left="360" w:right="0" w:hanging="36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Led day-to-day operations for a team of 10+ tutors, overseeing scheduling, client communications, and resource procurement across Spring, Summer, and Fall cohorts.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52.00000000000003" w:lineRule="auto"/>
        <w:ind w:left="360" w:right="0" w:hanging="36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and maintained complex test-prep class schedules (SHSAT, SAT, ACT, ISEE, SSAT, etc.), ensuring alignment with public/school holidays and real-time calendar updates on the company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line="252.00000000000003" w:lineRule="auto"/>
        <w:ind w:left="360" w:right="0" w:hanging="36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Spearheaded a one-time migration of the company website from WordPress to Squarespace by overseeing all content transfer, site redesign, and organization of digital assets.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52.00000000000003" w:lineRule="auto"/>
        <w:ind w:right="0"/>
        <w:rPr>
          <w:rFonts w:ascii="Garamond" w:cs="Garamond" w:eastAsia="Garamond" w:hAnsi="Garamond"/>
          <w:i w:val="1"/>
          <w:iCs w:val="1"/>
          <w:highlight w:val="whit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highlight w:val="white"/>
          <w:rtl w:val="0"/>
        </w:rPr>
        <w:t xml:space="preserve">Assistant Director | September 2017 – September 2019    </w:t>
        <w:tab/>
        <w:t xml:space="preserve">                                                                               </w:t>
        <w:tab/>
        <w:t xml:space="preserve">     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line="252.00000000000003" w:lineRule="auto"/>
        <w:ind w:left="360" w:right="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Served as primary liaison between parents, prospective clients, and a network of 10+ tutors, handling inquiries and providing timely, accurate information on program offerings.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252.00000000000003" w:lineRule="auto"/>
        <w:ind w:left="360" w:right="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Proctored and graded in-house practice exams; recorded student performance data and growth metrics in shared spreadsheets to inform personalized study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2.00000000000003" w:lineRule="auto"/>
        <w:ind w:right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Food Bank for NYC                                                                                                         </w:t>
        <w:tab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July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2017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August 2017</w:t>
      </w:r>
    </w:p>
    <w:p w:rsidR="00000000" w:rsidDel="00000000" w:rsidP="00000000" w:rsidRDefault="00000000" w:rsidRPr="00000000" w14:paraId="00000018">
      <w:pPr>
        <w:widowControl w:val="0"/>
        <w:tabs>
          <w:tab w:val="right" w:leader="none" w:pos="10800"/>
        </w:tabs>
        <w:spacing w:line="252.00000000000003" w:lineRule="auto"/>
        <w:ind w:right="0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Data Entry Associate (Temporary, Summer 2017)</w:t>
        <w:tab/>
        <w:t xml:space="preserve">  New York,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52.00000000000003" w:lineRule="auto"/>
        <w:ind w:left="360" w:right="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Entered up to 275 paper-survey responses daily into a Microsoft Access database with &lt;1% error rate; invited to extend the temporary assignment and received company swag (tote bag and T-shirt) in recognition of outstanding performance.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Pace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  <w:tab/>
        <w:t xml:space="preserve">       May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Science,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Criminal Justice</w:t>
        <w:tab/>
        <w:t xml:space="preserve">                                                                                                              New York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rtl w:val="0"/>
        </w:rPr>
        <w:t xml:space="preserve">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 cum laude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3.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9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/4.0 GPA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Double Minor: Digital Design and East Asian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&amp; INTERESTS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Microsoft Word, Excel, PowerPoint, Access; Adobe Photoshop, Illustrator; HTML5 &amp; CSS3;  Squarespace; Shopify; website content management; basic SEO; copywriting; self-directed learning &amp; problem-solving; collaborative 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digital art; visual storytelling; coding challenges; puzzle solving (jigsaw, escape-room, digital games)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iH9mR+gI3GUTOZcG/YcyNiNx/g==">CgMxLjA4AHIhMVU2YVNrVWp2ekt2UFBWZXNGd0xTdlpERTJhOEVrZ2FX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