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337A" w14:textId="26B54AE3" w:rsidR="007F79FE" w:rsidRPr="00704B57" w:rsidRDefault="004F5B44" w:rsidP="00671DD6">
      <w:pPr>
        <w:jc w:val="left"/>
        <w:rPr>
          <w:sz w:val="28"/>
          <w:szCs w:val="32"/>
        </w:rPr>
      </w:pPr>
      <w:r w:rsidRPr="00704B57">
        <w:rPr>
          <w:rFonts w:hint="eastAsia"/>
          <w:sz w:val="28"/>
          <w:szCs w:val="32"/>
        </w:rPr>
        <w:t>필요성</w:t>
      </w:r>
    </w:p>
    <w:p w14:paraId="1406A4CF" w14:textId="57BB5C25" w:rsidR="004F5B44" w:rsidRDefault="00297EE0" w:rsidP="00671DD6">
      <w:pPr>
        <w:jc w:val="left"/>
      </w:pPr>
      <w:r>
        <w:rPr>
          <w:rFonts w:hint="eastAsia"/>
        </w:rPr>
        <w:t>경제적으로 각 국가는 연결되어 있다.</w:t>
      </w:r>
      <w:r>
        <w:t xml:space="preserve"> </w:t>
      </w:r>
      <w:r>
        <w:rPr>
          <w:rFonts w:hint="eastAsia"/>
        </w:rPr>
        <w:t xml:space="preserve">다른 국가의 </w:t>
      </w:r>
      <w:r w:rsidR="001B4474">
        <w:rPr>
          <w:rFonts w:hint="eastAsia"/>
        </w:rPr>
        <w:t>경제상황의 영향을 많이 받는데 그 중 원자재는 지리적 영향을 많이 받으며</w:t>
      </w:r>
      <w:r w:rsidR="009017E9">
        <w:rPr>
          <w:rFonts w:hint="eastAsia"/>
        </w:rPr>
        <w:t>,</w:t>
      </w:r>
      <w:r w:rsidR="001B4474">
        <w:rPr>
          <w:rFonts w:hint="eastAsia"/>
        </w:rPr>
        <w:t xml:space="preserve"> 특정 국가들이 주로 생산 및 점유하기에 원자재 생산국에 관심을 가질 필요가 있다.</w:t>
      </w:r>
      <w:r w:rsidR="001B4474">
        <w:t xml:space="preserve"> </w:t>
      </w:r>
      <w:r w:rsidR="001B4474">
        <w:rPr>
          <w:rFonts w:hint="eastAsia"/>
        </w:rPr>
        <w:t>따라서 세계지도에서 원자재 생산국을 한 눈에 볼 수 있다면 경제</w:t>
      </w:r>
      <w:r w:rsidR="0089349C">
        <w:rPr>
          <w:rFonts w:hint="eastAsia"/>
        </w:rPr>
        <w:t xml:space="preserve"> 및 </w:t>
      </w:r>
      <w:r w:rsidR="000B45C7">
        <w:rPr>
          <w:rFonts w:hint="eastAsia"/>
        </w:rPr>
        <w:t>금융을</w:t>
      </w:r>
      <w:r w:rsidR="000B45C7">
        <w:t xml:space="preserve"> 거시적으로</w:t>
      </w:r>
      <w:r w:rsidR="0089349C">
        <w:rPr>
          <w:rFonts w:hint="eastAsia"/>
        </w:rPr>
        <w:t xml:space="preserve"> </w:t>
      </w:r>
      <w:r w:rsidR="001B4474">
        <w:rPr>
          <w:rFonts w:hint="eastAsia"/>
        </w:rPr>
        <w:t>이해하는데 보다 도움이 될 것이다.</w:t>
      </w:r>
      <w:r w:rsidR="001B4474">
        <w:t xml:space="preserve"> </w:t>
      </w:r>
    </w:p>
    <w:p w14:paraId="28CB00F1" w14:textId="555057D3" w:rsidR="006E3161" w:rsidRPr="00704B57" w:rsidRDefault="005302AD" w:rsidP="00671DD6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C</w:t>
      </w:r>
      <w:r>
        <w:rPr>
          <w:sz w:val="28"/>
          <w:szCs w:val="32"/>
        </w:rPr>
        <w:t>ontribution</w:t>
      </w:r>
    </w:p>
    <w:p w14:paraId="74EE81B4" w14:textId="009388BE" w:rsidR="005302AD" w:rsidRDefault="00A2125F" w:rsidP="00671DD6">
      <w:pPr>
        <w:jc w:val="left"/>
      </w:pP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발생 이후 개인 투자자 비중이 증가하였고 생성된 증권계좌도 증가하였다.</w:t>
      </w:r>
      <w:r w:rsidR="000A3A5D">
        <w:t xml:space="preserve"> </w:t>
      </w:r>
      <w:r w:rsidR="00E8287A">
        <w:rPr>
          <w:rFonts w:hint="eastAsia"/>
        </w:rPr>
        <w:t>특히 젊은 층</w:t>
      </w:r>
      <w:r w:rsidR="00E8287A">
        <w:t xml:space="preserve"> </w:t>
      </w:r>
      <w:r w:rsidR="00E8287A">
        <w:rPr>
          <w:rFonts w:hint="eastAsia"/>
        </w:rPr>
        <w:t>투자가 늘며 많은 투자 지식을 찾고 배우며 공유</w:t>
      </w:r>
      <w:r w:rsidR="000B45C7">
        <w:rPr>
          <w:rFonts w:hint="eastAsia"/>
        </w:rPr>
        <w:t>한다.</w:t>
      </w:r>
      <w:r w:rsidR="000B45C7">
        <w:t xml:space="preserve"> </w:t>
      </w:r>
      <w:r w:rsidR="000B45C7">
        <w:rPr>
          <w:rFonts w:hint="eastAsia"/>
        </w:rPr>
        <w:t>그러나 투자자가</w:t>
      </w:r>
      <w:r w:rsidR="00E8287A">
        <w:t xml:space="preserve"> </w:t>
      </w:r>
      <w:r w:rsidR="000B45C7">
        <w:rPr>
          <w:rFonts w:hint="eastAsia"/>
        </w:rPr>
        <w:t>각각의 회사 분석 까지만 하는 경우에 세계 경제가 크게 움직이는 경우 회사 실적에 상관없이 손실을 볼 수 있다.</w:t>
      </w:r>
      <w:r w:rsidR="000B45C7">
        <w:t xml:space="preserve"> </w:t>
      </w:r>
      <w:r w:rsidR="000B45C7">
        <w:rPr>
          <w:rFonts w:hint="eastAsia"/>
        </w:rPr>
        <w:t>이런 경우를 방지하기 위한 지식 중 일부인 원자재 부분을 투자자가 이해하는데 보다 직관적으로 이해할 수 있도록</w:t>
      </w:r>
      <w:r w:rsidR="000B45C7">
        <w:t xml:space="preserve"> </w:t>
      </w:r>
      <w:r w:rsidR="000B45C7">
        <w:rPr>
          <w:rFonts w:hint="eastAsia"/>
        </w:rPr>
        <w:t>돕는다.</w:t>
      </w:r>
    </w:p>
    <w:p w14:paraId="065CA090" w14:textId="73871870" w:rsidR="006E3161" w:rsidRPr="000B45C7" w:rsidRDefault="006E3161" w:rsidP="00671DD6">
      <w:pPr>
        <w:jc w:val="left"/>
        <w:rPr>
          <w:sz w:val="28"/>
          <w:szCs w:val="32"/>
        </w:rPr>
      </w:pPr>
      <w:r w:rsidRPr="000B45C7">
        <w:rPr>
          <w:sz w:val="28"/>
          <w:szCs w:val="32"/>
        </w:rPr>
        <w:t>Solution</w:t>
      </w:r>
    </w:p>
    <w:p w14:paraId="6B39F6EC" w14:textId="5605BCD0" w:rsidR="000B45C7" w:rsidRDefault="006E3161" w:rsidP="00671DD6">
      <w:pPr>
        <w:jc w:val="left"/>
      </w:pPr>
      <w:r>
        <w:rPr>
          <w:rFonts w:hint="eastAsia"/>
        </w:rPr>
        <w:t>제안하는</w:t>
      </w:r>
      <w:r>
        <w:t xml:space="preserve"> 방법</w:t>
      </w:r>
    </w:p>
    <w:p w14:paraId="35295F44" w14:textId="72949479" w:rsidR="000B45C7" w:rsidRDefault="000B45C7" w:rsidP="00671DD6">
      <w:pPr>
        <w:jc w:val="left"/>
      </w:pPr>
      <w:r>
        <w:rPr>
          <w:rFonts w:hint="eastAsia"/>
        </w:rPr>
        <w:t>주된 기능</w:t>
      </w:r>
    </w:p>
    <w:p w14:paraId="1840F391" w14:textId="554A19E0" w:rsidR="000B45C7" w:rsidRPr="000B45C7" w:rsidRDefault="000B45C7" w:rsidP="000B45C7">
      <w:pPr>
        <w:ind w:left="795"/>
        <w:jc w:val="left"/>
      </w:pPr>
      <w:r>
        <w:rPr>
          <w:rFonts w:hint="eastAsia"/>
        </w:rPr>
        <w:t>전세계에서 생산되는 원자재,</w:t>
      </w:r>
      <w:r>
        <w:t xml:space="preserve"> </w:t>
      </w:r>
      <w:r>
        <w:rPr>
          <w:rFonts w:hint="eastAsia"/>
        </w:rPr>
        <w:t>주요 곡물,</w:t>
      </w:r>
      <w:r>
        <w:t xml:space="preserve"> </w:t>
      </w:r>
      <w:r>
        <w:rPr>
          <w:rFonts w:hint="eastAsia"/>
        </w:rPr>
        <w:t>기호 작물 등을 사용자가 입력하면 해당 상품 생산지역을</w:t>
      </w:r>
      <w:r>
        <w:t xml:space="preserve"> </w:t>
      </w:r>
      <w:r>
        <w:rPr>
          <w:rFonts w:hint="eastAsia"/>
        </w:rPr>
        <w:t>세계 지도로 색칠해 보여주는 것</w:t>
      </w:r>
      <w:r w:rsidRPr="00297EE0">
        <w:rPr>
          <w:noProof/>
        </w:rPr>
        <w:drawing>
          <wp:inline distT="0" distB="0" distL="0" distR="0" wp14:anchorId="16CF98A5" wp14:editId="77845EE4">
            <wp:extent cx="5731510" cy="3228340"/>
            <wp:effectExtent l="0" t="0" r="2540" b="0"/>
            <wp:docPr id="1" name="그림 1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지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EFF9" w14:textId="77777777" w:rsidR="000B45C7" w:rsidRDefault="000B45C7" w:rsidP="00671DD6">
      <w:pPr>
        <w:jc w:val="left"/>
      </w:pPr>
    </w:p>
    <w:p w14:paraId="1D24711C" w14:textId="77777777" w:rsidR="000B45C7" w:rsidRDefault="000B45C7" w:rsidP="00671DD6">
      <w:pPr>
        <w:jc w:val="left"/>
      </w:pPr>
    </w:p>
    <w:p w14:paraId="3AD9F12A" w14:textId="67A060A2" w:rsidR="000B45C7" w:rsidRDefault="000B45C7" w:rsidP="00671DD6">
      <w:pPr>
        <w:jc w:val="left"/>
      </w:pPr>
      <w:r>
        <w:rPr>
          <w:rFonts w:hint="eastAsia"/>
        </w:rPr>
        <w:lastRenderedPageBreak/>
        <w:t>부가 기능</w:t>
      </w:r>
    </w:p>
    <w:p w14:paraId="396F928F" w14:textId="5E93D652" w:rsidR="00B96DA2" w:rsidRDefault="00B96DA2" w:rsidP="00B96DA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해당 상품의 공급,</w:t>
      </w:r>
      <w:r>
        <w:t xml:space="preserve"> </w:t>
      </w:r>
      <w:r>
        <w:rPr>
          <w:rFonts w:hint="eastAsia"/>
        </w:rPr>
        <w:t>재고,</w:t>
      </w:r>
      <w:r>
        <w:t xml:space="preserve"> </w:t>
      </w:r>
      <w:r>
        <w:rPr>
          <w:rFonts w:hint="eastAsia"/>
        </w:rPr>
        <w:t>수요 국가 표기</w:t>
      </w:r>
    </w:p>
    <w:p w14:paraId="6891E00D" w14:textId="7CE667CE" w:rsidR="00CE07AB" w:rsidRDefault="00CE07AB" w:rsidP="00CE07AB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보색 관계로 공급과 수요 국가 표기</w:t>
      </w:r>
    </w:p>
    <w:p w14:paraId="4E203BFE" w14:textId="1769ACA3" w:rsidR="000B45C7" w:rsidRDefault="000B45C7" w:rsidP="000B45C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해당 지역을 표시하고 그 상품 취급 비율을 </w:t>
      </w:r>
      <w:r>
        <w:t>%</w:t>
      </w:r>
      <w:r>
        <w:rPr>
          <w:rFonts w:hint="eastAsia"/>
        </w:rPr>
        <w:t>로 표</w:t>
      </w:r>
      <w:r w:rsidR="00D50823">
        <w:rPr>
          <w:rFonts w:hint="eastAsia"/>
        </w:rPr>
        <w:t>현</w:t>
      </w:r>
    </w:p>
    <w:p w14:paraId="4C4F51A7" w14:textId="18FC1D36" w:rsidR="00D50823" w:rsidRDefault="00D50823" w:rsidP="00D5082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 xml:space="preserve">막대차트 </w:t>
      </w:r>
    </w:p>
    <w:p w14:paraId="1AF94C9A" w14:textId="12205794" w:rsidR="00D50823" w:rsidRDefault="00D50823" w:rsidP="00D50823">
      <w:pPr>
        <w:pStyle w:val="a3"/>
        <w:numPr>
          <w:ilvl w:val="1"/>
          <w:numId w:val="2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원차트</w:t>
      </w:r>
      <w:proofErr w:type="spellEnd"/>
    </w:p>
    <w:p w14:paraId="0B357114" w14:textId="3EEBCA28" w:rsidR="00253454" w:rsidRDefault="00253454" w:rsidP="0025345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해당 상품을 주로 거래하는 거래소 소개 및 </w:t>
      </w:r>
      <w:r w:rsidR="00B96DA2">
        <w:rPr>
          <w:rFonts w:hint="eastAsia"/>
        </w:rPr>
        <w:t xml:space="preserve">가격 </w:t>
      </w:r>
      <w:r>
        <w:rPr>
          <w:rFonts w:hint="eastAsia"/>
        </w:rPr>
        <w:t>표시</w:t>
      </w:r>
    </w:p>
    <w:p w14:paraId="726B8538" w14:textId="5677A0CD" w:rsidR="00253454" w:rsidRDefault="00253454" w:rsidP="0025345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관련 및 영향을 받는 상품들 소개</w:t>
      </w:r>
    </w:p>
    <w:p w14:paraId="4660B05D" w14:textId="3DDAF29F" w:rsidR="00253454" w:rsidRDefault="00253454" w:rsidP="00253454">
      <w:pPr>
        <w:pStyle w:val="a3"/>
        <w:ind w:leftChars="0" w:left="1155"/>
        <w:jc w:val="left"/>
        <w:rPr>
          <w:sz w:val="16"/>
          <w:szCs w:val="18"/>
        </w:rPr>
      </w:pPr>
      <w:r w:rsidRPr="00253454">
        <w:rPr>
          <w:sz w:val="16"/>
          <w:szCs w:val="18"/>
        </w:rPr>
        <w:t xml:space="preserve">Ex) </w:t>
      </w:r>
      <w:r w:rsidRPr="00253454">
        <w:rPr>
          <w:rFonts w:hint="eastAsia"/>
          <w:sz w:val="16"/>
          <w:szCs w:val="18"/>
        </w:rPr>
        <w:t>브</w:t>
      </w:r>
      <w:r>
        <w:rPr>
          <w:rFonts w:hint="eastAsia"/>
          <w:sz w:val="16"/>
          <w:szCs w:val="18"/>
        </w:rPr>
        <w:t>렌</w:t>
      </w:r>
      <w:r w:rsidRPr="00253454">
        <w:rPr>
          <w:rFonts w:hint="eastAsia"/>
          <w:sz w:val="16"/>
          <w:szCs w:val="18"/>
        </w:rPr>
        <w:t>트유,</w:t>
      </w:r>
      <w:r w:rsidRPr="00253454">
        <w:rPr>
          <w:sz w:val="16"/>
          <w:szCs w:val="18"/>
        </w:rPr>
        <w:t xml:space="preserve"> </w:t>
      </w:r>
      <w:proofErr w:type="spellStart"/>
      <w:r w:rsidRPr="00253454">
        <w:rPr>
          <w:sz w:val="16"/>
          <w:szCs w:val="18"/>
        </w:rPr>
        <w:t>WTI</w:t>
      </w:r>
      <w:proofErr w:type="spellEnd"/>
      <w:r w:rsidRPr="00253454">
        <w:rPr>
          <w:rFonts w:hint="eastAsia"/>
          <w:sz w:val="16"/>
          <w:szCs w:val="18"/>
        </w:rPr>
        <w:t>유</w:t>
      </w:r>
      <w:r w:rsidRPr="00253454">
        <w:rPr>
          <w:sz w:val="16"/>
          <w:szCs w:val="18"/>
        </w:rPr>
        <w:t xml:space="preserve">, </w:t>
      </w:r>
      <w:r w:rsidRPr="00253454">
        <w:rPr>
          <w:rFonts w:hint="eastAsia"/>
          <w:sz w:val="16"/>
          <w:szCs w:val="18"/>
        </w:rPr>
        <w:t>천연가스</w:t>
      </w:r>
    </w:p>
    <w:p w14:paraId="139A9E33" w14:textId="089B15A6" w:rsidR="00B769AF" w:rsidRPr="00B769AF" w:rsidRDefault="00B769AF" w:rsidP="00B769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원자재 단위 변환</w:t>
      </w:r>
    </w:p>
    <w:p w14:paraId="2648E2D5" w14:textId="77777777" w:rsidR="00172B07" w:rsidRDefault="00172B07" w:rsidP="00B96DA2">
      <w:pPr>
        <w:jc w:val="left"/>
      </w:pPr>
    </w:p>
    <w:p w14:paraId="1BFECD6E" w14:textId="02A624AF" w:rsidR="006E3161" w:rsidRDefault="006E3161" w:rsidP="00671DD6">
      <w:pPr>
        <w:jc w:val="left"/>
      </w:pPr>
      <w:r>
        <w:t>구현 방향</w:t>
      </w:r>
    </w:p>
    <w:p w14:paraId="04DE006C" w14:textId="1EF99685" w:rsidR="006E6882" w:rsidRDefault="0049160F" w:rsidP="00671DD6">
      <w:pPr>
        <w:jc w:val="left"/>
      </w:pPr>
      <w:r>
        <w:tab/>
        <w:t>Web page</w:t>
      </w:r>
      <w:r>
        <w:rPr>
          <w:rFonts w:hint="eastAsia"/>
        </w:rPr>
        <w:t>에서 사용자가 원하는 원자재를 검색하면 해당 원자재의 위치를 색으로 표기.</w:t>
      </w:r>
    </w:p>
    <w:p w14:paraId="7119B123" w14:textId="0652B578" w:rsidR="00B96DA2" w:rsidRDefault="0049160F" w:rsidP="00671DD6">
      <w:pPr>
        <w:jc w:val="left"/>
      </w:pPr>
      <w:r>
        <w:tab/>
        <w:t>HTML, CSS, JavaScript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</w:t>
      </w:r>
      <w:r w:rsidR="00B96DA2">
        <w:t>.</w:t>
      </w:r>
    </w:p>
    <w:p w14:paraId="2E087311" w14:textId="15332F0A" w:rsidR="00B96DA2" w:rsidRDefault="00B96DA2" w:rsidP="00671DD6">
      <w:pPr>
        <w:jc w:val="left"/>
      </w:pPr>
      <w:r>
        <w:tab/>
      </w:r>
    </w:p>
    <w:p w14:paraId="2C5CDB8A" w14:textId="650B07B8" w:rsidR="00297EE0" w:rsidRDefault="00297EE0" w:rsidP="00671DD6">
      <w:pPr>
        <w:jc w:val="left"/>
      </w:pPr>
    </w:p>
    <w:p w14:paraId="5C82C15A" w14:textId="346890AB" w:rsidR="00297EE0" w:rsidRDefault="00297EE0" w:rsidP="00671DD6">
      <w:pPr>
        <w:jc w:val="left"/>
      </w:pPr>
    </w:p>
    <w:p w14:paraId="2A82C983" w14:textId="37F2C0CF" w:rsidR="00297EE0" w:rsidRDefault="004243F5" w:rsidP="00671DD6">
      <w:pPr>
        <w:jc w:val="left"/>
      </w:pPr>
      <w:r>
        <w:rPr>
          <w:rFonts w:hint="eastAsia"/>
        </w:rPr>
        <w:t>추가 구현</w:t>
      </w:r>
      <w:r w:rsidR="004E432D">
        <w:rPr>
          <w:rFonts w:hint="eastAsia"/>
        </w:rPr>
        <w:t xml:space="preserve"> c</w:t>
      </w:r>
      <w:r w:rsidR="004E432D">
        <w:t xml:space="preserve">oncept </w:t>
      </w:r>
    </w:p>
    <w:p w14:paraId="630A48F9" w14:textId="524168F4" w:rsidR="004243F5" w:rsidRDefault="00FD0398" w:rsidP="00FD039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주요 무역 경로 표기</w:t>
      </w:r>
    </w:p>
    <w:p w14:paraId="32642B83" w14:textId="404A3E68" w:rsidR="00FD0398" w:rsidRDefault="001E2B8B" w:rsidP="001E2B8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송유관 표기</w:t>
      </w:r>
    </w:p>
    <w:sectPr w:rsidR="00FD03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7F49D" w14:textId="77777777" w:rsidR="00E56D1F" w:rsidRDefault="00E56D1F" w:rsidP="009017E9">
      <w:pPr>
        <w:spacing w:after="0" w:line="240" w:lineRule="auto"/>
      </w:pPr>
      <w:r>
        <w:separator/>
      </w:r>
    </w:p>
  </w:endnote>
  <w:endnote w:type="continuationSeparator" w:id="0">
    <w:p w14:paraId="21071888" w14:textId="77777777" w:rsidR="00E56D1F" w:rsidRDefault="00E56D1F" w:rsidP="00901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2A161" w14:textId="77777777" w:rsidR="00E56D1F" w:rsidRDefault="00E56D1F" w:rsidP="009017E9">
      <w:pPr>
        <w:spacing w:after="0" w:line="240" w:lineRule="auto"/>
      </w:pPr>
      <w:r>
        <w:separator/>
      </w:r>
    </w:p>
  </w:footnote>
  <w:footnote w:type="continuationSeparator" w:id="0">
    <w:p w14:paraId="622E5E75" w14:textId="77777777" w:rsidR="00E56D1F" w:rsidRDefault="00E56D1F" w:rsidP="00901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160F5"/>
    <w:multiLevelType w:val="hybridMultilevel"/>
    <w:tmpl w:val="24B49492"/>
    <w:lvl w:ilvl="0" w:tplc="AFC23A5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B">
      <w:start w:val="1"/>
      <w:numFmt w:val="bullet"/>
      <w:lvlText w:val="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7B78012D"/>
    <w:multiLevelType w:val="hybridMultilevel"/>
    <w:tmpl w:val="3CD4DBA2"/>
    <w:lvl w:ilvl="0" w:tplc="904049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44"/>
    <w:rsid w:val="000A3A5D"/>
    <w:rsid w:val="000B45C7"/>
    <w:rsid w:val="00120A9A"/>
    <w:rsid w:val="00172B07"/>
    <w:rsid w:val="001B4474"/>
    <w:rsid w:val="001E2B8B"/>
    <w:rsid w:val="00253454"/>
    <w:rsid w:val="00297EE0"/>
    <w:rsid w:val="004243F5"/>
    <w:rsid w:val="00440949"/>
    <w:rsid w:val="0049160F"/>
    <w:rsid w:val="004E432D"/>
    <w:rsid w:val="004F5B44"/>
    <w:rsid w:val="005302AD"/>
    <w:rsid w:val="005D42D3"/>
    <w:rsid w:val="00671DD6"/>
    <w:rsid w:val="006E3161"/>
    <w:rsid w:val="006E6882"/>
    <w:rsid w:val="00704B57"/>
    <w:rsid w:val="007F79FE"/>
    <w:rsid w:val="0089349C"/>
    <w:rsid w:val="009017E9"/>
    <w:rsid w:val="00A2125F"/>
    <w:rsid w:val="00B15B98"/>
    <w:rsid w:val="00B769AF"/>
    <w:rsid w:val="00B96DA2"/>
    <w:rsid w:val="00CE07AB"/>
    <w:rsid w:val="00D50823"/>
    <w:rsid w:val="00DC122B"/>
    <w:rsid w:val="00E56D1F"/>
    <w:rsid w:val="00E8287A"/>
    <w:rsid w:val="00E84E9E"/>
    <w:rsid w:val="00FD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A61C6"/>
  <w15:chartTrackingRefBased/>
  <w15:docId w15:val="{C4ACBF7E-0CFA-4F19-8B6D-9FE25138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3F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017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17E9"/>
  </w:style>
  <w:style w:type="paragraph" w:styleId="a5">
    <w:name w:val="footer"/>
    <w:basedOn w:val="a"/>
    <w:link w:val="Char0"/>
    <w:uiPriority w:val="99"/>
    <w:unhideWhenUsed/>
    <w:rsid w:val="009017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1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신용인</dc:creator>
  <cp:keywords/>
  <dc:description/>
  <cp:lastModifiedBy>신용인</cp:lastModifiedBy>
  <cp:revision>17</cp:revision>
  <dcterms:created xsi:type="dcterms:W3CDTF">2022-03-21T05:00:00Z</dcterms:created>
  <dcterms:modified xsi:type="dcterms:W3CDTF">2022-03-26T11:03:00Z</dcterms:modified>
</cp:coreProperties>
</file>