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76" w:lineRule="auto"/>
        <w:ind w:left="0" w:right="0" w:firstLine="0"/>
        <w:jc w:val="left"/>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2">
      <w:pPr>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Team 5 (Network Game Matchmaking)</w:t>
      </w:r>
    </w:p>
    <w:p w:rsidR="00000000" w:rsidDel="00000000" w:rsidP="00000000" w:rsidRDefault="00000000" w:rsidRPr="00000000" w14:paraId="00000003">
      <w:pPr>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004">
      <w:pPr>
        <w:numPr>
          <w:ilvl w:val="0"/>
          <w:numId w:val="3"/>
        </w:numPr>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Curtis Moreno</w:t>
      </w:r>
      <w:r w:rsidDel="00000000" w:rsidR="00000000" w:rsidRPr="00000000">
        <w:rPr>
          <w:rtl w:val="0"/>
        </w:rPr>
      </w:r>
    </w:p>
    <w:p w:rsidR="00000000" w:rsidDel="00000000" w:rsidP="00000000" w:rsidRDefault="00000000" w:rsidRPr="00000000" w14:paraId="00000005">
      <w:pPr>
        <w:numPr>
          <w:ilvl w:val="1"/>
          <w:numId w:val="3"/>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Student ID</w:t>
      </w:r>
      <w:r w:rsidDel="00000000" w:rsidR="00000000" w:rsidRPr="00000000">
        <w:rPr>
          <w:rFonts w:ascii="Roboto" w:cs="Roboto" w:eastAsia="Roboto" w:hAnsi="Roboto"/>
          <w:color w:val="111111"/>
          <w:sz w:val="24"/>
          <w:szCs w:val="24"/>
          <w:rtl w:val="0"/>
        </w:rPr>
        <w:t xml:space="preserve">: 026664324</w:t>
      </w:r>
    </w:p>
    <w:p w:rsidR="00000000" w:rsidDel="00000000" w:rsidP="00000000" w:rsidRDefault="00000000" w:rsidRPr="00000000" w14:paraId="00000006">
      <w:pPr>
        <w:numPr>
          <w:ilvl w:val="1"/>
          <w:numId w:val="3"/>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Email</w:t>
      </w:r>
      <w:r w:rsidDel="00000000" w:rsidR="00000000" w:rsidRPr="00000000">
        <w:rPr>
          <w:rFonts w:ascii="Roboto" w:cs="Roboto" w:eastAsia="Roboto" w:hAnsi="Roboto"/>
          <w:color w:val="111111"/>
          <w:sz w:val="24"/>
          <w:szCs w:val="24"/>
          <w:rtl w:val="0"/>
        </w:rPr>
        <w:t xml:space="preserve">: curtis.moerno@student.csulb.edu</w:t>
      </w:r>
    </w:p>
    <w:p w:rsidR="00000000" w:rsidDel="00000000" w:rsidP="00000000" w:rsidRDefault="00000000" w:rsidRPr="00000000" w14:paraId="00000007">
      <w:pPr>
        <w:numPr>
          <w:ilvl w:val="0"/>
          <w:numId w:val="3"/>
        </w:numPr>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Kim Nguyen</w:t>
      </w:r>
      <w:r w:rsidDel="00000000" w:rsidR="00000000" w:rsidRPr="00000000">
        <w:rPr>
          <w:rtl w:val="0"/>
        </w:rPr>
      </w:r>
    </w:p>
    <w:p w:rsidR="00000000" w:rsidDel="00000000" w:rsidP="00000000" w:rsidRDefault="00000000" w:rsidRPr="00000000" w14:paraId="00000008">
      <w:pPr>
        <w:numPr>
          <w:ilvl w:val="1"/>
          <w:numId w:val="3"/>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Student ID</w:t>
      </w:r>
      <w:r w:rsidDel="00000000" w:rsidR="00000000" w:rsidRPr="00000000">
        <w:rPr>
          <w:rFonts w:ascii="Roboto" w:cs="Roboto" w:eastAsia="Roboto" w:hAnsi="Roboto"/>
          <w:color w:val="111111"/>
          <w:sz w:val="24"/>
          <w:szCs w:val="24"/>
          <w:rtl w:val="0"/>
        </w:rPr>
        <w:t xml:space="preserve">: 030393348</w:t>
      </w:r>
    </w:p>
    <w:p w:rsidR="00000000" w:rsidDel="00000000" w:rsidP="00000000" w:rsidRDefault="00000000" w:rsidRPr="00000000" w14:paraId="00000009">
      <w:pPr>
        <w:numPr>
          <w:ilvl w:val="1"/>
          <w:numId w:val="3"/>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Email</w:t>
      </w:r>
      <w:r w:rsidDel="00000000" w:rsidR="00000000" w:rsidRPr="00000000">
        <w:rPr>
          <w:rFonts w:ascii="Roboto" w:cs="Roboto" w:eastAsia="Roboto" w:hAnsi="Roboto"/>
          <w:color w:val="111111"/>
          <w:sz w:val="24"/>
          <w:szCs w:val="24"/>
          <w:rtl w:val="0"/>
        </w:rPr>
        <w:t xml:space="preserve">: kim.nguyen03@student.csulb.edu</w:t>
      </w:r>
    </w:p>
    <w:p w:rsidR="00000000" w:rsidDel="00000000" w:rsidP="00000000" w:rsidRDefault="00000000" w:rsidRPr="00000000" w14:paraId="0000000A">
      <w:pPr>
        <w:numPr>
          <w:ilvl w:val="0"/>
          <w:numId w:val="3"/>
        </w:numPr>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Andrew Molina</w:t>
      </w:r>
      <w:r w:rsidDel="00000000" w:rsidR="00000000" w:rsidRPr="00000000">
        <w:rPr>
          <w:rtl w:val="0"/>
        </w:rPr>
      </w:r>
    </w:p>
    <w:p w:rsidR="00000000" w:rsidDel="00000000" w:rsidP="00000000" w:rsidRDefault="00000000" w:rsidRPr="00000000" w14:paraId="0000000B">
      <w:pPr>
        <w:numPr>
          <w:ilvl w:val="1"/>
          <w:numId w:val="3"/>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Student ID</w:t>
      </w:r>
      <w:r w:rsidDel="00000000" w:rsidR="00000000" w:rsidRPr="00000000">
        <w:rPr>
          <w:rFonts w:ascii="Roboto" w:cs="Roboto" w:eastAsia="Roboto" w:hAnsi="Roboto"/>
          <w:color w:val="111111"/>
          <w:sz w:val="24"/>
          <w:szCs w:val="24"/>
          <w:rtl w:val="0"/>
        </w:rPr>
        <w:t xml:space="preserve">: 028266106</w:t>
      </w:r>
    </w:p>
    <w:p w:rsidR="00000000" w:rsidDel="00000000" w:rsidP="00000000" w:rsidRDefault="00000000" w:rsidRPr="00000000" w14:paraId="0000000C">
      <w:pPr>
        <w:numPr>
          <w:ilvl w:val="1"/>
          <w:numId w:val="3"/>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Email</w:t>
      </w:r>
      <w:r w:rsidDel="00000000" w:rsidR="00000000" w:rsidRPr="00000000">
        <w:rPr>
          <w:rFonts w:ascii="Roboto" w:cs="Roboto" w:eastAsia="Roboto" w:hAnsi="Roboto"/>
          <w:color w:val="111111"/>
          <w:sz w:val="24"/>
          <w:szCs w:val="24"/>
          <w:rtl w:val="0"/>
        </w:rPr>
        <w:t xml:space="preserve">: Andrew.Molina01@student.csulb.edu</w:t>
      </w:r>
    </w:p>
    <w:p w:rsidR="00000000" w:rsidDel="00000000" w:rsidP="00000000" w:rsidRDefault="00000000" w:rsidRPr="00000000" w14:paraId="0000000D">
      <w:pPr>
        <w:numPr>
          <w:ilvl w:val="0"/>
          <w:numId w:val="3"/>
        </w:numPr>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Matthew Samar</w:t>
      </w:r>
      <w:r w:rsidDel="00000000" w:rsidR="00000000" w:rsidRPr="00000000">
        <w:rPr>
          <w:rtl w:val="0"/>
        </w:rPr>
      </w:r>
    </w:p>
    <w:p w:rsidR="00000000" w:rsidDel="00000000" w:rsidP="00000000" w:rsidRDefault="00000000" w:rsidRPr="00000000" w14:paraId="0000000E">
      <w:pPr>
        <w:numPr>
          <w:ilvl w:val="1"/>
          <w:numId w:val="3"/>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Student ID</w:t>
      </w:r>
      <w:r w:rsidDel="00000000" w:rsidR="00000000" w:rsidRPr="00000000">
        <w:rPr>
          <w:rFonts w:ascii="Roboto" w:cs="Roboto" w:eastAsia="Roboto" w:hAnsi="Roboto"/>
          <w:color w:val="111111"/>
          <w:sz w:val="24"/>
          <w:szCs w:val="24"/>
          <w:rtl w:val="0"/>
        </w:rPr>
        <w:t xml:space="preserve">: insert</w:t>
      </w:r>
    </w:p>
    <w:p w:rsidR="00000000" w:rsidDel="00000000" w:rsidP="00000000" w:rsidRDefault="00000000" w:rsidRPr="00000000" w14:paraId="0000000F">
      <w:pPr>
        <w:numPr>
          <w:ilvl w:val="1"/>
          <w:numId w:val="3"/>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Email</w:t>
      </w:r>
      <w:r w:rsidDel="00000000" w:rsidR="00000000" w:rsidRPr="00000000">
        <w:rPr>
          <w:rFonts w:ascii="Roboto" w:cs="Roboto" w:eastAsia="Roboto" w:hAnsi="Roboto"/>
          <w:color w:val="111111"/>
          <w:sz w:val="24"/>
          <w:szCs w:val="24"/>
          <w:rtl w:val="0"/>
        </w:rPr>
        <w:t xml:space="preserve">: matthew.samar01@student.csulb.edu</w:t>
      </w:r>
    </w:p>
    <w:p w:rsidR="00000000" w:rsidDel="00000000" w:rsidP="00000000" w:rsidRDefault="00000000" w:rsidRPr="00000000" w14:paraId="00000010">
      <w:pPr>
        <w:numPr>
          <w:ilvl w:val="0"/>
          <w:numId w:val="3"/>
        </w:numPr>
        <w:ind w:left="72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Milinda Velasquez</w:t>
      </w:r>
      <w:r w:rsidDel="00000000" w:rsidR="00000000" w:rsidRPr="00000000">
        <w:rPr>
          <w:rtl w:val="0"/>
        </w:rPr>
      </w:r>
    </w:p>
    <w:p w:rsidR="00000000" w:rsidDel="00000000" w:rsidP="00000000" w:rsidRDefault="00000000" w:rsidRPr="00000000" w14:paraId="00000011">
      <w:pPr>
        <w:numPr>
          <w:ilvl w:val="1"/>
          <w:numId w:val="3"/>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Student ID</w:t>
      </w:r>
      <w:r w:rsidDel="00000000" w:rsidR="00000000" w:rsidRPr="00000000">
        <w:rPr>
          <w:rFonts w:ascii="Roboto" w:cs="Roboto" w:eastAsia="Roboto" w:hAnsi="Roboto"/>
          <w:color w:val="111111"/>
          <w:sz w:val="24"/>
          <w:szCs w:val="24"/>
          <w:rtl w:val="0"/>
        </w:rPr>
        <w:t xml:space="preserve">: insert</w:t>
      </w:r>
    </w:p>
    <w:p w:rsidR="00000000" w:rsidDel="00000000" w:rsidP="00000000" w:rsidRDefault="00000000" w:rsidRPr="00000000" w14:paraId="00000012">
      <w:pPr>
        <w:numPr>
          <w:ilvl w:val="1"/>
          <w:numId w:val="3"/>
        </w:numPr>
        <w:spacing w:after="0" w:before="0" w:lineRule="auto"/>
        <w:ind w:left="1440" w:hanging="360"/>
        <w:rPr>
          <w:rFonts w:ascii="Roboto" w:cs="Roboto" w:eastAsia="Roboto" w:hAnsi="Roboto"/>
          <w:color w:val="111111"/>
          <w:sz w:val="24"/>
          <w:szCs w:val="24"/>
        </w:rPr>
      </w:pPr>
      <w:r w:rsidDel="00000000" w:rsidR="00000000" w:rsidRPr="00000000">
        <w:rPr>
          <w:rFonts w:ascii="Roboto" w:cs="Roboto" w:eastAsia="Roboto" w:hAnsi="Roboto"/>
          <w:b w:val="1"/>
          <w:color w:val="111111"/>
          <w:sz w:val="24"/>
          <w:szCs w:val="24"/>
          <w:rtl w:val="0"/>
        </w:rPr>
        <w:t xml:space="preserve">Email</w:t>
      </w:r>
      <w:r w:rsidDel="00000000" w:rsidR="00000000" w:rsidRPr="00000000">
        <w:rPr>
          <w:rFonts w:ascii="Roboto" w:cs="Roboto" w:eastAsia="Roboto" w:hAnsi="Roboto"/>
          <w:color w:val="111111"/>
          <w:sz w:val="24"/>
          <w:szCs w:val="24"/>
          <w:rtl w:val="0"/>
        </w:rPr>
        <w:t xml:space="preserve">: milinda.velasquez01@student.csulb.edu</w:t>
      </w:r>
    </w:p>
    <w:p w:rsidR="00000000" w:rsidDel="00000000" w:rsidP="00000000" w:rsidRDefault="00000000" w:rsidRPr="00000000" w14:paraId="00000013">
      <w:pPr>
        <w:rPr>
          <w:color w:val="2e74b5"/>
          <w:sz w:val="26"/>
          <w:szCs w:val="26"/>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Preface</w:t>
      </w:r>
    </w:p>
    <w:p w:rsidR="00000000" w:rsidDel="00000000" w:rsidP="00000000" w:rsidRDefault="00000000" w:rsidRPr="00000000" w14:paraId="00000015">
      <w:pPr>
        <w:pStyle w:val="Heading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(Describe the purpose of this document, its expected readership and its version history, including a rationale for the creation of a new version and a summary of the changes made in each version.)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Changes</w:t>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2024</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3"/>
        <w:rPr/>
      </w:pPr>
      <w:r w:rsidDel="00000000" w:rsidR="00000000" w:rsidRPr="00000000">
        <w:rPr>
          <w:rtl w:val="0"/>
        </w:rPr>
        <w:t xml:space="preserve">Purpose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76" w:lineRule="auto"/>
        <w:ind w:left="0" w:right="0" w:firstLine="0"/>
        <w:jc w:val="left"/>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This document serves as a comprehensive guide for the development and understanding of the software project titled "</w:t>
      </w:r>
      <w:r w:rsidDel="00000000" w:rsidR="00000000" w:rsidRPr="00000000">
        <w:rPr>
          <w:rFonts w:ascii="Quattrocento Sans" w:cs="Quattrocento Sans" w:eastAsia="Quattrocento Sans" w:hAnsi="Quattrocento Sans"/>
          <w:sz w:val="26"/>
          <w:szCs w:val="26"/>
          <w:rtl w:val="0"/>
        </w:rPr>
        <w:t xml:space="preserve">Networked Game Matchmaking</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8">
      <w:pPr>
        <w:pStyle w:val="Heading3"/>
        <w:rPr/>
      </w:pPr>
      <w:r w:rsidDel="00000000" w:rsidR="00000000" w:rsidRPr="00000000">
        <w:rPr>
          <w:rtl w:val="0"/>
        </w:rPr>
      </w:r>
    </w:p>
    <w:p w:rsidR="00000000" w:rsidDel="00000000" w:rsidP="00000000" w:rsidRDefault="00000000" w:rsidRPr="00000000" w14:paraId="00000029">
      <w:pPr>
        <w:pStyle w:val="Heading3"/>
        <w:rPr/>
      </w:pPr>
      <w:r w:rsidDel="00000000" w:rsidR="00000000" w:rsidRPr="00000000">
        <w:rPr>
          <w:rtl w:val="0"/>
        </w:rPr>
        <w:t xml:space="preserve">Audience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76" w:lineRule="auto"/>
        <w:ind w:left="0" w:right="0" w:firstLine="0"/>
        <w:jc w:val="left"/>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The intended audience of this document includes project stakeholders, developers, testers, and anyone involved in the project lifecycle.</w:t>
      </w:r>
    </w:p>
    <w:p w:rsidR="00000000" w:rsidDel="00000000" w:rsidP="00000000" w:rsidRDefault="00000000" w:rsidRPr="00000000" w14:paraId="0000002B">
      <w:pPr>
        <w:pStyle w:val="Heading2"/>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Introduction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(Introduce the software project, its goals, and the problem it aims to solve)</w:t>
      </w:r>
    </w:p>
    <w:p w:rsidR="00000000" w:rsidDel="00000000" w:rsidP="00000000" w:rsidRDefault="00000000" w:rsidRPr="00000000" w14:paraId="0000002E">
      <w:pPr>
        <w:pStyle w:val="Heading3"/>
        <w:rPr/>
      </w:pPr>
      <w:r w:rsidDel="00000000" w:rsidR="00000000" w:rsidRPr="00000000">
        <w:rPr>
          <w:rtl w:val="0"/>
        </w:rPr>
      </w:r>
    </w:p>
    <w:p w:rsidR="00000000" w:rsidDel="00000000" w:rsidP="00000000" w:rsidRDefault="00000000" w:rsidRPr="00000000" w14:paraId="0000002F">
      <w:pPr>
        <w:pStyle w:val="Heading3"/>
        <w:rPr/>
      </w:pPr>
      <w:r w:rsidDel="00000000" w:rsidR="00000000" w:rsidRPr="00000000">
        <w:rPr>
          <w:rtl w:val="0"/>
        </w:rPr>
        <w:t xml:space="preserve">Project Overview</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76" w:lineRule="auto"/>
        <w:ind w:left="0" w:right="0" w:firstLine="0"/>
        <w:jc w:val="left"/>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Quattrocento Sans" w:cs="Quattrocento Sans" w:eastAsia="Quattrocento Sans" w:hAnsi="Quattrocento Sans"/>
          <w:sz w:val="26"/>
          <w:szCs w:val="26"/>
          <w:rtl w:val="0"/>
        </w:rPr>
        <w:t xml:space="preserve">“Networked Game Matchmaking”</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 is a networked game matchmaking system </w:t>
      </w:r>
      <w:r w:rsidDel="00000000" w:rsidR="00000000" w:rsidRPr="00000000">
        <w:rPr>
          <w:rFonts w:ascii="Quattrocento Sans" w:cs="Quattrocento Sans" w:eastAsia="Quattrocento Sans" w:hAnsi="Quattrocento Sans"/>
          <w:sz w:val="26"/>
          <w:szCs w:val="26"/>
          <w:rtl w:val="0"/>
        </w:rPr>
        <w:t xml:space="preserve">designed</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 to </w:t>
      </w:r>
      <w:r w:rsidDel="00000000" w:rsidR="00000000" w:rsidRPr="00000000">
        <w:rPr>
          <w:rFonts w:ascii="Quattrocento Sans" w:cs="Quattrocento Sans" w:eastAsia="Quattrocento Sans" w:hAnsi="Quattrocento Sans"/>
          <w:sz w:val="26"/>
          <w:szCs w:val="26"/>
          <w:rtl w:val="0"/>
        </w:rPr>
        <w:t xml:space="preserve">bring multiple players into a game. It aims for a gaming platform in which three or more users are able to register for an account, join a game lobby, and play games through an automatic matchmaking system. Players are also able to join both new and ongoing games as well as exit them. They are able to interact with one another through the chat throughout the game’s progression. Any misconduct or use of profane language results in the player being banned.</w:t>
      </w:r>
      <w:r w:rsidDel="00000000" w:rsidR="00000000" w:rsidRPr="00000000">
        <w:rPr>
          <w:rtl w:val="0"/>
        </w:rPr>
      </w:r>
    </w:p>
    <w:p w:rsidR="00000000" w:rsidDel="00000000" w:rsidP="00000000" w:rsidRDefault="00000000" w:rsidRPr="00000000" w14:paraId="00000031">
      <w:pPr>
        <w:pStyle w:val="Heading3"/>
        <w:rPr/>
      </w:pPr>
      <w:r w:rsidDel="00000000" w:rsidR="00000000" w:rsidRPr="00000000">
        <w:rPr>
          <w:rtl w:val="0"/>
        </w:rPr>
        <w:t xml:space="preserve">Project Goals</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pPr>
      <w:r w:rsidDel="00000000" w:rsidR="00000000" w:rsidRPr="00000000">
        <w:rPr>
          <w:rFonts w:ascii="Quattrocento Sans" w:cs="Quattrocento Sans" w:eastAsia="Quattrocento Sans" w:hAnsi="Quattrocento Sans"/>
          <w:sz w:val="26"/>
          <w:szCs w:val="26"/>
          <w:rtl w:val="0"/>
        </w:rPr>
        <w:t xml:space="preserve">Being able to connect multiple players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pPr>
      <w:r w:rsidDel="00000000" w:rsidR="00000000" w:rsidRPr="00000000">
        <w:rPr>
          <w:rFonts w:ascii="Quattrocento Sans" w:cs="Quattrocento Sans" w:eastAsia="Quattrocento Sans" w:hAnsi="Quattrocento Sans"/>
          <w:sz w:val="26"/>
          <w:szCs w:val="26"/>
          <w:rtl w:val="0"/>
        </w:rPr>
        <w:t xml:space="preserve">Have a working multiplayer game.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pPr>
      <w:r w:rsidDel="00000000" w:rsidR="00000000" w:rsidRPr="00000000">
        <w:rPr>
          <w:rFonts w:ascii="Quattrocento Sans" w:cs="Quattrocento Sans" w:eastAsia="Quattrocento Sans" w:hAnsi="Quattrocento Sans"/>
          <w:sz w:val="26"/>
          <w:szCs w:val="26"/>
          <w:rtl w:val="0"/>
        </w:rPr>
        <w:t xml:space="preserve">Players can join and leave  the game whenever.</w:t>
      </w: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r>
    </w:p>
    <w:p w:rsidR="00000000" w:rsidDel="00000000" w:rsidP="00000000" w:rsidRDefault="00000000" w:rsidRPr="00000000" w14:paraId="00000036">
      <w:pPr>
        <w:pStyle w:val="Heading2"/>
        <w:rPr/>
      </w:pPr>
      <w:r w:rsidDel="00000000" w:rsidR="00000000" w:rsidRPr="00000000">
        <w:rPr>
          <w:rtl w:val="0"/>
        </w:rPr>
        <w:t xml:space="preserve">Glossary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key terms and acronyms used throughout the document, unless they are commonly known to each possible stakeholder (e.g., “Cell phone”) AND used with their common meaning. Do not expect your stakeholders to be experts. If in doubt, define a term.)</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pPr>
      <w:r w:rsidDel="00000000" w:rsidR="00000000" w:rsidRPr="00000000">
        <w:rPr>
          <w:rFonts w:ascii="Quattrocento Sans" w:cs="Quattrocento Sans" w:eastAsia="Quattrocento Sans" w:hAnsi="Quattrocento Sans"/>
          <w:b w:val="1"/>
          <w:sz w:val="26"/>
          <w:szCs w:val="26"/>
          <w:rtl w:val="0"/>
        </w:rPr>
        <w:t xml:space="preserve">Matchmaking</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 </w:t>
      </w:r>
      <w:r w:rsidDel="00000000" w:rsidR="00000000" w:rsidRPr="00000000">
        <w:rPr>
          <w:rFonts w:ascii="Quattrocento Sans" w:cs="Quattrocento Sans" w:eastAsia="Quattrocento Sans" w:hAnsi="Quattrocento Sans"/>
          <w:sz w:val="26"/>
          <w:szCs w:val="26"/>
          <w:rtl w:val="0"/>
        </w:rPr>
        <w:t xml:space="preserve">A system that connects players together</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pPr>
      <w:r w:rsidDel="00000000" w:rsidR="00000000" w:rsidRPr="00000000">
        <w:rPr>
          <w:rFonts w:ascii="Quattrocento Sans" w:cs="Quattrocento Sans" w:eastAsia="Quattrocento Sans" w:hAnsi="Quattrocento Sans"/>
          <w:b w:val="1"/>
          <w:sz w:val="26"/>
          <w:szCs w:val="26"/>
          <w:rtl w:val="0"/>
        </w:rPr>
        <w:t xml:space="preserve">Lobby</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 </w:t>
      </w:r>
      <w:r w:rsidDel="00000000" w:rsidR="00000000" w:rsidRPr="00000000">
        <w:rPr>
          <w:rFonts w:ascii="Quattrocento Sans" w:cs="Quattrocento Sans" w:eastAsia="Quattrocento Sans" w:hAnsi="Quattrocento Sans"/>
          <w:sz w:val="26"/>
          <w:szCs w:val="26"/>
          <w:rtl w:val="0"/>
        </w:rPr>
        <w:t xml:space="preserve">An interface that a player sees before playing the game.</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pPr>
      <w:r w:rsidDel="00000000" w:rsidR="00000000" w:rsidRPr="00000000">
        <w:rPr>
          <w:rFonts w:ascii="Quattrocento Sans" w:cs="Quattrocento Sans" w:eastAsia="Quattrocento Sans" w:hAnsi="Quattrocento Sans"/>
          <w:b w:val="1"/>
          <w:sz w:val="26"/>
          <w:szCs w:val="26"/>
          <w:rtl w:val="0"/>
        </w:rPr>
        <w:t xml:space="preserve">Bans</w:t>
      </w: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 </w:t>
      </w:r>
      <w:r w:rsidDel="00000000" w:rsidR="00000000" w:rsidRPr="00000000">
        <w:rPr>
          <w:rFonts w:ascii="Quattrocento Sans" w:cs="Quattrocento Sans" w:eastAsia="Quattrocento Sans" w:hAnsi="Quattrocento Sans"/>
          <w:sz w:val="26"/>
          <w:szCs w:val="26"/>
          <w:rtl w:val="0"/>
        </w:rPr>
        <w:t xml:space="preserve">A way of preventing players from accessing the game.</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72" w:before="144" w:line="276" w:lineRule="auto"/>
        <w:ind w:left="720" w:right="0" w:hanging="360"/>
        <w:jc w:val="left"/>
        <w:rPr/>
      </w:pPr>
      <w:r w:rsidDel="00000000" w:rsidR="00000000" w:rsidRPr="00000000">
        <w:rPr>
          <w:rFonts w:ascii="Quattrocento Sans" w:cs="Quattrocento Sans" w:eastAsia="Quattrocento Sans" w:hAnsi="Quattrocento Sans"/>
          <w:b w:val="1"/>
          <w:sz w:val="26"/>
          <w:szCs w:val="26"/>
          <w:rtl w:val="0"/>
        </w:rPr>
        <w:t xml:space="preserve">Connection</w:t>
      </w:r>
      <w:r w:rsidDel="00000000" w:rsidR="00000000" w:rsidRPr="00000000">
        <w:rPr>
          <w:rFonts w:ascii="Quattrocento Sans" w:cs="Quattrocento Sans" w:eastAsia="Quattrocento Sans" w:hAnsi="Quattrocento Sans"/>
          <w:sz w:val="26"/>
          <w:szCs w:val="26"/>
          <w:rtl w:val="0"/>
        </w:rPr>
        <w:t xml:space="preserve">: How a person accesses the system</w:t>
      </w:r>
    </w:p>
    <w:p w:rsidR="00000000" w:rsidDel="00000000" w:rsidP="00000000" w:rsidRDefault="00000000" w:rsidRPr="00000000" w14:paraId="0000003C">
      <w:pPr>
        <w:numPr>
          <w:ilvl w:val="0"/>
          <w:numId w:val="2"/>
        </w:numPr>
        <w:spacing w:after="72" w:before="144" w:line="276" w:lineRule="auto"/>
        <w:ind w:left="720" w:hanging="360"/>
      </w:pPr>
      <w:r w:rsidDel="00000000" w:rsidR="00000000" w:rsidRPr="00000000">
        <w:rPr>
          <w:rFonts w:ascii="Quattrocento Sans" w:cs="Quattrocento Sans" w:eastAsia="Quattrocento Sans" w:hAnsi="Quattrocento Sans"/>
          <w:b w:val="1"/>
          <w:sz w:val="26"/>
          <w:szCs w:val="26"/>
          <w:rtl w:val="0"/>
        </w:rPr>
        <w:t xml:space="preserve">Chat</w:t>
      </w:r>
      <w:r w:rsidDel="00000000" w:rsidR="00000000" w:rsidRPr="00000000">
        <w:rPr>
          <w:rFonts w:ascii="Quattrocento Sans" w:cs="Quattrocento Sans" w:eastAsia="Quattrocento Sans" w:hAnsi="Quattrocento Sans"/>
          <w:sz w:val="26"/>
          <w:szCs w:val="26"/>
          <w:rtl w:val="0"/>
        </w:rPr>
        <w:t xml:space="preserve">: A way of players being able to communicate through messages.</w:t>
      </w:r>
    </w:p>
    <w:p w:rsidR="00000000" w:rsidDel="00000000" w:rsidP="00000000" w:rsidRDefault="00000000" w:rsidRPr="00000000" w14:paraId="0000003D">
      <w:pPr>
        <w:numPr>
          <w:ilvl w:val="0"/>
          <w:numId w:val="2"/>
        </w:numPr>
        <w:spacing w:after="72" w:before="144" w:line="276" w:lineRule="auto"/>
        <w:ind w:left="720" w:hanging="360"/>
      </w:pPr>
      <w:r w:rsidDel="00000000" w:rsidR="00000000" w:rsidRPr="00000000">
        <w:rPr>
          <w:rFonts w:ascii="Quattrocento Sans" w:cs="Quattrocento Sans" w:eastAsia="Quattrocento Sans" w:hAnsi="Quattrocento Sans"/>
          <w:b w:val="1"/>
          <w:sz w:val="26"/>
          <w:szCs w:val="26"/>
          <w:rtl w:val="0"/>
        </w:rPr>
        <w:t xml:space="preserve">Profanity</w:t>
      </w:r>
      <w:r w:rsidDel="00000000" w:rsidR="00000000" w:rsidRPr="00000000">
        <w:rPr>
          <w:rFonts w:ascii="Quattrocento Sans" w:cs="Quattrocento Sans" w:eastAsia="Quattrocento Sans" w:hAnsi="Quattrocento Sans"/>
          <w:sz w:val="26"/>
          <w:szCs w:val="26"/>
          <w:rtl w:val="0"/>
        </w:rPr>
        <w:t xml:space="preserve">: Offensive words that aren’t allowed</w:t>
      </w:r>
    </w:p>
    <w:p w:rsidR="00000000" w:rsidDel="00000000" w:rsidP="00000000" w:rsidRDefault="00000000" w:rsidRPr="00000000" w14:paraId="0000003E">
      <w:pPr>
        <w:numPr>
          <w:ilvl w:val="0"/>
          <w:numId w:val="2"/>
        </w:numPr>
        <w:spacing w:after="72" w:before="144" w:line="276" w:lineRule="auto"/>
        <w:ind w:left="720" w:hanging="360"/>
      </w:pPr>
      <w:r w:rsidDel="00000000" w:rsidR="00000000" w:rsidRPr="00000000">
        <w:rPr>
          <w:rFonts w:ascii="Quattrocento Sans" w:cs="Quattrocento Sans" w:eastAsia="Quattrocento Sans" w:hAnsi="Quattrocento Sans"/>
          <w:b w:val="1"/>
          <w:sz w:val="26"/>
          <w:szCs w:val="26"/>
          <w:rtl w:val="0"/>
        </w:rPr>
        <w:t xml:space="preserve">User</w:t>
      </w:r>
      <w:r w:rsidDel="00000000" w:rsidR="00000000" w:rsidRPr="00000000">
        <w:rPr>
          <w:rFonts w:ascii="Quattrocento Sans" w:cs="Quattrocento Sans" w:eastAsia="Quattrocento Sans" w:hAnsi="Quattrocento Sans"/>
          <w:sz w:val="26"/>
          <w:szCs w:val="26"/>
          <w:rtl w:val="0"/>
        </w:rPr>
        <w:t xml:space="preserve">: the person using our system,</w:t>
      </w:r>
      <w:r w:rsidDel="00000000" w:rsidR="00000000" w:rsidRPr="00000000">
        <w:rPr>
          <w:rtl w:val="0"/>
        </w:rPr>
      </w:r>
    </w:p>
    <w:p w:rsidR="00000000" w:rsidDel="00000000" w:rsidP="00000000" w:rsidRDefault="00000000" w:rsidRPr="00000000" w14:paraId="0000003F">
      <w:pPr>
        <w:rPr>
          <w:color w:val="2e74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User Requirements and Use Cases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(Outline what the system must do from the user's perspective. User stories need to use the format discussed in class and on our slides. Use cases provide detailed scenarios of system interactions.)</w:t>
      </w:r>
    </w:p>
    <w:p w:rsidR="00000000" w:rsidDel="00000000" w:rsidP="00000000" w:rsidRDefault="00000000" w:rsidRPr="00000000" w14:paraId="00000042">
      <w:pPr>
        <w:pStyle w:val="Heading3"/>
        <w:rPr/>
      </w:pPr>
      <w:r w:rsidDel="00000000" w:rsidR="00000000" w:rsidRPr="00000000">
        <w:rPr>
          <w:rtl w:val="0"/>
        </w:rPr>
      </w:r>
    </w:p>
    <w:p w:rsidR="00000000" w:rsidDel="00000000" w:rsidP="00000000" w:rsidRDefault="00000000" w:rsidRPr="00000000" w14:paraId="00000043">
      <w:pPr>
        <w:pStyle w:val="Heading3"/>
        <w:rPr/>
      </w:pPr>
      <w:r w:rsidDel="00000000" w:rsidR="00000000" w:rsidRPr="00000000">
        <w:rPr>
          <w:rtl w:val="0"/>
        </w:rPr>
        <w:t xml:space="preserve">User Stories</w:t>
      </w:r>
    </w:p>
    <w:p w:rsidR="00000000" w:rsidDel="00000000" w:rsidP="00000000" w:rsidRDefault="00000000" w:rsidRPr="00000000" w14:paraId="00000044">
      <w:pPr>
        <w:pStyle w:val="Heading3"/>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collection of user stories that apply to the project.)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44" w:line="276" w:lineRule="auto"/>
        <w:ind w:left="720" w:right="0" w:hanging="360"/>
        <w:jc w:val="left"/>
        <w:rPr>
          <w:rFonts w:ascii="Quattrocento Sans" w:cs="Quattrocento Sans" w:eastAsia="Quattrocento Sans" w:hAnsi="Quattrocento Sans"/>
          <w:b w:val="0"/>
          <w:i w:val="0"/>
          <w:smallCaps w:val="0"/>
          <w:strike w:val="0"/>
          <w:color w:val="000000"/>
          <w:sz w:val="26"/>
          <w:szCs w:val="26"/>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6"/>
          <w:szCs w:val="26"/>
          <w:u w:val="none"/>
          <w:shd w:fill="auto" w:val="clear"/>
          <w:vertAlign w:val="baseline"/>
          <w:rtl w:val="0"/>
        </w:rPr>
        <w:t xml:space="preserve">As a registered user, I want to log in securely so that I cannot be held responsible for someone else’s actions.</w:t>
      </w:r>
    </w:p>
    <w:p w:rsidR="00000000" w:rsidDel="00000000" w:rsidP="00000000" w:rsidRDefault="00000000" w:rsidRPr="00000000" w14:paraId="00000049">
      <w:pPr>
        <w:numPr>
          <w:ilvl w:val="0"/>
          <w:numId w:val="1"/>
        </w:numPr>
        <w:spacing w:after="0" w:afterAutospacing="0" w:before="0" w:beforeAutospacing="0" w:line="276" w:lineRule="auto"/>
        <w:ind w:left="720" w:hanging="360"/>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sz w:val="26"/>
          <w:szCs w:val="26"/>
          <w:rtl w:val="0"/>
        </w:rPr>
        <w:t xml:space="preserve">As a game player, I want to be able to add my friends so that I can have fun hanging out with friends while playing a game.</w:t>
      </w:r>
    </w:p>
    <w:p w:rsidR="00000000" w:rsidDel="00000000" w:rsidP="00000000" w:rsidRDefault="00000000" w:rsidRPr="00000000" w14:paraId="0000004A">
      <w:pPr>
        <w:numPr>
          <w:ilvl w:val="0"/>
          <w:numId w:val="1"/>
        </w:numPr>
        <w:spacing w:after="0" w:afterAutospacing="0" w:before="0" w:beforeAutospacing="0" w:line="276" w:lineRule="auto"/>
        <w:ind w:left="720" w:hanging="360"/>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sz w:val="26"/>
          <w:szCs w:val="26"/>
          <w:rtl w:val="0"/>
        </w:rPr>
        <w:t xml:space="preserve">As a game player I want to be able to play an interesting game and fun game so that I’m not bored.</w:t>
      </w:r>
    </w:p>
    <w:p w:rsidR="00000000" w:rsidDel="00000000" w:rsidP="00000000" w:rsidRDefault="00000000" w:rsidRPr="00000000" w14:paraId="0000004B">
      <w:pPr>
        <w:numPr>
          <w:ilvl w:val="0"/>
          <w:numId w:val="1"/>
        </w:numPr>
        <w:spacing w:after="0" w:afterAutospacing="0" w:before="0" w:beforeAutospacing="0" w:line="276" w:lineRule="auto"/>
        <w:ind w:left="720" w:hanging="360"/>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sz w:val="26"/>
          <w:szCs w:val="26"/>
          <w:rtl w:val="0"/>
        </w:rPr>
        <w:t xml:space="preserve">As a game player I want to play a game with good servers so that I can enjoy the game without lag.</w:t>
      </w:r>
    </w:p>
    <w:p w:rsidR="00000000" w:rsidDel="00000000" w:rsidP="00000000" w:rsidRDefault="00000000" w:rsidRPr="00000000" w14:paraId="0000004C">
      <w:pPr>
        <w:numPr>
          <w:ilvl w:val="0"/>
          <w:numId w:val="1"/>
        </w:numPr>
        <w:spacing w:after="0" w:afterAutospacing="0" w:before="0" w:beforeAutospacing="0" w:line="276" w:lineRule="auto"/>
        <w:ind w:left="720" w:hanging="360"/>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sz w:val="26"/>
          <w:szCs w:val="26"/>
          <w:rtl w:val="0"/>
        </w:rPr>
        <w:t xml:space="preserve">As a game player I want to be able to message other players  so that I can make friends and communicate with other players.</w:t>
      </w:r>
    </w:p>
    <w:p w:rsidR="00000000" w:rsidDel="00000000" w:rsidP="00000000" w:rsidRDefault="00000000" w:rsidRPr="00000000" w14:paraId="0000004D">
      <w:pPr>
        <w:numPr>
          <w:ilvl w:val="0"/>
          <w:numId w:val="1"/>
        </w:numPr>
        <w:spacing w:after="0" w:afterAutospacing="0" w:before="0" w:beforeAutospacing="0" w:line="276" w:lineRule="auto"/>
        <w:ind w:left="720" w:hanging="360"/>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sz w:val="26"/>
          <w:szCs w:val="26"/>
          <w:rtl w:val="0"/>
        </w:rPr>
        <w:t xml:space="preserve">As a parent  I want the game chat to be safe  so that children aren’t exposed to inappropriate language.</w:t>
      </w:r>
    </w:p>
    <w:p w:rsidR="00000000" w:rsidDel="00000000" w:rsidP="00000000" w:rsidRDefault="00000000" w:rsidRPr="00000000" w14:paraId="0000004E">
      <w:pPr>
        <w:numPr>
          <w:ilvl w:val="0"/>
          <w:numId w:val="1"/>
        </w:numPr>
        <w:spacing w:after="0" w:afterAutospacing="0" w:before="0" w:beforeAutospacing="0" w:line="276" w:lineRule="auto"/>
        <w:ind w:left="720" w:hanging="360"/>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sz w:val="26"/>
          <w:szCs w:val="26"/>
          <w:rtl w:val="0"/>
        </w:rPr>
        <w:t xml:space="preserve">As a game player I want to play against other players because I like competition.</w:t>
      </w:r>
    </w:p>
    <w:p w:rsidR="00000000" w:rsidDel="00000000" w:rsidP="00000000" w:rsidRDefault="00000000" w:rsidRPr="00000000" w14:paraId="0000004F">
      <w:pPr>
        <w:numPr>
          <w:ilvl w:val="0"/>
          <w:numId w:val="1"/>
        </w:numPr>
        <w:spacing w:after="0" w:afterAutospacing="0" w:before="0" w:beforeAutospacing="0" w:line="276" w:lineRule="auto"/>
        <w:ind w:left="720" w:hanging="360"/>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sz w:val="26"/>
          <w:szCs w:val="26"/>
          <w:rtl w:val="0"/>
        </w:rPr>
        <w:t xml:space="preserve">As a game player I want a leaderboard so that I can see how I'm doing against other people.</w:t>
      </w:r>
    </w:p>
    <w:p w:rsidR="00000000" w:rsidDel="00000000" w:rsidP="00000000" w:rsidRDefault="00000000" w:rsidRPr="00000000" w14:paraId="00000050">
      <w:pPr>
        <w:numPr>
          <w:ilvl w:val="0"/>
          <w:numId w:val="1"/>
        </w:numPr>
        <w:spacing w:after="0" w:afterAutospacing="0" w:before="0" w:beforeAutospacing="0" w:line="276" w:lineRule="auto"/>
        <w:ind w:left="720" w:hanging="360"/>
        <w:rPr>
          <w:rFonts w:ascii="Quattrocento Sans" w:cs="Quattrocento Sans" w:eastAsia="Quattrocento Sans" w:hAnsi="Quattrocento Sans"/>
          <w:sz w:val="26"/>
          <w:szCs w:val="26"/>
          <w:u w:val="none"/>
        </w:rPr>
      </w:pPr>
      <w:r w:rsidDel="00000000" w:rsidR="00000000" w:rsidRPr="00000000">
        <w:rPr>
          <w:rFonts w:ascii="Quattrocento Sans" w:cs="Quattrocento Sans" w:eastAsia="Quattrocento Sans" w:hAnsi="Quattrocento Sans"/>
          <w:sz w:val="26"/>
          <w:szCs w:val="26"/>
          <w:rtl w:val="0"/>
        </w:rPr>
        <w:t xml:space="preserve">As an administrator I want to be able to ban players so that I can properly moderate the game.</w:t>
      </w:r>
    </w:p>
    <w:p w:rsidR="00000000" w:rsidDel="00000000" w:rsidP="00000000" w:rsidRDefault="00000000" w:rsidRPr="00000000" w14:paraId="00000051">
      <w:pPr>
        <w:numPr>
          <w:ilvl w:val="0"/>
          <w:numId w:val="1"/>
        </w:numPr>
        <w:spacing w:after="72" w:before="0" w:beforeAutospacing="0" w:line="276" w:lineRule="auto"/>
        <w:ind w:left="720" w:hanging="360"/>
        <w:rPr>
          <w:rFonts w:ascii="Quattrocento Sans" w:cs="Quattrocento Sans" w:eastAsia="Quattrocento Sans" w:hAnsi="Quattrocento Sans"/>
          <w:sz w:val="26"/>
          <w:szCs w:val="26"/>
        </w:rPr>
      </w:pPr>
      <w:r w:rsidDel="00000000" w:rsidR="00000000" w:rsidRPr="00000000">
        <w:rPr>
          <w:rFonts w:ascii="Quattrocento Sans" w:cs="Quattrocento Sans" w:eastAsia="Quattrocento Sans" w:hAnsi="Quattrocento Sans"/>
          <w:sz w:val="26"/>
          <w:szCs w:val="26"/>
          <w:rtl w:val="0"/>
        </w:rPr>
        <w:t xml:space="preserve">As an administrator I want to be able to set the profanity filter so that I can add any bannable words that weren't in the list.</w:t>
      </w:r>
    </w:p>
    <w:p w:rsidR="00000000" w:rsidDel="00000000" w:rsidP="00000000" w:rsidRDefault="00000000" w:rsidRPr="00000000" w14:paraId="00000052">
      <w:pPr>
        <w:pStyle w:val="Heading3"/>
        <w:rPr/>
      </w:pPr>
      <w:r w:rsidDel="00000000" w:rsidR="00000000" w:rsidRPr="00000000">
        <w:rPr>
          <w:rtl w:val="0"/>
        </w:rPr>
      </w:r>
    </w:p>
    <w:p w:rsidR="00000000" w:rsidDel="00000000" w:rsidP="00000000" w:rsidRDefault="00000000" w:rsidRPr="00000000" w14:paraId="00000053">
      <w:pPr>
        <w:pStyle w:val="Heading3"/>
        <w:rPr/>
      </w:pPr>
      <w:r w:rsidDel="00000000" w:rsidR="00000000" w:rsidRPr="00000000">
        <w:rPr>
          <w:rtl w:val="0"/>
        </w:rPr>
        <w:t xml:space="preserve">Use Case: Adding a New Product</w:t>
      </w:r>
    </w:p>
    <w:p w:rsidR="00000000" w:rsidDel="00000000" w:rsidP="00000000" w:rsidRDefault="00000000" w:rsidRPr="00000000" w14:paraId="00000054">
      <w:pPr>
        <w:pStyle w:val="Heading3"/>
        <w:rPr/>
      </w:pPr>
      <w:r w:rsidDel="00000000" w:rsidR="00000000" w:rsidRPr="00000000">
        <w:rPr>
          <w:rtl w:val="0"/>
        </w:rPr>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55">
            <w:pPr>
              <w:pStyle w:val="Heading3"/>
              <w:rPr/>
            </w:pPr>
            <w:r w:rsidDel="00000000" w:rsidR="00000000" w:rsidRPr="00000000">
              <w:rPr>
                <w:rtl w:val="0"/>
              </w:rPr>
              <w:t xml:space="preserve">Identifier</w:t>
            </w:r>
          </w:p>
        </w:tc>
        <w:tc>
          <w:tcPr/>
          <w:p w:rsidR="00000000" w:rsidDel="00000000" w:rsidP="00000000" w:rsidRDefault="00000000" w:rsidRPr="00000000" w14:paraId="00000056">
            <w:pPr>
              <w:pStyle w:val="Heading3"/>
              <w:rPr/>
            </w:pPr>
            <w:r w:rsidDel="00000000" w:rsidR="00000000" w:rsidRPr="00000000">
              <w:rPr>
                <w:rtl w:val="0"/>
              </w:rPr>
              <w:t xml:space="preserve">UC-2 Add new Product to Inventory</w:t>
            </w:r>
          </w:p>
        </w:tc>
      </w:tr>
      <w:tr>
        <w:trPr>
          <w:cantSplit w:val="0"/>
          <w:tblHeader w:val="0"/>
        </w:trPr>
        <w:tc>
          <w:tcPr/>
          <w:p w:rsidR="00000000" w:rsidDel="00000000" w:rsidP="00000000" w:rsidRDefault="00000000" w:rsidRPr="00000000" w14:paraId="00000057">
            <w:pPr>
              <w:pStyle w:val="Heading3"/>
              <w:rPr/>
            </w:pPr>
            <w:r w:rsidDel="00000000" w:rsidR="00000000" w:rsidRPr="00000000">
              <w:rPr>
                <w:rtl w:val="0"/>
              </w:rPr>
              <w:t xml:space="preserve">Purpose</w:t>
            </w:r>
          </w:p>
        </w:tc>
        <w:tc>
          <w:tcPr/>
          <w:p w:rsidR="00000000" w:rsidDel="00000000" w:rsidP="00000000" w:rsidRDefault="00000000" w:rsidRPr="00000000" w14:paraId="00000058">
            <w:pPr>
              <w:pStyle w:val="Heading3"/>
              <w:rPr/>
            </w:pPr>
            <w:r w:rsidDel="00000000" w:rsidR="00000000" w:rsidRPr="00000000">
              <w:rPr>
                <w:rtl w:val="0"/>
              </w:rPr>
              <w:t xml:space="preserve">Update inventory with new product name and quantity</w:t>
            </w:r>
          </w:p>
        </w:tc>
      </w:tr>
      <w:tr>
        <w:trPr>
          <w:cantSplit w:val="0"/>
          <w:tblHeader w:val="0"/>
        </w:trPr>
        <w:tc>
          <w:tcPr/>
          <w:p w:rsidR="00000000" w:rsidDel="00000000" w:rsidP="00000000" w:rsidRDefault="00000000" w:rsidRPr="00000000" w14:paraId="00000059">
            <w:pPr>
              <w:pStyle w:val="Heading3"/>
              <w:rPr/>
            </w:pPr>
            <w:r w:rsidDel="00000000" w:rsidR="00000000" w:rsidRPr="00000000">
              <w:rPr>
                <w:rtl w:val="0"/>
              </w:rPr>
              <w:t xml:space="preserve">Requirements</w:t>
            </w:r>
          </w:p>
        </w:tc>
        <w:tc>
          <w:tcPr/>
          <w:p w:rsidR="00000000" w:rsidDel="00000000" w:rsidP="00000000" w:rsidRDefault="00000000" w:rsidRPr="00000000" w14:paraId="0000005A">
            <w:pPr>
              <w:pStyle w:val="Heading3"/>
              <w:rPr/>
            </w:pPr>
            <w:r w:rsidDel="00000000" w:rsidR="00000000" w:rsidRPr="00000000">
              <w:rPr>
                <w:rtl w:val="0"/>
              </w:rPr>
              <w:t xml:space="preserve">User Story #2</w:t>
            </w:r>
          </w:p>
        </w:tc>
      </w:tr>
      <w:tr>
        <w:trPr>
          <w:cantSplit w:val="0"/>
          <w:tblHeader w:val="0"/>
        </w:trPr>
        <w:tc>
          <w:tcPr/>
          <w:p w:rsidR="00000000" w:rsidDel="00000000" w:rsidP="00000000" w:rsidRDefault="00000000" w:rsidRPr="00000000" w14:paraId="0000005B">
            <w:pPr>
              <w:pStyle w:val="Heading3"/>
              <w:rPr/>
            </w:pPr>
            <w:r w:rsidDel="00000000" w:rsidR="00000000" w:rsidRPr="00000000">
              <w:rPr>
                <w:rtl w:val="0"/>
              </w:rPr>
              <w:t xml:space="preserve">Development Risks</w:t>
            </w:r>
          </w:p>
        </w:tc>
        <w:tc>
          <w:tcPr/>
          <w:p w:rsidR="00000000" w:rsidDel="00000000" w:rsidP="00000000" w:rsidRDefault="00000000" w:rsidRPr="00000000" w14:paraId="0000005C">
            <w:pPr>
              <w:pStyle w:val="Heading3"/>
              <w:rPr/>
            </w:pPr>
            <w:r w:rsidDel="00000000" w:rsidR="00000000" w:rsidRPr="00000000">
              <w:rPr>
                <w:rtl w:val="0"/>
              </w:rPr>
              <w:t xml:space="preserve">None</w:t>
            </w:r>
          </w:p>
        </w:tc>
      </w:tr>
      <w:tr>
        <w:trPr>
          <w:cantSplit w:val="0"/>
          <w:tblHeader w:val="0"/>
        </w:trPr>
        <w:tc>
          <w:tcPr/>
          <w:p w:rsidR="00000000" w:rsidDel="00000000" w:rsidP="00000000" w:rsidRDefault="00000000" w:rsidRPr="00000000" w14:paraId="0000005D">
            <w:pPr>
              <w:pStyle w:val="Heading3"/>
              <w:rPr/>
            </w:pPr>
            <w:r w:rsidDel="00000000" w:rsidR="00000000" w:rsidRPr="00000000">
              <w:rPr>
                <w:rtl w:val="0"/>
              </w:rPr>
              <w:t xml:space="preserve">Pre-conditions</w:t>
            </w:r>
          </w:p>
        </w:tc>
        <w:tc>
          <w:tcPr/>
          <w:p w:rsidR="00000000" w:rsidDel="00000000" w:rsidP="00000000" w:rsidRDefault="00000000" w:rsidRPr="00000000" w14:paraId="0000005E">
            <w:pPr>
              <w:pStyle w:val="Heading3"/>
              <w:rPr/>
            </w:pPr>
            <w:r w:rsidDel="00000000" w:rsidR="00000000" w:rsidRPr="00000000">
              <w:rPr>
                <w:rtl w:val="0"/>
              </w:rPr>
              <w:t xml:space="preserve">Inventory manager is logged in and on inventory management page</w:t>
            </w:r>
          </w:p>
        </w:tc>
      </w:tr>
      <w:tr>
        <w:trPr>
          <w:cantSplit w:val="0"/>
          <w:tblHeader w:val="0"/>
        </w:trPr>
        <w:tc>
          <w:tcPr/>
          <w:p w:rsidR="00000000" w:rsidDel="00000000" w:rsidP="00000000" w:rsidRDefault="00000000" w:rsidRPr="00000000" w14:paraId="0000005F">
            <w:pPr>
              <w:pStyle w:val="Heading3"/>
              <w:rPr/>
            </w:pPr>
            <w:r w:rsidDel="00000000" w:rsidR="00000000" w:rsidRPr="00000000">
              <w:rPr>
                <w:rtl w:val="0"/>
              </w:rPr>
              <w:t xml:space="preserve">Post-conditions</w:t>
            </w:r>
          </w:p>
        </w:tc>
        <w:tc>
          <w:tcPr/>
          <w:p w:rsidR="00000000" w:rsidDel="00000000" w:rsidP="00000000" w:rsidRDefault="00000000" w:rsidRPr="00000000" w14:paraId="00000060">
            <w:pPr>
              <w:pStyle w:val="Heading3"/>
              <w:rPr/>
            </w:pPr>
            <w:r w:rsidDel="00000000" w:rsidR="00000000" w:rsidRPr="00000000">
              <w:rPr>
                <w:rtl w:val="0"/>
              </w:rPr>
              <w:t xml:space="preserve">New product is added to inventory</w:t>
            </w:r>
          </w:p>
        </w:tc>
      </w:tr>
    </w:tbl>
    <w:p w:rsidR="00000000" w:rsidDel="00000000" w:rsidP="00000000" w:rsidRDefault="00000000" w:rsidRPr="00000000" w14:paraId="00000061">
      <w:pPr>
        <w:pStyle w:val="Heading3"/>
        <w:rPr/>
      </w:pPr>
      <w:r w:rsidDel="00000000" w:rsidR="00000000" w:rsidRPr="00000000">
        <w:rPr>
          <w:rtl w:val="0"/>
        </w:rPr>
      </w:r>
    </w:p>
    <w:p w:rsidR="00000000" w:rsidDel="00000000" w:rsidP="00000000" w:rsidRDefault="00000000" w:rsidRPr="00000000" w14:paraId="00000062">
      <w:pPr>
        <w:keepNext w:val="1"/>
        <w:spacing w:after="240" w:lineRule="auto"/>
        <w:jc w:val="center"/>
        <w:rPr>
          <w:rFonts w:ascii="Calibri" w:cs="Calibri" w:eastAsia="Calibri" w:hAnsi="Calibri"/>
          <w:b w:val="1"/>
          <w:i w:val="1"/>
          <w:color w:val="44546a"/>
          <w:sz w:val="18"/>
          <w:szCs w:val="18"/>
        </w:rPr>
      </w:pPr>
      <w:r w:rsidDel="00000000" w:rsidR="00000000" w:rsidRPr="00000000">
        <w:rPr>
          <w:rFonts w:ascii="Calibri" w:cs="Calibri" w:eastAsia="Calibri" w:hAnsi="Calibri"/>
          <w:b w:val="1"/>
          <w:i w:val="1"/>
          <w:color w:val="44546a"/>
          <w:sz w:val="18"/>
          <w:szCs w:val="18"/>
          <w:rtl w:val="0"/>
        </w:rPr>
        <w:t xml:space="preserve">Table 1: Typical Course of Action (Logging in, playing, finishing, and leaving )</w:t>
      </w:r>
    </w:p>
    <w:tbl>
      <w:tblPr>
        <w:tblStyle w:val="Table3"/>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3.9660174057192"/>
        <w:gridCol w:w="3963.506009117282"/>
        <w:gridCol w:w="4008.0397845006223"/>
        <w:tblGridChange w:id="0">
          <w:tblGrid>
            <w:gridCol w:w="1053.9660174057192"/>
            <w:gridCol w:w="3963.506009117282"/>
            <w:gridCol w:w="4008.0397845006223"/>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63">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Seq#</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64">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Actor’s Action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65">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System’s Response</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6">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7">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User enters the website as a guest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8">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9">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A">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B">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Sends the user into the waiting room, then into an open game</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C">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D">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User plays the game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E">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1">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Manages user interactions with other players through the game</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2">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5</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3">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User finishes and exits the game.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4">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5">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6</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6">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7">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Brings user to lobby</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8">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7</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9">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A">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r>
    </w:tbl>
    <w:p w:rsidR="00000000" w:rsidDel="00000000" w:rsidP="00000000" w:rsidRDefault="00000000" w:rsidRPr="00000000" w14:paraId="0000007B">
      <w:pPr>
        <w:keepNext w:val="1"/>
        <w:spacing w:after="240" w:before="240" w:lineRule="auto"/>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p w:rsidR="00000000" w:rsidDel="00000000" w:rsidP="00000000" w:rsidRDefault="00000000" w:rsidRPr="00000000" w14:paraId="0000007C">
      <w:pPr>
        <w:keepNext w:val="1"/>
        <w:spacing w:after="240" w:before="240" w:lineRule="auto"/>
        <w:jc w:val="center"/>
        <w:rPr>
          <w:rFonts w:ascii="Calibri" w:cs="Calibri" w:eastAsia="Calibri" w:hAnsi="Calibri"/>
          <w:b w:val="1"/>
          <w:i w:val="1"/>
          <w:color w:val="44546a"/>
          <w:sz w:val="18"/>
          <w:szCs w:val="18"/>
        </w:rPr>
      </w:pPr>
      <w:r w:rsidDel="00000000" w:rsidR="00000000" w:rsidRPr="00000000">
        <w:rPr>
          <w:rFonts w:ascii="Calibri" w:cs="Calibri" w:eastAsia="Calibri" w:hAnsi="Calibri"/>
          <w:b w:val="1"/>
          <w:i w:val="1"/>
          <w:color w:val="44546a"/>
          <w:sz w:val="18"/>
          <w:szCs w:val="18"/>
          <w:rtl w:val="0"/>
        </w:rPr>
        <w:t xml:space="preserve">Table 2: Alternate Course of Action</w:t>
      </w:r>
    </w:p>
    <w:tbl>
      <w:tblPr>
        <w:tblStyle w:val="Table4"/>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67.0555835692953"/>
        <w:gridCol w:w="3971.818005507933"/>
        <w:gridCol w:w="3986.6382219463953"/>
        <w:tblGridChange w:id="0">
          <w:tblGrid>
            <w:gridCol w:w="1067.0555835692953"/>
            <w:gridCol w:w="3971.818005507933"/>
            <w:gridCol w:w="3986.6382219463953"/>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7D">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Seq#</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7E">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Actor’s Action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7F">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System’s Response</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0">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1">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The user logs in using their account.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2">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3">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4">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5">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Sends the user into the waiting room</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6">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7">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User plays the game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8">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9">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A">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User exits the game mid-game.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B">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C">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5</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D">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E">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Clears their game progress</w:t>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F">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6</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0">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Game lobby opens a slot for a new player to join</w:t>
            </w:r>
          </w:p>
        </w:tc>
      </w:tr>
    </w:tbl>
    <w:p w:rsidR="00000000" w:rsidDel="00000000" w:rsidP="00000000" w:rsidRDefault="00000000" w:rsidRPr="00000000" w14:paraId="00000092">
      <w:pPr>
        <w:keepNext w:val="1"/>
        <w:spacing w:after="240" w:before="240" w:lineRule="auto"/>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p w:rsidR="00000000" w:rsidDel="00000000" w:rsidP="00000000" w:rsidRDefault="00000000" w:rsidRPr="00000000" w14:paraId="00000093">
      <w:pPr>
        <w:keepNext w:val="1"/>
        <w:spacing w:after="240" w:before="240" w:lineRule="auto"/>
        <w:jc w:val="center"/>
        <w:rPr>
          <w:rFonts w:ascii="Calibri" w:cs="Calibri" w:eastAsia="Calibri" w:hAnsi="Calibri"/>
          <w:b w:val="1"/>
          <w:i w:val="1"/>
          <w:color w:val="44546a"/>
          <w:sz w:val="18"/>
          <w:szCs w:val="18"/>
        </w:rPr>
      </w:pPr>
      <w:r w:rsidDel="00000000" w:rsidR="00000000" w:rsidRPr="00000000">
        <w:rPr>
          <w:rFonts w:ascii="Calibri" w:cs="Calibri" w:eastAsia="Calibri" w:hAnsi="Calibri"/>
          <w:b w:val="1"/>
          <w:i w:val="1"/>
          <w:color w:val="44546a"/>
          <w:sz w:val="18"/>
          <w:szCs w:val="18"/>
          <w:rtl w:val="0"/>
        </w:rPr>
        <w:t xml:space="preserve">Table 3: Exceptional Course of Action</w:t>
      </w:r>
    </w:p>
    <w:tbl>
      <w:tblPr>
        <w:tblStyle w:val="Table5"/>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53.9660174057192"/>
        <w:gridCol w:w="3993.1951927061755"/>
        <w:gridCol w:w="3978.3506009117286"/>
        <w:tblGridChange w:id="0">
          <w:tblGrid>
            <w:gridCol w:w="1053.9660174057192"/>
            <w:gridCol w:w="3993.1951927061755"/>
            <w:gridCol w:w="3978.3506009117286"/>
          </w:tblGrid>
        </w:tblGridChange>
      </w:tblGrid>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4">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Seq#</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5">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Actor’s Action</w:t>
            </w:r>
          </w:p>
        </w:tc>
        <w:tc>
          <w:tcPr>
            <w:tcBorders>
              <w:top w:color="000000" w:space="0" w:sz="8" w:val="single"/>
              <w:bottom w:color="000000" w:space="0" w:sz="8" w:val="single"/>
              <w:right w:color="000000" w:space="0" w:sz="8" w:val="single"/>
            </w:tcBorders>
            <w:shd w:fill="d9d9d9" w:val="clear"/>
            <w:tcMar>
              <w:top w:w="0.0" w:type="dxa"/>
              <w:left w:w="100.0" w:type="dxa"/>
              <w:bottom w:w="0.0" w:type="dxa"/>
              <w:right w:w="100.0" w:type="dxa"/>
            </w:tcMar>
            <w:vAlign w:val="top"/>
          </w:tcPr>
          <w:p w:rsidR="00000000" w:rsidDel="00000000" w:rsidP="00000000" w:rsidRDefault="00000000" w:rsidRPr="00000000" w14:paraId="00000096">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System’s Response</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7">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1</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8">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The user logs in using their account.</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9">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A">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2</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B">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C">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Sends the user into the waiting room</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D">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3</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E">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User plays the game</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F">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0">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4</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1">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User has a connection error</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2">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r>
      <w:tr>
        <w:trPr>
          <w:cantSplit w:val="0"/>
          <w:trHeight w:val="28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3">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5</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4">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5">
            <w:pPr>
              <w:keepNext w:val="1"/>
              <w:jc w:val="center"/>
              <w:rPr>
                <w:rFonts w:ascii="Calibri" w:cs="Calibri" w:eastAsia="Calibri" w:hAnsi="Calibri"/>
                <w:b w:val="1"/>
                <w:i w:val="1"/>
                <w:sz w:val="18"/>
                <w:szCs w:val="18"/>
              </w:rPr>
            </w:pPr>
            <w:r w:rsidDel="00000000" w:rsidR="00000000" w:rsidRPr="00000000">
              <w:rPr>
                <w:rtl w:val="0"/>
              </w:rPr>
            </w:r>
          </w:p>
        </w:tc>
      </w:tr>
      <w:tr>
        <w:trPr>
          <w:cantSplit w:val="0"/>
          <w:trHeight w:val="555"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6">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6</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7">
            <w:pPr>
              <w:keepNext w:val="1"/>
              <w:jc w:val="center"/>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 </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8">
            <w:pPr>
              <w:keepNext w:val="1"/>
              <w:jc w:val="center"/>
              <w:rPr>
                <w:rFonts w:ascii="Calibri" w:cs="Calibri" w:eastAsia="Calibri" w:hAnsi="Calibri"/>
                <w:b w:val="1"/>
                <w:i w:val="1"/>
                <w:sz w:val="18"/>
                <w:szCs w:val="18"/>
              </w:rPr>
            </w:pPr>
            <w:r w:rsidDel="00000000" w:rsidR="00000000" w:rsidRPr="00000000">
              <w:rPr>
                <w:rtl w:val="0"/>
              </w:rPr>
            </w:r>
          </w:p>
        </w:tc>
      </w:tr>
    </w:tbl>
    <w:p w:rsidR="00000000" w:rsidDel="00000000" w:rsidP="00000000" w:rsidRDefault="00000000" w:rsidRPr="00000000" w14:paraId="000000A9">
      <w:pPr>
        <w:keepNext w:val="1"/>
        <w:spacing w:after="240" w:before="240" w:lineRule="auto"/>
        <w:jc w:val="left"/>
        <w:rPr/>
      </w:pPr>
      <w:r w:rsidDel="00000000" w:rsidR="00000000" w:rsidRPr="00000000">
        <w:rPr>
          <w:rtl w:val="0"/>
        </w:rPr>
      </w:r>
    </w:p>
    <w:sectPr>
      <w:headerReference r:id="rId7" w:type="default"/>
      <w:footerReference r:id="rId8" w:type="default"/>
      <w:pgSz w:h="16838" w:w="11906" w:orient="portrait"/>
      <w:pgMar w:bottom="1440" w:top="30" w:left="1440" w:right="1440" w:header="708" w:footer="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1"/>
        <w:strike w:val="0"/>
        <w:color w:val="4472c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472c4"/>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1"/>
        <w:strike w:val="0"/>
        <w:color w:val="4472c4"/>
        <w:sz w:val="20"/>
        <w:szCs w:val="20"/>
        <w:u w:val="none"/>
        <w:shd w:fill="auto" w:val="clear"/>
        <w:vertAlign w:val="baseline"/>
        <w:rtl w:val="0"/>
      </w:rPr>
      <w:t xml:space="preserve">/4</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767676"/>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767676"/>
        <w:sz w:val="24"/>
        <w:szCs w:val="24"/>
        <w:u w:val="none"/>
        <w:shd w:fill="auto" w:val="clear"/>
        <w:vertAlign w:val="baseline"/>
        <w:rtl w:val="0"/>
      </w:rPr>
      <w:t xml:space="preserve">Team </w:t>
    </w:r>
    <w:r w:rsidDel="00000000" w:rsidR="00000000" w:rsidRPr="00000000">
      <w:rPr>
        <w:rFonts w:ascii="Quattrocento Sans" w:cs="Quattrocento Sans" w:eastAsia="Quattrocento Sans" w:hAnsi="Quattrocento Sans"/>
        <w:color w:val="767676"/>
        <w:sz w:val="24"/>
        <w:szCs w:val="24"/>
        <w:rtl w:val="0"/>
      </w:rPr>
      <w:t xml:space="preserve">5</w:t>
    </w:r>
    <w:r w:rsidDel="00000000" w:rsidR="00000000" w:rsidRPr="00000000">
      <w:rPr>
        <w:rFonts w:ascii="Quattrocento Sans" w:cs="Quattrocento Sans" w:eastAsia="Quattrocento Sans" w:hAnsi="Quattrocento Sans"/>
        <w:b w:val="0"/>
        <w:i w:val="0"/>
        <w:smallCaps w:val="0"/>
        <w:strike w:val="0"/>
        <w:color w:val="767676"/>
        <w:sz w:val="24"/>
        <w:szCs w:val="24"/>
        <w:u w:val="none"/>
        <w:shd w:fill="auto" w:val="clear"/>
        <w:vertAlign w:val="baseline"/>
        <w:rtl w:val="0"/>
      </w:rPr>
      <w:t xml:space="preserve"> (</w:t>
    </w:r>
    <w:r w:rsidDel="00000000" w:rsidR="00000000" w:rsidRPr="00000000">
      <w:rPr>
        <w:rFonts w:ascii="Quattrocento Sans" w:cs="Quattrocento Sans" w:eastAsia="Quattrocento Sans" w:hAnsi="Quattrocento Sans"/>
        <w:color w:val="767676"/>
        <w:sz w:val="24"/>
        <w:szCs w:val="24"/>
        <w:rtl w:val="0"/>
      </w:rPr>
      <w:t xml:space="preserve">Network Game Matchmaking</w:t>
    </w:r>
    <w:r w:rsidDel="00000000" w:rsidR="00000000" w:rsidRPr="00000000">
      <w:rPr>
        <w:rFonts w:ascii="Quattrocento Sans" w:cs="Quattrocento Sans" w:eastAsia="Quattrocento Sans" w:hAnsi="Quattrocento Sans"/>
        <w:b w:val="0"/>
        <w:i w:val="0"/>
        <w:smallCaps w:val="0"/>
        <w:strike w:val="0"/>
        <w:color w:val="767676"/>
        <w:sz w:val="24"/>
        <w:szCs w:val="24"/>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72" w:before="144" w:line="276" w:lineRule="auto"/>
      <w:ind w:left="0" w:right="0" w:firstLine="0"/>
      <w:jc w:val="left"/>
    </w:pPr>
    <w:rPr>
      <w:rFonts w:ascii="Quattrocento Sans" w:cs="Quattrocento Sans" w:eastAsia="Quattrocento Sans" w:hAnsi="Quattrocento Sans"/>
      <w:b w:val="1"/>
      <w:i w:val="0"/>
      <w:smallCaps w:val="0"/>
      <w:strike w:val="0"/>
      <w:color w:val="005366"/>
      <w:sz w:val="24"/>
      <w:szCs w:val="24"/>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Normal" w:default="1">
    <w:name w:val="Normal"/>
    <w:qFormat w:val="1"/>
  </w:style>
  <w:style w:type="paragraph" w:styleId="Heading1">
    <w:name w:val="heading 1"/>
    <w:uiPriority w:val="9"/>
    <w:qFormat w:val="1"/>
    <w:pPr>
      <w:spacing w:after="72" w:before="144" w:line="276" w:lineRule="auto"/>
      <w:outlineLvl w:val="0"/>
    </w:pPr>
    <w:rPr>
      <w:rFonts w:ascii="Segoe UI" w:cs="Segoe UI" w:eastAsia="Segoe UI" w:hAnsi="Segoe UI"/>
      <w:b w:val="1"/>
      <w:bCs w:val="1"/>
      <w:color w:val="005366"/>
      <w:sz w:val="24"/>
      <w:szCs w:val="24"/>
    </w:rPr>
  </w:style>
  <w:style w:type="paragraph" w:styleId="Heading2">
    <w:name w:val="heading 2"/>
    <w:uiPriority w:val="9"/>
    <w:unhideWhenUsed w:val="1"/>
    <w:qFormat w:val="1"/>
    <w:pPr>
      <w:outlineLvl w:val="1"/>
    </w:pPr>
    <w:rPr>
      <w:color w:val="2e74b5"/>
      <w:sz w:val="26"/>
      <w:szCs w:val="26"/>
    </w:rPr>
  </w:style>
  <w:style w:type="paragraph" w:styleId="Heading3">
    <w:name w:val="heading 3"/>
    <w:uiPriority w:val="9"/>
    <w:unhideWhenUsed w:val="1"/>
    <w:qFormat w:val="1"/>
    <w:pPr>
      <w:outlineLvl w:val="2"/>
    </w:pPr>
    <w:rPr>
      <w:color w:val="1f4d78"/>
      <w:sz w:val="24"/>
      <w:szCs w:val="24"/>
    </w:rPr>
  </w:style>
  <w:style w:type="paragraph" w:styleId="Heading4">
    <w:name w:val="heading 4"/>
    <w:uiPriority w:val="9"/>
    <w:semiHidden w:val="1"/>
    <w:unhideWhenUsed w:val="1"/>
    <w:qFormat w:val="1"/>
    <w:pPr>
      <w:outlineLvl w:val="3"/>
    </w:pPr>
    <w:rPr>
      <w:i w:val="1"/>
      <w:iCs w:val="1"/>
      <w:color w:val="2e74b5"/>
    </w:rPr>
  </w:style>
  <w:style w:type="paragraph" w:styleId="Heading5">
    <w:name w:val="heading 5"/>
    <w:uiPriority w:val="9"/>
    <w:semiHidden w:val="1"/>
    <w:unhideWhenUsed w:val="1"/>
    <w:qFormat w:val="1"/>
    <w:pPr>
      <w:outlineLvl w:val="4"/>
    </w:pPr>
    <w:rPr>
      <w:color w:val="2e74b5"/>
    </w:rPr>
  </w:style>
  <w:style w:type="paragraph" w:styleId="Heading6">
    <w:name w:val="heading 6"/>
    <w:uiPriority w:val="9"/>
    <w:semiHidden w:val="1"/>
    <w:unhideWhenUsed w:val="1"/>
    <w:qFormat w:val="1"/>
    <w:pPr>
      <w:outlineLvl w:val="5"/>
    </w:pPr>
    <w:rPr>
      <w:color w:val="1f4d7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uiPriority w:val="10"/>
    <w:qFormat w:val="1"/>
    <w:rPr>
      <w:sz w:val="56"/>
      <w:szCs w:val="56"/>
    </w:rPr>
  </w:style>
  <w:style w:type="paragraph" w:styleId="Strong1" w:customStyle="1">
    <w:name w:val="Strong1"/>
    <w:qFormat w:val="1"/>
    <w:rPr>
      <w:b w:val="1"/>
      <w:bCs w:val="1"/>
    </w:rPr>
  </w:style>
  <w:style w:type="paragraph" w:styleId="ListParagraph">
    <w:name w:val="List Paragraph"/>
    <w:qFormat w:val="1"/>
  </w:style>
  <w:style w:type="character" w:styleId="Hyperlink">
    <w:name w:val="Hyperlink"/>
    <w:uiPriority w:val="99"/>
    <w:unhideWhenUsed w:val="1"/>
    <w:rPr>
      <w:color w:val="0563c1"/>
      <w:u w:val="single"/>
    </w:rPr>
  </w:style>
  <w:style w:type="character" w:styleId="FootnoteReference">
    <w:name w:val="footnote reference"/>
    <w:uiPriority w:val="99"/>
    <w:semiHidden w:val="1"/>
    <w:unhideWhenUsed w:val="1"/>
    <w:rPr>
      <w:vertAlign w:val="superscript"/>
    </w:rPr>
  </w:style>
  <w:style w:type="paragraph" w:styleId="FootnoteText">
    <w:name w:val="footnote text"/>
    <w:link w:val="FootnoteTextChar"/>
    <w:uiPriority w:val="99"/>
    <w:semiHidden w:val="1"/>
    <w:unhideWhenUsed w:val="1"/>
  </w:style>
  <w:style w:type="character" w:styleId="FootnoteTextChar" w:customStyle="1">
    <w:name w:val="Footnote Text Char"/>
    <w:link w:val="FootnoteText"/>
    <w:uiPriority w:val="99"/>
    <w:semiHidden w:val="1"/>
    <w:unhideWhenUsed w:val="1"/>
    <w:rPr>
      <w:sz w:val="20"/>
      <w:szCs w:val="20"/>
    </w:rPr>
  </w:style>
  <w:style w:type="paragraph" w:styleId="PageContextTitleStyle" w:customStyle="1">
    <w:name w:val="Page Context Title Style"/>
    <w:pPr>
      <w:spacing w:after="72" w:before="144" w:line="276" w:lineRule="auto"/>
    </w:pPr>
    <w:rPr>
      <w:rFonts w:ascii="Segoe UI" w:cs="Segoe UI" w:eastAsia="Segoe UI" w:hAnsi="Segoe UI"/>
      <w:b w:val="1"/>
      <w:bCs w:val="1"/>
      <w:color w:val="ed7d31"/>
      <w:sz w:val="24"/>
      <w:szCs w:val="24"/>
    </w:rPr>
  </w:style>
  <w:style w:type="paragraph" w:styleId="LinkStyle" w:customStyle="1">
    <w:name w:val="Link Style"/>
    <w:pPr>
      <w:spacing w:after="72" w:before="144" w:line="276" w:lineRule="auto"/>
    </w:pPr>
    <w:rPr>
      <w:rFonts w:ascii="Segoe UI" w:cs="Segoe UI" w:eastAsia="Segoe UI" w:hAnsi="Segoe UI"/>
      <w:b w:val="1"/>
      <w:bCs w:val="1"/>
      <w:color w:val="2e74b5"/>
      <w:sz w:val="24"/>
      <w:szCs w:val="24"/>
      <w:u w:color="2e74b5" w:val="single"/>
    </w:rPr>
  </w:style>
  <w:style w:type="paragraph" w:styleId="ParagraphTextStyle" w:customStyle="1">
    <w:name w:val="Paragraph Text Style"/>
    <w:pPr>
      <w:spacing w:after="72" w:before="144" w:line="276" w:lineRule="auto"/>
    </w:pPr>
    <w:rPr>
      <w:rFonts w:ascii="Segoe UI" w:cs="Segoe UI" w:eastAsia="Segoe UI" w:hAnsi="Segoe UI"/>
      <w:color w:val="000000"/>
      <w:sz w:val="26"/>
      <w:szCs w:val="26"/>
    </w:rPr>
  </w:style>
  <w:style w:type="paragraph" w:styleId="CitationStyle" w:customStyle="1">
    <w:name w:val="Citation Style"/>
    <w:rPr>
      <w:rFonts w:ascii="Segoe UI" w:cs="Segoe UI" w:eastAsia="Segoe UI" w:hAnsi="Segoe UI"/>
      <w:color w:val="000000"/>
    </w:rPr>
  </w:style>
  <w:style w:type="paragraph" w:styleId="HeaderStyle" w:customStyle="1">
    <w:name w:val="Header Style"/>
    <w:rPr>
      <w:rFonts w:ascii="Segoe UI" w:cs="Segoe UI" w:eastAsia="Segoe UI" w:hAnsi="Segoe UI"/>
      <w:color w:val="767676"/>
      <w:sz w:val="24"/>
      <w:szCs w:val="24"/>
    </w:rPr>
  </w:style>
  <w:style w:type="paragraph" w:styleId="CodeStyle" w:customStyle="1">
    <w:name w:val="Code Style"/>
    <w:rPr>
      <w:rFonts w:ascii="Consolas" w:cs="Consolas" w:eastAsia="Consolas" w:hAnsi="Consolas"/>
      <w:sz w:val="24"/>
      <w:szCs w:val="24"/>
    </w:rPr>
  </w:style>
  <w:style w:type="paragraph" w:styleId="Header">
    <w:name w:val="header"/>
    <w:basedOn w:val="Normal"/>
    <w:link w:val="HeaderChar"/>
    <w:uiPriority w:val="99"/>
    <w:unhideWhenUsed w:val="1"/>
    <w:rsid w:val="00636D5B"/>
    <w:pPr>
      <w:tabs>
        <w:tab w:val="center" w:pos="4680"/>
        <w:tab w:val="right" w:pos="9360"/>
      </w:tabs>
    </w:pPr>
  </w:style>
  <w:style w:type="character" w:styleId="HeaderChar" w:customStyle="1">
    <w:name w:val="Header Char"/>
    <w:basedOn w:val="DefaultParagraphFont"/>
    <w:link w:val="Header"/>
    <w:uiPriority w:val="99"/>
    <w:rsid w:val="00636D5B"/>
  </w:style>
  <w:style w:type="paragraph" w:styleId="Footer">
    <w:name w:val="footer"/>
    <w:basedOn w:val="Normal"/>
    <w:link w:val="FooterChar"/>
    <w:uiPriority w:val="99"/>
    <w:unhideWhenUsed w:val="1"/>
    <w:rsid w:val="00636D5B"/>
    <w:pPr>
      <w:tabs>
        <w:tab w:val="center" w:pos="4680"/>
        <w:tab w:val="right" w:pos="9360"/>
      </w:tabs>
    </w:pPr>
  </w:style>
  <w:style w:type="character" w:styleId="FooterChar" w:customStyle="1">
    <w:name w:val="Footer Char"/>
    <w:basedOn w:val="DefaultParagraphFont"/>
    <w:link w:val="Footer"/>
    <w:uiPriority w:val="99"/>
    <w:rsid w:val="00636D5B"/>
  </w:style>
  <w:style w:type="paragraph" w:styleId="NormalWeb">
    <w:name w:val="Normal (Web)"/>
    <w:basedOn w:val="Normal"/>
    <w:uiPriority w:val="99"/>
    <w:semiHidden w:val="1"/>
    <w:unhideWhenUsed w:val="1"/>
    <w:rsid w:val="00636D5B"/>
    <w:pPr>
      <w:spacing w:after="100" w:afterAutospacing="1" w:before="100" w:beforeAutospacing="1"/>
    </w:pPr>
    <w:rPr>
      <w:sz w:val="24"/>
      <w:szCs w:val="24"/>
    </w:rPr>
  </w:style>
  <w:style w:type="character" w:styleId="Strong">
    <w:name w:val="Strong"/>
    <w:basedOn w:val="DefaultParagraphFont"/>
    <w:uiPriority w:val="22"/>
    <w:qFormat w:val="1"/>
    <w:rsid w:val="00636D5B"/>
    <w:rPr>
      <w:b w:val="1"/>
      <w:bCs w:val="1"/>
    </w:rPr>
  </w:style>
  <w:style w:type="table" w:styleId="TableGrid">
    <w:name w:val="Table Grid"/>
    <w:basedOn w:val="TableNormal"/>
    <w:uiPriority w:val="39"/>
    <w:rsid w:val="00A1642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26375E"/>
    <w:pPr>
      <w:spacing w:after="200"/>
    </w:pPr>
    <w:rPr>
      <w:rFonts w:asciiTheme="minorHAnsi" w:cstheme="minorBidi" w:eastAsiaTheme="minorHAnsi" w:hAnsiTheme="minorHAnsi"/>
      <w:i w:val="1"/>
      <w:iCs w:val="1"/>
      <w:color w:val="44546a" w:themeColor="text2"/>
      <w:kern w:val="2"/>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39J1dRMgJanSs4YkyoRYb/ZzBg==">CgMxLjA4AHIhMUR5U2FNdEtSdmdSMFo5eVlkaXhvYTRfSVRlLW95M05z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2024-03-11T18:05:00Z</dcterms:created>
  <dc:creator>Un-named</dc:creator>
</cp:coreProperties>
</file>