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Đặng Văn Phúc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