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t>Tiêu đề: Phản hồi về đơn hàng MA-0987</w:t>
      </w:r>
    </w:p>
    <w:p>
      <w:pPr>
        <w:spacing w:after="160"/>
      </w:pPr>
      <w:r>
        <w:t>Chào bạn Tuấn,</w:t>
      </w:r>
    </w:p>
    <w:p>
      <w:pPr>
        <w:spacing w:after="160"/>
      </w:pPr>
      <w:r>
        <w:t>Mộc An đã nhận tin báo khay bị trầy và sẽ gửi ngay khay mới cho bạn. Đơn MA-0987 gồm khay tài liệu gỗ thông 2 tầng bạn nhận ngày 30/09/2026. Vết trầy khoảng 8 cm ở mặt trước tầng dưới là do khâu kiểm hàng, Mộc An xin lỗi bạn.</w:t>
      </w:r>
    </w:p>
    <w:p>
      <w:pPr>
        <w:spacing w:after="160"/>
      </w:pPr>
      <w:r>
        <w:t>Chúng mình sẽ gửi khay mới miễn phí trong 3 ngày làm việc. Bạn không cần gửi trả khay cũ, cứ giữ lại dùng hoặc cho người khác.</w:t>
      </w:r>
    </w:p>
    <w:p>
      <w:pPr>
        <w:spacing w:after="160"/>
      </w:pPr>
      <w:r>
        <w:t>Nếu cần gấp bạn gọi số 0900 123 456. Nhờ bạn chụp ảnh chỗ trầy và gửi lại qua email này để xưởng biết khâu nào cần siết lại.</w:t>
      </w:r>
    </w:p>
    <w:p>
      <w:pPr>
        <w:spacing w:after="160"/>
      </w:pPr>
      <w:r>
        <w:t>Thân mến,</w:t>
        <w:br/>
        <w:t>Mộc 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2 - Phản hồi hàng bị lỗi</dc:title>
  <dc:subject/>
  <dc:creator>Văn phòng phẩm Mộc An (công ty giả định)</dc:creator>
  <cp:keywords/>
  <dc:description>generated by python-docx</dc:description>
  <cp:lastModifiedBy>Văn phòng phẩm Mộc An (công ty giả định)</cp:lastModifiedBy>
  <cp:revision>1</cp:revision>
  <dcterms:created xsi:type="dcterms:W3CDTF">2026-10-06T09:00:00Z</dcterms:created>
  <dcterms:modified xsi:type="dcterms:W3CDTF">2026-10-06T09:00:00Z</dcterms:modified>
  <cp:category/>
</cp:coreProperties>
</file>