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EA1" w:rsidRDefault="009C1EA1" w:rsidP="00D04F29">
      <w:pPr>
        <w:shd w:val="clear" w:color="auto" w:fill="FFFFFF"/>
        <w:spacing w:after="0" w:line="240" w:lineRule="auto"/>
        <w:jc w:val="both"/>
        <w:textAlignment w:val="baseline"/>
        <w:rPr>
          <w:rFonts w:ascii="Tahoma" w:hAnsi="Tahoma" w:cs="Tahoma"/>
          <w:b/>
          <w:sz w:val="28"/>
        </w:rPr>
      </w:pPr>
      <w:r w:rsidRPr="009C1EA1">
        <w:rPr>
          <w:rFonts w:ascii="Tahoma" w:hAnsi="Tahoma" w:cs="Tahoma"/>
          <w:b/>
          <w:sz w:val="28"/>
        </w:rPr>
        <w:t>Module 4: XML Schema</w:t>
      </w:r>
    </w:p>
    <w:p w:rsidR="009C1EA1" w:rsidRDefault="009C1EA1" w:rsidP="00D04F29">
      <w:pPr>
        <w:shd w:val="clear" w:color="auto" w:fill="FFFFFF"/>
        <w:spacing w:after="0" w:line="240" w:lineRule="auto"/>
        <w:jc w:val="both"/>
        <w:textAlignment w:val="baseline"/>
        <w:rPr>
          <w:rFonts w:ascii="Tahoma" w:hAnsi="Tahoma" w:cs="Tahoma"/>
          <w:b/>
          <w:sz w:val="28"/>
        </w:rPr>
      </w:pPr>
    </w:p>
    <w:p w:rsidR="009C1EA1" w:rsidRDefault="009C1EA1" w:rsidP="00D04F29">
      <w:pPr>
        <w:shd w:val="clear" w:color="auto" w:fill="FFFFFF"/>
        <w:spacing w:after="0" w:line="240" w:lineRule="auto"/>
        <w:jc w:val="both"/>
        <w:textAlignment w:val="baseline"/>
        <w:rPr>
          <w:rFonts w:ascii="Tahoma" w:hAnsi="Tahoma" w:cs="Tahoma"/>
          <w:b/>
          <w:sz w:val="24"/>
        </w:rPr>
      </w:pPr>
      <w:r w:rsidRPr="009C1EA1">
        <w:rPr>
          <w:rFonts w:ascii="Tahoma" w:hAnsi="Tahoma" w:cs="Tahoma"/>
          <w:b/>
          <w:sz w:val="24"/>
        </w:rPr>
        <w:t>Bài mẫu:</w:t>
      </w:r>
    </w:p>
    <w:p w:rsidR="009C1EA1" w:rsidRPr="007366A1" w:rsidRDefault="009C1EA1" w:rsidP="009C1EA1">
      <w:pPr>
        <w:rPr>
          <w:rFonts w:ascii="Tahoma" w:hAnsi="Tahoma" w:cs="Tahoma"/>
        </w:rPr>
      </w:pPr>
      <w:r w:rsidRPr="007366A1">
        <w:rPr>
          <w:rFonts w:ascii="Tahoma" w:hAnsi="Tahoma" w:cs="Tahoma"/>
        </w:rPr>
        <w:t>Minh họa  sau đây sẽ tạo ra một file.xml phù h</w:t>
      </w:r>
      <w:r>
        <w:rPr>
          <w:rFonts w:ascii="Tahoma" w:hAnsi="Tahoma" w:cs="Tahoma"/>
        </w:rPr>
        <w:t>ợ</w:t>
      </w:r>
      <w:r w:rsidRPr="007366A1">
        <w:rPr>
          <w:rFonts w:ascii="Tahoma" w:hAnsi="Tahoma" w:cs="Tahoma"/>
        </w:rPr>
        <w:t>p với một schema đã có.</w:t>
      </w:r>
    </w:p>
    <w:p w:rsidR="009C1EA1" w:rsidRPr="007366A1" w:rsidRDefault="009C1EA1" w:rsidP="009C1EA1">
      <w:pPr>
        <w:rPr>
          <w:rFonts w:ascii="Tahoma" w:hAnsi="Tahoma" w:cs="Tahoma"/>
        </w:rPr>
      </w:pPr>
    </w:p>
    <w:p w:rsidR="009C1EA1" w:rsidRPr="007366A1" w:rsidRDefault="009C1EA1" w:rsidP="009C1EA1">
      <w:pPr>
        <w:rPr>
          <w:rFonts w:ascii="Tahoma" w:hAnsi="Tahoma" w:cs="Tahoma"/>
        </w:rPr>
      </w:pPr>
      <w:r w:rsidRPr="007366A1">
        <w:rPr>
          <w:rFonts w:ascii="Tahoma" w:hAnsi="Tahoma" w:cs="Tahoma"/>
          <w:b/>
          <w:i/>
          <w:u w:val="single"/>
        </w:rPr>
        <w:t>Bước 1</w:t>
      </w:r>
      <w:r w:rsidRPr="007366A1">
        <w:rPr>
          <w:rFonts w:ascii="Tahoma" w:hAnsi="Tahoma" w:cs="Tahoma"/>
        </w:rPr>
        <w:t xml:space="preserve">: </w:t>
      </w:r>
      <w:r w:rsidRPr="007366A1">
        <w:rPr>
          <w:rFonts w:ascii="Tahoma" w:hAnsi="Tahoma" w:cs="Tahoma"/>
          <w:b/>
        </w:rPr>
        <w:t>Tạo tv.xsd</w:t>
      </w:r>
      <w:r w:rsidRPr="007366A1">
        <w:rPr>
          <w:rFonts w:ascii="Tahoma" w:hAnsi="Tahoma" w:cs="Tahoma"/>
        </w:rPr>
        <w:t xml:space="preserve"> chứa khai báo cấu trúc cho một danh sách các TV có giá trung bình</w:t>
      </w:r>
    </w:p>
    <w:p w:rsidR="009C1EA1" w:rsidRPr="007366A1" w:rsidRDefault="009C1EA1" w:rsidP="009C1EA1">
      <w:pPr>
        <w:rPr>
          <w:rFonts w:ascii="Tahoma" w:hAnsi="Tahoma" w:cs="Tahoma"/>
        </w:rPr>
      </w:pPr>
      <w:r w:rsidRPr="007366A1">
        <w:rPr>
          <w:rFonts w:ascii="Tahoma" w:hAnsi="Tahoma" w:cs="Tahoma"/>
        </w:rPr>
        <w:t xml:space="preserve">add file/ XML/XML Schema/ Đặt tên </w:t>
      </w:r>
      <w:r w:rsidRPr="007366A1">
        <w:rPr>
          <w:rFonts w:ascii="Tahoma" w:hAnsi="Tahoma" w:cs="Tahoma"/>
          <w:b/>
        </w:rPr>
        <w:t>tv.xsd</w:t>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5937250" cy="20002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00025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5949950" cy="66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66675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5937250" cy="13081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30810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5632450" cy="12890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128905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lastRenderedPageBreak/>
        <w:drawing>
          <wp:inline distT="0" distB="0" distL="0" distR="0">
            <wp:extent cx="5632450" cy="14668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2450" cy="146685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5619750" cy="1441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44145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3594100" cy="5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00" cy="508000"/>
                    </a:xfrm>
                    <a:prstGeom prst="rect">
                      <a:avLst/>
                    </a:prstGeom>
                    <a:noFill/>
                    <a:ln>
                      <a:noFill/>
                    </a:ln>
                  </pic:spPr>
                </pic:pic>
              </a:graphicData>
            </a:graphic>
          </wp:inline>
        </w:drawing>
      </w:r>
    </w:p>
    <w:p w:rsidR="009C1EA1" w:rsidRPr="007366A1" w:rsidRDefault="009C1EA1" w:rsidP="009C1EA1">
      <w:pPr>
        <w:rPr>
          <w:rFonts w:ascii="Tahoma" w:hAnsi="Tahoma" w:cs="Tahoma"/>
        </w:rPr>
      </w:pPr>
      <w:r w:rsidRPr="007366A1">
        <w:rPr>
          <w:rFonts w:ascii="Tahoma" w:hAnsi="Tahoma" w:cs="Tahoma"/>
          <w:noProof/>
        </w:rPr>
        <w:drawing>
          <wp:inline distT="0" distB="0" distL="0" distR="0">
            <wp:extent cx="325755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647700"/>
                    </a:xfrm>
                    <a:prstGeom prst="rect">
                      <a:avLst/>
                    </a:prstGeom>
                    <a:noFill/>
                    <a:ln>
                      <a:noFill/>
                    </a:ln>
                  </pic:spPr>
                </pic:pic>
              </a:graphicData>
            </a:graphic>
          </wp:inline>
        </w:drawing>
      </w:r>
    </w:p>
    <w:p w:rsidR="009C1EA1" w:rsidRPr="007366A1" w:rsidRDefault="009C1EA1" w:rsidP="009C1EA1">
      <w:pPr>
        <w:rPr>
          <w:rFonts w:ascii="Tahoma" w:hAnsi="Tahoma" w:cs="Tahoma"/>
        </w:rPr>
      </w:pPr>
    </w:p>
    <w:p w:rsidR="009C1EA1" w:rsidRPr="007366A1" w:rsidRDefault="009C1EA1" w:rsidP="009C1EA1">
      <w:pPr>
        <w:rPr>
          <w:rFonts w:ascii="Tahoma" w:hAnsi="Tahoma" w:cs="Tahoma"/>
        </w:rPr>
      </w:pPr>
      <w:r w:rsidRPr="007366A1">
        <w:rPr>
          <w:rFonts w:ascii="Tahoma" w:hAnsi="Tahoma" w:cs="Tahoma"/>
          <w:b/>
          <w:i/>
          <w:u w:val="single"/>
        </w:rPr>
        <w:t>Bước 2</w:t>
      </w:r>
      <w:r w:rsidRPr="007366A1">
        <w:rPr>
          <w:rFonts w:ascii="Tahoma" w:hAnsi="Tahoma" w:cs="Tahoma"/>
        </w:rPr>
        <w:t xml:space="preserve">: </w:t>
      </w:r>
      <w:r w:rsidRPr="007366A1">
        <w:rPr>
          <w:rFonts w:ascii="Tahoma" w:hAnsi="Tahoma" w:cs="Tahoma"/>
          <w:b/>
        </w:rPr>
        <w:t xml:space="preserve">Tạo file xml : </w:t>
      </w:r>
      <w:r w:rsidRPr="007366A1">
        <w:rPr>
          <w:rFonts w:ascii="Tahoma" w:hAnsi="Tahoma" w:cs="Tahoma"/>
        </w:rPr>
        <w:t xml:space="preserve">add file/ XML/XML document/ Đặt tên </w:t>
      </w:r>
      <w:r w:rsidRPr="007366A1">
        <w:rPr>
          <w:rFonts w:ascii="Tahoma" w:hAnsi="Tahoma" w:cs="Tahoma"/>
          <w:b/>
        </w:rPr>
        <w:t>tv-list.xml</w:t>
      </w:r>
    </w:p>
    <w:p w:rsidR="009C1EA1" w:rsidRPr="007366A1" w:rsidRDefault="009C1EA1" w:rsidP="009C1EA1">
      <w:pPr>
        <w:rPr>
          <w:rFonts w:ascii="Tahoma" w:hAnsi="Tahoma" w:cs="Tahoma"/>
        </w:rPr>
      </w:pPr>
      <w:r w:rsidRPr="007366A1">
        <w:rPr>
          <w:rFonts w:ascii="Tahoma" w:hAnsi="Tahoma" w:cs="Tahoma"/>
        </w:rPr>
        <w:t xml:space="preserve">Chọn XML Schema-Constrained Document, chỉ định URI: </w:t>
      </w:r>
      <w:r w:rsidRPr="007366A1">
        <w:rPr>
          <w:rFonts w:ascii="Tahoma" w:hAnsi="Tahoma" w:cs="Tahoma"/>
          <w:b/>
        </w:rPr>
        <w:t>tv.xsd</w:t>
      </w:r>
      <w:r w:rsidRPr="007366A1">
        <w:rPr>
          <w:rFonts w:ascii="Tahoma" w:hAnsi="Tahoma" w:cs="Tahoma"/>
        </w:rPr>
        <w:t xml:space="preserve">, Root name: </w:t>
      </w:r>
      <w:r w:rsidRPr="007366A1">
        <w:rPr>
          <w:rFonts w:ascii="Tahoma" w:hAnsi="Tahoma" w:cs="Tahoma"/>
          <w:b/>
        </w:rPr>
        <w:t>tv-list</w:t>
      </w:r>
    </w:p>
    <w:p w:rsidR="009C1EA1" w:rsidRPr="009C1EA1" w:rsidRDefault="009C1EA1" w:rsidP="009C1EA1">
      <w:pPr>
        <w:shd w:val="clear" w:color="auto" w:fill="FFFFFF"/>
        <w:spacing w:after="0" w:line="240" w:lineRule="auto"/>
        <w:jc w:val="both"/>
        <w:textAlignment w:val="baseline"/>
        <w:rPr>
          <w:rFonts w:ascii="Arial" w:eastAsia="Times New Roman" w:hAnsi="Arial" w:cs="Arial"/>
          <w:b/>
          <w:bCs/>
          <w:color w:val="0000FF"/>
          <w:sz w:val="25"/>
          <w:szCs w:val="23"/>
          <w:bdr w:val="none" w:sz="0" w:space="0" w:color="auto" w:frame="1"/>
        </w:rPr>
      </w:pPr>
      <w:r w:rsidRPr="007366A1">
        <w:rPr>
          <w:rFonts w:ascii="Tahoma" w:hAnsi="Tahoma" w:cs="Tahoma"/>
          <w:noProof/>
        </w:rPr>
        <w:drawing>
          <wp:inline distT="0" distB="0" distL="0" distR="0">
            <wp:extent cx="5619750" cy="2279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9750" cy="2279650"/>
                    </a:xfrm>
                    <a:prstGeom prst="rect">
                      <a:avLst/>
                    </a:prstGeom>
                    <a:noFill/>
                    <a:ln>
                      <a:noFill/>
                    </a:ln>
                  </pic:spPr>
                </pic:pic>
              </a:graphicData>
            </a:graphic>
          </wp:inline>
        </w:drawing>
      </w:r>
    </w:p>
    <w:p w:rsidR="009C1EA1" w:rsidRDefault="009C1EA1"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9C1EA1" w:rsidRDefault="009C1EA1"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9C1EA1" w:rsidRDefault="009C1EA1"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bookmarkStart w:id="0" w:name="_GoBack"/>
      <w:bookmarkEnd w:id="0"/>
      <w:r>
        <w:rPr>
          <w:rFonts w:ascii="Arial" w:eastAsia="Times New Roman" w:hAnsi="Arial" w:cs="Arial"/>
          <w:b/>
          <w:bCs/>
          <w:color w:val="0000FF"/>
          <w:sz w:val="23"/>
          <w:szCs w:val="23"/>
          <w:bdr w:val="none" w:sz="0" w:space="0" w:color="auto" w:frame="1"/>
        </w:rPr>
        <w:lastRenderedPageBreak/>
        <w:t>Bai 1: Cho file SampleXSD.xml như sau:</w:t>
      </w: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r>
        <w:rPr>
          <w:noProof/>
        </w:rPr>
        <w:drawing>
          <wp:inline distT="0" distB="0" distL="0" distR="0" wp14:anchorId="65CE8CCD" wp14:editId="7FBC820E">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09875"/>
                    </a:xfrm>
                    <a:prstGeom prst="rect">
                      <a:avLst/>
                    </a:prstGeom>
                  </pic:spPr>
                </pic:pic>
              </a:graphicData>
            </a:graphic>
          </wp:inline>
        </w:drawing>
      </w: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r>
        <w:rPr>
          <w:rFonts w:ascii="Arial" w:eastAsia="Times New Roman" w:hAnsi="Arial" w:cs="Arial"/>
          <w:b/>
          <w:bCs/>
          <w:color w:val="0000FF"/>
          <w:sz w:val="23"/>
          <w:szCs w:val="23"/>
          <w:bdr w:val="none" w:sz="0" w:space="0" w:color="auto" w:frame="1"/>
        </w:rPr>
        <w:t>Định nghĩa XML schema theo xml như trên.</w:t>
      </w: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830892" w:rsidRDefault="00830892" w:rsidP="00D04F29">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
    <w:p w:rsidR="00D04F29" w:rsidRPr="00D04F29" w:rsidRDefault="00830892" w:rsidP="00D04F29">
      <w:pPr>
        <w:shd w:val="clear" w:color="auto" w:fill="FFFFFF"/>
        <w:spacing w:after="0" w:line="240" w:lineRule="auto"/>
        <w:jc w:val="both"/>
        <w:textAlignment w:val="baseline"/>
        <w:rPr>
          <w:rFonts w:ascii="Arial" w:eastAsia="Times New Roman" w:hAnsi="Arial" w:cs="Arial"/>
          <w:color w:val="333333"/>
          <w:sz w:val="23"/>
          <w:szCs w:val="23"/>
        </w:rPr>
      </w:pPr>
      <w:r>
        <w:rPr>
          <w:rFonts w:ascii="Arial" w:eastAsia="Times New Roman" w:hAnsi="Arial" w:cs="Arial"/>
          <w:b/>
          <w:bCs/>
          <w:color w:val="0000FF"/>
          <w:sz w:val="23"/>
          <w:szCs w:val="23"/>
          <w:bdr w:val="none" w:sz="0" w:space="0" w:color="auto" w:frame="1"/>
        </w:rPr>
        <w:t xml:space="preserve">Bai 2: </w:t>
      </w:r>
      <w:r w:rsidR="00D04F29" w:rsidRPr="00D04F29">
        <w:rPr>
          <w:rFonts w:ascii="Arial" w:eastAsia="Times New Roman" w:hAnsi="Arial" w:cs="Arial"/>
          <w:color w:val="0000FF"/>
          <w:sz w:val="23"/>
          <w:szCs w:val="23"/>
          <w:bdr w:val="none" w:sz="0" w:space="0" w:color="auto" w:frame="1"/>
        </w:rPr>
        <w:t xml:space="preserve">Một chương trình quản lý thông tin sinh viên và quá trình mượn </w:t>
      </w:r>
      <w:r w:rsidR="00347EEA">
        <w:rPr>
          <w:rFonts w:ascii="Arial" w:eastAsia="Times New Roman" w:hAnsi="Arial" w:cs="Arial"/>
          <w:color w:val="0000FF"/>
          <w:sz w:val="23"/>
          <w:szCs w:val="23"/>
          <w:bdr w:val="none" w:sz="0" w:space="0" w:color="auto" w:frame="1"/>
        </w:rPr>
        <w:t>tr</w:t>
      </w:r>
      <w:r w:rsidR="00D04F29" w:rsidRPr="00D04F29">
        <w:rPr>
          <w:rFonts w:ascii="Arial" w:eastAsia="Times New Roman" w:hAnsi="Arial" w:cs="Arial"/>
          <w:color w:val="0000FF"/>
          <w:sz w:val="23"/>
          <w:szCs w:val="23"/>
          <w:bdr w:val="none" w:sz="0" w:space="0" w:color="auto" w:frame="1"/>
        </w:rPr>
        <w:t>ả sách của 1 thư viện lưu các TT sau: Thông tin về SV gồm: Mã SV, Họ tên, lớp và Năm sinh. Thông tin mượn sách của sinh viên bao gồm các thông tin về những cuốn sách, ngày mượn, ngày trả. Mỗi cuốn sách mà sv mượn bao gồm: Mã sách, tên sách, NXB, Năm XB. Mỗi sinh viên có thẻ mượn nhiều cuốn sách khác nhau.</w:t>
      </w:r>
    </w:p>
    <w:p w:rsidR="00D04F29" w:rsidRPr="00D04F29" w:rsidRDefault="00D04F29" w:rsidP="00D04F29">
      <w:pPr>
        <w:shd w:val="clear" w:color="auto" w:fill="FFFFFF"/>
        <w:spacing w:after="0" w:line="240" w:lineRule="auto"/>
        <w:jc w:val="both"/>
        <w:textAlignment w:val="baseline"/>
        <w:rPr>
          <w:rFonts w:ascii="Arial" w:eastAsia="Times New Roman" w:hAnsi="Arial" w:cs="Arial"/>
          <w:color w:val="333333"/>
          <w:sz w:val="23"/>
          <w:szCs w:val="23"/>
        </w:rPr>
      </w:pPr>
      <w:r>
        <w:rPr>
          <w:rFonts w:ascii="Arial" w:eastAsia="Times New Roman" w:hAnsi="Arial" w:cs="Arial"/>
          <w:color w:val="0000FF"/>
          <w:sz w:val="23"/>
          <w:szCs w:val="23"/>
          <w:bdr w:val="none" w:sz="0" w:space="0" w:color="auto" w:frame="1"/>
        </w:rPr>
        <w:t>1. Định nghĩa XML</w:t>
      </w:r>
      <w:r w:rsidRPr="00D04F29">
        <w:rPr>
          <w:rFonts w:ascii="Arial" w:eastAsia="Times New Roman" w:hAnsi="Arial" w:cs="Arial"/>
          <w:color w:val="0000FF"/>
          <w:sz w:val="23"/>
          <w:szCs w:val="23"/>
          <w:bdr w:val="none" w:sz="0" w:space="0" w:color="auto" w:frame="1"/>
        </w:rPr>
        <w:t xml:space="preserve"> Schema với các yêu cầu:</w:t>
      </w:r>
    </w:p>
    <w:p w:rsidR="00D04F29" w:rsidRPr="00D04F29" w:rsidRDefault="00D04F29" w:rsidP="00D04F29">
      <w:pPr>
        <w:numPr>
          <w:ilvl w:val="0"/>
          <w:numId w:val="1"/>
        </w:numPr>
        <w:shd w:val="clear" w:color="auto" w:fill="FFFFFF"/>
        <w:spacing w:after="0" w:line="240" w:lineRule="auto"/>
        <w:ind w:left="300"/>
        <w:jc w:val="both"/>
        <w:textAlignment w:val="baseline"/>
        <w:rPr>
          <w:rFonts w:ascii="Arial" w:eastAsia="Times New Roman" w:hAnsi="Arial" w:cs="Arial"/>
          <w:color w:val="333333"/>
          <w:sz w:val="23"/>
          <w:szCs w:val="23"/>
        </w:rPr>
      </w:pPr>
      <w:r w:rsidRPr="00D04F29">
        <w:rPr>
          <w:rFonts w:ascii="Arial" w:eastAsia="Times New Roman" w:hAnsi="Arial" w:cs="Arial"/>
          <w:color w:val="0000FF"/>
          <w:sz w:val="23"/>
          <w:szCs w:val="23"/>
          <w:bdr w:val="none" w:sz="0" w:space="0" w:color="auto" w:frame="1"/>
        </w:rPr>
        <w:t>Mã SV, mã sách bao gồm 4 ký tự trong đó có 2 ký tự đầu là chữ, 2 ký tự sau là số</w:t>
      </w:r>
    </w:p>
    <w:p w:rsidR="00D04F29" w:rsidRPr="00D04F29" w:rsidRDefault="00D04F29" w:rsidP="00D04F29">
      <w:pPr>
        <w:numPr>
          <w:ilvl w:val="0"/>
          <w:numId w:val="1"/>
        </w:numPr>
        <w:shd w:val="clear" w:color="auto" w:fill="FFFFFF"/>
        <w:spacing w:after="0" w:line="240" w:lineRule="auto"/>
        <w:ind w:left="300"/>
        <w:jc w:val="both"/>
        <w:textAlignment w:val="baseline"/>
        <w:rPr>
          <w:rFonts w:ascii="Arial" w:eastAsia="Times New Roman" w:hAnsi="Arial" w:cs="Arial"/>
          <w:color w:val="333333"/>
          <w:sz w:val="23"/>
          <w:szCs w:val="23"/>
        </w:rPr>
      </w:pPr>
      <w:r w:rsidRPr="00D04F29">
        <w:rPr>
          <w:rFonts w:ascii="Arial" w:eastAsia="Times New Roman" w:hAnsi="Arial" w:cs="Arial"/>
          <w:color w:val="0000FF"/>
          <w:sz w:val="23"/>
          <w:szCs w:val="23"/>
          <w:bdr w:val="none" w:sz="0" w:space="0" w:color="auto" w:frame="1"/>
        </w:rPr>
        <w:t>Lớp của sv</w:t>
      </w:r>
      <w:r w:rsidR="004165F2">
        <w:rPr>
          <w:rFonts w:ascii="Arial" w:eastAsia="Times New Roman" w:hAnsi="Arial" w:cs="Arial"/>
          <w:color w:val="0000FF"/>
          <w:sz w:val="23"/>
          <w:szCs w:val="23"/>
          <w:bdr w:val="none" w:sz="0" w:space="0" w:color="auto" w:frame="1"/>
        </w:rPr>
        <w:t xml:space="preserve"> là một trong những giá trị của</w:t>
      </w:r>
      <w:r w:rsidR="00347EEA">
        <w:rPr>
          <w:rFonts w:ascii="Arial" w:eastAsia="Times New Roman" w:hAnsi="Arial" w:cs="Arial"/>
          <w:color w:val="0000FF"/>
          <w:sz w:val="23"/>
          <w:szCs w:val="23"/>
          <w:bdr w:val="none" w:sz="0" w:space="0" w:color="auto" w:frame="1"/>
        </w:rPr>
        <w:t xml:space="preserve"> tập hợp các lớp: CMPM1, CNPM</w:t>
      </w:r>
      <w:r w:rsidRPr="00D04F29">
        <w:rPr>
          <w:rFonts w:ascii="Arial" w:eastAsia="Times New Roman" w:hAnsi="Arial" w:cs="Arial"/>
          <w:color w:val="0000FF"/>
          <w:sz w:val="23"/>
          <w:szCs w:val="23"/>
          <w:bdr w:val="none" w:sz="0" w:space="0" w:color="auto" w:frame="1"/>
        </w:rPr>
        <w:t>2, CNPM3</w:t>
      </w:r>
    </w:p>
    <w:p w:rsidR="00D04F29" w:rsidRPr="00D04F29" w:rsidRDefault="00D04F29" w:rsidP="00D04F29">
      <w:pPr>
        <w:numPr>
          <w:ilvl w:val="0"/>
          <w:numId w:val="1"/>
        </w:numPr>
        <w:shd w:val="clear" w:color="auto" w:fill="FFFFFF"/>
        <w:spacing w:after="0" w:line="240" w:lineRule="auto"/>
        <w:ind w:left="300"/>
        <w:jc w:val="both"/>
        <w:textAlignment w:val="baseline"/>
        <w:rPr>
          <w:rFonts w:ascii="Arial" w:eastAsia="Times New Roman" w:hAnsi="Arial" w:cs="Arial"/>
          <w:color w:val="333333"/>
          <w:sz w:val="23"/>
          <w:szCs w:val="23"/>
        </w:rPr>
      </w:pPr>
      <w:r w:rsidRPr="00D04F29">
        <w:rPr>
          <w:rFonts w:ascii="Arial" w:eastAsia="Times New Roman" w:hAnsi="Arial" w:cs="Arial"/>
          <w:color w:val="0000FF"/>
          <w:sz w:val="23"/>
          <w:szCs w:val="23"/>
          <w:bdr w:val="none" w:sz="0" w:space="0" w:color="auto" w:frame="1"/>
        </w:rPr>
        <w:t>T</w:t>
      </w:r>
      <w:r w:rsidR="00347EEA">
        <w:rPr>
          <w:rFonts w:ascii="Arial" w:eastAsia="Times New Roman" w:hAnsi="Arial" w:cs="Arial"/>
          <w:color w:val="0000FF"/>
          <w:sz w:val="23"/>
          <w:szCs w:val="23"/>
          <w:bdr w:val="none" w:sz="0" w:space="0" w:color="auto" w:frame="1"/>
        </w:rPr>
        <w:t>h</w:t>
      </w:r>
      <w:r w:rsidRPr="00D04F29">
        <w:rPr>
          <w:rFonts w:ascii="Arial" w:eastAsia="Times New Roman" w:hAnsi="Arial" w:cs="Arial"/>
          <w:color w:val="0000FF"/>
          <w:sz w:val="23"/>
          <w:szCs w:val="23"/>
          <w:bdr w:val="none" w:sz="0" w:space="0" w:color="auto" w:frame="1"/>
        </w:rPr>
        <w:t>ông tin về cuốn sách xuất hiện theo thứ tự mã sách, tên sách, nhà XB, năm XB</w:t>
      </w:r>
    </w:p>
    <w:p w:rsidR="00455EAA" w:rsidRDefault="00455EAA" w:rsidP="00D04F29">
      <w:pPr>
        <w:shd w:val="clear" w:color="auto" w:fill="FFFFFF"/>
        <w:spacing w:after="0" w:line="240" w:lineRule="auto"/>
        <w:jc w:val="both"/>
        <w:textAlignment w:val="baseline"/>
        <w:rPr>
          <w:rFonts w:ascii="Arial" w:eastAsia="Times New Roman" w:hAnsi="Arial" w:cs="Arial"/>
          <w:color w:val="0000FF"/>
          <w:sz w:val="23"/>
          <w:szCs w:val="23"/>
          <w:bdr w:val="none" w:sz="0" w:space="0" w:color="auto" w:frame="1"/>
        </w:rPr>
      </w:pPr>
    </w:p>
    <w:p w:rsidR="00455EAA" w:rsidRPr="00D04F29" w:rsidRDefault="00B73743" w:rsidP="00D04F29">
      <w:pPr>
        <w:shd w:val="clear" w:color="auto" w:fill="FFFFFF"/>
        <w:spacing w:after="0" w:line="240" w:lineRule="auto"/>
        <w:jc w:val="both"/>
        <w:textAlignment w:val="baseline"/>
        <w:rPr>
          <w:rFonts w:ascii="Arial" w:eastAsia="Times New Roman" w:hAnsi="Arial" w:cs="Arial"/>
          <w:color w:val="333333"/>
          <w:sz w:val="23"/>
          <w:szCs w:val="23"/>
        </w:rPr>
      </w:pPr>
      <w:r>
        <w:rPr>
          <w:rFonts w:ascii="Arial" w:eastAsia="Times New Roman" w:hAnsi="Arial" w:cs="Arial"/>
          <w:color w:val="0000FF"/>
          <w:sz w:val="23"/>
          <w:szCs w:val="23"/>
          <w:bdr w:val="none" w:sz="0" w:space="0" w:color="auto" w:frame="1"/>
        </w:rPr>
        <w:lastRenderedPageBreak/>
        <w:t>Thuvien.xml</w:t>
      </w:r>
      <w:r w:rsidR="001C0E9D">
        <w:rPr>
          <w:noProof/>
        </w:rPr>
        <w:drawing>
          <wp:inline distT="0" distB="0" distL="0" distR="0" wp14:anchorId="304F54B4" wp14:editId="6E713ECD">
            <wp:extent cx="5943600" cy="463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33595"/>
                    </a:xfrm>
                    <a:prstGeom prst="rect">
                      <a:avLst/>
                    </a:prstGeom>
                  </pic:spPr>
                </pic:pic>
              </a:graphicData>
            </a:graphic>
          </wp:inline>
        </w:drawing>
      </w:r>
    </w:p>
    <w:p w:rsidR="003B1CDD" w:rsidRDefault="003B1CDD"/>
    <w:sectPr w:rsidR="003B1CD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1C6" w:rsidRDefault="001E41C6" w:rsidP="009C1EA1">
      <w:pPr>
        <w:spacing w:after="0" w:line="240" w:lineRule="auto"/>
      </w:pPr>
      <w:r>
        <w:separator/>
      </w:r>
    </w:p>
  </w:endnote>
  <w:endnote w:type="continuationSeparator" w:id="0">
    <w:p w:rsidR="001E41C6" w:rsidRDefault="001E41C6" w:rsidP="009C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1C6" w:rsidRDefault="001E41C6" w:rsidP="009C1EA1">
      <w:pPr>
        <w:spacing w:after="0" w:line="240" w:lineRule="auto"/>
      </w:pPr>
      <w:r>
        <w:separator/>
      </w:r>
    </w:p>
  </w:footnote>
  <w:footnote w:type="continuationSeparator" w:id="0">
    <w:p w:rsidR="001E41C6" w:rsidRDefault="001E41C6" w:rsidP="009C1E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EA1" w:rsidRDefault="009C1EA1">
    <w:pPr>
      <w:pStyle w:val="Header"/>
    </w:pPr>
  </w:p>
  <w:p w:rsidR="009C1EA1" w:rsidRDefault="009C1E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7453E"/>
    <w:multiLevelType w:val="multilevel"/>
    <w:tmpl w:val="5B02F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ADD"/>
    <w:rsid w:val="001C0E9D"/>
    <w:rsid w:val="001E41C6"/>
    <w:rsid w:val="00347EEA"/>
    <w:rsid w:val="003B1CDD"/>
    <w:rsid w:val="004165F2"/>
    <w:rsid w:val="00455EAA"/>
    <w:rsid w:val="00526B76"/>
    <w:rsid w:val="005B4600"/>
    <w:rsid w:val="006522A8"/>
    <w:rsid w:val="00791ADD"/>
    <w:rsid w:val="00830892"/>
    <w:rsid w:val="009C1EA1"/>
    <w:rsid w:val="00B73743"/>
    <w:rsid w:val="00D04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3E83F-3684-4AA8-8743-EA74D88E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29"/>
    <w:rPr>
      <w:b/>
      <w:bCs/>
    </w:rPr>
  </w:style>
  <w:style w:type="character" w:styleId="HTMLCode">
    <w:name w:val="HTML Code"/>
    <w:basedOn w:val="DefaultParagraphFont"/>
    <w:uiPriority w:val="99"/>
    <w:semiHidden/>
    <w:unhideWhenUsed/>
    <w:rsid w:val="00455EAA"/>
    <w:rPr>
      <w:rFonts w:ascii="Courier New" w:eastAsia="Times New Roman" w:hAnsi="Courier New" w:cs="Courier New"/>
      <w:sz w:val="20"/>
      <w:szCs w:val="20"/>
    </w:rPr>
  </w:style>
  <w:style w:type="paragraph" w:styleId="Header">
    <w:name w:val="header"/>
    <w:basedOn w:val="Normal"/>
    <w:link w:val="HeaderChar"/>
    <w:uiPriority w:val="99"/>
    <w:unhideWhenUsed/>
    <w:rsid w:val="009C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EA1"/>
  </w:style>
  <w:style w:type="paragraph" w:styleId="Footer">
    <w:name w:val="footer"/>
    <w:basedOn w:val="Normal"/>
    <w:link w:val="FooterChar"/>
    <w:uiPriority w:val="99"/>
    <w:unhideWhenUsed/>
    <w:rsid w:val="009C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453">
      <w:bodyDiv w:val="1"/>
      <w:marLeft w:val="0"/>
      <w:marRight w:val="0"/>
      <w:marTop w:val="0"/>
      <w:marBottom w:val="0"/>
      <w:divBdr>
        <w:top w:val="none" w:sz="0" w:space="0" w:color="auto"/>
        <w:left w:val="none" w:sz="0" w:space="0" w:color="auto"/>
        <w:bottom w:val="none" w:sz="0" w:space="0" w:color="auto"/>
        <w:right w:val="none" w:sz="0" w:space="0" w:color="auto"/>
      </w:divBdr>
    </w:div>
    <w:div w:id="158167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11</cp:revision>
  <dcterms:created xsi:type="dcterms:W3CDTF">2019-11-23T07:29:00Z</dcterms:created>
  <dcterms:modified xsi:type="dcterms:W3CDTF">2019-11-25T13:27:00Z</dcterms:modified>
</cp:coreProperties>
</file>