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98" w:rsidRDefault="001537B2">
      <w:pPr>
        <w:jc w:val="right"/>
      </w:pPr>
      <w:r>
        <w:t>20</w:t>
      </w:r>
      <w:r>
        <w:rPr>
          <w:rFonts w:hint="eastAsia"/>
        </w:rPr>
        <w:t>20</w:t>
      </w:r>
      <w:r w:rsidR="002101AF">
        <w:t>年</w:t>
      </w:r>
      <w:r>
        <w:rPr>
          <w:rFonts w:hint="eastAsia"/>
        </w:rPr>
        <w:t>4</w:t>
      </w:r>
      <w:r w:rsidR="002101AF">
        <w:t>月</w:t>
      </w:r>
      <w:r>
        <w:rPr>
          <w:rFonts w:hint="eastAsia"/>
        </w:rPr>
        <w:t>20</w:t>
      </w:r>
      <w:r w:rsidR="002101AF">
        <w:t>日（</w:t>
      </w:r>
      <w:r>
        <w:rPr>
          <w:rFonts w:hint="eastAsia"/>
        </w:rPr>
        <w:t>月</w:t>
      </w:r>
      <w:r w:rsidR="002101AF">
        <w:t>）</w:t>
      </w:r>
    </w:p>
    <w:p w:rsidR="00936798" w:rsidRDefault="00936798"/>
    <w:p w:rsidR="00936798" w:rsidRDefault="001537B2">
      <w:r>
        <w:rPr>
          <w:rFonts w:asciiTheme="majorEastAsia" w:eastAsiaTheme="majorEastAsia" w:hAnsiTheme="majorEastAsia"/>
          <w:sz w:val="24"/>
        </w:rPr>
        <w:t>20</w:t>
      </w:r>
      <w:r>
        <w:rPr>
          <w:rFonts w:asciiTheme="majorEastAsia" w:eastAsiaTheme="majorEastAsia" w:hAnsiTheme="majorEastAsia" w:hint="eastAsia"/>
          <w:sz w:val="24"/>
        </w:rPr>
        <w:t>20</w:t>
      </w:r>
      <w:r w:rsidR="002101AF">
        <w:rPr>
          <w:rFonts w:asciiTheme="majorEastAsia" w:eastAsiaTheme="majorEastAsia" w:hAnsiTheme="majorEastAsia"/>
          <w:sz w:val="24"/>
        </w:rPr>
        <w:t>年度　構造力学</w:t>
      </w:r>
      <w:r>
        <w:rPr>
          <w:rFonts w:asciiTheme="majorEastAsia" w:eastAsiaTheme="majorEastAsia" w:hAnsiTheme="majorEastAsia" w:hint="eastAsia"/>
          <w:sz w:val="24"/>
        </w:rPr>
        <w:t>I</w:t>
      </w:r>
      <w:r w:rsidR="002101AF">
        <w:rPr>
          <w:rFonts w:asciiTheme="majorEastAsia" w:eastAsiaTheme="majorEastAsia" w:hAnsiTheme="majorEastAsia"/>
          <w:sz w:val="24"/>
        </w:rPr>
        <w:t>I</w:t>
      </w:r>
    </w:p>
    <w:p w:rsidR="00936798" w:rsidRDefault="00936798"/>
    <w:p w:rsidR="00936798" w:rsidRDefault="00936798"/>
    <w:p w:rsidR="00936798" w:rsidRDefault="002101AF">
      <w:r>
        <w:t>１．担　　当：木本准教授</w:t>
      </w:r>
    </w:p>
    <w:p w:rsidR="00936798" w:rsidRDefault="00936798"/>
    <w:p w:rsidR="00936798" w:rsidRDefault="002101AF">
      <w:r>
        <w:t>２．場　　所：環境理工棟</w:t>
      </w:r>
      <w:r w:rsidR="001537B2">
        <w:t xml:space="preserve">101 </w:t>
      </w:r>
      <w:r>
        <w:t>講義室</w:t>
      </w:r>
      <w:r w:rsidR="001537B2">
        <w:rPr>
          <w:rFonts w:hint="eastAsia"/>
        </w:rPr>
        <w:t>（当面は</w:t>
      </w:r>
      <w:r w:rsidR="001537B2">
        <w:rPr>
          <w:rFonts w:hint="eastAsia"/>
        </w:rPr>
        <w:t>Moodle</w:t>
      </w:r>
      <w:r w:rsidR="001537B2">
        <w:rPr>
          <w:rFonts w:hint="eastAsia"/>
        </w:rPr>
        <w:t>による家庭学習として開講する）</w:t>
      </w:r>
    </w:p>
    <w:p w:rsidR="00936798" w:rsidRPr="001537B2" w:rsidRDefault="00936798"/>
    <w:p w:rsidR="00936798" w:rsidRDefault="002101AF">
      <w:r>
        <w:t>３．時　　間：第</w:t>
      </w:r>
      <w:r w:rsidR="001537B2">
        <w:t>1</w:t>
      </w:r>
      <w:r>
        <w:t>Q</w:t>
      </w:r>
      <w:r w:rsidR="001537B2">
        <w:t>、</w:t>
      </w:r>
      <w:r w:rsidR="001537B2">
        <w:rPr>
          <w:rFonts w:hint="eastAsia"/>
        </w:rPr>
        <w:t>月</w:t>
      </w:r>
      <w:r>
        <w:t>曜日</w:t>
      </w:r>
      <w:r w:rsidR="001537B2">
        <w:rPr>
          <w:rFonts w:hint="eastAsia"/>
        </w:rPr>
        <w:t>1</w:t>
      </w:r>
      <w:r>
        <w:t>-</w:t>
      </w:r>
      <w:r w:rsidR="001537B2">
        <w:t>2</w:t>
      </w:r>
      <w:r>
        <w:t>限</w:t>
      </w:r>
      <w:r>
        <w:t>(</w:t>
      </w:r>
      <w:r w:rsidR="001537B2">
        <w:t>8</w:t>
      </w:r>
      <w:r>
        <w:t>:</w:t>
      </w:r>
      <w:r w:rsidR="001537B2">
        <w:t>40</w:t>
      </w:r>
      <w:r>
        <w:t>~1</w:t>
      </w:r>
      <w:r w:rsidR="001537B2">
        <w:t>0</w:t>
      </w:r>
      <w:r>
        <w:t>:</w:t>
      </w:r>
      <w:r w:rsidR="001537B2">
        <w:t>5</w:t>
      </w:r>
      <w:r>
        <w:t>0)</w:t>
      </w:r>
    </w:p>
    <w:p w:rsidR="00936798" w:rsidRPr="001537B2" w:rsidRDefault="00936798"/>
    <w:p w:rsidR="00936798" w:rsidRDefault="002101AF">
      <w:r>
        <w:t>４．内　　容：</w:t>
      </w:r>
      <w:r w:rsidR="001537B2">
        <w:rPr>
          <w:rFonts w:hint="eastAsia"/>
        </w:rPr>
        <w:t>仮想仕事式による</w:t>
      </w:r>
      <w:r>
        <w:t>曲げ問題</w:t>
      </w:r>
      <w:r w:rsidR="001537B2">
        <w:rPr>
          <w:rFonts w:hint="eastAsia"/>
        </w:rPr>
        <w:t>の解法</w:t>
      </w:r>
    </w:p>
    <w:p w:rsidR="00936798" w:rsidRPr="001537B2" w:rsidRDefault="00936798"/>
    <w:p w:rsidR="00936798" w:rsidRDefault="002101AF">
      <w:r>
        <w:t>５．参考図書　：ニュートン力学と変形体</w:t>
      </w:r>
      <w:r>
        <w:t xml:space="preserve"> -</w:t>
      </w:r>
      <w:r>
        <w:t>構造力学入門</w:t>
      </w:r>
      <w:r>
        <w:t>-</w:t>
      </w:r>
      <w:r>
        <w:t xml:space="preserve">　（大学生協にて販売、</w:t>
      </w:r>
      <w:r>
        <w:rPr>
          <w:rFonts w:hint="eastAsia"/>
        </w:rPr>
        <w:t>¥</w:t>
      </w:r>
      <w:r>
        <w:t>1,500</w:t>
      </w:r>
      <w:r>
        <w:t>）</w:t>
      </w:r>
    </w:p>
    <w:p w:rsidR="00936798" w:rsidRPr="002101AF" w:rsidRDefault="00936798"/>
    <w:p w:rsidR="00936798" w:rsidRDefault="002101AF">
      <w:r>
        <w:t>６．参考資料：</w:t>
      </w:r>
      <w:r>
        <w:t>Moodle</w:t>
      </w:r>
      <w:r>
        <w:t>よりダウンロード（演習課題とその解答を含む）</w:t>
      </w:r>
    </w:p>
    <w:p w:rsidR="00936798" w:rsidRDefault="00936798"/>
    <w:p w:rsidR="00936798" w:rsidRDefault="002101AF">
      <w:r>
        <w:t>７．オフィスアワー：</w:t>
      </w:r>
    </w:p>
    <w:p w:rsidR="00936798" w:rsidRDefault="002101AF">
      <w:r>
        <w:tab/>
      </w:r>
      <w:r>
        <w:t>随時、ただし、メールにて事前にアポイントメントをとることが望ましい</w:t>
      </w:r>
    </w:p>
    <w:p w:rsidR="00936798" w:rsidRDefault="002101AF">
      <w:r>
        <w:tab/>
        <w:t xml:space="preserve">e-mail: </w:t>
      </w:r>
      <w:r>
        <w:tab/>
      </w:r>
      <w:hyperlink r:id="rId4">
        <w:r>
          <w:rPr>
            <w:rStyle w:val="a5"/>
          </w:rPr>
          <w:t>kimoto@okayama-u.ac.jp</w:t>
        </w:r>
      </w:hyperlink>
    </w:p>
    <w:p w:rsidR="00936798" w:rsidRDefault="00936798"/>
    <w:p w:rsidR="001537B2" w:rsidRDefault="002101AF">
      <w:r>
        <w:t>８．講義形式：板書講義と演習問題</w:t>
      </w:r>
      <w:r>
        <w:t>(</w:t>
      </w:r>
      <w:r>
        <w:t>宿題</w:t>
      </w:r>
      <w:r>
        <w:t>)</w:t>
      </w:r>
    </w:p>
    <w:p w:rsidR="00936798" w:rsidRDefault="001537B2" w:rsidP="001537B2">
      <w:pPr>
        <w:ind w:firstLine="840"/>
      </w:pPr>
      <w:r>
        <w:rPr>
          <w:rFonts w:hint="eastAsia"/>
        </w:rPr>
        <w:t>Moodle</w:t>
      </w:r>
      <w:r>
        <w:rPr>
          <w:rFonts w:hint="eastAsia"/>
        </w:rPr>
        <w:t>による講義では、コース内の指示に従って学習を進める</w:t>
      </w:r>
    </w:p>
    <w:p w:rsidR="00936798" w:rsidRPr="001537B2" w:rsidRDefault="00936798"/>
    <w:p w:rsidR="00936798" w:rsidRDefault="002101AF">
      <w:r>
        <w:t>９．試　　験：期末試験を実施</w:t>
      </w:r>
    </w:p>
    <w:p w:rsidR="00936798" w:rsidRDefault="002101AF" w:rsidP="001537B2">
      <w:pPr>
        <w:ind w:left="840"/>
      </w:pPr>
      <w:r>
        <w:t>第</w:t>
      </w:r>
      <w:r w:rsidR="001537B2">
        <w:rPr>
          <w:rFonts w:hint="eastAsia"/>
        </w:rPr>
        <w:t>7</w:t>
      </w:r>
      <w:r>
        <w:t>回、</w:t>
      </w:r>
      <w:r w:rsidR="001537B2">
        <w:rPr>
          <w:rFonts w:hint="eastAsia"/>
        </w:rPr>
        <w:t>6</w:t>
      </w:r>
      <w:r>
        <w:t>月</w:t>
      </w:r>
      <w:r w:rsidR="001537B2">
        <w:rPr>
          <w:rFonts w:hint="eastAsia"/>
        </w:rPr>
        <w:t>8</w:t>
      </w:r>
      <w:r>
        <w:t>日（</w:t>
      </w:r>
      <w:r w:rsidR="001537B2">
        <w:rPr>
          <w:rFonts w:hint="eastAsia"/>
        </w:rPr>
        <w:t>月</w:t>
      </w:r>
      <w:r>
        <w:t>）の講義時間</w:t>
      </w:r>
      <w:r w:rsidR="001537B2">
        <w:rPr>
          <w:rFonts w:hint="eastAsia"/>
        </w:rPr>
        <w:t>あるいは第</w:t>
      </w:r>
      <w:r w:rsidR="001537B2">
        <w:rPr>
          <w:rFonts w:hint="eastAsia"/>
        </w:rPr>
        <w:t>7</w:t>
      </w:r>
      <w:r w:rsidR="001537B2">
        <w:rPr>
          <w:rFonts w:hint="eastAsia"/>
        </w:rPr>
        <w:t>回講義終了後、オンラインで実施</w:t>
      </w:r>
      <w:r>
        <w:t>（試験</w:t>
      </w:r>
      <w:r w:rsidR="001537B2">
        <w:rPr>
          <w:rFonts w:hint="eastAsia"/>
        </w:rPr>
        <w:t>実施要領は</w:t>
      </w:r>
      <w:r>
        <w:t>後日周知）</w:t>
      </w:r>
    </w:p>
    <w:p w:rsidR="00936798" w:rsidRPr="001537B2" w:rsidRDefault="00936798"/>
    <w:p w:rsidR="00936798" w:rsidRDefault="002101AF">
      <w:r>
        <w:t>１０．成績評価：概ね期末試験</w:t>
      </w:r>
      <w:r>
        <w:t>45%</w:t>
      </w:r>
      <w:r>
        <w:t>、レポート</w:t>
      </w:r>
      <w:r>
        <w:t>45%</w:t>
      </w:r>
      <w:r>
        <w:t>、講義内課題</w:t>
      </w:r>
      <w:r>
        <w:t>10%</w:t>
      </w:r>
    </w:p>
    <w:p w:rsidR="00936798" w:rsidRDefault="00936798"/>
    <w:p w:rsidR="001537B2" w:rsidRDefault="002101AF">
      <w:r>
        <w:t>１１．注　　意：</w:t>
      </w:r>
    </w:p>
    <w:p w:rsidR="001537B2" w:rsidRDefault="002101AF" w:rsidP="001537B2">
      <w:pPr>
        <w:ind w:firstLine="840"/>
      </w:pPr>
      <w:r>
        <w:t>試験時の資料持ち込みは不可</w:t>
      </w:r>
    </w:p>
    <w:p w:rsidR="00936798" w:rsidRDefault="002101AF" w:rsidP="001537B2">
      <w:pPr>
        <w:ind w:firstLine="840"/>
      </w:pPr>
      <w:r>
        <w:t>講義時間中の私語、</w:t>
      </w:r>
      <w:r>
        <w:rPr>
          <w:u w:val="single"/>
        </w:rPr>
        <w:t>携帯電話</w:t>
      </w:r>
      <w:r>
        <w:t>の利用は厳禁</w:t>
      </w:r>
    </w:p>
    <w:p w:rsidR="001537B2" w:rsidRDefault="001537B2" w:rsidP="001537B2">
      <w:pPr>
        <w:ind w:left="840"/>
        <w:rPr>
          <w:rFonts w:hint="eastAsia"/>
        </w:rPr>
      </w:pPr>
      <w:r>
        <w:rPr>
          <w:rFonts w:hint="eastAsia"/>
        </w:rPr>
        <w:t>（以上、講義室にて講義実施の場合．</w:t>
      </w:r>
      <w:r>
        <w:rPr>
          <w:rFonts w:hint="eastAsia"/>
        </w:rPr>
        <w:t>Moodle</w:t>
      </w:r>
      <w:r>
        <w:rPr>
          <w:rFonts w:hint="eastAsia"/>
        </w:rPr>
        <w:t>で試験を行う場合、実施要領は後日周知する）</w:t>
      </w:r>
    </w:p>
    <w:p w:rsidR="001537B2" w:rsidRDefault="001537B2" w:rsidP="001537B2">
      <w:pPr>
        <w:ind w:firstLine="840"/>
      </w:pPr>
      <w:r>
        <w:t>同一の答案やレポートは無条件に</w:t>
      </w:r>
      <w:r>
        <w:t>0</w:t>
      </w:r>
      <w:r>
        <w:t>点とする</w:t>
      </w:r>
    </w:p>
    <w:p w:rsidR="00936798" w:rsidRPr="001537B2" w:rsidRDefault="00936798" w:rsidP="001537B2"/>
    <w:p w:rsidR="00936798" w:rsidRDefault="00936798">
      <w:pPr>
        <w:ind w:firstLine="1050"/>
        <w:jc w:val="right"/>
      </w:pPr>
    </w:p>
    <w:p w:rsidR="00936798" w:rsidRDefault="00936798">
      <w:pPr>
        <w:ind w:firstLine="1050"/>
        <w:jc w:val="right"/>
      </w:pPr>
    </w:p>
    <w:p w:rsidR="00936798" w:rsidRDefault="00936798">
      <w:pPr>
        <w:ind w:firstLine="1050"/>
        <w:jc w:val="right"/>
      </w:pPr>
    </w:p>
    <w:p w:rsidR="00936798" w:rsidRDefault="002101AF">
      <w:pPr>
        <w:ind w:right="420"/>
        <w:jc w:val="left"/>
      </w:pPr>
      <w:r>
        <w:t>１２．講義スケジュール（</w:t>
      </w:r>
      <w:r w:rsidR="001537B2">
        <w:rPr>
          <w:rFonts w:hint="eastAsia"/>
        </w:rPr>
        <w:t>予定：状況に応じて若干変更の可能性あり</w:t>
      </w:r>
      <w:r>
        <w:t>）</w:t>
      </w:r>
    </w:p>
    <w:p w:rsidR="00936798" w:rsidRPr="001537B2" w:rsidRDefault="00936798">
      <w:pPr>
        <w:ind w:firstLine="1050"/>
        <w:jc w:val="left"/>
      </w:pPr>
    </w:p>
    <w:p w:rsidR="00936798" w:rsidRDefault="002101AF">
      <w:pPr>
        <w:ind w:firstLine="1050"/>
        <w:jc w:val="left"/>
      </w:pPr>
      <w:r>
        <w:t>第</w:t>
      </w:r>
      <w:r>
        <w:t>1</w:t>
      </w:r>
      <w:r>
        <w:t>回</w:t>
      </w:r>
      <w:r w:rsidR="001537B2">
        <w:t>2020</w:t>
      </w:r>
      <w:r>
        <w:t>/</w:t>
      </w:r>
      <w:r w:rsidR="001537B2">
        <w:t>4</w:t>
      </w:r>
      <w:r>
        <w:t>/</w:t>
      </w:r>
      <w:r w:rsidR="001537B2">
        <w:t>20</w:t>
      </w:r>
      <w:r>
        <w:t>：</w:t>
      </w:r>
    </w:p>
    <w:p w:rsidR="00936798" w:rsidRDefault="0006255B">
      <w:pPr>
        <w:ind w:left="630" w:firstLine="1050"/>
        <w:jc w:val="left"/>
      </w:pPr>
      <w:r>
        <w:rPr>
          <w:rFonts w:hint="eastAsia"/>
        </w:rPr>
        <w:t>軸力問題の仮想仕事式と単位荷重法</w:t>
      </w:r>
    </w:p>
    <w:p w:rsidR="00936798" w:rsidRDefault="002101AF">
      <w:pPr>
        <w:ind w:firstLine="1050"/>
        <w:jc w:val="left"/>
      </w:pPr>
      <w:r>
        <w:t>第</w:t>
      </w:r>
      <w:r>
        <w:t>2</w:t>
      </w:r>
      <w:r>
        <w:t>回</w:t>
      </w:r>
      <w:r>
        <w:t>20</w:t>
      </w:r>
      <w:r w:rsidR="001537B2">
        <w:t>20</w:t>
      </w:r>
      <w:r>
        <w:t>/</w:t>
      </w:r>
      <w:r w:rsidR="001537B2">
        <w:t>4</w:t>
      </w:r>
      <w:r>
        <w:t>/</w:t>
      </w:r>
      <w:r w:rsidR="001537B2">
        <w:t>27</w:t>
      </w:r>
      <w:r>
        <w:t>：</w:t>
      </w:r>
    </w:p>
    <w:p w:rsidR="00936798" w:rsidRDefault="0006255B">
      <w:pPr>
        <w:ind w:left="630" w:firstLine="1050"/>
        <w:jc w:val="left"/>
      </w:pPr>
      <w:r>
        <w:rPr>
          <w:rFonts w:hint="eastAsia"/>
        </w:rPr>
        <w:t>曲げ問題の仮想仕事式と単位荷重法</w:t>
      </w:r>
    </w:p>
    <w:p w:rsidR="00936798" w:rsidRDefault="002101AF">
      <w:pPr>
        <w:ind w:firstLine="1050"/>
        <w:jc w:val="left"/>
      </w:pPr>
      <w:r>
        <w:t>第</w:t>
      </w:r>
      <w:r>
        <w:t>3</w:t>
      </w:r>
      <w:r>
        <w:t>回</w:t>
      </w:r>
      <w:r w:rsidR="001537B2">
        <w:t>2020</w:t>
      </w:r>
      <w:r>
        <w:t>/</w:t>
      </w:r>
      <w:r w:rsidR="001537B2">
        <w:t>5</w:t>
      </w:r>
      <w:r>
        <w:t>/</w:t>
      </w:r>
      <w:r w:rsidR="001537B2">
        <w:t>11</w:t>
      </w:r>
      <w:r>
        <w:t>：</w:t>
      </w:r>
    </w:p>
    <w:p w:rsidR="00936798" w:rsidRDefault="0006255B">
      <w:pPr>
        <w:ind w:left="630" w:firstLine="1050"/>
        <w:jc w:val="left"/>
        <w:rPr>
          <w:rFonts w:hint="eastAsia"/>
        </w:rPr>
      </w:pPr>
      <w:r>
        <w:rPr>
          <w:rFonts w:hint="eastAsia"/>
        </w:rPr>
        <w:t>単位荷重法の応用（曲げ問題）</w:t>
      </w:r>
    </w:p>
    <w:p w:rsidR="00936798" w:rsidRDefault="002101AF">
      <w:pPr>
        <w:ind w:firstLine="1050"/>
        <w:jc w:val="left"/>
      </w:pPr>
      <w:r>
        <w:t>第</w:t>
      </w:r>
      <w:r>
        <w:t>4</w:t>
      </w:r>
      <w:r>
        <w:t>回</w:t>
      </w:r>
      <w:r>
        <w:t>2020/</w:t>
      </w:r>
      <w:r w:rsidR="001537B2">
        <w:t>5</w:t>
      </w:r>
      <w:r>
        <w:t>/</w:t>
      </w:r>
      <w:r w:rsidR="001537B2">
        <w:t>1</w:t>
      </w:r>
      <w:r w:rsidR="0006255B">
        <w:t>8</w:t>
      </w:r>
      <w:r>
        <w:t>：</w:t>
      </w:r>
    </w:p>
    <w:p w:rsidR="00936798" w:rsidRDefault="0006255B">
      <w:pPr>
        <w:ind w:left="630" w:firstLine="1050"/>
        <w:jc w:val="left"/>
      </w:pPr>
      <w:r>
        <w:rPr>
          <w:rFonts w:hint="eastAsia"/>
        </w:rPr>
        <w:t>曲げ</w:t>
      </w:r>
      <w:r>
        <w:rPr>
          <w:rFonts w:hint="eastAsia"/>
        </w:rPr>
        <w:t>-</w:t>
      </w:r>
      <w:r>
        <w:rPr>
          <w:rFonts w:hint="eastAsia"/>
        </w:rPr>
        <w:t>軸力問題に対する仮想仕事式と単位荷重法</w:t>
      </w:r>
    </w:p>
    <w:p w:rsidR="00936798" w:rsidRDefault="002101AF">
      <w:pPr>
        <w:ind w:firstLine="1050"/>
        <w:jc w:val="left"/>
      </w:pPr>
      <w:r>
        <w:t>第</w:t>
      </w:r>
      <w:r>
        <w:t>5</w:t>
      </w:r>
      <w:r>
        <w:t>回</w:t>
      </w:r>
      <w:r w:rsidR="0006255B">
        <w:t>2020/5</w:t>
      </w:r>
      <w:r>
        <w:t>/</w:t>
      </w:r>
      <w:r w:rsidR="0006255B">
        <w:t>25</w:t>
      </w:r>
      <w:r>
        <w:t>：</w:t>
      </w:r>
    </w:p>
    <w:p w:rsidR="00936798" w:rsidRDefault="0006255B">
      <w:pPr>
        <w:ind w:left="630" w:firstLine="1050"/>
        <w:jc w:val="left"/>
      </w:pPr>
      <w:r>
        <w:rPr>
          <w:rFonts w:hint="eastAsia"/>
        </w:rPr>
        <w:t>マトリクス構造解析（要素剛性方程式）</w:t>
      </w:r>
    </w:p>
    <w:p w:rsidR="00936798" w:rsidRDefault="002101AF">
      <w:pPr>
        <w:ind w:firstLine="1050"/>
        <w:jc w:val="left"/>
      </w:pPr>
      <w:r>
        <w:t>第</w:t>
      </w:r>
      <w:r>
        <w:t>6</w:t>
      </w:r>
      <w:r>
        <w:t>回</w:t>
      </w:r>
      <w:r w:rsidR="0006255B">
        <w:t>2020/6</w:t>
      </w:r>
      <w:r>
        <w:t>/</w:t>
      </w:r>
      <w:r w:rsidR="0006255B">
        <w:t>1</w:t>
      </w:r>
      <w:r>
        <w:t>：</w:t>
      </w:r>
    </w:p>
    <w:p w:rsidR="00936798" w:rsidRDefault="0006255B">
      <w:pPr>
        <w:ind w:left="630" w:firstLine="1050"/>
        <w:jc w:val="left"/>
      </w:pPr>
      <w:r>
        <w:rPr>
          <w:rFonts w:hint="eastAsia"/>
        </w:rPr>
        <w:t>マトリクス構造解析（全体剛性方程式）</w:t>
      </w:r>
    </w:p>
    <w:p w:rsidR="00936798" w:rsidRDefault="002101AF">
      <w:pPr>
        <w:ind w:firstLine="1050"/>
        <w:jc w:val="left"/>
      </w:pPr>
      <w:r>
        <w:t>第</w:t>
      </w:r>
      <w:r>
        <w:t>7</w:t>
      </w:r>
      <w:r>
        <w:t>回</w:t>
      </w:r>
      <w:r w:rsidR="0006255B">
        <w:t>2020/6</w:t>
      </w:r>
      <w:r>
        <w:t>/</w:t>
      </w:r>
      <w:r w:rsidR="0006255B">
        <w:t>8</w:t>
      </w:r>
      <w:r>
        <w:t>：</w:t>
      </w:r>
    </w:p>
    <w:p w:rsidR="00936798" w:rsidRDefault="0006255B">
      <w:pPr>
        <w:ind w:left="630" w:firstLine="1050"/>
        <w:jc w:val="left"/>
      </w:pPr>
      <w:r>
        <w:rPr>
          <w:rFonts w:hint="eastAsia"/>
        </w:rPr>
        <w:t>期末試験、あるいは全体を通しての補足説明</w:t>
      </w:r>
      <w:bookmarkStart w:id="0" w:name="_GoBack"/>
      <w:bookmarkEnd w:id="0"/>
    </w:p>
    <w:p w:rsidR="00936798" w:rsidRDefault="00936798">
      <w:pPr>
        <w:ind w:left="630" w:firstLine="1050"/>
        <w:jc w:val="left"/>
      </w:pPr>
    </w:p>
    <w:p w:rsidR="00936798" w:rsidRDefault="002101AF">
      <w:pPr>
        <w:ind w:firstLine="1050"/>
        <w:jc w:val="right"/>
      </w:pPr>
      <w:r>
        <w:t>以上</w:t>
      </w:r>
    </w:p>
    <w:sectPr w:rsidR="00936798">
      <w:pgSz w:w="11906" w:h="16838"/>
      <w:pgMar w:top="1985" w:right="1701" w:bottom="1701" w:left="1701" w:header="0" w:footer="0" w:gutter="0"/>
      <w:cols w:space="720"/>
      <w:formProt w:val="0"/>
      <w:docGrid w:type="lines"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IPAゴシック">
    <w:altName w:val="ＭＳ 明朝"/>
    <w:panose1 w:val="00000000000000000000"/>
    <w:charset w:val="80"/>
    <w:family w:val="roman"/>
    <w:notTrueType/>
    <w:pitch w:val="default"/>
  </w:font>
  <w:font w:name="TakaoPGoth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98"/>
    <w:rsid w:val="0006255B"/>
    <w:rsid w:val="001537B2"/>
    <w:rsid w:val="002101AF"/>
    <w:rsid w:val="009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E811D1"/>
  <w15:docId w15:val="{BAA60640-CB69-48DD-B2D6-437F79A2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F623AB"/>
  </w:style>
  <w:style w:type="character" w:customStyle="1" w:styleId="a4">
    <w:name w:val="フッター (文字)"/>
    <w:basedOn w:val="a0"/>
    <w:uiPriority w:val="99"/>
    <w:qFormat/>
    <w:rsid w:val="00F623AB"/>
  </w:style>
  <w:style w:type="character" w:customStyle="1" w:styleId="a5">
    <w:name w:val="インターネットリンク"/>
    <w:basedOn w:val="a0"/>
    <w:uiPriority w:val="99"/>
    <w:unhideWhenUsed/>
    <w:rsid w:val="00180EDC"/>
    <w:rPr>
      <w:color w:val="0000FF" w:themeColor="hyperlink"/>
      <w:u w:val="single"/>
    </w:rPr>
  </w:style>
  <w:style w:type="character" w:customStyle="1" w:styleId="ListLabel1">
    <w:name w:val="ListLabel 1"/>
    <w:qFormat/>
  </w:style>
  <w:style w:type="paragraph" w:customStyle="1" w:styleId="a6">
    <w:name w:val="見出し"/>
    <w:basedOn w:val="a"/>
    <w:next w:val="a7"/>
    <w:qFormat/>
    <w:pPr>
      <w:keepNext/>
      <w:spacing w:before="240" w:after="120"/>
    </w:pPr>
    <w:rPr>
      <w:rFonts w:ascii="Liberation Sans" w:eastAsia="IPAゴシック" w:hAnsi="Liberation Sans" w:cs="TakaoPGothic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TakaoPGothic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TakaoPGothic"/>
    </w:rPr>
  </w:style>
  <w:style w:type="paragraph" w:styleId="ab">
    <w:name w:val="header"/>
    <w:basedOn w:val="a"/>
    <w:uiPriority w:val="99"/>
    <w:unhideWhenUsed/>
    <w:rsid w:val="00F623AB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"/>
    <w:uiPriority w:val="99"/>
    <w:unhideWhenUsed/>
    <w:rsid w:val="00F623AB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moto@cc.okayama-u.ac.j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KIMOTO</dc:creator>
  <dc:description/>
  <cp:lastModifiedBy>Windows ユーザー</cp:lastModifiedBy>
  <cp:revision>5</cp:revision>
  <cp:lastPrinted>2014-10-07T03:17:00Z</cp:lastPrinted>
  <dcterms:created xsi:type="dcterms:W3CDTF">2017-12-04T14:43:00Z</dcterms:created>
  <dcterms:modified xsi:type="dcterms:W3CDTF">2020-03-30T06:41:00Z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