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935CB">
      <w:pPr>
        <w:pStyle w:val="Textebrut"/>
        <w:jc w:val="both"/>
      </w:pPr>
    </w:p>
    <w:p w:rsidR="005935CB" w:rsidRDefault="00C1477B">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La compagnie envoie une fiche client à remplir pour inscription : civilité, nom, prénom, adresse, code postal, ville, pays, mail, tél fixe,  </w:t>
            </w:r>
            <w:r>
              <w:rPr>
                <w:rFonts w:ascii="Times New Roman" w:hAnsi="Times New Roman" w:cs="Times New Roman"/>
                <w:sz w:val="24"/>
                <w:szCs w:val="24"/>
              </w:rPr>
              <w:lastRenderedPageBreak/>
              <w:t>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lastRenderedPageBreak/>
              <w:t>(5)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C1477B">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5935CB" w:rsidRDefault="005935CB">
      <w:pPr>
        <w:pStyle w:val="Textebrut"/>
      </w:pPr>
    </w:p>
    <w:p w:rsidR="005935CB" w:rsidRDefault="00C1477B">
      <w:pPr>
        <w:pStyle w:val="Textebrut"/>
      </w:pPr>
      <w:r>
        <w:t xml:space="preserve">(1) </w:t>
      </w:r>
    </w:p>
    <w:p w:rsidR="005935CB" w:rsidRDefault="007C4526">
      <w:pPr>
        <w:pStyle w:val="Textebrut"/>
      </w:pPr>
      <w:r>
        <w:rPr>
          <w:noProof/>
        </w:rPr>
        <w:lastRenderedPageBreak/>
        <w:drawing>
          <wp:inline distT="0" distB="0" distL="0" distR="0">
            <wp:extent cx="6145530" cy="5401310"/>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30" cy="5401310"/>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(2)</w:t>
      </w:r>
    </w:p>
    <w:p w:rsidR="005935CB" w:rsidRDefault="007C4526">
      <w:pPr>
        <w:pStyle w:val="Textebrut"/>
      </w:pPr>
      <w:r>
        <w:rPr>
          <w:noProof/>
        </w:rPr>
        <w:lastRenderedPageBreak/>
        <w:drawing>
          <wp:inline distT="0" distB="0" distL="0" distR="0">
            <wp:extent cx="6145530" cy="5401310"/>
            <wp:effectExtent l="0" t="0" r="0" b="0"/>
            <wp:docPr id="22" name="Image 22" descr="C:\Users\greta\Desktop\vols\divers\images\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Desktop\vols\divers\images\dev-fly_accue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30" cy="5401310"/>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(3)</w:t>
      </w:r>
    </w:p>
    <w:p w:rsidR="005935CB" w:rsidRDefault="007C4526">
      <w:pPr>
        <w:pStyle w:val="Textebrut"/>
      </w:pPr>
      <w:r>
        <w:rPr>
          <w:noProof/>
        </w:rPr>
        <w:lastRenderedPageBreak/>
        <w:drawing>
          <wp:inline distT="0" distB="0" distL="0" distR="0">
            <wp:extent cx="6145530" cy="6496685"/>
            <wp:effectExtent l="0" t="0" r="0" b="0"/>
            <wp:docPr id="23" name="Image 23" descr="C:\Users\greta\Desktop\vols\divers\images\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Desktop\vols\divers\images\dev-fly_propos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530" cy="6496685"/>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(4)</w:t>
      </w:r>
    </w:p>
    <w:p w:rsidR="005935CB" w:rsidRDefault="009556A7">
      <w:pPr>
        <w:pStyle w:val="Textebrut"/>
      </w:pPr>
      <w:r>
        <w:rPr>
          <w:noProof/>
        </w:rPr>
        <w:lastRenderedPageBreak/>
        <w:drawing>
          <wp:inline distT="0" distB="0" distL="0" distR="0">
            <wp:extent cx="6143625" cy="6496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(5)</w:t>
      </w:r>
    </w:p>
    <w:p w:rsidR="005935CB" w:rsidRDefault="001B7857">
      <w:pPr>
        <w:pStyle w:val="Textebrut"/>
      </w:pPr>
      <w:r>
        <w:rPr>
          <w:noProof/>
        </w:rPr>
        <w:lastRenderedPageBreak/>
        <w:drawing>
          <wp:inline distT="0" distB="0" distL="0" distR="0">
            <wp:extent cx="6143625" cy="64960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(6)</w:t>
      </w:r>
    </w:p>
    <w:p w:rsidR="005935CB" w:rsidRDefault="005935CB">
      <w:pPr>
        <w:pStyle w:val="Textebrut"/>
      </w:pPr>
    </w:p>
    <w:p w:rsidR="005935CB" w:rsidRDefault="005935CB">
      <w:pPr>
        <w:pStyle w:val="Textebrut"/>
      </w:pPr>
    </w:p>
    <w:p w:rsidR="005935CB" w:rsidRDefault="009556A7">
      <w:pPr>
        <w:pStyle w:val="Textebrut"/>
      </w:pPr>
      <w:r>
        <w:rPr>
          <w:noProof/>
        </w:rPr>
        <w:lastRenderedPageBreak/>
        <w:drawing>
          <wp:inline distT="0" distB="0" distL="0" distR="0">
            <wp:extent cx="6143625" cy="6972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935CB" w:rsidRDefault="005935CB">
      <w:pPr>
        <w:pStyle w:val="Textebrut"/>
      </w:pPr>
    </w:p>
    <w:p w:rsidR="005935CB" w:rsidRDefault="00C1477B">
      <w:pPr>
        <w:pStyle w:val="Textebrut"/>
      </w:pPr>
      <w:r>
        <w:t>(7)</w:t>
      </w:r>
    </w:p>
    <w:p w:rsidR="005935CB" w:rsidRDefault="009556A7">
      <w:pPr>
        <w:pStyle w:val="Textebrut"/>
      </w:pPr>
      <w:bookmarkStart w:id="0" w:name="_GoBack"/>
      <w:r>
        <w:rPr>
          <w:noProof/>
        </w:rPr>
        <w:lastRenderedPageBreak/>
        <w:drawing>
          <wp:inline distT="0" distB="0" distL="0" distR="0">
            <wp:extent cx="6143625" cy="7324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bookmarkEnd w:id="0"/>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5935CB">
      <w:pPr>
        <w:pStyle w:val="Textebrut"/>
      </w:pPr>
    </w:p>
    <w:p w:rsidR="005935CB" w:rsidRDefault="00C1477B">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nouveau client</w:t>
      </w:r>
    </w:p>
    <w:p w:rsidR="005935CB" w:rsidRDefault="005935CB">
      <w:pPr>
        <w:pStyle w:val="Textebrut"/>
      </w:pPr>
    </w:p>
    <w:p w:rsidR="005935CB" w:rsidRDefault="00C1477B">
      <w:pPr>
        <w:pStyle w:val="Textebrut"/>
      </w:pPr>
      <w:r>
        <w:rPr>
          <w:noProof/>
        </w:rPr>
        <w:drawing>
          <wp:anchor distT="0" distB="0" distL="0" distR="0" simplePos="0" relativeHeight="251658240" behindDoc="0" locked="0" layoutInCell="1" allowOverlap="1">
            <wp:simplePos x="0" y="0"/>
            <wp:positionH relativeFrom="character">
              <wp:posOffset>217170</wp:posOffset>
            </wp:positionH>
            <wp:positionV relativeFrom="line">
              <wp:posOffset>-46990</wp:posOffset>
            </wp:positionV>
            <wp:extent cx="4552950" cy="305752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5935CB" w:rsidRDefault="005935CB">
      <w:pPr>
        <w:pStyle w:val="Textebrut"/>
      </w:pPr>
    </w:p>
    <w:p w:rsidR="005935CB" w:rsidRDefault="00C1477B">
      <w:pPr>
        <w:pStyle w:val="Textebrut"/>
      </w:pPr>
      <w:r>
        <w:rPr>
          <w:noProof/>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jc w:val="both"/>
      </w:pPr>
      <w:r>
        <w:rPr>
          <w:noProof/>
        </w:rPr>
        <w:drawing>
          <wp:anchor distT="0" distB="0" distL="0" distR="0" simplePos="0" relativeHeight="2"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Pour tous les cas présentés ci-dessus :</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pPr>
      <w:r>
        <w:rPr>
          <w:rFonts w:ascii="Times New Roman" w:hAnsi="Times New Roman" w:cs="Times New Roman"/>
          <w:sz w:val="24"/>
          <w:szCs w:val="24"/>
        </w:rPr>
        <w:t>Les différentes opérations dans l’espace client sont :</w:t>
      </w: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5935CB" w:rsidRDefault="005935CB">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lastRenderedPageBreak/>
        <w:t>Voici les IHM montrant les différentes possibilités de recherche :</w:t>
      </w:r>
    </w:p>
    <w:p w:rsidR="005935CB" w:rsidRDefault="005935CB">
      <w:pPr>
        <w:pStyle w:val="Textebrut"/>
        <w:jc w:val="both"/>
      </w:pPr>
    </w:p>
    <w:p w:rsidR="005935CB" w:rsidRDefault="00C1477B">
      <w:pPr>
        <w:pStyle w:val="Textebrut"/>
        <w:jc w:val="both"/>
      </w:pPr>
      <w:r>
        <w:rPr>
          <w:noProof/>
        </w:rPr>
        <w:drawing>
          <wp:inline distT="0" distB="0" distL="0" distR="0">
            <wp:extent cx="6479540" cy="917448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19"/>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vol :</w:t>
      </w:r>
    </w:p>
    <w:p w:rsidR="005935CB" w:rsidRDefault="005935CB">
      <w:pPr>
        <w:pStyle w:val="Textebrut"/>
        <w:jc w:val="both"/>
      </w:pPr>
    </w:p>
    <w:p w:rsidR="005935CB" w:rsidRDefault="00C1477B">
      <w:pPr>
        <w:pStyle w:val="Textebrut"/>
        <w:jc w:val="both"/>
      </w:pPr>
      <w:r>
        <w:rPr>
          <w:noProof/>
        </w:rPr>
        <w:drawing>
          <wp:inline distT="0" distB="0" distL="0" distR="0">
            <wp:extent cx="6479540" cy="614235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20"/>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C1477B">
      <w:pPr>
        <w:pStyle w:val="Textebrut"/>
        <w:jc w:val="both"/>
      </w:pPr>
      <w:r>
        <w:rPr>
          <w:noProof/>
        </w:rPr>
        <w:lastRenderedPageBreak/>
        <w:drawing>
          <wp:inline distT="0" distB="0" distL="0" distR="0">
            <wp:extent cx="6381750" cy="6734175"/>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21"/>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d’employé:</w:t>
      </w:r>
    </w:p>
    <w:p w:rsidR="005935CB" w:rsidRDefault="00C1477B">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22"/>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réservation :</w:t>
      </w:r>
    </w:p>
    <w:p w:rsidR="005935CB" w:rsidRDefault="005935CB">
      <w:pPr>
        <w:pStyle w:val="Textebrut"/>
        <w:jc w:val="both"/>
      </w:pPr>
    </w:p>
    <w:p w:rsidR="005935CB" w:rsidRDefault="00C1477B">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23"/>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client :</w:t>
      </w:r>
    </w:p>
    <w:p w:rsidR="005935CB" w:rsidRDefault="00C1477B">
      <w:pPr>
        <w:pStyle w:val="Textebrut"/>
        <w:jc w:val="both"/>
      </w:pPr>
      <w:r>
        <w:rPr>
          <w:noProof/>
        </w:rPr>
        <w:lastRenderedPageBreak/>
        <w:drawing>
          <wp:inline distT="0" distB="0" distL="0" distR="0">
            <wp:extent cx="5543550" cy="5314950"/>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24"/>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Modèle conceptuel de données</w:t>
      </w:r>
    </w:p>
    <w:p w:rsidR="005935CB" w:rsidRDefault="00C1477B">
      <w:pPr>
        <w:pStyle w:val="Textebrut"/>
        <w:jc w:val="both"/>
      </w:pPr>
      <w:r>
        <w:rPr>
          <w:rFonts w:ascii="Times New Roman" w:hAnsi="Times New Roman" w:cs="Times New Roman"/>
          <w:bCs/>
          <w:sz w:val="24"/>
          <w:szCs w:val="24"/>
        </w:rPr>
        <w:t>L’application se base sur le modèle de données suivant (ici, représentation selon la méthode Merise) :</w:t>
      </w:r>
    </w:p>
    <w:p w:rsidR="005935CB" w:rsidRDefault="00C1477B">
      <w:pPr>
        <w:pStyle w:val="Textebrut"/>
        <w:jc w:val="both"/>
      </w:pPr>
      <w:r>
        <w:rPr>
          <w:noProof/>
        </w:rPr>
        <w:lastRenderedPageBreak/>
        <w:drawing>
          <wp:inline distT="0" distB="0" distL="0" distR="0">
            <wp:extent cx="6479540" cy="4777105"/>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25"/>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pgSz w:w="11906" w:h="16838"/>
      <w:pgMar w:top="851" w:right="851" w:bottom="851" w:left="851" w:header="0" w:footer="0" w:gutter="0"/>
      <w:cols w:space="720"/>
      <w:formProt w:val="0"/>
      <w:docGrid w:linePitch="520" w:charSpace="6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5935CB"/>
    <w:rsid w:val="001B7857"/>
    <w:rsid w:val="005935CB"/>
    <w:rsid w:val="007C4526"/>
    <w:rsid w:val="009556A7"/>
    <w:rsid w:val="00C14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Times New Roman"/>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19</Pages>
  <Words>1284</Words>
  <Characters>7066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175</cp:revision>
  <dcterms:created xsi:type="dcterms:W3CDTF">2013-05-16T09:57:00Z</dcterms:created>
  <dcterms:modified xsi:type="dcterms:W3CDTF">2013-06-14T09:02:00Z</dcterms:modified>
</cp:coreProperties>
</file>