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 xml:space="preserve">des fonctionnalités en back-office : </w:t>
      </w:r>
      <w:r w:rsidR="00E705FA">
        <w:rPr>
          <w:rFonts w:ascii="Times New Roman" w:eastAsia="DejaVu Sans" w:hAnsi="Times New Roman" w:cs="Times New Roman"/>
          <w:sz w:val="24"/>
          <w:szCs w:val="24"/>
          <w:lang w:eastAsia="en-US" w:bidi="ar-SA"/>
        </w:rPr>
        <w:t>visualisation détaillée</w:t>
      </w:r>
      <w:r>
        <w:rPr>
          <w:rFonts w:ascii="Times New Roman" w:eastAsia="DejaVu Sans" w:hAnsi="Times New Roman" w:cs="Times New Roman"/>
          <w:sz w:val="24"/>
          <w:szCs w:val="24"/>
          <w:lang w:eastAsia="en-US" w:bidi="ar-SA"/>
        </w:rPr>
        <w:t xml:space="preserve"> des passagers</w:t>
      </w:r>
      <w:r w:rsidR="00E705FA">
        <w:rPr>
          <w:rFonts w:ascii="Times New Roman" w:eastAsia="DejaVu Sans" w:hAnsi="Times New Roman" w:cs="Times New Roman"/>
          <w:sz w:val="24"/>
          <w:szCs w:val="24"/>
          <w:lang w:eastAsia="en-US" w:bidi="ar-SA"/>
        </w:rPr>
        <w:t>, des</w:t>
      </w:r>
      <w:r>
        <w:rPr>
          <w:rFonts w:ascii="Times New Roman" w:eastAsia="DejaVu Sans" w:hAnsi="Times New Roman" w:cs="Times New Roman"/>
          <w:sz w:val="24"/>
          <w:szCs w:val="24"/>
          <w:lang w:eastAsia="en-US" w:bidi="ar-SA"/>
        </w:rPr>
        <w:t xml:space="preserve"> vol</w:t>
      </w:r>
      <w:r w:rsidR="00E705FA">
        <w:rPr>
          <w:rFonts w:ascii="Times New Roman" w:eastAsia="DejaVu Sans" w:hAnsi="Times New Roman" w:cs="Times New Roman"/>
          <w:sz w:val="24"/>
          <w:szCs w:val="24"/>
          <w:lang w:eastAsia="en-US" w:bidi="ar-SA"/>
        </w:rPr>
        <w:t xml:space="preserve">s, des réservations, des clients et des </w:t>
      </w:r>
      <w:r w:rsidR="00E705FA" w:rsidRPr="00E705FA">
        <w:rPr>
          <w:rFonts w:ascii="Times New Roman" w:eastAsia="DejaVu Sans" w:hAnsi="Times New Roman" w:cs="Times New Roman"/>
          <w:sz w:val="24"/>
          <w:szCs w:val="24"/>
          <w:lang w:eastAsia="en-US" w:bidi="ar-SA"/>
        </w:rPr>
        <w:t>employés</w:t>
      </w:r>
      <w:r w:rsidRPr="00E705FA">
        <w:rPr>
          <w:rFonts w:ascii="Times New Roman" w:eastAsia="DejaVu Sans" w:hAnsi="Times New Roman" w:cs="Times New Roman"/>
          <w:sz w:val="24"/>
          <w:szCs w:val="24"/>
          <w:lang w:eastAsia="en-US" w:bidi="ar-SA"/>
        </w:rPr>
        <w:t>.</w:t>
      </w:r>
      <w:r w:rsidR="00E705FA">
        <w:rPr>
          <w:rFonts w:ascii="Times New Roman" w:eastAsia="DejaVu Sans" w:hAnsi="Times New Roman" w:cs="Times New Roman"/>
          <w:sz w:val="24"/>
          <w:szCs w:val="24"/>
          <w:lang w:eastAsia="en-US" w:bidi="ar-SA"/>
        </w:rPr>
        <w:t xml:space="preserve"> Chaque élément renvoie vers d’autres informations. Ainsi par exemple, la description d’un vol contient les différents employés qui y travaillent. Un clic sur l’identifiant d’un employé amène à la page détaillée sur cet employé, etc.</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rsidP="00755CB9">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rsidP="00755CB9">
      <w:pPr>
        <w:pStyle w:val="Textebrut"/>
        <w:jc w:val="both"/>
      </w:pPr>
    </w:p>
    <w:p w:rsidR="00466D8C" w:rsidRDefault="00AE2771" w:rsidP="00755CB9">
      <w:pPr>
        <w:pStyle w:val="Textebrut"/>
        <w:jc w:val="both"/>
        <w:rPr>
          <w:rFonts w:ascii="Times New Roman" w:hAnsi="Times New Roman" w:cs="Times New Roman"/>
          <w:sz w:val="24"/>
          <w:szCs w:val="24"/>
        </w:rPr>
      </w:pPr>
      <w:r>
        <w:rPr>
          <w:rFonts w:ascii="Times New Roman" w:hAnsi="Times New Roman" w:cs="Times New Roman"/>
          <w:sz w:val="24"/>
          <w:szCs w:val="24"/>
        </w:rPr>
        <w:t>- Le prix d</w:t>
      </w:r>
      <w:r w:rsidR="0077380B">
        <w:rPr>
          <w:rFonts w:ascii="Times New Roman" w:hAnsi="Times New Roman" w:cs="Times New Roman"/>
          <w:sz w:val="24"/>
          <w:szCs w:val="24"/>
        </w:rPr>
        <w:t>'un billet dépend du vol choisi et</w:t>
      </w:r>
      <w:r>
        <w:rPr>
          <w:rFonts w:ascii="Times New Roman" w:hAnsi="Times New Roman" w:cs="Times New Roman"/>
          <w:sz w:val="24"/>
          <w:szCs w:val="24"/>
        </w:rPr>
        <w:t xml:space="preserve"> de l'âge du passager (les enfants de moins de 3 ans ne payent que le prix de l'assurance)</w:t>
      </w:r>
      <w:r w:rsidR="0077380B">
        <w:rPr>
          <w:rFonts w:ascii="Times New Roman" w:hAnsi="Times New Roman" w:cs="Times New Roman"/>
          <w:sz w:val="24"/>
          <w:szCs w:val="24"/>
        </w:rPr>
        <w:t>.</w:t>
      </w:r>
      <w:bookmarkStart w:id="0" w:name="_GoBack"/>
      <w:bookmarkEnd w:id="0"/>
    </w:p>
    <w:p w:rsidR="0077380B" w:rsidRDefault="0077380B" w:rsidP="00755CB9">
      <w:pPr>
        <w:pStyle w:val="Textebrut"/>
        <w:jc w:val="both"/>
        <w:rPr>
          <w:rFonts w:ascii="Times New Roman" w:hAnsi="Times New Roman" w:cs="Times New Roman"/>
          <w:sz w:val="24"/>
          <w:szCs w:val="24"/>
        </w:rPr>
      </w:pPr>
    </w:p>
    <w:p w:rsidR="0077380B" w:rsidRDefault="0077380B" w:rsidP="00755CB9">
      <w:pPr>
        <w:pStyle w:val="Textebrut"/>
        <w:jc w:val="both"/>
      </w:pPr>
      <w:r>
        <w:rPr>
          <w:rFonts w:ascii="Times New Roman" w:hAnsi="Times New Roman" w:cs="Times New Roman"/>
          <w:sz w:val="24"/>
          <w:szCs w:val="24"/>
        </w:rPr>
        <w:t xml:space="preserve">- Une réservation pour un vol est </w:t>
      </w:r>
      <w:r w:rsidRPr="0077380B">
        <w:rPr>
          <w:rFonts w:ascii="Times New Roman" w:hAnsi="Times New Roman" w:cs="Times New Roman"/>
          <w:bCs/>
          <w:sz w:val="24"/>
          <w:szCs w:val="24"/>
        </w:rPr>
        <w:t>ouverte 2 mois avant </w:t>
      </w:r>
      <w:r w:rsidRPr="0077380B">
        <w:rPr>
          <w:rFonts w:ascii="Times New Roman" w:hAnsi="Times New Roman" w:cs="Times New Roman"/>
          <w:bCs/>
          <w:sz w:val="24"/>
          <w:szCs w:val="24"/>
        </w:rPr>
        <w:t>la date de départ</w:t>
      </w:r>
      <w:r>
        <w:rPr>
          <w:rFonts w:ascii="Times New Roman" w:hAnsi="Times New Roman" w:cs="Times New Roman"/>
          <w:sz w:val="24"/>
          <w:szCs w:val="24"/>
        </w:rPr>
        <w:t>.</w:t>
      </w:r>
    </w:p>
    <w:p w:rsidR="00466D8C" w:rsidRDefault="00466D8C" w:rsidP="00755CB9">
      <w:pPr>
        <w:pStyle w:val="Textebrut"/>
        <w:jc w:val="both"/>
      </w:pP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b/>
          <w:bCs/>
          <w:sz w:val="24"/>
          <w:szCs w:val="24"/>
          <w:u w:val="single"/>
        </w:rPr>
        <w:t>Contraintes</w:t>
      </w:r>
    </w:p>
    <w:p w:rsidR="00466D8C" w:rsidRDefault="00AE2771" w:rsidP="00755CB9">
      <w:pPr>
        <w:pStyle w:val="Textebrut"/>
        <w:numPr>
          <w:ilvl w:val="0"/>
          <w:numId w:val="1"/>
        </w:numPr>
        <w:jc w:val="both"/>
      </w:pPr>
      <w:r>
        <w:rPr>
          <w:rFonts w:ascii="Times New Roman" w:hAnsi="Times New Roman" w:cs="Times New Roman"/>
          <w:sz w:val="24"/>
          <w:szCs w:val="24"/>
        </w:rPr>
        <w:t>Seulement 3 personnes dédiées au projet.</w:t>
      </w:r>
    </w:p>
    <w:p w:rsidR="00466D8C" w:rsidRDefault="00AE2771" w:rsidP="00755CB9">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w:t>
      </w:r>
      <w:r w:rsidR="00A914F9">
        <w:rPr>
          <w:rFonts w:ascii="Times New Roman" w:hAnsi="Times New Roman" w:cs="Times New Roman"/>
          <w:sz w:val="24"/>
          <w:szCs w:val="24"/>
        </w:rPr>
        <w:t>es maximum</w:t>
      </w:r>
      <w:proofErr w:type="gramEnd"/>
      <w:r>
        <w:rPr>
          <w:rFonts w:ascii="Times New Roman" w:hAnsi="Times New Roman" w:cs="Times New Roman"/>
          <w:sz w:val="24"/>
          <w:szCs w:val="24"/>
        </w:rPr>
        <w:t xml:space="preserve"> avant d’afficher un résultat.</w:t>
      </w:r>
    </w:p>
    <w:p w:rsidR="00466D8C" w:rsidRDefault="00AA3A48" w:rsidP="00755CB9">
      <w:pPr>
        <w:pStyle w:val="Textebrut"/>
        <w:numPr>
          <w:ilvl w:val="0"/>
          <w:numId w:val="1"/>
        </w:numPr>
        <w:jc w:val="both"/>
      </w:pPr>
      <w:r>
        <w:rPr>
          <w:rFonts w:ascii="Times New Roman" w:hAnsi="Times New Roman" w:cs="Times New Roman"/>
          <w:sz w:val="24"/>
          <w:szCs w:val="24"/>
        </w:rPr>
        <w:t>Un élément de la</w:t>
      </w:r>
      <w:r w:rsidR="00AE2771">
        <w:rPr>
          <w:rFonts w:ascii="Times New Roman" w:hAnsi="Times New Roman" w:cs="Times New Roman"/>
          <w:sz w:val="24"/>
          <w:szCs w:val="24"/>
        </w:rPr>
        <w:t xml:space="preserve"> charte graphique de</w:t>
      </w:r>
      <w:r>
        <w:rPr>
          <w:rFonts w:ascii="Times New Roman" w:hAnsi="Times New Roman" w:cs="Times New Roman"/>
          <w:sz w:val="24"/>
          <w:szCs w:val="24"/>
        </w:rPr>
        <w:t xml:space="preserve"> la société doit être respecté :</w:t>
      </w:r>
      <w:r w:rsidR="00AE2771">
        <w:rPr>
          <w:rFonts w:ascii="Times New Roman" w:hAnsi="Times New Roman" w:cs="Times New Roman"/>
          <w:sz w:val="24"/>
          <w:szCs w:val="24"/>
        </w:rPr>
        <w:t xml:space="preserve"> une référence aux couleurs bleu / blanc / rouge doit être faite.</w:t>
      </w:r>
    </w:p>
    <w:p w:rsidR="00466D8C" w:rsidRPr="00F550B6" w:rsidRDefault="00AE2771" w:rsidP="00755CB9">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F550B6" w:rsidRDefault="00F550B6" w:rsidP="00755CB9">
      <w:pPr>
        <w:pStyle w:val="Textebrut"/>
        <w:numPr>
          <w:ilvl w:val="0"/>
          <w:numId w:val="1"/>
        </w:numPr>
        <w:jc w:val="both"/>
      </w:pPr>
      <w:r>
        <w:rPr>
          <w:rFonts w:ascii="Times New Roman" w:hAnsi="Times New Roman" w:cs="Times New Roman"/>
          <w:sz w:val="24"/>
          <w:szCs w:val="24"/>
        </w:rPr>
        <w:t>Un client peut réserver pour plusieurs passagers (</w:t>
      </w:r>
      <w:r w:rsidR="00755CB9">
        <w:rPr>
          <w:rFonts w:ascii="Times New Roman" w:hAnsi="Times New Roman" w:cs="Times New Roman"/>
          <w:sz w:val="24"/>
          <w:szCs w:val="24"/>
        </w:rPr>
        <w:t>quelqu’un</w:t>
      </w:r>
      <w:r>
        <w:rPr>
          <w:rFonts w:ascii="Times New Roman" w:hAnsi="Times New Roman" w:cs="Times New Roman"/>
          <w:sz w:val="24"/>
          <w:szCs w:val="24"/>
        </w:rPr>
        <w:t xml:space="preserve"> réserve pour son conjoint et ses enfants par exemple). Ainsi, une réservation </w:t>
      </w:r>
      <w:r w:rsidR="00755CB9">
        <w:rPr>
          <w:rFonts w:ascii="Times New Roman" w:hAnsi="Times New Roman" w:cs="Times New Roman"/>
          <w:sz w:val="24"/>
          <w:szCs w:val="24"/>
        </w:rPr>
        <w:t>est</w:t>
      </w:r>
      <w:r>
        <w:rPr>
          <w:rFonts w:ascii="Times New Roman" w:hAnsi="Times New Roman" w:cs="Times New Roman"/>
          <w:sz w:val="24"/>
          <w:szCs w:val="24"/>
        </w:rPr>
        <w:t xml:space="preserve"> associée à un seul client mais peut être reliée à plusieurs passagers.</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FD4252">
            <w:pPr>
              <w:pStyle w:val="Textebrut"/>
              <w:jc w:val="center"/>
            </w:pPr>
            <w:r>
              <w:rPr>
                <w:rFonts w:ascii="Times New Roman" w:hAnsi="Times New Roman" w:cs="Times New Roman"/>
                <w:sz w:val="24"/>
                <w:szCs w:val="24"/>
              </w:rPr>
              <w:t>La pers</w:t>
            </w:r>
            <w:r w:rsidR="006A2474">
              <w:rPr>
                <w:rFonts w:ascii="Times New Roman" w:hAnsi="Times New Roman" w:cs="Times New Roman"/>
                <w:sz w:val="24"/>
                <w:szCs w:val="24"/>
              </w:rPr>
              <w:t>onne</w:t>
            </w:r>
            <w:r>
              <w:rPr>
                <w:rFonts w:ascii="Times New Roman" w:hAnsi="Times New Roman" w:cs="Times New Roman"/>
                <w:sz w:val="24"/>
                <w:szCs w:val="24"/>
              </w:rPr>
              <w:t xml:space="preserve"> se rend sur la page de recherche et saisit les critères de recherche : ville de départ et ville d’arrivée (à sélectionner dans une liste), date </w:t>
            </w:r>
            <w:r w:rsidR="00CD387B">
              <w:rPr>
                <w:rFonts w:ascii="Times New Roman" w:hAnsi="Times New Roman" w:cs="Times New Roman"/>
                <w:sz w:val="24"/>
                <w:szCs w:val="24"/>
              </w:rPr>
              <w:t>de départ ou d</w:t>
            </w:r>
            <w:r w:rsidR="00FD4252">
              <w:rPr>
                <w:rFonts w:ascii="Times New Roman" w:hAnsi="Times New Roman" w:cs="Times New Roman"/>
                <w:sz w:val="24"/>
                <w:szCs w:val="24"/>
              </w:rPr>
              <w:t>ate</w:t>
            </w:r>
            <w:r w:rsidR="00CD387B">
              <w:rPr>
                <w:rFonts w:ascii="Times New Roman" w:hAnsi="Times New Roman" w:cs="Times New Roman"/>
                <w:sz w:val="24"/>
                <w:szCs w:val="24"/>
              </w:rPr>
              <w:t xml:space="preserve"> d’arrivée</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E31C29">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w:t>
            </w:r>
            <w:r w:rsidR="00E31C29">
              <w:rPr>
                <w:rFonts w:ascii="Times New Roman" w:hAnsi="Times New Roman" w:cs="Times New Roman"/>
                <w:sz w:val="24"/>
                <w:szCs w:val="24"/>
              </w:rPr>
              <w: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La civilité doit être soit </w:t>
            </w:r>
            <w:r w:rsidR="00F86BA8">
              <w:rPr>
                <w:rFonts w:ascii="Times New Roman" w:hAnsi="Times New Roman" w:cs="Times New Roman"/>
                <w:sz w:val="24"/>
                <w:szCs w:val="24"/>
              </w:rPr>
              <w:t>« </w:t>
            </w:r>
            <w:r>
              <w:rPr>
                <w:rFonts w:ascii="Times New Roman" w:hAnsi="Times New Roman" w:cs="Times New Roman"/>
                <w:sz w:val="24"/>
                <w:szCs w:val="24"/>
              </w:rPr>
              <w:t xml:space="preserve">Monsieur » soit </w:t>
            </w:r>
            <w:r>
              <w:rPr>
                <w:rFonts w:ascii="Times New Roman" w:hAnsi="Times New Roman" w:cs="Times New Roman"/>
                <w:sz w:val="24"/>
                <w:szCs w:val="24"/>
              </w:rPr>
              <w:lastRenderedPageBreak/>
              <w:t>«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B13420" w:rsidRDefault="00AE2771">
      <w:pPr>
        <w:pStyle w:val="Textebrut"/>
        <w:rPr>
          <w:rFonts w:ascii="Times New Roman" w:hAnsi="Times New Roman" w:cs="Times New Roman"/>
          <w:sz w:val="24"/>
          <w:szCs w:val="24"/>
        </w:rPr>
      </w:pPr>
      <w:proofErr w:type="gramStart"/>
      <w:r>
        <w:rPr>
          <w:rFonts w:ascii="Times New Roman" w:hAnsi="Times New Roman" w:cs="Times New Roman"/>
          <w:sz w:val="24"/>
          <w:szCs w:val="24"/>
        </w:rPr>
        <w:t>Remarque</w:t>
      </w:r>
      <w:r w:rsidR="00B13420">
        <w:rPr>
          <w:rFonts w:ascii="Times New Roman" w:hAnsi="Times New Roman" w:cs="Times New Roman"/>
          <w:sz w:val="24"/>
          <w:szCs w:val="24"/>
        </w:rPr>
        <w:t>s</w:t>
      </w:r>
      <w:proofErr w:type="gramEnd"/>
      <w:r w:rsidR="00B13420">
        <w:rPr>
          <w:rFonts w:ascii="Times New Roman" w:hAnsi="Times New Roman" w:cs="Times New Roman"/>
          <w:sz w:val="24"/>
          <w:szCs w:val="24"/>
        </w:rPr>
        <w:t> :</w:t>
      </w:r>
    </w:p>
    <w:p w:rsidR="00466D8C" w:rsidRPr="00B13420" w:rsidRDefault="00AE2771" w:rsidP="00B13420">
      <w:pPr>
        <w:pStyle w:val="Textebrut"/>
        <w:numPr>
          <w:ilvl w:val="0"/>
          <w:numId w:val="1"/>
        </w:numPr>
      </w:pPr>
      <w:r>
        <w:rPr>
          <w:rFonts w:ascii="Times New Roman" w:hAnsi="Times New Roman" w:cs="Times New Roman"/>
          <w:sz w:val="24"/>
          <w:szCs w:val="24"/>
        </w:rPr>
        <w:t>si un champ dans un formulaire n’est pas conforme aux atte</w:t>
      </w:r>
      <w:r w:rsidR="00E449D3">
        <w:rPr>
          <w:rFonts w:ascii="Times New Roman" w:hAnsi="Times New Roman" w:cs="Times New Roman"/>
          <w:sz w:val="24"/>
          <w:szCs w:val="24"/>
        </w:rPr>
        <w:t>ntes, le formulaire est retourné</w:t>
      </w:r>
      <w:r>
        <w:rPr>
          <w:rFonts w:ascii="Times New Roman" w:hAnsi="Times New Roman" w:cs="Times New Roman"/>
          <w:sz w:val="24"/>
          <w:szCs w:val="24"/>
        </w:rPr>
        <w:t xml:space="preserve"> avec un message explicatif en en-tête.</w:t>
      </w:r>
    </w:p>
    <w:p w:rsidR="00B13420" w:rsidRDefault="00B13420" w:rsidP="00B13420">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2F22EA">
      <w:pPr>
        <w:pStyle w:val="Textebrut"/>
      </w:pPr>
      <w:r>
        <w:rPr>
          <w:noProof/>
          <w:lang w:eastAsia="fr-FR"/>
        </w:rPr>
        <w:lastRenderedPageBreak/>
        <w:drawing>
          <wp:inline distT="0" distB="0" distL="0" distR="0">
            <wp:extent cx="6143625" cy="54006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a:extLst>
                        <a:ext uri="{28A0092B-C50C-407E-A947-70E740481C1C}">
                          <a14:useLocalDpi xmlns:a14="http://schemas.microsoft.com/office/drawing/2010/main" val="0"/>
                        </a:ext>
                      </a:extLst>
                    </a:blip>
                    <a:stretch>
                      <a:fillRect/>
                    </a:stretch>
                  </pic:blipFill>
                  <pic:spPr>
                    <a:xfrm>
                      <a:off x="0" y="0"/>
                      <a:ext cx="6143625" cy="5400675"/>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6C5250">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227A73">
      <w:pPr>
        <w:pStyle w:val="Textebrut"/>
      </w:pPr>
      <w:r>
        <w:rPr>
          <w:noProof/>
          <w:lang w:eastAsia="fr-FR"/>
        </w:rPr>
        <w:lastRenderedPageBreak/>
        <w:drawing>
          <wp:inline distT="0" distB="0" distL="0" distR="0">
            <wp:extent cx="6143625" cy="64960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9F2BF5">
      <w:pPr>
        <w:pStyle w:val="Textebrut"/>
      </w:pPr>
      <w:r>
        <w:rPr>
          <w:noProof/>
          <w:lang w:eastAsia="fr-FR"/>
        </w:rPr>
        <w:lastRenderedPageBreak/>
        <w:drawing>
          <wp:inline distT="0" distB="0" distL="0" distR="0">
            <wp:extent cx="6143625" cy="6972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E00D41">
      <w:pPr>
        <w:pStyle w:val="Textebrut"/>
      </w:pPr>
      <w:r>
        <w:rPr>
          <w:noProof/>
          <w:lang w:eastAsia="fr-FR"/>
        </w:rPr>
        <w:lastRenderedPageBreak/>
        <w:drawing>
          <wp:inline distT="0" distB="0" distL="0" distR="0">
            <wp:extent cx="6479540" cy="403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4032250"/>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5E45F6">
      <w:pPr>
        <w:pStyle w:val="Textebrut"/>
      </w:pPr>
      <w:r>
        <w:rPr>
          <w:noProof/>
          <w:lang w:eastAsia="fr-FR"/>
        </w:rPr>
        <w:drawing>
          <wp:anchor distT="0" distB="0" distL="0" distR="0" simplePos="0" relativeHeight="251658240" behindDoc="0" locked="0" layoutInCell="1" allowOverlap="1" wp14:anchorId="5B570FF4" wp14:editId="360BE3C6">
            <wp:simplePos x="0" y="0"/>
            <wp:positionH relativeFrom="character">
              <wp:posOffset>217170</wp:posOffset>
            </wp:positionH>
            <wp:positionV relativeFrom="line">
              <wp:posOffset>142875</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14:anchorId="769B1C90" wp14:editId="37A3BD72">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lastRenderedPageBreak/>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F23889" w:rsidRPr="00F23889" w:rsidRDefault="00F23889">
      <w:pPr>
        <w:pStyle w:val="Textebrut"/>
        <w:jc w:val="both"/>
        <w:rPr>
          <w:rFonts w:ascii="Times New Roman" w:hAnsi="Times New Roman" w:cs="Times New Roman"/>
          <w:bCs/>
          <w:sz w:val="24"/>
          <w:szCs w:val="24"/>
        </w:rPr>
      </w:pPr>
      <w:r w:rsidRPr="00F23889">
        <w:rPr>
          <w:rFonts w:ascii="Times New Roman" w:hAnsi="Times New Roman" w:cs="Times New Roman"/>
          <w:bCs/>
          <w:sz w:val="24"/>
          <w:szCs w:val="24"/>
        </w:rPr>
        <w:t>Dans le cas d’une modification de la réservation :</w:t>
      </w:r>
    </w:p>
    <w:p w:rsidR="0062599F"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la nouvelle réservation est plus chère que l’ancienne, la prise en compte se fait une fois que le client a payé la différence.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Si la nouvelle réservation est moins chère que l’ancienne, la prise en compte est immédiate (le remboursement de la différence sera fait automatiquement </w:t>
      </w:r>
      <w:r w:rsidR="002D6B46">
        <w:rPr>
          <w:rFonts w:ascii="Times New Roman" w:hAnsi="Times New Roman" w:cs="Times New Roman"/>
          <w:bCs/>
          <w:sz w:val="24"/>
          <w:szCs w:val="24"/>
        </w:rPr>
        <w:t xml:space="preserve">au client </w:t>
      </w:r>
      <w:r w:rsidR="00A52A6B">
        <w:rPr>
          <w:rFonts w:ascii="Times New Roman" w:hAnsi="Times New Roman" w:cs="Times New Roman"/>
          <w:bCs/>
          <w:sz w:val="24"/>
          <w:szCs w:val="24"/>
        </w:rPr>
        <w:t>sur base du numéro de carte bleu fourni lors du paiement initial).</w:t>
      </w:r>
    </w:p>
    <w:p w:rsidR="00A52A6B" w:rsidRPr="00F23889" w:rsidRDefault="00A52A6B" w:rsidP="00A52A6B">
      <w:pPr>
        <w:pStyle w:val="Textebrut"/>
        <w:jc w:val="both"/>
        <w:rPr>
          <w:rFonts w:ascii="Times New Roman" w:hAnsi="Times New Roman" w:cs="Times New Roman"/>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8071D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66998" cy="234799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a:extLst>
                        <a:ext uri="{28A0092B-C50C-407E-A947-70E740481C1C}">
                          <a14:useLocalDpi xmlns:a14="http://schemas.microsoft.com/office/drawing/2010/main" val="0"/>
                        </a:ext>
                      </a:extLst>
                    </a:blip>
                    <a:stretch>
                      <a:fillRect/>
                    </a:stretch>
                  </pic:blipFill>
                  <pic:spPr>
                    <a:xfrm>
                      <a:off x="0" y="0"/>
                      <a:ext cx="6869691" cy="2348918"/>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852765">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9483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948372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781F89" w:rsidRPr="00D42119" w:rsidRDefault="00781F89">
      <w:pPr>
        <w:pStyle w:val="Textebrut"/>
        <w:jc w:val="both"/>
        <w:rPr>
          <w:rFonts w:ascii="Times New Roman" w:hAnsi="Times New Roman" w:cs="Times New Roman"/>
          <w:b/>
          <w:bCs/>
          <w:sz w:val="24"/>
          <w:szCs w:val="24"/>
        </w:rPr>
      </w:pPr>
    </w:p>
    <w:p w:rsidR="00565C0B" w:rsidRDefault="00781F89">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9613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96138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30301" cy="3682900"/>
            <wp:effectExtent l="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832980" cy="3684344"/>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E095C"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p>
    <w:p w:rsid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p>
    <w:p w:rsidR="002C0CE5" w:rsidRDefault="002C0CE5">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2C0CE5" w:rsidRDefault="002C0CE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2C0CE5" w:rsidRDefault="002C0CE5">
      <w:pPr>
        <w:pStyle w:val="Textebrut"/>
        <w:jc w:val="both"/>
        <w:rPr>
          <w:rFonts w:ascii="Times New Roman" w:hAnsi="Times New Roman" w:cs="Times New Roman"/>
          <w:bCs/>
          <w:sz w:val="24"/>
          <w:szCs w:val="24"/>
        </w:rPr>
      </w:pPr>
    </w:p>
    <w:p w:rsidR="002C0CE5" w:rsidRDefault="002C0CE5">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43757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6">
                      <a:extLst>
                        <a:ext uri="{28A0092B-C50C-407E-A947-70E740481C1C}">
                          <a14:useLocalDpi xmlns:a14="http://schemas.microsoft.com/office/drawing/2010/main" val="0"/>
                        </a:ext>
                      </a:extLst>
                    </a:blip>
                    <a:stretch>
                      <a:fillRect/>
                    </a:stretch>
                  </pic:blipFill>
                  <pic:spPr>
                    <a:xfrm>
                      <a:off x="0" y="0"/>
                      <a:ext cx="6479540" cy="4375785"/>
                    </a:xfrm>
                    <a:prstGeom prst="rect">
                      <a:avLst/>
                    </a:prstGeom>
                  </pic:spPr>
                </pic:pic>
              </a:graphicData>
            </a:graphic>
          </wp:inline>
        </w:drawing>
      </w:r>
    </w:p>
    <w:p w:rsidR="002C0CE5" w:rsidRDefault="002C0CE5">
      <w:pPr>
        <w:pStyle w:val="Textebrut"/>
        <w:jc w:val="both"/>
        <w:rPr>
          <w:rFonts w:ascii="Times New Roman" w:hAnsi="Times New Roman" w:cs="Times New Roman"/>
          <w:bCs/>
          <w:sz w:val="24"/>
          <w:szCs w:val="24"/>
        </w:rPr>
      </w:pPr>
    </w:p>
    <w:p w:rsidR="002C0CE5" w:rsidRDefault="002C0CE5">
      <w:pPr>
        <w:pStyle w:val="Textebrut"/>
        <w:jc w:val="both"/>
        <w:rPr>
          <w:rFonts w:ascii="Times New Roman" w:hAnsi="Times New Roman" w:cs="Times New Roman"/>
          <w:bCs/>
          <w:sz w:val="24"/>
          <w:szCs w:val="24"/>
        </w:rPr>
      </w:pPr>
    </w:p>
    <w:p w:rsidR="002C0CE5" w:rsidRPr="002C0CE5" w:rsidRDefault="002C0CE5">
      <w:pPr>
        <w:pStyle w:val="Textebrut"/>
        <w:jc w:val="both"/>
        <w:rPr>
          <w:rFonts w:ascii="Times New Roman" w:hAnsi="Times New Roman" w:cs="Times New Roman"/>
          <w:bCs/>
          <w:sz w:val="24"/>
          <w:szCs w:val="24"/>
        </w:rPr>
      </w:pPr>
      <w:r w:rsidRPr="00585412">
        <w:rPr>
          <w:rFonts w:ascii="Times New Roman" w:hAnsi="Times New Roman" w:cs="Times New Roman"/>
          <w:b/>
          <w:bCs/>
          <w:sz w:val="24"/>
          <w:szCs w:val="24"/>
          <w:u w:val="single"/>
        </w:rPr>
        <w:t>Remarque</w:t>
      </w:r>
      <w:r>
        <w:rPr>
          <w:rFonts w:ascii="Times New Roman" w:hAnsi="Times New Roman" w:cs="Times New Roman"/>
          <w:bCs/>
          <w:sz w:val="24"/>
          <w:szCs w:val="24"/>
        </w:rPr>
        <w:t xml:space="preserve"> : </w:t>
      </w:r>
      <w:r w:rsidR="00AB54FD">
        <w:rPr>
          <w:rFonts w:ascii="Times New Roman" w:hAnsi="Times New Roman" w:cs="Times New Roman"/>
          <w:bCs/>
          <w:sz w:val="24"/>
          <w:szCs w:val="24"/>
        </w:rPr>
        <w:t>on utilise également</w:t>
      </w:r>
      <w:r w:rsidR="00585412">
        <w:rPr>
          <w:rFonts w:ascii="Times New Roman" w:hAnsi="Times New Roman" w:cs="Times New Roman"/>
          <w:bCs/>
          <w:sz w:val="24"/>
          <w:szCs w:val="24"/>
        </w:rPr>
        <w:t xml:space="preserve"> une table « user »</w:t>
      </w:r>
      <w:r w:rsidR="00AB54FD">
        <w:rPr>
          <w:rFonts w:ascii="Times New Roman" w:hAnsi="Times New Roman" w:cs="Times New Roman"/>
          <w:bCs/>
          <w:sz w:val="24"/>
          <w:szCs w:val="24"/>
        </w:rPr>
        <w:t>. Elle permet de définir des droits</w:t>
      </w:r>
      <w:r w:rsidR="00585412">
        <w:rPr>
          <w:rFonts w:ascii="Times New Roman" w:hAnsi="Times New Roman" w:cs="Times New Roman"/>
          <w:bCs/>
          <w:sz w:val="24"/>
          <w:szCs w:val="24"/>
        </w:rPr>
        <w:t xml:space="preserve"> (soit consultation uniquement, soit consultation et modification</w:t>
      </w:r>
      <w:r w:rsidR="003F4235">
        <w:rPr>
          <w:rFonts w:ascii="Times New Roman" w:hAnsi="Times New Roman" w:cs="Times New Roman"/>
          <w:bCs/>
          <w:sz w:val="24"/>
          <w:szCs w:val="24"/>
        </w:rPr>
        <w:t>)</w:t>
      </w:r>
      <w:r w:rsidR="00AB54FD">
        <w:rPr>
          <w:rFonts w:ascii="Times New Roman" w:hAnsi="Times New Roman" w:cs="Times New Roman"/>
          <w:bCs/>
          <w:sz w:val="24"/>
          <w:szCs w:val="24"/>
        </w:rPr>
        <w:t xml:space="preserve">, pour </w:t>
      </w:r>
      <w:r w:rsidR="00312B40">
        <w:rPr>
          <w:rFonts w:ascii="Times New Roman" w:hAnsi="Times New Roman" w:cs="Times New Roman"/>
          <w:bCs/>
          <w:sz w:val="24"/>
          <w:szCs w:val="24"/>
        </w:rPr>
        <w:t>les utilisateurs</w:t>
      </w:r>
      <w:r w:rsidR="00AB54FD">
        <w:rPr>
          <w:rFonts w:ascii="Times New Roman" w:hAnsi="Times New Roman" w:cs="Times New Roman"/>
          <w:bCs/>
          <w:sz w:val="24"/>
          <w:szCs w:val="24"/>
        </w:rPr>
        <w:t xml:space="preserve"> qui ont accès au back-office.</w:t>
      </w:r>
    </w:p>
    <w:sectPr w:rsidR="002C0CE5" w:rsidRPr="002C0CE5"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1114"/>
    <w:rsid w:val="000B71A4"/>
    <w:rsid w:val="000C3027"/>
    <w:rsid w:val="001B47FF"/>
    <w:rsid w:val="00221EB9"/>
    <w:rsid w:val="00227A73"/>
    <w:rsid w:val="00264666"/>
    <w:rsid w:val="002C0CE5"/>
    <w:rsid w:val="002D6B46"/>
    <w:rsid w:val="002F22EA"/>
    <w:rsid w:val="002F6D5D"/>
    <w:rsid w:val="00303F56"/>
    <w:rsid w:val="00312B40"/>
    <w:rsid w:val="003840FD"/>
    <w:rsid w:val="003C6DFD"/>
    <w:rsid w:val="003F4235"/>
    <w:rsid w:val="004453D0"/>
    <w:rsid w:val="00466B29"/>
    <w:rsid w:val="00466D8C"/>
    <w:rsid w:val="005017DD"/>
    <w:rsid w:val="00521FEA"/>
    <w:rsid w:val="00565C0B"/>
    <w:rsid w:val="00574D68"/>
    <w:rsid w:val="00585412"/>
    <w:rsid w:val="005E095C"/>
    <w:rsid w:val="005E45F6"/>
    <w:rsid w:val="0060682C"/>
    <w:rsid w:val="0062599F"/>
    <w:rsid w:val="006A2474"/>
    <w:rsid w:val="006C5250"/>
    <w:rsid w:val="00755CB9"/>
    <w:rsid w:val="007710E4"/>
    <w:rsid w:val="0077380B"/>
    <w:rsid w:val="00781F89"/>
    <w:rsid w:val="007E30A6"/>
    <w:rsid w:val="008071DA"/>
    <w:rsid w:val="00852765"/>
    <w:rsid w:val="008C108C"/>
    <w:rsid w:val="009A66D8"/>
    <w:rsid w:val="009F2BF5"/>
    <w:rsid w:val="00A52A6B"/>
    <w:rsid w:val="00A737AB"/>
    <w:rsid w:val="00A914F9"/>
    <w:rsid w:val="00A929CE"/>
    <w:rsid w:val="00AA3A48"/>
    <w:rsid w:val="00AB1568"/>
    <w:rsid w:val="00AB54FD"/>
    <w:rsid w:val="00AE2771"/>
    <w:rsid w:val="00B13420"/>
    <w:rsid w:val="00B4040E"/>
    <w:rsid w:val="00B72E12"/>
    <w:rsid w:val="00BE2B7E"/>
    <w:rsid w:val="00BF2A33"/>
    <w:rsid w:val="00CA6B88"/>
    <w:rsid w:val="00CD0A91"/>
    <w:rsid w:val="00CD387B"/>
    <w:rsid w:val="00D00D07"/>
    <w:rsid w:val="00D42119"/>
    <w:rsid w:val="00D653A7"/>
    <w:rsid w:val="00D85C71"/>
    <w:rsid w:val="00E00D41"/>
    <w:rsid w:val="00E31C29"/>
    <w:rsid w:val="00E32BCE"/>
    <w:rsid w:val="00E449D3"/>
    <w:rsid w:val="00E705FA"/>
    <w:rsid w:val="00EC5D16"/>
    <w:rsid w:val="00F23889"/>
    <w:rsid w:val="00F550B6"/>
    <w:rsid w:val="00F86BA8"/>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8B115-1566-4D3F-8DA5-16D18D2B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20</Pages>
  <Words>1295</Words>
  <Characters>7128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148</cp:revision>
  <dcterms:created xsi:type="dcterms:W3CDTF">2013-05-16T09:57:00Z</dcterms:created>
  <dcterms:modified xsi:type="dcterms:W3CDTF">2013-05-30T08:43:00Z</dcterms:modified>
</cp:coreProperties>
</file>