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PROJET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Chacun doit présenter une fonctionnalité : 3 grosses fonctionnalités minimum.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Cahier des charges (MOA + MOE)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COMMéRé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Contexte : client, marché, besoin, existant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[présentation courte sur chaque point]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DEV-FLY est une filiale d'Air France créée en décembre 2012. Elle est spécialisée dans le marché low-cost du transport de passagers. Implantée à Paris, elle emploie 50 salariés. Sa flotte est constituée de 103 avions Airbus A321 de 170 places qui desservent 42 destinations.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 xml:space="preserve">Jusqu’à maintenant, Air France ne gérait pas les vols low-costs. C’est pour se faire une place sur ce marché porteur qu’elle a décidé de créer DEV-FLY. </w:t>
      </w:r>
      <w:r>
        <w:rPr>
          <w:rFonts w:ascii="Times New Roman" w:cs="Times New Roman" w:hAnsi="Times New Roman"/>
          <w:sz w:val="24"/>
          <w:szCs w:val="24"/>
        </w:rPr>
        <w:t>En effet, l</w:t>
      </w:r>
      <w:r>
        <w:rPr>
          <w:rFonts w:ascii="Times New Roman" w:cs="Times New Roman" w:hAnsi="Times New Roman"/>
          <w:sz w:val="24"/>
          <w:szCs w:val="24"/>
        </w:rPr>
        <w:t>es vols low-costs devraient s’accroitre de 50% d’ici 2020, et Air France souhaite prendre part à cette croissance.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Jusqu’à présent, la filiale DEV-FLY avait recours au logiciel d’Air France, sur lequel une application spécifique a</w:t>
      </w:r>
      <w:r>
        <w:rPr>
          <w:rFonts w:ascii="Times New Roman" w:cs="Times New Roman" w:hAnsi="Times New Roman"/>
          <w:sz w:val="24"/>
          <w:szCs w:val="24"/>
        </w:rPr>
        <w:t>vait</w:t>
      </w:r>
      <w:r>
        <w:rPr>
          <w:rFonts w:ascii="Times New Roman" w:cs="Times New Roman" w:hAnsi="Times New Roman"/>
          <w:sz w:val="24"/>
          <w:szCs w:val="24"/>
        </w:rPr>
        <w:t xml:space="preserve"> été implémentée. Aujourd’hui, elle souhaite avoir sa propre application, afin d’avoir un outil personnalisé et évolutif, sur laquelle de nouvelles fonctionnalités pourraient facilement se greffer. Celle-ci devra couvrir :</w:t>
      </w:r>
    </w:p>
    <w:p>
      <w:pPr>
        <w:pStyle w:val="style24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la possibilité de consulter et réserver des vols, pour 1 ou plusieurs passagers</w:t>
      </w:r>
    </w:p>
    <w:p>
      <w:pPr>
        <w:pStyle w:val="style24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la gestion d’un espace client</w:t>
      </w:r>
    </w:p>
    <w:p>
      <w:pPr>
        <w:pStyle w:val="style24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des fonctionnalités en back-office (visualisation du nombre de passagers et gestion de l’embarquement)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Le tout prendra la forme d’un site web.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Objectif(s) : fonctionnalités qui doivent répondre à des contraintes techniques (fiabilité + robustesse + performance)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[diagrammes de cas d'utilisation : 7 max, gérer la granularité. Accompagnés de scénarios (en faire 1 bien, ne pas tous les faire)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+ ensemble des IHM (maquettes...). (+ on peut faire 1 diag. d'activités).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Réponse de l'IHM en 2 secondes max]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Un client aura différents choix possibles sur le site :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// diagramme de cas d’utilisation réservation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Pour réserver un billet, le processus sera le suivant :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Cas d’un nouveau client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// diagramme de séquence – cas où tout se passe bien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Cas d’un client déjà enregistré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Un client disposant déjà d’un compte ne remplira pas la fiche d’inscription.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On distingue 2 cas :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 xml:space="preserve">a) </w:t>
      </w:r>
      <w:r>
        <w:rPr>
          <w:rFonts w:ascii="Times New Roman" w:cs="Times New Roman" w:hAnsi="Times New Roman"/>
          <w:sz w:val="24"/>
          <w:szCs w:val="24"/>
        </w:rPr>
        <w:t xml:space="preserve">le client est déjà connecté </w:t>
      </w:r>
      <w:bookmarkStart w:id="0" w:name="__DdeLink__126_307771532"/>
      <w:r>
        <w:rPr>
          <w:rFonts w:ascii="Times New Roman" w:cs="Times New Roman" w:hAnsi="Times New Roman"/>
          <w:sz w:val="24"/>
          <w:szCs w:val="24"/>
        </w:rPr>
        <w:t xml:space="preserve">à son compte </w:t>
      </w:r>
      <w:r>
        <w:rPr>
          <w:rFonts w:ascii="Times New Roman" w:cs="Times New Roman" w:hAnsi="Times New Roman"/>
          <w:sz w:val="24"/>
          <w:szCs w:val="24"/>
        </w:rPr>
        <w:t>lors de la recherche du billet</w:t>
      </w:r>
      <w:bookmarkEnd w:id="0"/>
      <w:r>
        <w:rPr>
          <w:rFonts w:ascii="Times New Roman" w:cs="Times New Roman" w:hAnsi="Times New Roman"/>
          <w:sz w:val="24"/>
          <w:szCs w:val="24"/>
        </w:rPr>
        <w:t> :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  <w:t>b</w:t>
      </w:r>
      <w:r>
        <w:rPr>
          <w:rFonts w:ascii="Times New Roman" w:cs="Times New Roman" w:hAnsi="Times New Roman"/>
          <w:sz w:val="24"/>
          <w:szCs w:val="24"/>
        </w:rPr>
        <w:t>) L</w:t>
      </w:r>
      <w:r>
        <w:rPr>
          <w:rFonts w:ascii="Times New Roman" w:cs="Times New Roman" w:hAnsi="Times New Roman"/>
          <w:sz w:val="24"/>
          <w:szCs w:val="24"/>
        </w:rPr>
        <w:t>e client n’est pas connecté</w:t>
      </w:r>
      <w:bookmarkStart w:id="1" w:name="_GoBack"/>
      <w:bookmarkEnd w:id="1"/>
      <w:r>
        <w:rPr>
          <w:rFonts w:ascii="Times New Roman" w:cs="Times New Roman" w:hAnsi="Times New Roman"/>
          <w:sz w:val="24"/>
          <w:szCs w:val="24"/>
        </w:rPr>
        <w:t xml:space="preserve"> à son compte </w:t>
      </w:r>
      <w:r>
        <w:rPr>
          <w:rFonts w:ascii="Times New Roman" w:cs="Times New Roman" w:hAnsi="Times New Roman"/>
          <w:sz w:val="24"/>
          <w:szCs w:val="24"/>
        </w:rPr>
        <w:t>lors de la recherche du billet</w:t>
      </w:r>
      <w:r>
        <w:rPr>
          <w:rFonts w:ascii="Times New Roman" w:cs="Times New Roman" w:hAnsi="Times New Roman"/>
          <w:sz w:val="24"/>
          <w:szCs w:val="24"/>
        </w:rPr>
        <w:t> :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  <w:u w:val="single"/>
        </w:rPr>
        <w:t>Contraintes</w:t>
      </w:r>
    </w:p>
    <w:p>
      <w:pPr>
        <w:pStyle w:val="style24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L’application doit avoir un temps de réponse de 2 secondes maximum avant d’afficher un résultat.</w:t>
      </w:r>
    </w:p>
    <w:p>
      <w:pPr>
        <w:pStyle w:val="style24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La charte graphique de la société doit être respectée, une référence aux couleurs bleu / blanc / rouge doit être faite.</w:t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Moyens humains + techniques (environnement de développement : technologies, serveur, Apache...)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[Apache...,  conception objet, MVC... Nombre de jours/homme. On pourrait faire un diagramme de déploiement.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Bien d'avoir chacun tous les rôles, au moins pour une fonctionnalité.]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Méthodes : cycle de développement, spécifications techniques (diagrammes)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[Spéc. techniques : diagramme de classe ou MCD pour décrire le modèle de données. Quels sont les objets + méthodes, attributs...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Diagramme de séquences pour une fonctionnalité.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Résultat : recette, présentation de l'application...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Méthode agile.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Principe de l'itératif (recommence) et de l'incrémental (rajoute une couche). Applicable sur de petits projets.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Pour chaque fonctionnalité : IHM + traitement métier + attaque DAO. Dans cet ordre ! Commencer par la fcté plus importante.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(La maquette se rapproche le plus possible de la réalité, plus ou moins selon à qui on s'adresse).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On ajoute à chaque fois une fcté à une fcté.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Au bout de 2 jours de dev : une première fcté à montrer. A isoler !! (cf versions)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Il faut TESTER l'application régulièrement. =&gt; tests à logger pour le jury.</w:t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</w:r>
    </w:p>
    <w:p>
      <w:pPr>
        <w:pStyle w:val="style24"/>
      </w:pPr>
      <w:r>
        <w:rPr>
          <w:rFonts w:ascii="Times New Roman" w:cs="Times New Roman" w:hAnsi="Times New Roman"/>
          <w:color w:val="000080"/>
          <w:sz w:val="24"/>
          <w:szCs w:val="24"/>
        </w:rPr>
        <w:t>Attention à la sécurité.</w:t>
      </w:r>
    </w:p>
    <w:p>
      <w:pPr>
        <w:pStyle w:val="style24"/>
      </w:pPr>
      <w:r>
        <w:rPr>
          <w:color w:val="000080"/>
        </w:rPr>
      </w:r>
    </w:p>
    <w:sectPr>
      <w:type w:val="nextPage"/>
      <w:pgSz w:h="16838" w:w="11906"/>
      <w:pgMar w:bottom="1417" w:footer="0" w:gutter="0" w:header="0" w:left="1334" w:right="1335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onsolas">
    <w:charset w:val="80"/>
    <w:family w:val="roman"/>
    <w:pitch w:val="variable"/>
  </w:font>
  <w:font w:name="Arial">
    <w:charset w:val="8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Texte brut Car"/>
    <w:basedOn w:val="style15"/>
    <w:next w:val="style16"/>
    <w:rPr>
      <w:rFonts w:ascii="Consolas" w:cs="Consolas" w:hAnsi="Consolas"/>
      <w:sz w:val="21"/>
      <w:szCs w:val="21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Titre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Corps de texte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e"/>
    <w:basedOn w:val="style20"/>
    <w:next w:val="style21"/>
    <w:pPr/>
    <w:rPr>
      <w:rFonts w:cs="Lohit Hindi"/>
    </w:rPr>
  </w:style>
  <w:style w:styleId="style22" w:type="paragraph">
    <w:name w:val="Légende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lain Text"/>
    <w:basedOn w:val="style0"/>
    <w:next w:val="style24"/>
    <w:pPr>
      <w:spacing w:after="0" w:before="0" w:line="100" w:lineRule="atLeast"/>
      <w:contextualSpacing w:val="false"/>
    </w:pPr>
    <w:rPr>
      <w:rFonts w:ascii="Consolas" w:cs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2013-05-16T09:57:00.00Z</dcterms:created>
  <dc:creator>greta</dc:creator>
  <cp:lastModifiedBy>greta</cp:lastModifiedBy>
  <dcterms:modified xsi:type="dcterms:W3CDTF">2013-05-16T15:01:00.00Z</dcterms:modified>
  <cp:revision>25</cp:revision>
</cp:coreProperties>
</file>