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74"/>
      </w:pPr>
      <w:r>
        <w:rPr>
          <w:rFonts w:ascii="Arial" w:hAnsi="Arial"/>
        </w:rPr>
        <w:t>Projet de gestion des vols d'une compagnie aérienne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À intégrer après, si on a le temps :</w:t>
      </w:r>
    </w:p>
    <w:p>
      <w:pPr>
        <w:pStyle w:val="style74"/>
      </w:pPr>
      <w:r>
        <w:rPr>
          <w:rFonts w:ascii="Arial" w:hAnsi="Arial"/>
        </w:rPr>
        <w:t>promos</w:t>
      </w:r>
    </w:p>
    <w:p>
      <w:pPr>
        <w:pStyle w:val="style74"/>
      </w:pPr>
      <w:r>
        <w:rPr>
          <w:rFonts w:ascii="Arial" w:hAnsi="Arial"/>
        </w:rPr>
        <w:t>escales</w:t>
      </w:r>
    </w:p>
    <w:p>
      <w:pPr>
        <w:pStyle w:val="style74"/>
      </w:pPr>
      <w:r>
        <w:rPr>
          <w:rFonts w:ascii="Arial" w:hAnsi="Arial"/>
        </w:rPr>
        <w:t>interface côté compagnie</w:t>
      </w:r>
    </w:p>
    <w:p>
      <w:pPr>
        <w:pStyle w:val="style74"/>
      </w:pPr>
      <w:r>
        <w:rPr>
          <w:rFonts w:ascii="Arial" w:hAnsi="Arial"/>
        </w:rPr>
        <w:t>envoi d’un billet par mail</w:t>
      </w:r>
    </w:p>
    <w:p>
      <w:pPr>
        <w:pStyle w:val="style74"/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>
      <w:pPr>
        <w:pStyle w:val="style74"/>
      </w:pPr>
      <w:r>
        <w:rPr>
          <w:rFonts w:ascii="Arial" w:hAnsi="Arial"/>
        </w:rPr>
        <w:t>hôtels</w:t>
      </w:r>
    </w:p>
    <w:p>
      <w:pPr>
        <w:pStyle w:val="style74"/>
      </w:pPr>
      <w:r>
        <w:rPr>
          <w:rFonts w:ascii="Arial" w:hAnsi="Arial"/>
        </w:rPr>
        <w:t>prix qui évolue selon la date</w:t>
      </w:r>
    </w:p>
    <w:p>
      <w:pPr>
        <w:pStyle w:val="style74"/>
      </w:pPr>
      <w:r>
        <w:rPr>
          <w:rFonts w:ascii="Arial" w:hAnsi="Arial"/>
        </w:rPr>
        <w:t>(espace membres)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Sera géré en Java :</w:t>
      </w:r>
    </w:p>
    <w:p>
      <w:pPr>
        <w:pStyle w:val="style74"/>
      </w:pPr>
      <w:r>
        <w:rPr>
          <w:rFonts w:ascii="Arial" w:hAnsi="Arial"/>
        </w:rPr>
        <w:t>Création d’un vol ?</w:t>
      </w:r>
    </w:p>
    <w:p>
      <w:pPr>
        <w:pStyle w:val="style74"/>
      </w:pPr>
      <w:r>
        <w:rPr>
          <w:rFonts w:ascii="Arial" w:hAnsi="Arial"/>
        </w:rPr>
        <w:t>historique des vols pour un client + gestion carte de fidélité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1 seule compagnie : DEV-FLY</w:t>
      </w:r>
    </w:p>
    <w:p>
      <w:pPr>
        <w:pStyle w:val="style74"/>
      </w:pPr>
      <w:r>
        <w:rPr>
          <w:rFonts w:ascii="Arial" w:hAnsi="Arial"/>
        </w:rPr>
        <w:t>vols internationaux</w:t>
      </w:r>
    </w:p>
    <w:p>
      <w:pPr>
        <w:pStyle w:val="style74"/>
      </w:pPr>
      <w:r>
        <w:rPr>
          <w:rFonts w:ascii="Arial" w:hAnsi="Arial"/>
        </w:rPr>
        <w:t>vols directs</w:t>
      </w:r>
    </w:p>
    <w:p>
      <w:pPr>
        <w:pStyle w:val="style74"/>
      </w:pPr>
      <w:r>
        <w:rPr>
          <w:rFonts w:ascii="Arial" w:hAnsi="Arial"/>
        </w:rPr>
        <w:t>126 avions voyagent tous les jours (destinations desservies une fois par semaine)</w:t>
      </w:r>
    </w:p>
    <w:p>
      <w:pPr>
        <w:pStyle w:val="style74"/>
      </w:pPr>
      <w:r>
        <w:rPr>
          <w:rFonts w:ascii="Arial" w:hAnsi="Arial"/>
        </w:rPr>
        <w:t>allers simples + allers-retours (moins chers)</w:t>
      </w:r>
    </w:p>
    <w:p>
      <w:pPr>
        <w:pStyle w:val="style74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>
      <w:pPr>
        <w:pStyle w:val="style74"/>
      </w:pPr>
      <w:r>
        <w:rPr>
          <w:rFonts w:ascii="Arial" w:hAnsi="Arial"/>
        </w:rPr>
        <w:t>Nombre de places constant dans les avions : 170</w:t>
      </w:r>
    </w:p>
    <w:p>
      <w:pPr>
        <w:pStyle w:val="style74"/>
      </w:pPr>
      <w:r>
        <w:rPr>
          <w:rFonts w:ascii="Arial" w:hAnsi="Arial"/>
        </w:rPr>
        <w:t>Pas de gestion des plateaux repas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-----------------------</w:t>
      </w:r>
    </w:p>
    <w:p>
      <w:pPr>
        <w:pStyle w:val="style74"/>
      </w:pPr>
      <w:r>
        <w:rPr>
          <w:rFonts w:ascii="Arial" w:hAnsi="Arial"/>
        </w:rPr>
        <w:t>Un client peut réserver pour plusieurs passagers (dont il fait partie) [voir si client hérite de passager ? =&gt; non. Un client qui réserve n’est pas forcément passager (cf réservation pour 1 enfant)]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Lors d'une réservation : on propose les dates à partir de la date du jour et jusqu'à 2 mois après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LES TABLES :</w:t>
      </w:r>
    </w:p>
    <w:p>
      <w:pPr>
        <w:pStyle w:val="style74"/>
      </w:pPr>
      <w:r>
        <w:rPr>
          <w:rFonts w:ascii="Arial" w:hAnsi="Arial"/>
        </w:rPr>
        <w:t>TABLE vol -&gt; numvol, lieu_depart, lieu_arrivee [sera récupéré sur la table destination], dateheuredep, dateheurearrivee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TABLE reservation -&gt; numreserv, date, #numclient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TABLE passager -&gt; numpassager, civilite, nom, prenom, date_naissance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TABLE client -&gt; numclient, civilite, nom, prenom, adresse, cp, ville, pays, mail, tel_fixe, tel_portable, login, password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TABLE destination -&gt; codeaeroport, pays, ville [à récupérer pour les entrées dans le formulaire]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TABLE place -&gt; numplace, prix, #numpassager, #numvol, #numreservation</w:t>
      </w:r>
    </w:p>
    <w:p>
      <w:pPr>
        <w:pStyle w:val="style74"/>
      </w:pPr>
      <w:r>
        <w:rPr>
          <w:rFonts w:ascii="Arial" w:hAnsi="Arial"/>
        </w:rPr>
        <w:t># pour compter le nombre de places restantes : COUNT le nb de places pour tel numvol - le nb de place achetées</w:t>
      </w:r>
    </w:p>
    <w:p>
      <w:pPr>
        <w:pStyle w:val="style74"/>
      </w:pPr>
      <w:r>
        <w:rPr>
          <w:rFonts w:ascii="Arial" w:hAnsi="Arial"/>
        </w:rPr>
        <w:t>Rq : on enlève « etat (booléen : acheté ou non) », cf un paiement = une réservation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TABLE employe -&gt; numemploye, civilite, nom, prenom, adresse, cp, ville, pays, fonction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TABLE travailler -&gt; #numvol , #numpilote, #numcopilote, #numhotesse1, #numhotesse2, #numhotesse3, date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TABLE user -&gt; id, statut, login, password, droits [lire, écrire]</w:t>
      </w:r>
    </w:p>
    <w:p>
      <w:pPr>
        <w:pStyle w:val="style74"/>
      </w:pPr>
      <w:r>
        <w:rPr/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 xml:space="preserve">LA STRUCTURE DU PROJET : </w:t>
      </w:r>
    </w:p>
    <w:p>
      <w:pPr>
        <w:pStyle w:val="style74"/>
      </w:pPr>
      <w:r>
        <w:rPr>
          <w:rFonts w:ascii="Arial" w:hAnsi="Arial"/>
        </w:rPr>
        <w:t>entity : Vol, Passager, Client, Reservation, Billet</w:t>
      </w:r>
    </w:p>
    <w:p>
      <w:pPr>
        <w:pStyle w:val="style74"/>
      </w:pPr>
      <w:r>
        <w:rPr>
          <w:rFonts w:ascii="Arial" w:hAnsi="Arial"/>
        </w:rPr>
        <w:t>dao : MysqlDao</w:t>
      </w:r>
    </w:p>
    <w:p>
      <w:pPr>
        <w:pStyle w:val="style74"/>
      </w:pPr>
      <w:r>
        <w:rPr>
          <w:rFonts w:ascii="Arial" w:hAnsi="Arial"/>
        </w:rPr>
        <w:t>view : ATTENTION 2 vues à chaque fois (FRANÇAIS et ANGLAIS). index.php, rechercheVol.php, propositionVol.php, reservation.php, paiement.php, confirmation.php, aurevoir.php</w:t>
      </w:r>
    </w:p>
    <w:p>
      <w:pPr>
        <w:pStyle w:val="style74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>
      <w:pPr>
        <w:pStyle w:val="style74"/>
      </w:pPr>
      <w:r>
        <w:rPr>
          <w:rFonts w:ascii="Arial" w:hAnsi="Arial"/>
        </w:rPr>
        <w:t>conf : configuration.ini</w:t>
      </w:r>
    </w:p>
    <w:p>
      <w:pPr>
        <w:pStyle w:val="style74"/>
      </w:pPr>
      <w:r>
        <w:rPr>
          <w:rFonts w:ascii="Arial" w:hAnsi="Arial"/>
        </w:rPr>
        <w:t>setup.php</w:t>
      </w:r>
    </w:p>
    <w:p>
      <w:pPr>
        <w:pStyle w:val="style74"/>
      </w:pPr>
      <w:r>
        <w:rPr/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DETAIL DES PAGES :</w:t>
      </w:r>
    </w:p>
    <w:p>
      <w:pPr>
        <w:pStyle w:val="style74"/>
      </w:pPr>
      <w:r>
        <w:rPr>
          <w:rFonts w:ascii="Arial" w:hAnsi="Arial"/>
        </w:rPr>
        <w:t>* confirmation.php</w:t>
      </w:r>
    </w:p>
    <w:p>
      <w:pPr>
        <w:pStyle w:val="style74"/>
      </w:pPr>
      <w:r>
        <w:rPr>
          <w:rFonts w:ascii="Arial" w:hAnsi="Arial"/>
        </w:rPr>
        <w:t>"Voulez-vous faire une autre réservation ?"</w:t>
      </w:r>
    </w:p>
    <w:p>
      <w:pPr>
        <w:pStyle w:val="style74"/>
      </w:pPr>
      <w:r>
        <w:rPr>
          <w:rFonts w:ascii="Arial" w:hAnsi="Arial"/>
        </w:rPr>
        <w:t xml:space="preserve">Oui =&gt; retour rechercheVol.php (avec certains champs préremplis ?) </w:t>
      </w:r>
    </w:p>
    <w:p>
      <w:pPr>
        <w:pStyle w:val="style74"/>
      </w:pPr>
      <w:r>
        <w:rPr>
          <w:rFonts w:ascii="Arial" w:hAnsi="Arial"/>
        </w:rPr>
        <w:t>Non =&gt; quitter, page aurevoir.php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* aurevoir.php</w:t>
      </w:r>
    </w:p>
    <w:p>
      <w:pPr>
        <w:pStyle w:val="style74"/>
      </w:pPr>
      <w:r>
        <w:rPr>
          <w:rFonts w:ascii="Arial" w:hAnsi="Arial"/>
        </w:rPr>
        <w:t>"Bon voyage"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* index.php</w:t>
      </w:r>
    </w:p>
    <w:p>
      <w:pPr>
        <w:pStyle w:val="style74"/>
      </w:pPr>
      <w:r>
        <w:rPr>
          <w:rFonts w:ascii="Arial" w:hAnsi="Arial"/>
        </w:rPr>
        <w:t>Carousel</w:t>
      </w:r>
    </w:p>
    <w:p>
      <w:pPr>
        <w:pStyle w:val="style74"/>
      </w:pPr>
      <w:r>
        <w:rPr>
          <w:rFonts w:ascii="Arial" w:hAnsi="Arial"/>
        </w:rPr>
        <w:t>Choix de la langue anglais et français</w:t>
      </w:r>
    </w:p>
    <w:p>
      <w:pPr>
        <w:pStyle w:val="style74"/>
        <w:pBdr>
          <w:top w:color="000001" w:space="0" w:sz="6" w:val="single"/>
          <w:left w:color="000001" w:space="0" w:sz="6" w:val="single"/>
          <w:bottom w:color="00000A" w:space="0" w:sz="12" w:val="single"/>
          <w:insideH w:color="00000A" w:space="0" w:sz="12" w:val="single"/>
          <w:right w:color="000001" w:space="0" w:sz="6" w:val="single"/>
          <w:insideV w:color="000001" w:space="0" w:sz="6" w:val="single"/>
        </w:pBdr>
      </w:pPr>
      <w:r>
        <w:rPr/>
      </w:r>
    </w:p>
    <w:p>
      <w:pPr>
        <w:pStyle w:val="style74"/>
      </w:pPr>
      <w:r>
        <w:rPr>
          <w:rFonts w:ascii="Arial" w:hAnsi="Arial"/>
        </w:rPr>
        <w:t>3 (grandes) fonctionnalités :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PHP</w:t>
      </w:r>
    </w:p>
    <w:p>
      <w:pPr>
        <w:pStyle w:val="style74"/>
        <w:numPr>
          <w:ilvl w:val="0"/>
          <w:numId w:val="1"/>
        </w:numPr>
      </w:pPr>
      <w:r>
        <w:rPr>
          <w:rFonts w:ascii="Arial" w:hAnsi="Arial"/>
        </w:rPr>
        <w:t>Recherche d’un vol + proposition</w:t>
      </w:r>
    </w:p>
    <w:p>
      <w:pPr>
        <w:pStyle w:val="style74"/>
        <w:numPr>
          <w:ilvl w:val="0"/>
          <w:numId w:val="1"/>
        </w:numPr>
      </w:pPr>
      <w:r>
        <w:rPr>
          <w:rFonts w:ascii="Arial" w:hAnsi="Arial"/>
        </w:rPr>
        <w:t>Espace client : consulter, annuler, modifier, régler en ligne</w:t>
      </w:r>
    </w:p>
    <w:p>
      <w:pPr>
        <w:pStyle w:val="style74"/>
        <w:numPr>
          <w:ilvl w:val="0"/>
          <w:numId w:val="1"/>
        </w:numPr>
      </w:pPr>
      <w:r>
        <w:rPr>
          <w:rFonts w:ascii="Arial" w:hAnsi="Arial"/>
        </w:rPr>
        <w:t>Back office : gestion de passagers (visualiser pour un vol les différents passagers + leurs places) + gestion du personnel (pilotes, copilotes, hôtesses, stewards -&gt; qui travaille sur quel vol)</w:t>
      </w:r>
    </w:p>
    <w:p>
      <w:pPr>
        <w:pStyle w:val="style74"/>
        <w:ind w:hanging="0" w:left="720" w:right="0"/>
      </w:pPr>
      <w:r>
        <w:rPr/>
      </w:r>
    </w:p>
    <w:p>
      <w:pPr>
        <w:pStyle w:val="style74"/>
      </w:pPr>
      <w:r>
        <w:rPr>
          <w:rFonts w:ascii="Arial" w:hAnsi="Arial"/>
        </w:rPr>
        <w:t>DANS NOTRE RAPPORT</w:t>
      </w:r>
    </w:p>
    <w:p>
      <w:pPr>
        <w:pStyle w:val="style74"/>
        <w:numPr>
          <w:ilvl w:val="0"/>
          <w:numId w:val="1"/>
        </w:numPr>
      </w:pPr>
      <w:r>
        <w:rPr>
          <w:rFonts w:ascii="Arial" w:hAnsi="Arial"/>
        </w:rPr>
        <w:t>"si on avait eu plus de temps, on aurait inséré la possibilité de modifier le nb de passagers sur un vol"</w:t>
      </w:r>
    </w:p>
    <w:p>
      <w:pPr>
        <w:pStyle w:val="style74"/>
        <w:numPr>
          <w:ilvl w:val="0"/>
          <w:numId w:val="1"/>
        </w:numPr>
      </w:pPr>
      <w:r>
        <w:rPr>
          <w:rFonts w:ascii="Arial" w:hAnsi="Arial"/>
        </w:rPr>
        <w:t>On aurait pu prévoir le complément d’adresse + « Ville Cedex 2 »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AMELIORATIONS POSSIBLES</w:t>
      </w:r>
    </w:p>
    <w:p>
      <w:pPr>
        <w:pStyle w:val="style74"/>
        <w:numPr>
          <w:ilvl w:val="0"/>
          <w:numId w:val="1"/>
        </w:numPr>
      </w:pPr>
      <w:r>
        <w:rPr>
          <w:rFonts w:ascii="Arial" w:hAnsi="Arial"/>
        </w:rPr>
        <w:t>Rendre le site responsive</w:t>
      </w:r>
    </w:p>
    <w:p>
      <w:pPr>
        <w:pStyle w:val="style74"/>
        <w:numPr>
          <w:ilvl w:val="0"/>
          <w:numId w:val="1"/>
        </w:numPr>
      </w:pPr>
      <w:r>
        <w:rPr>
          <w:rFonts w:ascii="Arial" w:hAnsi="Arial"/>
        </w:rPr>
        <w:t>Choix des destinations depuis un select</w:t>
      </w:r>
    </w:p>
    <w:p>
      <w:pPr>
        <w:pStyle w:val="style74"/>
        <w:numPr>
          <w:ilvl w:val="0"/>
          <w:numId w:val="1"/>
        </w:numPr>
      </w:pPr>
      <w:r>
        <w:rPr>
          <w:rFonts w:ascii="Arial" w:hAnsi="Arial"/>
        </w:rPr>
        <w:t>ajouter du JavaScript</w:t>
      </w:r>
    </w:p>
    <w:p>
      <w:pPr>
        <w:pStyle w:val="style74"/>
        <w:numPr>
          <w:ilvl w:val="0"/>
          <w:numId w:val="1"/>
        </w:numPr>
      </w:pPr>
      <w:r>
        <w:rPr>
          <w:rFonts w:ascii="Arial" w:hAnsi="Arial"/>
        </w:rPr>
        <w:t>regrouper des méthodes au sein d'un même contrôleur plus général</w:t>
      </w:r>
    </w:p>
    <w:p>
      <w:pPr>
        <w:pStyle w:val="style74"/>
        <w:numPr>
          <w:ilvl w:val="0"/>
          <w:numId w:val="1"/>
        </w:numPr>
      </w:pPr>
      <w:r>
        <w:rPr>
          <w:rFonts w:ascii="Arial" w:hAnsi="Arial"/>
        </w:rPr>
        <w:t>ne pas avoir de vues dans le .htaccess : passer exclusivement par des contrôleurs qui incluraient des vues (au lieu de rediriger dessus)</w:t>
      </w:r>
    </w:p>
    <w:p>
      <w:pPr>
        <w:pStyle w:val="style74"/>
        <w:numPr>
          <w:ilvl w:val="0"/>
          <w:numId w:val="1"/>
        </w:numPr>
      </w:pPr>
      <w:r>
        <w:rPr>
          <w:rFonts w:ascii="Arial" w:hAnsi="Arial"/>
        </w:rPr>
        <w:t>enlever les return 1, 2, 3... (cf contexte objet)</w:t>
      </w:r>
    </w:p>
    <w:p>
      <w:pPr>
        <w:pStyle w:val="style74"/>
        <w:numPr>
          <w:ilvl w:val="0"/>
          <w:numId w:val="1"/>
        </w:numPr>
      </w:pPr>
      <w:r>
        <w:rPr>
          <w:rFonts w:ascii="Arial" w:hAnsi="Arial"/>
        </w:rPr>
        <w:t>Sur l'appli :</w:t>
      </w:r>
    </w:p>
    <w:p>
      <w:pPr>
        <w:pStyle w:val="style74"/>
        <w:numPr>
          <w:ilvl w:val="1"/>
          <w:numId w:val="1"/>
        </w:numPr>
      </w:pPr>
      <w:r>
        <w:rPr>
          <w:rFonts w:ascii="Arial" w:hAnsi="Arial"/>
        </w:rPr>
        <w:t>système de fidélité</w:t>
      </w:r>
    </w:p>
    <w:p>
      <w:pPr>
        <w:pStyle w:val="style74"/>
        <w:numPr>
          <w:ilvl w:val="1"/>
          <w:numId w:val="1"/>
        </w:numPr>
      </w:pPr>
      <w:r>
        <w:rPr>
          <w:rFonts w:ascii="Arial" w:hAnsi="Arial"/>
        </w:rPr>
        <w:t>système de récupération de mot de passe</w:t>
      </w:r>
    </w:p>
    <w:p>
      <w:pPr>
        <w:pStyle w:val="style74"/>
        <w:numPr>
          <w:ilvl w:val="1"/>
          <w:numId w:val="1"/>
        </w:numPr>
      </w:pPr>
      <w:r>
        <w:rPr>
          <w:rFonts w:ascii="Arial" w:hAnsi="Arial"/>
        </w:rPr>
        <w:t>gestion des allers-retours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hAnsi="Arial"/>
        </w:rPr>
        <w:t>JAVA</w:t>
      </w:r>
    </w:p>
    <w:p>
      <w:pPr>
        <w:pStyle w:val="style74"/>
        <w:numPr>
          <w:ilvl w:val="0"/>
          <w:numId w:val="1"/>
        </w:numPr>
      </w:pPr>
      <w:r>
        <w:rPr>
          <w:rFonts w:ascii="Arial" w:hAnsi="Arial"/>
        </w:rPr>
        <w:t>1) Création + modification d’un vol</w:t>
      </w:r>
    </w:p>
    <w:p>
      <w:pPr>
        <w:pStyle w:val="style74"/>
        <w:numPr>
          <w:ilvl w:val="0"/>
          <w:numId w:val="1"/>
        </w:numPr>
      </w:pPr>
      <w:r>
        <w:rPr>
          <w:rFonts w:ascii="Arial" w:hAnsi="Arial"/>
        </w:rPr>
        <w:t>2) Modification des données dans l’interface back office (modifier l'adresse du client, etc)</w:t>
      </w:r>
    </w:p>
    <w:p>
      <w:pPr>
        <w:pStyle w:val="style74"/>
        <w:numPr>
          <w:ilvl w:val="0"/>
          <w:numId w:val="1"/>
        </w:numPr>
      </w:pPr>
      <w:r>
        <w:rPr>
          <w:rFonts w:ascii="Arial" w:hAnsi="Arial"/>
        </w:rPr>
        <w:t>3) Création d’un employé</w:t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ab/>
        <w:t>CDG différents → Services distincts : service « vol » / service « client » / RH ?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cs="FreeSans" w:eastAsia="DejaVu Sans Mono" w:hAnsi="Arial"/>
          <w:b/>
          <w:bCs/>
          <w:color w:val="00000A"/>
          <w:sz w:val="24"/>
          <w:szCs w:val="24"/>
          <w:u w:val="single"/>
          <w:lang w:bidi="hi-IN" w:eastAsia="zh-CN" w:val="fr-FR"/>
        </w:rPr>
        <w:t>Idées</w:t>
      </w:r>
      <w:r>
        <w:rPr>
          <w:rFonts w:ascii="Arial" w:cs="FreeSans" w:eastAsia="DejaVu Sans Mono" w:hAnsi="Arial"/>
          <w:color w:val="00000A"/>
          <w:sz w:val="24"/>
          <w:szCs w:val="24"/>
          <w:lang w:bidi="hi-IN" w:eastAsia="zh-CN" w:val="fr-FR"/>
        </w:rPr>
        <w:t xml:space="preserve"> en vrac (penser à être cohérents si une modif doit se répercuter d'une table à une autre) !!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1) Partie liée à la « réservation d'un vol » côté PHP – gestion des vols</w:t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Création + modification d'un vol en le reliant à un code aéroport (reprendre la table Destinations) → modifiable que s'il n'y a pas de résa dessus (sauf pour le prix).</w:t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 xml:space="preserve">Pour qu'il soit effectif : lui affecter des employés (qui ne travaillent pas 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 xml:space="preserve">déjà 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à cette date)</w:t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Ajout + modification d'une destination.</w:t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(Amélioration possible : chger le nombre de places réservables sur un vol).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2) Partie liée à « l'espace client » côté PHP – gestion des clients</w:t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Modification des coordonnées d'un client</w:t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Modification des coordonnées d'un passager (si on change la date de naissance → pourrait changer le prix du billet déjà réglé : problématique...?)</w:t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Modifier une réservation : supprimer un passager → le montant serait remboursé au client directement (on peut imaginer un remboursement de 50 % seulement selon la date ou autre)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3) Partie liée au « back office » côté PHP</w:t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Création d'un employé en base</w:t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Modification des coordonnées d'un employé existant</w:t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Suppression de l'employé : il faut impérativement vérifier qu'il n'est pas affecté sur un vol qui va partir</w:t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 xml:space="preserve">+ 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G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estion de la date à laquelle l'employé démissionnera</w:t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Changement de poste (promotion d'un copilote en pilote...) : implique de vérifier qu'il n'est pas affecté à un vol futur + changer son ID → voir comment le gérer</w:t>
      </w:r>
    </w:p>
    <w:p>
      <w:pPr>
        <w:pStyle w:val="style74"/>
      </w:pPr>
      <w:r>
        <w:rPr/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u w:val="single"/>
          <w:lang w:bidi="hi-IN" w:eastAsia="zh-CN" w:val="fr-FR"/>
        </w:rPr>
        <w:t>Autre idée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 :</w:t>
      </w:r>
    </w:p>
    <w:p>
      <w:pPr>
        <w:pStyle w:val="style74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Consulter les vols de dernière minute (à définir) avec des places restantes : pour un affichage sur un écran dans l'aéroport pour donner des idées de voyage à ceux qui partent au hasard à la dernière minute</w:t>
      </w:r>
    </w:p>
    <w:p>
      <w:pPr>
        <w:pStyle w:val="style74"/>
      </w:pPr>
      <w:r>
        <w:rPr/>
      </w:r>
    </w:p>
    <w:p>
      <w:pPr>
        <w:pStyle w:val="style74"/>
      </w:pPr>
      <w:r>
        <w:rPr/>
      </w:r>
    </w:p>
    <w:p>
      <w:pPr>
        <w:pStyle w:val="style74"/>
      </w:pPr>
      <w:r>
        <w:rPr/>
      </w:r>
    </w:p>
    <w:sectPr>
      <w:type w:val="nextPage"/>
      <w:pgSz w:h="16838" w:w="11906"/>
      <w:pgMar w:bottom="567" w:footer="0" w:gutter="0" w:header="0" w:left="567" w:right="567" w:top="567"/>
      <w:pgNumType w:fmt="decimal"/>
      <w:formProt w:val="false"/>
      <w:textDirection w:val="lrTb"/>
      <w:docGrid w:charSpace="32768" w:linePitch="6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  <w:font w:name="DejaVu Sans Mono"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3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Style par défaut"/>
    <w:next w:val="style0"/>
    <w:pPr>
      <w:widowControl w:val="false"/>
      <w:tabs>
        <w:tab w:leader="none" w:pos="420" w:val="left"/>
      </w:tabs>
      <w:suppressAutoHyphens w:val="true"/>
      <w:spacing w:after="200" w:before="0" w:line="276" w:lineRule="auto"/>
      <w:contextualSpacing w:val="fals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 w:eastAsia="DejaVu Sans Mono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Arial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character">
    <w:name w:val="ListLabel 7"/>
    <w:next w:val="style22"/>
    <w:rPr>
      <w:rFonts w:cs="Arial"/>
    </w:rPr>
  </w:style>
  <w:style w:styleId="style23" w:type="character">
    <w:name w:val="ListLabel 8"/>
    <w:next w:val="style23"/>
    <w:rPr>
      <w:rFonts w:cs="Courier New"/>
    </w:rPr>
  </w:style>
  <w:style w:styleId="style24" w:type="character">
    <w:name w:val="ListLabel 9"/>
    <w:next w:val="style24"/>
    <w:rPr>
      <w:rFonts w:cs="Wingdings"/>
    </w:rPr>
  </w:style>
  <w:style w:styleId="style25" w:type="character">
    <w:name w:val="ListLabel 10"/>
    <w:next w:val="style25"/>
    <w:rPr>
      <w:rFonts w:cs="Symbol"/>
    </w:rPr>
  </w:style>
  <w:style w:styleId="style26" w:type="character">
    <w:name w:val="ListLabel 11"/>
    <w:next w:val="style26"/>
    <w:rPr>
      <w:rFonts w:cs="Arial"/>
    </w:rPr>
  </w:style>
  <w:style w:styleId="style27" w:type="character">
    <w:name w:val="ListLabel 12"/>
    <w:next w:val="style27"/>
    <w:rPr>
      <w:rFonts w:cs="Courier New"/>
    </w:rPr>
  </w:style>
  <w:style w:styleId="style28" w:type="character">
    <w:name w:val="ListLabel 13"/>
    <w:next w:val="style28"/>
    <w:rPr>
      <w:rFonts w:cs="Wingdings"/>
    </w:rPr>
  </w:style>
  <w:style w:styleId="style29" w:type="character">
    <w:name w:val="ListLabel 14"/>
    <w:next w:val="style29"/>
    <w:rPr>
      <w:rFonts w:cs="Symbol"/>
    </w:rPr>
  </w:style>
  <w:style w:styleId="style30" w:type="character">
    <w:name w:val="ListLabel 15"/>
    <w:next w:val="style30"/>
    <w:rPr>
      <w:rFonts w:cs="Arial"/>
    </w:rPr>
  </w:style>
  <w:style w:styleId="style31" w:type="character">
    <w:name w:val="ListLabel 16"/>
    <w:next w:val="style31"/>
    <w:rPr>
      <w:rFonts w:cs="Courier New"/>
    </w:rPr>
  </w:style>
  <w:style w:styleId="style32" w:type="character">
    <w:name w:val="ListLabel 17"/>
    <w:next w:val="style32"/>
    <w:rPr>
      <w:rFonts w:cs="Wingdings"/>
    </w:rPr>
  </w:style>
  <w:style w:styleId="style33" w:type="character">
    <w:name w:val="ListLabel 18"/>
    <w:next w:val="style33"/>
    <w:rPr>
      <w:rFonts w:cs="Symbol"/>
    </w:rPr>
  </w:style>
  <w:style w:styleId="style34" w:type="character">
    <w:name w:val="ListLabel 19"/>
    <w:next w:val="style34"/>
    <w:rPr>
      <w:rFonts w:cs="Arial"/>
    </w:rPr>
  </w:style>
  <w:style w:styleId="style35" w:type="character">
    <w:name w:val="ListLabel 20"/>
    <w:next w:val="style35"/>
    <w:rPr>
      <w:rFonts w:cs="Courier New"/>
    </w:rPr>
  </w:style>
  <w:style w:styleId="style36" w:type="character">
    <w:name w:val="ListLabel 21"/>
    <w:next w:val="style36"/>
    <w:rPr>
      <w:rFonts w:cs="Wingdings"/>
    </w:rPr>
  </w:style>
  <w:style w:styleId="style37" w:type="character">
    <w:name w:val="ListLabel 22"/>
    <w:next w:val="style37"/>
    <w:rPr>
      <w:rFonts w:cs="Symbol"/>
    </w:rPr>
  </w:style>
  <w:style w:styleId="style38" w:type="character">
    <w:name w:val="ListLabel 23"/>
    <w:next w:val="style38"/>
    <w:rPr>
      <w:rFonts w:cs="Arial"/>
    </w:rPr>
  </w:style>
  <w:style w:styleId="style39" w:type="character">
    <w:name w:val="ListLabel 24"/>
    <w:next w:val="style39"/>
    <w:rPr>
      <w:rFonts w:cs="Courier New"/>
    </w:rPr>
  </w:style>
  <w:style w:styleId="style40" w:type="character">
    <w:name w:val="ListLabel 25"/>
    <w:next w:val="style40"/>
    <w:rPr>
      <w:rFonts w:cs="Wingdings"/>
    </w:rPr>
  </w:style>
  <w:style w:styleId="style41" w:type="character">
    <w:name w:val="ListLabel 26"/>
    <w:next w:val="style41"/>
    <w:rPr>
      <w:rFonts w:cs="Symbol"/>
    </w:rPr>
  </w:style>
  <w:style w:styleId="style42" w:type="character">
    <w:name w:val="ListLabel 27"/>
    <w:next w:val="style42"/>
    <w:rPr>
      <w:rFonts w:cs="Arial"/>
    </w:rPr>
  </w:style>
  <w:style w:styleId="style43" w:type="character">
    <w:name w:val="ListLabel 28"/>
    <w:next w:val="style43"/>
    <w:rPr>
      <w:rFonts w:cs="Courier New"/>
    </w:rPr>
  </w:style>
  <w:style w:styleId="style44" w:type="character">
    <w:name w:val="ListLabel 29"/>
    <w:next w:val="style44"/>
    <w:rPr>
      <w:rFonts w:cs="Wingdings"/>
    </w:rPr>
  </w:style>
  <w:style w:styleId="style45" w:type="character">
    <w:name w:val="ListLabel 30"/>
    <w:next w:val="style45"/>
    <w:rPr>
      <w:rFonts w:cs="Symbol"/>
    </w:rPr>
  </w:style>
  <w:style w:styleId="style46" w:type="character">
    <w:name w:val="ListLabel 31"/>
    <w:next w:val="style46"/>
    <w:rPr>
      <w:rFonts w:cs="Arial"/>
    </w:rPr>
  </w:style>
  <w:style w:styleId="style47" w:type="character">
    <w:name w:val="ListLabel 32"/>
    <w:next w:val="style47"/>
    <w:rPr>
      <w:rFonts w:cs="Courier New"/>
    </w:rPr>
  </w:style>
  <w:style w:styleId="style48" w:type="character">
    <w:name w:val="ListLabel 33"/>
    <w:next w:val="style48"/>
    <w:rPr>
      <w:rFonts w:cs="Wingdings"/>
    </w:rPr>
  </w:style>
  <w:style w:styleId="style49" w:type="character">
    <w:name w:val="ListLabel 34"/>
    <w:next w:val="style49"/>
    <w:rPr>
      <w:rFonts w:cs="Symbol"/>
    </w:rPr>
  </w:style>
  <w:style w:styleId="style50" w:type="character">
    <w:name w:val="ListLabel 35"/>
    <w:next w:val="style50"/>
    <w:rPr>
      <w:rFonts w:cs="Arial"/>
    </w:rPr>
  </w:style>
  <w:style w:styleId="style51" w:type="character">
    <w:name w:val="ListLabel 36"/>
    <w:next w:val="style51"/>
    <w:rPr>
      <w:rFonts w:cs="Courier New"/>
    </w:rPr>
  </w:style>
  <w:style w:styleId="style52" w:type="character">
    <w:name w:val="ListLabel 37"/>
    <w:next w:val="style52"/>
    <w:rPr>
      <w:rFonts w:cs="Wingdings"/>
    </w:rPr>
  </w:style>
  <w:style w:styleId="style53" w:type="character">
    <w:name w:val="ListLabel 38"/>
    <w:next w:val="style53"/>
    <w:rPr>
      <w:rFonts w:cs="Symbol"/>
    </w:rPr>
  </w:style>
  <w:style w:styleId="style54" w:type="character">
    <w:name w:val="ListLabel 39"/>
    <w:next w:val="style54"/>
    <w:rPr>
      <w:rFonts w:cs="Arial"/>
    </w:rPr>
  </w:style>
  <w:style w:styleId="style55" w:type="character">
    <w:name w:val="ListLabel 40"/>
    <w:next w:val="style55"/>
    <w:rPr>
      <w:rFonts w:cs="Courier New"/>
    </w:rPr>
  </w:style>
  <w:style w:styleId="style56" w:type="character">
    <w:name w:val="ListLabel 41"/>
    <w:next w:val="style56"/>
    <w:rPr>
      <w:rFonts w:cs="Wingdings"/>
    </w:rPr>
  </w:style>
  <w:style w:styleId="style57" w:type="character">
    <w:name w:val="ListLabel 42"/>
    <w:next w:val="style57"/>
    <w:rPr>
      <w:rFonts w:cs="Symbol"/>
    </w:rPr>
  </w:style>
  <w:style w:styleId="style58" w:type="character">
    <w:name w:val="ListLabel 43"/>
    <w:next w:val="style58"/>
    <w:rPr>
      <w:rFonts w:cs="Arial"/>
    </w:rPr>
  </w:style>
  <w:style w:styleId="style59" w:type="character">
    <w:name w:val="ListLabel 44"/>
    <w:next w:val="style59"/>
    <w:rPr>
      <w:rFonts w:cs="Courier New"/>
    </w:rPr>
  </w:style>
  <w:style w:styleId="style60" w:type="character">
    <w:name w:val="ListLabel 45"/>
    <w:next w:val="style60"/>
    <w:rPr>
      <w:rFonts w:cs="Wingdings"/>
    </w:rPr>
  </w:style>
  <w:style w:styleId="style61" w:type="character">
    <w:name w:val="ListLabel 46"/>
    <w:next w:val="style61"/>
    <w:rPr>
      <w:rFonts w:cs="Symbol"/>
    </w:rPr>
  </w:style>
  <w:style w:styleId="style62" w:type="character">
    <w:name w:val="ListLabel 47"/>
    <w:next w:val="style62"/>
    <w:rPr>
      <w:rFonts w:cs="Arial"/>
    </w:rPr>
  </w:style>
  <w:style w:styleId="style63" w:type="character">
    <w:name w:val="ListLabel 48"/>
    <w:next w:val="style63"/>
    <w:rPr>
      <w:rFonts w:cs="Courier New"/>
    </w:rPr>
  </w:style>
  <w:style w:styleId="style64" w:type="character">
    <w:name w:val="ListLabel 49"/>
    <w:next w:val="style64"/>
    <w:rPr>
      <w:rFonts w:cs="Wingdings"/>
    </w:rPr>
  </w:style>
  <w:style w:styleId="style65" w:type="character">
    <w:name w:val="ListLabel 50"/>
    <w:next w:val="style65"/>
    <w:rPr>
      <w:rFonts w:cs="Symbol"/>
    </w:rPr>
  </w:style>
  <w:style w:styleId="style66" w:type="paragraph">
    <w:name w:val="Titre"/>
    <w:basedOn w:val="style0"/>
    <w:next w:val="style6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67" w:type="paragraph">
    <w:name w:val="Corps de texte"/>
    <w:basedOn w:val="style0"/>
    <w:next w:val="style67"/>
    <w:pPr>
      <w:tabs>
        <w:tab w:leader="none" w:pos="709" w:val="left"/>
      </w:tabs>
      <w:spacing w:after="120" w:before="0"/>
      <w:contextualSpacing w:val="false"/>
    </w:pPr>
    <w:rPr/>
  </w:style>
  <w:style w:styleId="style68" w:type="paragraph">
    <w:name w:val="Liste"/>
    <w:basedOn w:val="style67"/>
    <w:next w:val="style68"/>
    <w:pPr/>
    <w:rPr>
      <w:rFonts w:cs="Lohit Hindi"/>
    </w:rPr>
  </w:style>
  <w:style w:styleId="style69" w:type="paragraph">
    <w:name w:val="Légende"/>
    <w:basedOn w:val="style0"/>
    <w:next w:val="style6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70" w:type="paragraph">
    <w:name w:val="Index"/>
    <w:basedOn w:val="style0"/>
    <w:next w:val="style70"/>
    <w:pPr>
      <w:suppressLineNumbers/>
      <w:tabs>
        <w:tab w:leader="none" w:pos="709" w:val="left"/>
      </w:tabs>
    </w:pPr>
    <w:rPr>
      <w:rFonts w:cs="Lohit Hindi"/>
    </w:rPr>
  </w:style>
  <w:style w:styleId="style71" w:type="paragraph">
    <w:name w:val="Titre principal"/>
    <w:basedOn w:val="style0"/>
    <w:next w:val="style71"/>
    <w:pPr>
      <w:keepNext/>
      <w:tabs>
        <w:tab w:leader="none" w:pos="709" w:val="left"/>
      </w:tabs>
      <w:spacing w:after="120" w:before="240"/>
      <w:contextualSpacing w:val="false"/>
      <w:jc w:val="center"/>
    </w:pPr>
    <w:rPr>
      <w:rFonts w:ascii="Arial" w:cs="Lohit Hindi" w:eastAsia="DejaVu Sans" w:hAnsi="Arial"/>
      <w:b/>
      <w:bCs/>
      <w:sz w:val="28"/>
      <w:szCs w:val="28"/>
    </w:rPr>
  </w:style>
  <w:style w:styleId="style72" w:type="paragraph">
    <w:name w:val="caption"/>
    <w:basedOn w:val="style0"/>
    <w:next w:val="style72"/>
    <w:pPr>
      <w:suppressLineNumbers/>
      <w:spacing w:after="120" w:before="120"/>
      <w:contextualSpacing w:val="false"/>
    </w:pPr>
    <w:rPr>
      <w:i/>
      <w:iCs/>
    </w:rPr>
  </w:style>
  <w:style w:styleId="style73" w:type="paragraph">
    <w:name w:val="Sous-titre"/>
    <w:basedOn w:val="style71"/>
    <w:next w:val="style73"/>
    <w:pPr>
      <w:jc w:val="center"/>
    </w:pPr>
    <w:rPr>
      <w:i/>
      <w:iCs/>
    </w:rPr>
  </w:style>
  <w:style w:styleId="style74" w:type="paragraph">
    <w:name w:val="Texte préformaté"/>
    <w:basedOn w:val="style0"/>
    <w:next w:val="style74"/>
    <w:pPr>
      <w:spacing w:after="0" w:before="0"/>
      <w:contextualSpacing w:val="false"/>
    </w:pPr>
    <w:rPr>
      <w:rFonts w:ascii="DejaVu Sans Mono" w:cs="FreeSans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2013-05-16T08:19:00.00Z</dcterms:created>
  <cp:lastModifiedBy>René NUGUET</cp:lastModifiedBy>
  <dcterms:modified xsi:type="dcterms:W3CDTF">2013-07-27T14:56:00.00Z</dcterms:modified>
  <cp:revision>76</cp:revision>
</cp:coreProperties>
</file>